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38C99" w14:textId="3B3A623C" w:rsidR="006C4DB9" w:rsidRDefault="006C4DB9" w:rsidP="006C4DB9">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HYPERLINK "</w:instrText>
      </w:r>
      <w:r w:rsidRPr="006C4DB9">
        <w:rPr>
          <w:rFonts w:ascii="Times New Roman" w:eastAsia="Times New Roman" w:hAnsi="Times New Roman" w:cs="Times New Roman"/>
          <w:lang w:eastAsia="en-GB"/>
        </w:rPr>
        <w:instrText>https://docs.databricks.com/getting-started/quick-start.html</w:instrText>
      </w:r>
      <w:r>
        <w:rPr>
          <w:rFonts w:ascii="Times New Roman" w:eastAsia="Times New Roman" w:hAnsi="Times New Roman" w:cs="Times New Roman"/>
          <w:lang w:eastAsia="en-GB"/>
        </w:rPr>
        <w:instrText xml:space="preserve">" </w:instrText>
      </w:r>
      <w:r>
        <w:rPr>
          <w:rFonts w:ascii="Times New Roman" w:eastAsia="Times New Roman" w:hAnsi="Times New Roman" w:cs="Times New Roman"/>
          <w:lang w:eastAsia="en-GB"/>
        </w:rPr>
        <w:fldChar w:fldCharType="separate"/>
      </w:r>
      <w:r w:rsidRPr="009701FB">
        <w:rPr>
          <w:rStyle w:val="Hyperlink"/>
          <w:rFonts w:ascii="Times New Roman" w:eastAsia="Times New Roman" w:hAnsi="Times New Roman" w:cs="Times New Roman"/>
          <w:lang w:eastAsia="en-GB"/>
        </w:rPr>
        <w:t>https://docs.databricks.com/getting-started/quick-start.html</w:t>
      </w:r>
      <w:r>
        <w:rPr>
          <w:rFonts w:ascii="Times New Roman" w:eastAsia="Times New Roman" w:hAnsi="Times New Roman" w:cs="Times New Roman"/>
          <w:lang w:eastAsia="en-GB"/>
        </w:rPr>
        <w:fldChar w:fldCharType="end"/>
      </w:r>
    </w:p>
    <w:p w14:paraId="27D8221B" w14:textId="77777777" w:rsidR="006C4DB9" w:rsidRPr="006C4DB9" w:rsidRDefault="006C4DB9" w:rsidP="006C4DB9">
      <w:pPr>
        <w:spacing w:before="100" w:beforeAutospacing="1" w:after="100" w:afterAutospacing="1"/>
        <w:rPr>
          <w:rFonts w:ascii="Times New Roman" w:eastAsia="Times New Roman" w:hAnsi="Times New Roman" w:cs="Times New Roman"/>
          <w:lang w:eastAsia="en-GB"/>
        </w:rPr>
      </w:pPr>
    </w:p>
    <w:p w14:paraId="05D57F62" w14:textId="77777777" w:rsidR="006C4DB9" w:rsidRPr="006C4DB9" w:rsidRDefault="006C4DB9" w:rsidP="006C4DB9">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6C4DB9">
        <w:rPr>
          <w:rFonts w:ascii="Times New Roman" w:eastAsia="Times New Roman" w:hAnsi="Times New Roman" w:cs="Times New Roman"/>
          <w:b/>
          <w:bCs/>
          <w:kern w:val="36"/>
          <w:sz w:val="48"/>
          <w:szCs w:val="48"/>
          <w:lang w:eastAsia="en-GB"/>
        </w:rPr>
        <w:t>Get started as a Databricks Data Science &amp; Engineering user</w:t>
      </w:r>
    </w:p>
    <w:p w14:paraId="6A84961D" w14:textId="77777777" w:rsidR="006C4DB9" w:rsidRPr="006C4DB9" w:rsidRDefault="006C4DB9" w:rsidP="006C4DB9">
      <w:pPr>
        <w:spacing w:before="100" w:beforeAutospacing="1" w:after="100" w:afterAutospacing="1"/>
        <w:rPr>
          <w:rFonts w:ascii="Times New Roman" w:eastAsia="Times New Roman" w:hAnsi="Times New Roman" w:cs="Times New Roman"/>
          <w:lang w:eastAsia="en-GB"/>
        </w:rPr>
      </w:pPr>
      <w:r w:rsidRPr="006C4DB9">
        <w:rPr>
          <w:rFonts w:ascii="Times New Roman" w:eastAsia="Times New Roman" w:hAnsi="Times New Roman" w:cs="Times New Roman"/>
          <w:lang w:eastAsia="en-GB"/>
        </w:rPr>
        <w:t>June 11, 2021</w:t>
      </w:r>
    </w:p>
    <w:p w14:paraId="7B7FBA41" w14:textId="77777777" w:rsidR="006C4DB9" w:rsidRPr="006C4DB9" w:rsidRDefault="006C4DB9" w:rsidP="006C4DB9">
      <w:pPr>
        <w:spacing w:before="100" w:beforeAutospacing="1" w:after="100" w:afterAutospacing="1"/>
        <w:rPr>
          <w:rFonts w:ascii="Times New Roman" w:eastAsia="Times New Roman" w:hAnsi="Times New Roman" w:cs="Times New Roman"/>
          <w:lang w:eastAsia="en-GB"/>
        </w:rPr>
      </w:pPr>
      <w:r w:rsidRPr="006C4DB9">
        <w:rPr>
          <w:rFonts w:ascii="Times New Roman" w:eastAsia="Times New Roman" w:hAnsi="Times New Roman" w:cs="Times New Roman"/>
          <w:lang w:eastAsia="en-GB"/>
        </w:rPr>
        <w:t>This tutorial gets you going with Databricks Data Science &amp; Engineering: you create a cluster and a notebook, create a table from a dataset, query the table, and display the query results.</w:t>
      </w:r>
    </w:p>
    <w:p w14:paraId="6E193776" w14:textId="77777777" w:rsidR="006C4DB9" w:rsidRPr="006C4DB9" w:rsidRDefault="006C4DB9" w:rsidP="006C4DB9">
      <w:pPr>
        <w:spacing w:before="100" w:beforeAutospacing="1" w:after="100" w:afterAutospacing="1"/>
        <w:rPr>
          <w:rFonts w:ascii="Times New Roman" w:eastAsia="Times New Roman" w:hAnsi="Times New Roman" w:cs="Times New Roman"/>
          <w:lang w:eastAsia="en-GB"/>
        </w:rPr>
      </w:pPr>
      <w:r w:rsidRPr="006C4DB9">
        <w:rPr>
          <w:rFonts w:ascii="Times New Roman" w:eastAsia="Times New Roman" w:hAnsi="Times New Roman" w:cs="Times New Roman"/>
          <w:lang w:eastAsia="en-GB"/>
        </w:rPr>
        <w:t>Tip</w:t>
      </w:r>
    </w:p>
    <w:p w14:paraId="5871A0C7" w14:textId="77777777" w:rsidR="006C4DB9" w:rsidRPr="006C4DB9" w:rsidRDefault="006C4DB9" w:rsidP="006C4DB9">
      <w:pPr>
        <w:spacing w:before="100" w:beforeAutospacing="1" w:after="100" w:afterAutospacing="1"/>
        <w:rPr>
          <w:rFonts w:ascii="Times New Roman" w:eastAsia="Times New Roman" w:hAnsi="Times New Roman" w:cs="Times New Roman"/>
          <w:lang w:eastAsia="en-GB"/>
        </w:rPr>
      </w:pPr>
      <w:r w:rsidRPr="006C4DB9">
        <w:rPr>
          <w:rFonts w:ascii="Times New Roman" w:eastAsia="Times New Roman" w:hAnsi="Times New Roman" w:cs="Times New Roman"/>
          <w:lang w:eastAsia="en-GB"/>
        </w:rPr>
        <w:t xml:space="preserve">As a supplement to this article, check out the </w:t>
      </w:r>
      <w:proofErr w:type="spellStart"/>
      <w:r w:rsidRPr="006C4DB9">
        <w:rPr>
          <w:rFonts w:ascii="Times New Roman" w:eastAsia="Times New Roman" w:hAnsi="Times New Roman" w:cs="Times New Roman"/>
          <w:lang w:eastAsia="en-GB"/>
        </w:rPr>
        <w:t>Quickstart</w:t>
      </w:r>
      <w:proofErr w:type="spellEnd"/>
      <w:r w:rsidRPr="006C4DB9">
        <w:rPr>
          <w:rFonts w:ascii="Times New Roman" w:eastAsia="Times New Roman" w:hAnsi="Times New Roman" w:cs="Times New Roman"/>
          <w:lang w:eastAsia="en-GB"/>
        </w:rPr>
        <w:t xml:space="preserve"> Tutorial notebook, available on your Databricks Data Science &amp; Engineering landing page, for a 5-minute hands-on introduction to Databricks. Simply log in to Databricks and click </w:t>
      </w:r>
      <w:r w:rsidRPr="006C4DB9">
        <w:rPr>
          <w:rFonts w:ascii="Times New Roman" w:eastAsia="Times New Roman" w:hAnsi="Times New Roman" w:cs="Times New Roman"/>
          <w:b/>
          <w:bCs/>
          <w:lang w:eastAsia="en-GB"/>
        </w:rPr>
        <w:t xml:space="preserve">Explore the </w:t>
      </w:r>
      <w:proofErr w:type="spellStart"/>
      <w:r w:rsidRPr="006C4DB9">
        <w:rPr>
          <w:rFonts w:ascii="Times New Roman" w:eastAsia="Times New Roman" w:hAnsi="Times New Roman" w:cs="Times New Roman"/>
          <w:b/>
          <w:bCs/>
          <w:lang w:eastAsia="en-GB"/>
        </w:rPr>
        <w:t>Quickstart</w:t>
      </w:r>
      <w:proofErr w:type="spellEnd"/>
      <w:r w:rsidRPr="006C4DB9">
        <w:rPr>
          <w:rFonts w:ascii="Times New Roman" w:eastAsia="Times New Roman" w:hAnsi="Times New Roman" w:cs="Times New Roman"/>
          <w:b/>
          <w:bCs/>
          <w:lang w:eastAsia="en-GB"/>
        </w:rPr>
        <w:t xml:space="preserve"> Tutorial</w:t>
      </w:r>
      <w:r w:rsidRPr="006C4DB9">
        <w:rPr>
          <w:rFonts w:ascii="Times New Roman" w:eastAsia="Times New Roman" w:hAnsi="Times New Roman" w:cs="Times New Roman"/>
          <w:lang w:eastAsia="en-GB"/>
        </w:rPr>
        <w:t>. If you don’t see the tutorial, select Data Science &amp; Engineering from the persona switcher in the sidebar.</w:t>
      </w:r>
    </w:p>
    <w:p w14:paraId="1A31D653" w14:textId="77777777" w:rsidR="006C4DB9" w:rsidRPr="006C4DB9" w:rsidRDefault="006C4DB9" w:rsidP="006C4DB9">
      <w:pPr>
        <w:spacing w:before="100" w:beforeAutospacing="1" w:after="100" w:afterAutospacing="1"/>
        <w:outlineLvl w:val="1"/>
        <w:rPr>
          <w:rFonts w:ascii="Times New Roman" w:eastAsia="Times New Roman" w:hAnsi="Times New Roman" w:cs="Times New Roman"/>
          <w:b/>
          <w:bCs/>
          <w:sz w:val="36"/>
          <w:szCs w:val="36"/>
          <w:lang w:eastAsia="en-GB"/>
        </w:rPr>
      </w:pPr>
      <w:r w:rsidRPr="006C4DB9">
        <w:rPr>
          <w:rFonts w:ascii="Times New Roman" w:eastAsia="Times New Roman" w:hAnsi="Times New Roman" w:cs="Times New Roman"/>
          <w:b/>
          <w:bCs/>
          <w:sz w:val="36"/>
          <w:szCs w:val="36"/>
          <w:lang w:eastAsia="en-GB"/>
        </w:rPr>
        <w:t>Requirements</w:t>
      </w:r>
    </w:p>
    <w:p w14:paraId="04F7F470" w14:textId="77777777" w:rsidR="006C4DB9" w:rsidRPr="006C4DB9" w:rsidRDefault="006C4DB9" w:rsidP="006C4DB9">
      <w:pPr>
        <w:spacing w:before="100" w:beforeAutospacing="1" w:after="100" w:afterAutospacing="1"/>
        <w:rPr>
          <w:rFonts w:ascii="Times New Roman" w:eastAsia="Times New Roman" w:hAnsi="Times New Roman" w:cs="Times New Roman"/>
          <w:lang w:eastAsia="en-GB"/>
        </w:rPr>
      </w:pPr>
      <w:r w:rsidRPr="006C4DB9">
        <w:rPr>
          <w:rFonts w:ascii="Times New Roman" w:eastAsia="Times New Roman" w:hAnsi="Times New Roman" w:cs="Times New Roman"/>
          <w:lang w:eastAsia="en-GB"/>
        </w:rPr>
        <w:t xml:space="preserve">You are logged into Databricks, and you’re in the Data Science &amp; Engineering workspace. See </w:t>
      </w:r>
      <w:hyperlink r:id="rId5" w:history="1">
        <w:r w:rsidRPr="006C4DB9">
          <w:rPr>
            <w:rFonts w:ascii="Times New Roman" w:eastAsia="Times New Roman" w:hAnsi="Times New Roman" w:cs="Times New Roman"/>
            <w:color w:val="0000FF"/>
            <w:u w:val="single"/>
            <w:lang w:eastAsia="en-GB"/>
          </w:rPr>
          <w:t>Sign up for a free Databricks trial</w:t>
        </w:r>
      </w:hyperlink>
      <w:r w:rsidRPr="006C4DB9">
        <w:rPr>
          <w:rFonts w:ascii="Times New Roman" w:eastAsia="Times New Roman" w:hAnsi="Times New Roman" w:cs="Times New Roman"/>
          <w:lang w:eastAsia="en-GB"/>
        </w:rPr>
        <w:t>.</w:t>
      </w:r>
    </w:p>
    <w:p w14:paraId="37692EB3" w14:textId="77777777" w:rsidR="006C4DB9" w:rsidRPr="006C4DB9" w:rsidRDefault="006C4DB9" w:rsidP="006C4DB9">
      <w:pPr>
        <w:spacing w:before="100" w:beforeAutospacing="1" w:after="100" w:afterAutospacing="1"/>
        <w:outlineLvl w:val="1"/>
        <w:rPr>
          <w:rFonts w:ascii="Times New Roman" w:eastAsia="Times New Roman" w:hAnsi="Times New Roman" w:cs="Times New Roman"/>
          <w:b/>
          <w:bCs/>
          <w:sz w:val="36"/>
          <w:szCs w:val="36"/>
          <w:lang w:eastAsia="en-GB"/>
        </w:rPr>
      </w:pPr>
      <w:r w:rsidRPr="006C4DB9">
        <w:rPr>
          <w:rFonts w:ascii="Times New Roman" w:eastAsia="Times New Roman" w:hAnsi="Times New Roman" w:cs="Times New Roman"/>
          <w:b/>
          <w:bCs/>
          <w:sz w:val="36"/>
          <w:szCs w:val="36"/>
          <w:lang w:eastAsia="en-GB"/>
        </w:rPr>
        <w:t>Step 1: Orient yourself to the Databricks Data Science &amp; Engineering UI</w:t>
      </w:r>
    </w:p>
    <w:p w14:paraId="593163D7" w14:textId="669912E6" w:rsidR="006C4DB9" w:rsidRPr="006C4DB9" w:rsidRDefault="006C4DB9" w:rsidP="006C4DB9">
      <w:pPr>
        <w:rPr>
          <w:rFonts w:ascii="Times New Roman" w:eastAsia="Times New Roman" w:hAnsi="Times New Roman" w:cs="Times New Roman"/>
          <w:lang w:eastAsia="en-GB"/>
        </w:rPr>
      </w:pPr>
      <w:r w:rsidRPr="006C4DB9">
        <w:rPr>
          <w:rFonts w:ascii="Times New Roman" w:eastAsia="Times New Roman" w:hAnsi="Times New Roman" w:cs="Times New Roman"/>
          <w:lang w:eastAsia="en-GB"/>
        </w:rPr>
        <w:lastRenderedPageBreak/>
        <w:fldChar w:fldCharType="begin"/>
      </w:r>
      <w:r w:rsidRPr="006C4DB9">
        <w:rPr>
          <w:rFonts w:ascii="Times New Roman" w:eastAsia="Times New Roman" w:hAnsi="Times New Roman" w:cs="Times New Roman"/>
          <w:lang w:eastAsia="en-GB"/>
        </w:rPr>
        <w:instrText xml:space="preserve"> INCLUDEPICTURE "https://docs.databricks.com/_images/landing-aws.png" \* MERGEFORMATINET </w:instrText>
      </w:r>
      <w:r w:rsidRPr="006C4DB9">
        <w:rPr>
          <w:rFonts w:ascii="Times New Roman" w:eastAsia="Times New Roman" w:hAnsi="Times New Roman" w:cs="Times New Roman"/>
          <w:lang w:eastAsia="en-GB"/>
        </w:rPr>
        <w:fldChar w:fldCharType="separate"/>
      </w:r>
      <w:r w:rsidRPr="006C4DB9">
        <w:rPr>
          <w:rFonts w:ascii="Times New Roman" w:eastAsia="Times New Roman" w:hAnsi="Times New Roman" w:cs="Times New Roman"/>
          <w:noProof/>
          <w:lang w:eastAsia="en-GB"/>
        </w:rPr>
        <w:drawing>
          <wp:inline distT="0" distB="0" distL="0" distR="0" wp14:anchorId="3AF4FC96" wp14:editId="7695A99E">
            <wp:extent cx="5727700" cy="3835400"/>
            <wp:effectExtent l="0" t="0" r="0" b="0"/>
            <wp:docPr id="3" name="Picture 3" descr="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ding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835400"/>
                    </a:xfrm>
                    <a:prstGeom prst="rect">
                      <a:avLst/>
                    </a:prstGeom>
                    <a:noFill/>
                    <a:ln>
                      <a:noFill/>
                    </a:ln>
                  </pic:spPr>
                </pic:pic>
              </a:graphicData>
            </a:graphic>
          </wp:inline>
        </w:drawing>
      </w:r>
      <w:r w:rsidRPr="006C4DB9">
        <w:rPr>
          <w:rFonts w:ascii="Times New Roman" w:eastAsia="Times New Roman" w:hAnsi="Times New Roman" w:cs="Times New Roman"/>
          <w:lang w:eastAsia="en-GB"/>
        </w:rPr>
        <w:fldChar w:fldCharType="end"/>
      </w:r>
    </w:p>
    <w:p w14:paraId="56D00EA3" w14:textId="77777777" w:rsidR="006C4DB9" w:rsidRPr="006C4DB9" w:rsidRDefault="006C4DB9" w:rsidP="006C4DB9">
      <w:pPr>
        <w:spacing w:before="100" w:beforeAutospacing="1" w:after="100" w:afterAutospacing="1"/>
        <w:rPr>
          <w:rFonts w:ascii="Times New Roman" w:eastAsia="Times New Roman" w:hAnsi="Times New Roman" w:cs="Times New Roman"/>
          <w:lang w:eastAsia="en-GB"/>
        </w:rPr>
      </w:pPr>
      <w:r w:rsidRPr="006C4DB9">
        <w:rPr>
          <w:rFonts w:ascii="Times New Roman" w:eastAsia="Times New Roman" w:hAnsi="Times New Roman" w:cs="Times New Roman"/>
          <w:lang w:eastAsia="en-GB"/>
        </w:rPr>
        <w:t xml:space="preserve">From the sidebar at the left and the </w:t>
      </w:r>
      <w:r w:rsidRPr="006C4DB9">
        <w:rPr>
          <w:rFonts w:ascii="Times New Roman" w:eastAsia="Times New Roman" w:hAnsi="Times New Roman" w:cs="Times New Roman"/>
          <w:b/>
          <w:bCs/>
          <w:lang w:eastAsia="en-GB"/>
        </w:rPr>
        <w:t>Common Tasks</w:t>
      </w:r>
      <w:r w:rsidRPr="006C4DB9">
        <w:rPr>
          <w:rFonts w:ascii="Times New Roman" w:eastAsia="Times New Roman" w:hAnsi="Times New Roman" w:cs="Times New Roman"/>
          <w:lang w:eastAsia="en-GB"/>
        </w:rPr>
        <w:t xml:space="preserve"> list on the landing page, you access fundamental Databricks Data Science &amp; Engineering entities: the Workspace, clusters, tables, notebooks, jobs, and libraries. The Workspace is the special root folder that stores your Databricks assets, such as notebooks and libraries, and the data that you import.</w:t>
      </w:r>
    </w:p>
    <w:p w14:paraId="06CE73C3" w14:textId="77777777" w:rsidR="006C4DB9" w:rsidRPr="006C4DB9" w:rsidRDefault="006C4DB9" w:rsidP="006C4DB9">
      <w:pPr>
        <w:spacing w:before="100" w:beforeAutospacing="1" w:after="100" w:afterAutospacing="1"/>
        <w:outlineLvl w:val="2"/>
        <w:rPr>
          <w:rFonts w:ascii="Times New Roman" w:eastAsia="Times New Roman" w:hAnsi="Times New Roman" w:cs="Times New Roman"/>
          <w:b/>
          <w:bCs/>
          <w:sz w:val="27"/>
          <w:szCs w:val="27"/>
          <w:lang w:eastAsia="en-GB"/>
        </w:rPr>
      </w:pPr>
      <w:r w:rsidRPr="006C4DB9">
        <w:rPr>
          <w:rFonts w:ascii="Times New Roman" w:eastAsia="Times New Roman" w:hAnsi="Times New Roman" w:cs="Times New Roman"/>
          <w:b/>
          <w:bCs/>
          <w:sz w:val="27"/>
          <w:szCs w:val="27"/>
          <w:lang w:eastAsia="en-GB"/>
        </w:rPr>
        <w:t>Use the sidebar</w:t>
      </w:r>
    </w:p>
    <w:p w14:paraId="393BAC93" w14:textId="77777777" w:rsidR="006C4DB9" w:rsidRPr="006C4DB9" w:rsidRDefault="006C4DB9" w:rsidP="006C4DB9">
      <w:pPr>
        <w:spacing w:before="100" w:beforeAutospacing="1" w:after="100" w:afterAutospacing="1"/>
        <w:rPr>
          <w:rFonts w:ascii="Times New Roman" w:eastAsia="Times New Roman" w:hAnsi="Times New Roman" w:cs="Times New Roman"/>
          <w:lang w:eastAsia="en-GB"/>
        </w:rPr>
      </w:pPr>
      <w:r w:rsidRPr="006C4DB9">
        <w:rPr>
          <w:rFonts w:ascii="Times New Roman" w:eastAsia="Times New Roman" w:hAnsi="Times New Roman" w:cs="Times New Roman"/>
          <w:lang w:eastAsia="en-GB"/>
        </w:rPr>
        <w:t xml:space="preserve">You can access all of your Databricks assets using the left sidebar. The sidebar’s contents depend on the selected persona: </w:t>
      </w:r>
      <w:r w:rsidRPr="006C4DB9">
        <w:rPr>
          <w:rFonts w:ascii="Times New Roman" w:eastAsia="Times New Roman" w:hAnsi="Times New Roman" w:cs="Times New Roman"/>
          <w:b/>
          <w:bCs/>
          <w:lang w:eastAsia="en-GB"/>
        </w:rPr>
        <w:t>Data Science &amp; Engineering</w:t>
      </w:r>
      <w:r w:rsidRPr="006C4DB9">
        <w:rPr>
          <w:rFonts w:ascii="Times New Roman" w:eastAsia="Times New Roman" w:hAnsi="Times New Roman" w:cs="Times New Roman"/>
          <w:lang w:eastAsia="en-GB"/>
        </w:rPr>
        <w:t xml:space="preserve">, </w:t>
      </w:r>
      <w:r w:rsidRPr="006C4DB9">
        <w:rPr>
          <w:rFonts w:ascii="Times New Roman" w:eastAsia="Times New Roman" w:hAnsi="Times New Roman" w:cs="Times New Roman"/>
          <w:b/>
          <w:bCs/>
          <w:lang w:eastAsia="en-GB"/>
        </w:rPr>
        <w:t>Machine Learning</w:t>
      </w:r>
      <w:r w:rsidRPr="006C4DB9">
        <w:rPr>
          <w:rFonts w:ascii="Times New Roman" w:eastAsia="Times New Roman" w:hAnsi="Times New Roman" w:cs="Times New Roman"/>
          <w:lang w:eastAsia="en-GB"/>
        </w:rPr>
        <w:t xml:space="preserve">, or </w:t>
      </w:r>
      <w:r w:rsidRPr="006C4DB9">
        <w:rPr>
          <w:rFonts w:ascii="Times New Roman" w:eastAsia="Times New Roman" w:hAnsi="Times New Roman" w:cs="Times New Roman"/>
          <w:b/>
          <w:bCs/>
          <w:lang w:eastAsia="en-GB"/>
        </w:rPr>
        <w:t>Databricks SQL</w:t>
      </w:r>
      <w:r w:rsidRPr="006C4DB9">
        <w:rPr>
          <w:rFonts w:ascii="Times New Roman" w:eastAsia="Times New Roman" w:hAnsi="Times New Roman" w:cs="Times New Roman"/>
          <w:lang w:eastAsia="en-GB"/>
        </w:rPr>
        <w:t>.</w:t>
      </w:r>
    </w:p>
    <w:p w14:paraId="415847BD" w14:textId="77777777" w:rsidR="006C4DB9" w:rsidRPr="006C4DB9" w:rsidRDefault="006C4DB9" w:rsidP="006C4DB9">
      <w:pPr>
        <w:numPr>
          <w:ilvl w:val="0"/>
          <w:numId w:val="2"/>
        </w:numPr>
        <w:spacing w:before="100" w:beforeAutospacing="1" w:after="100" w:afterAutospacing="1"/>
        <w:rPr>
          <w:rFonts w:ascii="Times New Roman" w:eastAsia="Times New Roman" w:hAnsi="Times New Roman" w:cs="Times New Roman"/>
          <w:lang w:eastAsia="en-GB"/>
        </w:rPr>
      </w:pPr>
      <w:r w:rsidRPr="006C4DB9">
        <w:rPr>
          <w:rFonts w:ascii="Times New Roman" w:eastAsia="Times New Roman" w:hAnsi="Times New Roman" w:cs="Times New Roman"/>
          <w:lang w:eastAsia="en-GB"/>
        </w:rPr>
        <w:t>By default, the sidebar appears in a collapsed state and only the icons are visible. Move your cursor over the sidebar to expand to the full view.</w:t>
      </w:r>
    </w:p>
    <w:p w14:paraId="72C4EA4F" w14:textId="77777777" w:rsidR="006C4DB9" w:rsidRPr="006C4DB9" w:rsidRDefault="006C4DB9" w:rsidP="006C4DB9">
      <w:pPr>
        <w:numPr>
          <w:ilvl w:val="0"/>
          <w:numId w:val="2"/>
        </w:numPr>
        <w:spacing w:before="100" w:beforeAutospacing="1" w:after="100" w:afterAutospacing="1"/>
        <w:rPr>
          <w:rFonts w:ascii="Times New Roman" w:eastAsia="Times New Roman" w:hAnsi="Times New Roman" w:cs="Times New Roman"/>
          <w:lang w:eastAsia="en-GB"/>
        </w:rPr>
      </w:pPr>
      <w:r w:rsidRPr="006C4DB9">
        <w:rPr>
          <w:rFonts w:ascii="Times New Roman" w:eastAsia="Times New Roman" w:hAnsi="Times New Roman" w:cs="Times New Roman"/>
          <w:lang w:eastAsia="en-GB"/>
        </w:rPr>
        <w:t>To change the persona, click the icon immediately below the Databricks logo, and select a persona from the menu.</w:t>
      </w:r>
    </w:p>
    <w:p w14:paraId="075DD1F0" w14:textId="47EACCA4" w:rsidR="006C4DB9" w:rsidRPr="006C4DB9" w:rsidRDefault="006C4DB9" w:rsidP="006C4DB9">
      <w:pPr>
        <w:spacing w:beforeAutospacing="1" w:afterAutospacing="1"/>
        <w:ind w:left="720"/>
        <w:rPr>
          <w:rFonts w:ascii="Times New Roman" w:eastAsia="Times New Roman" w:hAnsi="Times New Roman" w:cs="Times New Roman"/>
          <w:lang w:eastAsia="en-GB"/>
        </w:rPr>
      </w:pPr>
      <w:r w:rsidRPr="006C4DB9">
        <w:rPr>
          <w:rFonts w:ascii="Times New Roman" w:eastAsia="Times New Roman" w:hAnsi="Times New Roman" w:cs="Times New Roman"/>
          <w:lang w:eastAsia="en-GB"/>
        </w:rPr>
        <w:lastRenderedPageBreak/>
        <w:fldChar w:fldCharType="begin"/>
      </w:r>
      <w:r w:rsidRPr="006C4DB9">
        <w:rPr>
          <w:rFonts w:ascii="Times New Roman" w:eastAsia="Times New Roman" w:hAnsi="Times New Roman" w:cs="Times New Roman"/>
          <w:lang w:eastAsia="en-GB"/>
        </w:rPr>
        <w:instrText xml:space="preserve"> INCLUDEPICTURE "https://docs.databricks.com/_images/change-persona.gif" \* MERGEFORMATINET </w:instrText>
      </w:r>
      <w:r w:rsidRPr="006C4DB9">
        <w:rPr>
          <w:rFonts w:ascii="Times New Roman" w:eastAsia="Times New Roman" w:hAnsi="Times New Roman" w:cs="Times New Roman"/>
          <w:lang w:eastAsia="en-GB"/>
        </w:rPr>
        <w:fldChar w:fldCharType="separate"/>
      </w:r>
      <w:r w:rsidRPr="006C4DB9">
        <w:rPr>
          <w:rFonts w:ascii="Times New Roman" w:eastAsia="Times New Roman" w:hAnsi="Times New Roman" w:cs="Times New Roman"/>
          <w:noProof/>
          <w:lang w:eastAsia="en-GB"/>
        </w:rPr>
        <w:drawing>
          <wp:inline distT="0" distB="0" distL="0" distR="0" wp14:anchorId="638AE62C" wp14:editId="7A2DBE4F">
            <wp:extent cx="3657600" cy="3488055"/>
            <wp:effectExtent l="0" t="0" r="0" b="4445"/>
            <wp:docPr id="2" name="Picture 2" descr="change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e perso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488055"/>
                    </a:xfrm>
                    <a:prstGeom prst="rect">
                      <a:avLst/>
                    </a:prstGeom>
                    <a:noFill/>
                    <a:ln>
                      <a:noFill/>
                    </a:ln>
                  </pic:spPr>
                </pic:pic>
              </a:graphicData>
            </a:graphic>
          </wp:inline>
        </w:drawing>
      </w:r>
      <w:r w:rsidRPr="006C4DB9">
        <w:rPr>
          <w:rFonts w:ascii="Times New Roman" w:eastAsia="Times New Roman" w:hAnsi="Times New Roman" w:cs="Times New Roman"/>
          <w:lang w:eastAsia="en-GB"/>
        </w:rPr>
        <w:fldChar w:fldCharType="end"/>
      </w:r>
    </w:p>
    <w:p w14:paraId="354B93C5" w14:textId="5CC7B417" w:rsidR="006C4DB9" w:rsidRPr="006C4DB9" w:rsidRDefault="006C4DB9" w:rsidP="006C4DB9">
      <w:pPr>
        <w:numPr>
          <w:ilvl w:val="0"/>
          <w:numId w:val="2"/>
        </w:numPr>
        <w:spacing w:before="100" w:beforeAutospacing="1" w:after="100" w:afterAutospacing="1"/>
        <w:rPr>
          <w:rFonts w:ascii="Times New Roman" w:eastAsia="Times New Roman" w:hAnsi="Times New Roman" w:cs="Times New Roman"/>
          <w:lang w:eastAsia="en-GB"/>
        </w:rPr>
      </w:pPr>
      <w:r w:rsidRPr="006C4DB9">
        <w:rPr>
          <w:rFonts w:ascii="Times New Roman" w:eastAsia="Times New Roman" w:hAnsi="Times New Roman" w:cs="Times New Roman"/>
          <w:lang w:eastAsia="en-GB"/>
        </w:rPr>
        <w:t xml:space="preserve">To pin a persona so that it appears next time you log in, click </w:t>
      </w:r>
      <w:r w:rsidRPr="006C4DB9">
        <w:rPr>
          <w:rFonts w:ascii="Times New Roman" w:eastAsia="Times New Roman" w:hAnsi="Times New Roman" w:cs="Times New Roman"/>
          <w:lang w:eastAsia="en-GB"/>
        </w:rPr>
        <w:fldChar w:fldCharType="begin"/>
      </w:r>
      <w:r w:rsidRPr="006C4DB9">
        <w:rPr>
          <w:rFonts w:ascii="Times New Roman" w:eastAsia="Times New Roman" w:hAnsi="Times New Roman" w:cs="Times New Roman"/>
          <w:lang w:eastAsia="en-GB"/>
        </w:rPr>
        <w:instrText xml:space="preserve"> INCLUDEPICTURE "https://docs.databricks.com/_images/persona-pin.png" \* MERGEFORMATINET </w:instrText>
      </w:r>
      <w:r w:rsidRPr="006C4DB9">
        <w:rPr>
          <w:rFonts w:ascii="Times New Roman" w:eastAsia="Times New Roman" w:hAnsi="Times New Roman" w:cs="Times New Roman"/>
          <w:lang w:eastAsia="en-GB"/>
        </w:rPr>
        <w:fldChar w:fldCharType="separate"/>
      </w:r>
      <w:r w:rsidRPr="006C4DB9">
        <w:rPr>
          <w:rFonts w:ascii="Times New Roman" w:eastAsia="Times New Roman" w:hAnsi="Times New Roman" w:cs="Times New Roman"/>
          <w:noProof/>
          <w:lang w:eastAsia="en-GB"/>
        </w:rPr>
        <w:drawing>
          <wp:inline distT="0" distB="0" distL="0" distR="0" wp14:anchorId="62AD2476" wp14:editId="0E89EFF8">
            <wp:extent cx="423545" cy="457200"/>
            <wp:effectExtent l="0" t="0" r="0" b="0"/>
            <wp:docPr id="1" name="Picture 1" descr="pin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 perso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45" cy="457200"/>
                    </a:xfrm>
                    <a:prstGeom prst="rect">
                      <a:avLst/>
                    </a:prstGeom>
                    <a:noFill/>
                    <a:ln>
                      <a:noFill/>
                    </a:ln>
                  </pic:spPr>
                </pic:pic>
              </a:graphicData>
            </a:graphic>
          </wp:inline>
        </w:drawing>
      </w:r>
      <w:r w:rsidRPr="006C4DB9">
        <w:rPr>
          <w:rFonts w:ascii="Times New Roman" w:eastAsia="Times New Roman" w:hAnsi="Times New Roman" w:cs="Times New Roman"/>
          <w:lang w:eastAsia="en-GB"/>
        </w:rPr>
        <w:fldChar w:fldCharType="end"/>
      </w:r>
      <w:r w:rsidRPr="006C4DB9">
        <w:rPr>
          <w:rFonts w:ascii="Times New Roman" w:eastAsia="Times New Roman" w:hAnsi="Times New Roman" w:cs="Times New Roman"/>
          <w:lang w:eastAsia="en-GB"/>
        </w:rPr>
        <w:t>next to the persona. Click it again to remove the pin.</w:t>
      </w:r>
    </w:p>
    <w:p w14:paraId="2F70AD28" w14:textId="77777777" w:rsidR="006C4DB9" w:rsidRPr="006C4DB9" w:rsidRDefault="006C4DB9" w:rsidP="006C4DB9">
      <w:pPr>
        <w:numPr>
          <w:ilvl w:val="0"/>
          <w:numId w:val="2"/>
        </w:numPr>
        <w:spacing w:before="100" w:beforeAutospacing="1" w:after="100" w:afterAutospacing="1"/>
        <w:rPr>
          <w:rFonts w:ascii="Times New Roman" w:eastAsia="Times New Roman" w:hAnsi="Times New Roman" w:cs="Times New Roman"/>
          <w:lang w:eastAsia="en-GB"/>
        </w:rPr>
      </w:pPr>
      <w:r w:rsidRPr="006C4DB9">
        <w:rPr>
          <w:rFonts w:ascii="Times New Roman" w:eastAsia="Times New Roman" w:hAnsi="Times New Roman" w:cs="Times New Roman"/>
          <w:lang w:eastAsia="en-GB"/>
        </w:rPr>
        <w:t xml:space="preserve">Use </w:t>
      </w:r>
      <w:r w:rsidRPr="006C4DB9">
        <w:rPr>
          <w:rFonts w:ascii="Times New Roman" w:eastAsia="Times New Roman" w:hAnsi="Times New Roman" w:cs="Times New Roman"/>
          <w:b/>
          <w:bCs/>
          <w:lang w:eastAsia="en-GB"/>
        </w:rPr>
        <w:t>Menu options</w:t>
      </w:r>
      <w:r w:rsidRPr="006C4DB9">
        <w:rPr>
          <w:rFonts w:ascii="Times New Roman" w:eastAsia="Times New Roman" w:hAnsi="Times New Roman" w:cs="Times New Roman"/>
          <w:lang w:eastAsia="en-GB"/>
        </w:rPr>
        <w:t xml:space="preserve"> at the bottom of the sidebar to set the sidebar mode to Auto (default </w:t>
      </w:r>
      <w:proofErr w:type="spellStart"/>
      <w:r w:rsidRPr="006C4DB9">
        <w:rPr>
          <w:rFonts w:ascii="Times New Roman" w:eastAsia="Times New Roman" w:hAnsi="Times New Roman" w:cs="Times New Roman"/>
          <w:lang w:eastAsia="en-GB"/>
        </w:rPr>
        <w:t>behavior</w:t>
      </w:r>
      <w:proofErr w:type="spellEnd"/>
      <w:r w:rsidRPr="006C4DB9">
        <w:rPr>
          <w:rFonts w:ascii="Times New Roman" w:eastAsia="Times New Roman" w:hAnsi="Times New Roman" w:cs="Times New Roman"/>
          <w:lang w:eastAsia="en-GB"/>
        </w:rPr>
        <w:t>), Expand, or Collapse.</w:t>
      </w:r>
    </w:p>
    <w:p w14:paraId="10AFA10A" w14:textId="77777777" w:rsidR="006C4DB9" w:rsidRPr="006C4DB9" w:rsidRDefault="006C4DB9" w:rsidP="006C4DB9">
      <w:pPr>
        <w:numPr>
          <w:ilvl w:val="0"/>
          <w:numId w:val="2"/>
        </w:numPr>
        <w:spacing w:before="100" w:beforeAutospacing="1" w:after="100" w:afterAutospacing="1"/>
        <w:rPr>
          <w:rFonts w:ascii="Times New Roman" w:eastAsia="Times New Roman" w:hAnsi="Times New Roman" w:cs="Times New Roman"/>
          <w:lang w:eastAsia="en-GB"/>
        </w:rPr>
      </w:pPr>
      <w:r w:rsidRPr="006C4DB9">
        <w:rPr>
          <w:rFonts w:ascii="Times New Roman" w:eastAsia="Times New Roman" w:hAnsi="Times New Roman" w:cs="Times New Roman"/>
          <w:lang w:eastAsia="en-GB"/>
        </w:rPr>
        <w:t xml:space="preserve">When you open a machine learning-related page, the persona automatically switches to </w:t>
      </w:r>
      <w:r w:rsidRPr="006C4DB9">
        <w:rPr>
          <w:rFonts w:ascii="Times New Roman" w:eastAsia="Times New Roman" w:hAnsi="Times New Roman" w:cs="Times New Roman"/>
          <w:b/>
          <w:bCs/>
          <w:lang w:eastAsia="en-GB"/>
        </w:rPr>
        <w:t>Machine Learning</w:t>
      </w:r>
      <w:r w:rsidRPr="006C4DB9">
        <w:rPr>
          <w:rFonts w:ascii="Times New Roman" w:eastAsia="Times New Roman" w:hAnsi="Times New Roman" w:cs="Times New Roman"/>
          <w:lang w:eastAsia="en-GB"/>
        </w:rPr>
        <w:t>.</w:t>
      </w:r>
    </w:p>
    <w:p w14:paraId="03EDDEF2" w14:textId="77777777" w:rsidR="002B431D" w:rsidRDefault="00215585"/>
    <w:sectPr w:rsidR="002B431D" w:rsidSect="00506F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212BC"/>
    <w:multiLevelType w:val="multilevel"/>
    <w:tmpl w:val="B51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71CAD"/>
    <w:multiLevelType w:val="multilevel"/>
    <w:tmpl w:val="9C20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DB9"/>
    <w:rsid w:val="00215585"/>
    <w:rsid w:val="00281A5A"/>
    <w:rsid w:val="002E1C92"/>
    <w:rsid w:val="00506FEF"/>
    <w:rsid w:val="006C4DB9"/>
    <w:rsid w:val="007D2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8927DF"/>
  <w15:chartTrackingRefBased/>
  <w15:docId w15:val="{248C2FDA-3799-F24C-979E-A5CBEC65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4DB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C4DB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C4DB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DB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C4DB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C4DB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6C4DB9"/>
    <w:rPr>
      <w:color w:val="0000FF"/>
      <w:u w:val="single"/>
    </w:rPr>
  </w:style>
  <w:style w:type="paragraph" w:customStyle="1" w:styleId="wy-breadcrumbs-aside">
    <w:name w:val="wy-breadcrumbs-aside"/>
    <w:basedOn w:val="Normal"/>
    <w:rsid w:val="006C4DB9"/>
    <w:pPr>
      <w:spacing w:before="100" w:beforeAutospacing="1" w:after="100" w:afterAutospacing="1"/>
    </w:pPr>
    <w:rPr>
      <w:rFonts w:ascii="Times New Roman" w:eastAsia="Times New Roman" w:hAnsi="Times New Roman" w:cs="Times New Roman"/>
      <w:lang w:eastAsia="en-GB"/>
    </w:rPr>
  </w:style>
  <w:style w:type="paragraph" w:customStyle="1" w:styleId="versioninfo">
    <w:name w:val="version_info"/>
    <w:basedOn w:val="Normal"/>
    <w:rsid w:val="006C4DB9"/>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6C4DB9"/>
    <w:pPr>
      <w:spacing w:before="100" w:beforeAutospacing="1" w:after="100" w:afterAutospacing="1"/>
    </w:pPr>
    <w:rPr>
      <w:rFonts w:ascii="Times New Roman" w:eastAsia="Times New Roman" w:hAnsi="Times New Roman" w:cs="Times New Roman"/>
      <w:lang w:eastAsia="en-GB"/>
    </w:rPr>
  </w:style>
  <w:style w:type="paragraph" w:customStyle="1" w:styleId="first">
    <w:name w:val="first"/>
    <w:basedOn w:val="Normal"/>
    <w:rsid w:val="006C4DB9"/>
    <w:pPr>
      <w:spacing w:before="100" w:beforeAutospacing="1" w:after="100" w:afterAutospacing="1"/>
    </w:pPr>
    <w:rPr>
      <w:rFonts w:ascii="Times New Roman" w:eastAsia="Times New Roman" w:hAnsi="Times New Roman" w:cs="Times New Roman"/>
      <w:lang w:eastAsia="en-GB"/>
    </w:rPr>
  </w:style>
  <w:style w:type="paragraph" w:customStyle="1" w:styleId="last">
    <w:name w:val="last"/>
    <w:basedOn w:val="Normal"/>
    <w:rsid w:val="006C4DB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C4DB9"/>
    <w:rPr>
      <w:b/>
      <w:bCs/>
    </w:rPr>
  </w:style>
  <w:style w:type="character" w:customStyle="1" w:styleId="doc">
    <w:name w:val="doc"/>
    <w:basedOn w:val="DefaultParagraphFont"/>
    <w:rsid w:val="006C4DB9"/>
  </w:style>
  <w:style w:type="character" w:styleId="UnresolvedMention">
    <w:name w:val="Unresolved Mention"/>
    <w:basedOn w:val="DefaultParagraphFont"/>
    <w:uiPriority w:val="99"/>
    <w:semiHidden/>
    <w:unhideWhenUsed/>
    <w:rsid w:val="006C4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975076">
      <w:bodyDiv w:val="1"/>
      <w:marLeft w:val="0"/>
      <w:marRight w:val="0"/>
      <w:marTop w:val="0"/>
      <w:marBottom w:val="0"/>
      <w:divBdr>
        <w:top w:val="none" w:sz="0" w:space="0" w:color="auto"/>
        <w:left w:val="none" w:sz="0" w:space="0" w:color="auto"/>
        <w:bottom w:val="none" w:sz="0" w:space="0" w:color="auto"/>
        <w:right w:val="none" w:sz="0" w:space="0" w:color="auto"/>
      </w:divBdr>
      <w:divsChild>
        <w:div w:id="1237324277">
          <w:marLeft w:val="0"/>
          <w:marRight w:val="0"/>
          <w:marTop w:val="0"/>
          <w:marBottom w:val="0"/>
          <w:divBdr>
            <w:top w:val="none" w:sz="0" w:space="0" w:color="auto"/>
            <w:left w:val="none" w:sz="0" w:space="0" w:color="auto"/>
            <w:bottom w:val="none" w:sz="0" w:space="0" w:color="auto"/>
            <w:right w:val="none" w:sz="0" w:space="0" w:color="auto"/>
          </w:divBdr>
        </w:div>
        <w:div w:id="920606848">
          <w:marLeft w:val="0"/>
          <w:marRight w:val="0"/>
          <w:marTop w:val="0"/>
          <w:marBottom w:val="0"/>
          <w:divBdr>
            <w:top w:val="none" w:sz="0" w:space="0" w:color="auto"/>
            <w:left w:val="none" w:sz="0" w:space="0" w:color="auto"/>
            <w:bottom w:val="none" w:sz="0" w:space="0" w:color="auto"/>
            <w:right w:val="none" w:sz="0" w:space="0" w:color="auto"/>
          </w:divBdr>
          <w:divsChild>
            <w:div w:id="963582699">
              <w:marLeft w:val="0"/>
              <w:marRight w:val="0"/>
              <w:marTop w:val="0"/>
              <w:marBottom w:val="0"/>
              <w:divBdr>
                <w:top w:val="none" w:sz="0" w:space="0" w:color="auto"/>
                <w:left w:val="none" w:sz="0" w:space="0" w:color="auto"/>
                <w:bottom w:val="none" w:sz="0" w:space="0" w:color="auto"/>
                <w:right w:val="none" w:sz="0" w:space="0" w:color="auto"/>
              </w:divBdr>
              <w:divsChild>
                <w:div w:id="1027411797">
                  <w:marLeft w:val="0"/>
                  <w:marRight w:val="0"/>
                  <w:marTop w:val="0"/>
                  <w:marBottom w:val="0"/>
                  <w:divBdr>
                    <w:top w:val="none" w:sz="0" w:space="0" w:color="auto"/>
                    <w:left w:val="none" w:sz="0" w:space="0" w:color="auto"/>
                    <w:bottom w:val="none" w:sz="0" w:space="0" w:color="auto"/>
                    <w:right w:val="none" w:sz="0" w:space="0" w:color="auto"/>
                  </w:divBdr>
                  <w:divsChild>
                    <w:div w:id="2136869820">
                      <w:marLeft w:val="0"/>
                      <w:marRight w:val="0"/>
                      <w:marTop w:val="0"/>
                      <w:marBottom w:val="0"/>
                      <w:divBdr>
                        <w:top w:val="none" w:sz="0" w:space="0" w:color="auto"/>
                        <w:left w:val="none" w:sz="0" w:space="0" w:color="auto"/>
                        <w:bottom w:val="none" w:sz="0" w:space="0" w:color="auto"/>
                        <w:right w:val="none" w:sz="0" w:space="0" w:color="auto"/>
                      </w:divBdr>
                    </w:div>
                    <w:div w:id="639459771">
                      <w:marLeft w:val="0"/>
                      <w:marRight w:val="0"/>
                      <w:marTop w:val="0"/>
                      <w:marBottom w:val="0"/>
                      <w:divBdr>
                        <w:top w:val="none" w:sz="0" w:space="0" w:color="auto"/>
                        <w:left w:val="none" w:sz="0" w:space="0" w:color="auto"/>
                        <w:bottom w:val="none" w:sz="0" w:space="0" w:color="auto"/>
                        <w:right w:val="none" w:sz="0" w:space="0" w:color="auto"/>
                      </w:divBdr>
                    </w:div>
                    <w:div w:id="1910536586">
                      <w:marLeft w:val="0"/>
                      <w:marRight w:val="0"/>
                      <w:marTop w:val="0"/>
                      <w:marBottom w:val="0"/>
                      <w:divBdr>
                        <w:top w:val="none" w:sz="0" w:space="0" w:color="auto"/>
                        <w:left w:val="none" w:sz="0" w:space="0" w:color="auto"/>
                        <w:bottom w:val="none" w:sz="0" w:space="0" w:color="auto"/>
                        <w:right w:val="none" w:sz="0" w:space="0" w:color="auto"/>
                      </w:divBdr>
                      <w:divsChild>
                        <w:div w:id="1467354574">
                          <w:marLeft w:val="0"/>
                          <w:marRight w:val="0"/>
                          <w:marTop w:val="0"/>
                          <w:marBottom w:val="0"/>
                          <w:divBdr>
                            <w:top w:val="none" w:sz="0" w:space="0" w:color="auto"/>
                            <w:left w:val="none" w:sz="0" w:space="0" w:color="auto"/>
                            <w:bottom w:val="none" w:sz="0" w:space="0" w:color="auto"/>
                            <w:right w:val="none" w:sz="0" w:space="0" w:color="auto"/>
                          </w:divBdr>
                        </w:div>
                        <w:div w:id="1800806932">
                          <w:marLeft w:val="0"/>
                          <w:marRight w:val="0"/>
                          <w:marTop w:val="0"/>
                          <w:marBottom w:val="0"/>
                          <w:divBdr>
                            <w:top w:val="none" w:sz="0" w:space="0" w:color="auto"/>
                            <w:left w:val="none" w:sz="0" w:space="0" w:color="auto"/>
                            <w:bottom w:val="none" w:sz="0" w:space="0" w:color="auto"/>
                            <w:right w:val="none" w:sz="0" w:space="0" w:color="auto"/>
                          </w:divBdr>
                          <w:divsChild>
                            <w:div w:id="1096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databricks.com/getting-started/try-databrick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333</Words>
  <Characters>1749</Characters>
  <Application>Microsoft Office Word</Application>
  <DocSecurity>0</DocSecurity>
  <Lines>39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Sarma</dc:creator>
  <cp:keywords/>
  <dc:description/>
  <cp:lastModifiedBy>Manash Sarma</cp:lastModifiedBy>
  <cp:revision>2</cp:revision>
  <dcterms:created xsi:type="dcterms:W3CDTF">2021-07-07T01:28:00Z</dcterms:created>
  <dcterms:modified xsi:type="dcterms:W3CDTF">2021-07-07T01:42:00Z</dcterms:modified>
</cp:coreProperties>
</file>