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488" w:rsidRDefault="00DD5231">
      <w:pPr>
        <w:pStyle w:val="Heading1"/>
        <w:spacing w:before="75"/>
        <w:ind w:left="173" w:firstLine="0"/>
      </w:pPr>
      <w:r>
        <w:t>Introduction</w:t>
      </w:r>
      <w:r>
        <w:rPr>
          <w:spacing w:val="-8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Statement,</w:t>
      </w:r>
      <w:r>
        <w:rPr>
          <w:spacing w:val="-5"/>
        </w:rPr>
        <w:t xml:space="preserve"> </w:t>
      </w:r>
      <w:r>
        <w:t>Objective(s)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work</w:t>
      </w:r>
    </w:p>
    <w:p w:rsidR="00B05488" w:rsidRDefault="00DD5231">
      <w:pPr>
        <w:pStyle w:val="ListParagraph"/>
        <w:numPr>
          <w:ilvl w:val="0"/>
          <w:numId w:val="1"/>
        </w:numPr>
        <w:tabs>
          <w:tab w:val="left" w:pos="359"/>
        </w:tabs>
        <w:spacing w:before="194"/>
        <w:ind w:left="359" w:hanging="359"/>
        <w:jc w:val="left"/>
        <w:rPr>
          <w:rFonts w:ascii="Wingdings" w:hAnsi="Wingdings"/>
          <w:sz w:val="36"/>
        </w:rPr>
      </w:pPr>
      <w:r>
        <w:rPr>
          <w:b/>
          <w:spacing w:val="-2"/>
          <w:sz w:val="36"/>
        </w:rPr>
        <w:t>Introduction</w:t>
      </w:r>
    </w:p>
    <w:p w:rsidR="00B05488" w:rsidRDefault="00DD5231">
      <w:pPr>
        <w:pStyle w:val="ListParagraph"/>
        <w:numPr>
          <w:ilvl w:val="0"/>
          <w:numId w:val="1"/>
        </w:numPr>
        <w:tabs>
          <w:tab w:val="left" w:pos="360"/>
        </w:tabs>
        <w:spacing w:before="33" w:line="259" w:lineRule="auto"/>
        <w:ind w:right="355"/>
        <w:rPr>
          <w:rFonts w:ascii="Wingdings" w:hAnsi="Wingdings"/>
          <w:sz w:val="32"/>
        </w:rPr>
      </w:pPr>
      <w:proofErr w:type="spellStart"/>
      <w:r>
        <w:rPr>
          <w:sz w:val="32"/>
        </w:rPr>
        <w:t>Crowdfunding</w:t>
      </w:r>
      <w:proofErr w:type="spellEnd"/>
      <w:r>
        <w:rPr>
          <w:sz w:val="32"/>
        </w:rPr>
        <w:t xml:space="preserve"> has emerged as a powerful method for raising capital from a large number of </w:t>
      </w:r>
      <w:proofErr w:type="spellStart"/>
      <w:r>
        <w:rPr>
          <w:sz w:val="32"/>
        </w:rPr>
        <w:t>individuals,typically</w:t>
      </w:r>
      <w:proofErr w:type="spellEnd"/>
      <w:r>
        <w:rPr>
          <w:sz w:val="32"/>
        </w:rPr>
        <w:t xml:space="preserve"> via online </w:t>
      </w:r>
      <w:proofErr w:type="spellStart"/>
      <w:r>
        <w:rPr>
          <w:sz w:val="32"/>
        </w:rPr>
        <w:t>platforms.Traditional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crowdfunding</w:t>
      </w:r>
      <w:proofErr w:type="spellEnd"/>
      <w:r>
        <w:rPr>
          <w:sz w:val="32"/>
        </w:rPr>
        <w:t xml:space="preserve"> platforms,</w:t>
      </w:r>
      <w:r>
        <w:rPr>
          <w:spacing w:val="-2"/>
          <w:sz w:val="32"/>
        </w:rPr>
        <w:t xml:space="preserve"> </w:t>
      </w:r>
      <w:r>
        <w:rPr>
          <w:sz w:val="32"/>
        </w:rPr>
        <w:t>however,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often </w:t>
      </w:r>
      <w:proofErr w:type="spellStart"/>
      <w:r>
        <w:rPr>
          <w:sz w:val="32"/>
        </w:rPr>
        <w:t>centralized,requiring</w:t>
      </w:r>
      <w:proofErr w:type="spellEnd"/>
      <w:r>
        <w:rPr>
          <w:sz w:val="32"/>
        </w:rPr>
        <w:t xml:space="preserve"> users to place their trust in a single intermediary that manages </w:t>
      </w:r>
      <w:proofErr w:type="spellStart"/>
      <w:r>
        <w:rPr>
          <w:sz w:val="32"/>
        </w:rPr>
        <w:t>funds,enforces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rules,and</w:t>
      </w:r>
      <w:proofErr w:type="spellEnd"/>
      <w:r>
        <w:rPr>
          <w:sz w:val="32"/>
        </w:rPr>
        <w:t xml:space="preserve"> governs interactions between project creators and backers.</w:t>
      </w:r>
    </w:p>
    <w:p w:rsidR="00B05488" w:rsidRDefault="00DD5231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auto"/>
        <w:ind w:right="362"/>
        <w:rPr>
          <w:rFonts w:ascii="Wingdings" w:hAnsi="Wingdings"/>
          <w:sz w:val="32"/>
        </w:rPr>
      </w:pPr>
      <w:r>
        <w:rPr>
          <w:sz w:val="32"/>
        </w:rPr>
        <w:t xml:space="preserve">These centralized systems are susceptible to issues such as high fees, lack of </w:t>
      </w:r>
      <w:r>
        <w:rPr>
          <w:sz w:val="32"/>
        </w:rPr>
        <w:t xml:space="preserve">transparency, censorship, fraud, and single points of </w:t>
      </w:r>
      <w:r>
        <w:rPr>
          <w:spacing w:val="-2"/>
          <w:sz w:val="32"/>
        </w:rPr>
        <w:t>failure.</w:t>
      </w:r>
    </w:p>
    <w:p w:rsidR="00B05488" w:rsidRDefault="00DD5231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auto"/>
        <w:ind w:right="357"/>
        <w:rPr>
          <w:rFonts w:ascii="Wingdings" w:hAnsi="Wingdings"/>
          <w:sz w:val="32"/>
        </w:rPr>
      </w:pPr>
      <w:r>
        <w:rPr>
          <w:sz w:val="32"/>
        </w:rPr>
        <w:t>A Decentralized Application (</w:t>
      </w:r>
      <w:proofErr w:type="spellStart"/>
      <w:r>
        <w:rPr>
          <w:sz w:val="32"/>
        </w:rPr>
        <w:t>DApp</w:t>
      </w:r>
      <w:proofErr w:type="spellEnd"/>
      <w:r>
        <w:rPr>
          <w:sz w:val="32"/>
        </w:rPr>
        <w:t xml:space="preserve">) for </w:t>
      </w:r>
      <w:proofErr w:type="spellStart"/>
      <w:r>
        <w:rPr>
          <w:sz w:val="32"/>
        </w:rPr>
        <w:t>crowdfunding</w:t>
      </w:r>
      <w:proofErr w:type="spellEnd"/>
      <w:r>
        <w:rPr>
          <w:sz w:val="32"/>
        </w:rPr>
        <w:t xml:space="preserve"> leverages </w:t>
      </w:r>
      <w:proofErr w:type="spellStart"/>
      <w:r>
        <w:rPr>
          <w:sz w:val="32"/>
        </w:rPr>
        <w:t>blockchain</w:t>
      </w:r>
      <w:proofErr w:type="spellEnd"/>
      <w:r>
        <w:rPr>
          <w:sz w:val="32"/>
        </w:rPr>
        <w:t xml:space="preserve"> technology and smart contracts to eliminate the need </w:t>
      </w: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a trusted third </w:t>
      </w:r>
      <w:proofErr w:type="spellStart"/>
      <w:r>
        <w:rPr>
          <w:sz w:val="32"/>
        </w:rPr>
        <w:t>party.By</w:t>
      </w:r>
      <w:proofErr w:type="spellEnd"/>
      <w:r>
        <w:rPr>
          <w:sz w:val="32"/>
        </w:rPr>
        <w:t xml:space="preserve"> operating on a decentralized </w:t>
      </w:r>
      <w:proofErr w:type="spellStart"/>
      <w:r>
        <w:rPr>
          <w:sz w:val="32"/>
        </w:rPr>
        <w:t>blockchai</w:t>
      </w:r>
      <w:r>
        <w:rPr>
          <w:sz w:val="32"/>
        </w:rPr>
        <w:t>n</w:t>
      </w:r>
      <w:proofErr w:type="spellEnd"/>
      <w:r>
        <w:rPr>
          <w:sz w:val="32"/>
        </w:rPr>
        <w:t>,</w:t>
      </w:r>
      <w:r>
        <w:rPr>
          <w:spacing w:val="-3"/>
          <w:sz w:val="32"/>
        </w:rPr>
        <w:t xml:space="preserve"> </w:t>
      </w:r>
      <w:r>
        <w:rPr>
          <w:sz w:val="32"/>
        </w:rPr>
        <w:t>such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Ethereum</w:t>
      </w:r>
      <w:proofErr w:type="spellEnd"/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DApp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allows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direct, peer-to- peer interactions, greater </w:t>
      </w:r>
      <w:proofErr w:type="spellStart"/>
      <w:r>
        <w:rPr>
          <w:sz w:val="32"/>
        </w:rPr>
        <w:t>transparency,and</w:t>
      </w:r>
      <w:proofErr w:type="spellEnd"/>
      <w:r>
        <w:rPr>
          <w:sz w:val="32"/>
        </w:rPr>
        <w:t xml:space="preserve"> automatic enforcement of campaign rules via smart contracts. This ensures secure and trustless </w:t>
      </w:r>
      <w:proofErr w:type="spellStart"/>
      <w:r>
        <w:rPr>
          <w:sz w:val="32"/>
        </w:rPr>
        <w:t>transactions</w:t>
      </w:r>
      <w:proofErr w:type="gramStart"/>
      <w:r>
        <w:rPr>
          <w:sz w:val="32"/>
        </w:rPr>
        <w:t>,democratizing</w:t>
      </w:r>
      <w:proofErr w:type="spellEnd"/>
      <w:proofErr w:type="gramEnd"/>
      <w:r>
        <w:rPr>
          <w:sz w:val="32"/>
        </w:rPr>
        <w:t xml:space="preserve"> access to capital while protecti</w:t>
      </w:r>
      <w:r>
        <w:rPr>
          <w:sz w:val="32"/>
        </w:rPr>
        <w:t>ng both fundraisers and contributors.</w:t>
      </w:r>
    </w:p>
    <w:p w:rsidR="00B05488" w:rsidRDefault="00B05488">
      <w:pPr>
        <w:pStyle w:val="BodyText"/>
        <w:spacing w:before="349"/>
        <w:ind w:left="0" w:firstLine="0"/>
        <w:jc w:val="left"/>
      </w:pPr>
    </w:p>
    <w:p w:rsidR="00B05488" w:rsidRDefault="00DD5231">
      <w:pPr>
        <w:pStyle w:val="Heading1"/>
        <w:numPr>
          <w:ilvl w:val="0"/>
          <w:numId w:val="1"/>
        </w:numPr>
        <w:tabs>
          <w:tab w:val="left" w:pos="359"/>
        </w:tabs>
        <w:ind w:left="359" w:hanging="359"/>
        <w:rPr>
          <w:rFonts w:ascii="Wingdings" w:hAnsi="Wingdings"/>
          <w:b w:val="0"/>
        </w:rPr>
      </w:pPr>
      <w:r>
        <w:t>Background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Motivation</w:t>
      </w:r>
    </w:p>
    <w:p w:rsidR="00B05488" w:rsidRDefault="00DD5231">
      <w:pPr>
        <w:pStyle w:val="ListParagraph"/>
        <w:numPr>
          <w:ilvl w:val="0"/>
          <w:numId w:val="1"/>
        </w:numPr>
        <w:tabs>
          <w:tab w:val="left" w:pos="360"/>
        </w:tabs>
        <w:spacing w:before="31" w:line="259" w:lineRule="auto"/>
        <w:ind w:right="357"/>
        <w:rPr>
          <w:rFonts w:ascii="Wingdings" w:hAnsi="Wingdings"/>
          <w:sz w:val="32"/>
        </w:rPr>
      </w:pPr>
      <w:r>
        <w:rPr>
          <w:sz w:val="32"/>
        </w:rPr>
        <w:t xml:space="preserve">Traditional </w:t>
      </w:r>
      <w:proofErr w:type="spellStart"/>
      <w:r>
        <w:rPr>
          <w:sz w:val="32"/>
        </w:rPr>
        <w:t>crowdfunding</w:t>
      </w:r>
      <w:proofErr w:type="spellEnd"/>
      <w:r>
        <w:rPr>
          <w:sz w:val="32"/>
        </w:rPr>
        <w:t xml:space="preserve"> platforms like </w:t>
      </w:r>
      <w:proofErr w:type="spellStart"/>
      <w:r>
        <w:rPr>
          <w:sz w:val="32"/>
        </w:rPr>
        <w:t>Kickstarter</w:t>
      </w:r>
      <w:proofErr w:type="spellEnd"/>
      <w:r>
        <w:rPr>
          <w:sz w:val="32"/>
        </w:rPr>
        <w:t xml:space="preserve"> or </w:t>
      </w:r>
      <w:proofErr w:type="spellStart"/>
      <w:r>
        <w:rPr>
          <w:sz w:val="32"/>
        </w:rPr>
        <w:t>GoFundMe</w:t>
      </w:r>
      <w:proofErr w:type="spellEnd"/>
      <w:r>
        <w:rPr>
          <w:sz w:val="32"/>
        </w:rPr>
        <w:t xml:space="preserve"> have shown the viability of collective funding models. However, they come with limitations:</w:t>
      </w:r>
    </w:p>
    <w:p w:rsidR="00B05488" w:rsidRDefault="00DD5231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auto"/>
        <w:ind w:right="361"/>
        <w:rPr>
          <w:rFonts w:ascii="Wingdings" w:hAnsi="Wingdings"/>
          <w:sz w:val="32"/>
        </w:rPr>
      </w:pPr>
      <w:r>
        <w:rPr>
          <w:b/>
          <w:sz w:val="32"/>
        </w:rPr>
        <w:t>Centralized</w:t>
      </w:r>
      <w:r>
        <w:rPr>
          <w:b/>
          <w:spacing w:val="-4"/>
          <w:sz w:val="32"/>
        </w:rPr>
        <w:t xml:space="preserve"> </w:t>
      </w:r>
      <w:proofErr w:type="gramStart"/>
      <w:r>
        <w:rPr>
          <w:b/>
          <w:sz w:val="32"/>
        </w:rPr>
        <w:t>Control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3"/>
          <w:sz w:val="32"/>
        </w:rPr>
        <w:t xml:space="preserve"> </w:t>
      </w:r>
      <w:r>
        <w:rPr>
          <w:sz w:val="32"/>
        </w:rPr>
        <w:t>These</w:t>
      </w:r>
      <w:r>
        <w:rPr>
          <w:spacing w:val="-5"/>
          <w:sz w:val="32"/>
        </w:rPr>
        <w:t xml:space="preserve"> </w:t>
      </w:r>
      <w:r>
        <w:rPr>
          <w:sz w:val="32"/>
        </w:rPr>
        <w:t>platforms</w:t>
      </w:r>
      <w:r>
        <w:rPr>
          <w:spacing w:val="-4"/>
          <w:sz w:val="32"/>
        </w:rPr>
        <w:t xml:space="preserve"> </w:t>
      </w:r>
      <w:r>
        <w:rPr>
          <w:sz w:val="32"/>
        </w:rPr>
        <w:t>act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gatekeepers,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the authority to approve, suspend, or alter campaigns.</w:t>
      </w:r>
    </w:p>
    <w:p w:rsidR="00B05488" w:rsidRDefault="00DD5231">
      <w:pPr>
        <w:pStyle w:val="ListParagraph"/>
        <w:numPr>
          <w:ilvl w:val="0"/>
          <w:numId w:val="1"/>
        </w:numPr>
        <w:tabs>
          <w:tab w:val="left" w:pos="360"/>
        </w:tabs>
        <w:spacing w:before="1" w:line="259" w:lineRule="auto"/>
        <w:ind w:right="363"/>
        <w:rPr>
          <w:rFonts w:ascii="Wingdings" w:hAnsi="Wingdings"/>
          <w:sz w:val="32"/>
        </w:rPr>
      </w:pPr>
      <w:r>
        <w:rPr>
          <w:b/>
          <w:sz w:val="32"/>
        </w:rPr>
        <w:t xml:space="preserve">High Fees: </w:t>
      </w:r>
      <w:r>
        <w:rPr>
          <w:sz w:val="32"/>
        </w:rPr>
        <w:t>A significant percentage of raised funds can be lost to platform fees and payment processing charges.</w:t>
      </w:r>
    </w:p>
    <w:p w:rsidR="00B05488" w:rsidRDefault="00B05488">
      <w:pPr>
        <w:pStyle w:val="ListParagraph"/>
        <w:spacing w:line="259" w:lineRule="auto"/>
        <w:rPr>
          <w:rFonts w:ascii="Wingdings" w:hAnsi="Wingdings"/>
          <w:sz w:val="32"/>
        </w:rPr>
        <w:sectPr w:rsidR="00B0548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1080" w:bottom="280" w:left="1800" w:header="76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B05488" w:rsidRDefault="00DD5231">
      <w:pPr>
        <w:pStyle w:val="ListParagraph"/>
        <w:numPr>
          <w:ilvl w:val="0"/>
          <w:numId w:val="1"/>
        </w:numPr>
        <w:tabs>
          <w:tab w:val="left" w:pos="360"/>
        </w:tabs>
        <w:spacing w:before="72" w:line="259" w:lineRule="auto"/>
        <w:ind w:right="363"/>
        <w:rPr>
          <w:rFonts w:ascii="Wingdings" w:hAnsi="Wingdings"/>
          <w:sz w:val="32"/>
        </w:rPr>
      </w:pPr>
      <w:r>
        <w:rPr>
          <w:b/>
          <w:spacing w:val="-2"/>
          <w:sz w:val="32"/>
        </w:rPr>
        <w:lastRenderedPageBreak/>
        <w:t>Limited</w:t>
      </w:r>
      <w:r>
        <w:rPr>
          <w:b/>
          <w:spacing w:val="-9"/>
          <w:sz w:val="32"/>
        </w:rPr>
        <w:t xml:space="preserve"> </w:t>
      </w:r>
      <w:proofErr w:type="gramStart"/>
      <w:r>
        <w:rPr>
          <w:b/>
          <w:spacing w:val="-2"/>
          <w:sz w:val="32"/>
        </w:rPr>
        <w:t>Transparency</w:t>
      </w:r>
      <w:r>
        <w:rPr>
          <w:b/>
          <w:spacing w:val="-6"/>
          <w:sz w:val="32"/>
        </w:rPr>
        <w:t xml:space="preserve"> </w:t>
      </w:r>
      <w:r>
        <w:rPr>
          <w:spacing w:val="-2"/>
          <w:sz w:val="32"/>
        </w:rPr>
        <w:t>:</w:t>
      </w:r>
      <w:proofErr w:type="gramEnd"/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Contributors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have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limited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visibility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into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 xml:space="preserve">how </w:t>
      </w:r>
      <w:r>
        <w:rPr>
          <w:sz w:val="32"/>
        </w:rPr>
        <w:t xml:space="preserve">funds are being managed </w:t>
      </w:r>
      <w:r>
        <w:rPr>
          <w:sz w:val="32"/>
        </w:rPr>
        <w:t>or spent after a campaign is funded.</w:t>
      </w:r>
    </w:p>
    <w:p w:rsidR="00B05488" w:rsidRDefault="00DD5231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auto"/>
        <w:ind w:right="358"/>
        <w:rPr>
          <w:rFonts w:ascii="Wingdings" w:hAnsi="Wingdings"/>
          <w:sz w:val="32"/>
        </w:rPr>
      </w:pPr>
      <w:r>
        <w:rPr>
          <w:b/>
          <w:sz w:val="32"/>
        </w:rPr>
        <w:t xml:space="preserve">Geographical </w:t>
      </w:r>
      <w:proofErr w:type="gramStart"/>
      <w:r>
        <w:rPr>
          <w:b/>
          <w:sz w:val="32"/>
        </w:rPr>
        <w:t>Restrictions :</w:t>
      </w:r>
      <w:proofErr w:type="gramEnd"/>
      <w:r>
        <w:rPr>
          <w:b/>
          <w:sz w:val="32"/>
        </w:rPr>
        <w:t xml:space="preserve"> </w:t>
      </w:r>
      <w:r>
        <w:rPr>
          <w:sz w:val="32"/>
        </w:rPr>
        <w:t>Not all users worldwide have equal access to use or launch campaigns on centralized platforms.</w:t>
      </w:r>
    </w:p>
    <w:p w:rsidR="00B05488" w:rsidRDefault="00DD5231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auto"/>
        <w:ind w:right="361"/>
        <w:rPr>
          <w:rFonts w:ascii="Wingdings" w:hAnsi="Wingdings"/>
          <w:sz w:val="32"/>
        </w:rPr>
      </w:pPr>
      <w:proofErr w:type="spellStart"/>
      <w:r>
        <w:rPr>
          <w:sz w:val="32"/>
        </w:rPr>
        <w:t>Blockchain</w:t>
      </w:r>
      <w:proofErr w:type="spellEnd"/>
      <w:r>
        <w:rPr>
          <w:sz w:val="32"/>
        </w:rPr>
        <w:t xml:space="preserve"> technology offers a compelling alternative. With smart contracts, </w:t>
      </w:r>
      <w:proofErr w:type="spellStart"/>
      <w:r>
        <w:rPr>
          <w:sz w:val="32"/>
        </w:rPr>
        <w:t>crowdfunding</w:t>
      </w:r>
      <w:proofErr w:type="spellEnd"/>
      <w:r>
        <w:rPr>
          <w:sz w:val="32"/>
        </w:rPr>
        <w:t xml:space="preserve"> rules </w:t>
      </w:r>
      <w:r>
        <w:rPr>
          <w:sz w:val="32"/>
        </w:rPr>
        <w:t xml:space="preserve">can be coded and enforced </w:t>
      </w:r>
      <w:r>
        <w:rPr>
          <w:spacing w:val="-2"/>
          <w:sz w:val="32"/>
        </w:rPr>
        <w:t>automatically.</w:t>
      </w:r>
    </w:p>
    <w:p w:rsidR="00B05488" w:rsidRDefault="00DD5231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auto"/>
        <w:ind w:right="360"/>
        <w:rPr>
          <w:rFonts w:ascii="Wingdings" w:hAnsi="Wingdings"/>
          <w:sz w:val="32"/>
        </w:rPr>
      </w:pPr>
      <w:r>
        <w:rPr>
          <w:sz w:val="32"/>
        </w:rPr>
        <w:t xml:space="preserve">For example, funds can be released only when specific milestones are met, or refunded automatically if a campaign fails to reach its </w:t>
      </w:r>
      <w:r>
        <w:rPr>
          <w:spacing w:val="-2"/>
          <w:sz w:val="32"/>
        </w:rPr>
        <w:t>goal.</w:t>
      </w:r>
    </w:p>
    <w:p w:rsidR="00B05488" w:rsidRDefault="00DD5231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auto"/>
        <w:ind w:right="362"/>
        <w:rPr>
          <w:rFonts w:ascii="Wingdings" w:hAnsi="Wingdings"/>
          <w:sz w:val="32"/>
        </w:rPr>
      </w:pPr>
      <w:r>
        <w:rPr>
          <w:sz w:val="32"/>
        </w:rPr>
        <w:t xml:space="preserve">The motivation behind building a </w:t>
      </w:r>
      <w:proofErr w:type="spellStart"/>
      <w:r>
        <w:rPr>
          <w:sz w:val="32"/>
        </w:rPr>
        <w:t>DApp</w:t>
      </w:r>
      <w:proofErr w:type="spellEnd"/>
      <w:r>
        <w:rPr>
          <w:sz w:val="32"/>
        </w:rPr>
        <w:t xml:space="preserve"> for </w:t>
      </w:r>
      <w:proofErr w:type="spellStart"/>
      <w:r>
        <w:rPr>
          <w:sz w:val="32"/>
        </w:rPr>
        <w:t>crowdfunding</w:t>
      </w:r>
      <w:proofErr w:type="spellEnd"/>
      <w:r>
        <w:rPr>
          <w:sz w:val="32"/>
        </w:rPr>
        <w:t xml:space="preserve"> lies in creating a more transparent, secure, and inclusive funding </w:t>
      </w:r>
      <w:r>
        <w:rPr>
          <w:spacing w:val="-2"/>
          <w:sz w:val="32"/>
        </w:rPr>
        <w:t>environment.</w:t>
      </w:r>
    </w:p>
    <w:p w:rsidR="00B05488" w:rsidRDefault="00DD5231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auto"/>
        <w:ind w:right="364"/>
        <w:rPr>
          <w:rFonts w:ascii="Wingdings" w:hAnsi="Wingdings"/>
          <w:sz w:val="32"/>
        </w:rPr>
      </w:pPr>
      <w:r>
        <w:rPr>
          <w:sz w:val="32"/>
        </w:rPr>
        <w:t>It empowers users to raise or contribute funds with confidence, knowing the rules are enforced programmatically</w:t>
      </w:r>
    </w:p>
    <w:p w:rsidR="00B05488" w:rsidRDefault="00DD5231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  <w:rPr>
          <w:rFonts w:ascii="Wingdings" w:hAnsi="Wingdings"/>
          <w:sz w:val="32"/>
        </w:rPr>
      </w:pPr>
      <w:proofErr w:type="gramStart"/>
      <w:r>
        <w:rPr>
          <w:sz w:val="32"/>
        </w:rPr>
        <w:t>and</w:t>
      </w:r>
      <w:proofErr w:type="gramEnd"/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s</w:t>
      </w:r>
      <w:r>
        <w:rPr>
          <w:sz w:val="32"/>
        </w:rPr>
        <w:t>ystem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not</w:t>
      </w:r>
      <w:r>
        <w:rPr>
          <w:spacing w:val="4"/>
          <w:sz w:val="32"/>
        </w:rPr>
        <w:t xml:space="preserve"> </w:t>
      </w:r>
      <w:r>
        <w:rPr>
          <w:sz w:val="32"/>
        </w:rPr>
        <w:t>controlled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-5"/>
          <w:sz w:val="32"/>
        </w:rPr>
        <w:t xml:space="preserve"> </w:t>
      </w:r>
      <w:r>
        <w:rPr>
          <w:sz w:val="32"/>
        </w:rPr>
        <w:t>any</w:t>
      </w:r>
      <w:r>
        <w:rPr>
          <w:spacing w:val="-7"/>
          <w:sz w:val="32"/>
        </w:rPr>
        <w:t xml:space="preserve"> </w:t>
      </w:r>
      <w:r>
        <w:rPr>
          <w:sz w:val="32"/>
        </w:rPr>
        <w:t>single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party.</w:t>
      </w:r>
    </w:p>
    <w:sectPr w:rsidR="00B05488">
      <w:pgSz w:w="12240" w:h="15840"/>
      <w:pgMar w:top="1360" w:right="1080" w:bottom="280" w:left="1800" w:header="761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231" w:rsidRDefault="00DD5231">
      <w:r>
        <w:separator/>
      </w:r>
    </w:p>
  </w:endnote>
  <w:endnote w:type="continuationSeparator" w:id="0">
    <w:p w:rsidR="00DD5231" w:rsidRDefault="00DD5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B48" w:rsidRDefault="00306B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B48" w:rsidRDefault="00306B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B48" w:rsidRDefault="00306B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231" w:rsidRDefault="00DD5231">
      <w:r>
        <w:separator/>
      </w:r>
    </w:p>
  </w:footnote>
  <w:footnote w:type="continuationSeparator" w:id="0">
    <w:p w:rsidR="00DD5231" w:rsidRDefault="00DD52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B48" w:rsidRDefault="00306B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488" w:rsidRDefault="00DD5231">
    <w:pPr>
      <w:pStyle w:val="BodyText"/>
      <w:spacing w:line="14" w:lineRule="auto"/>
      <w:ind w:left="0" w:firstLine="0"/>
      <w:jc w:val="left"/>
      <w:rPr>
        <w:sz w:val="20"/>
      </w:rPr>
    </w:pPr>
    <w:r>
      <w:rPr>
        <w:noProof/>
        <w:sz w:val="20"/>
        <w:lang w:bidi="mr-IN"/>
      </w:rPr>
      <mc:AlternateContent>
        <mc:Choice Requires="wps">
          <w:drawing>
            <wp:anchor distT="0" distB="0" distL="0" distR="0" simplePos="0" relativeHeight="48755814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470408</wp:posOffset>
              </wp:positionV>
              <wp:extent cx="54356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35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05488" w:rsidRDefault="00B05488">
                          <w:pPr>
                            <w:spacing w:line="245" w:lineRule="exact"/>
                            <w:ind w:left="20"/>
                          </w:pPr>
                          <w:bookmarkStart w:id="0" w:name="_GoBack"/>
                          <w:bookmarkEnd w:id="0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05pt;width:42.8pt;height:13.05pt;z-index:-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" filled="f" stroked="f">
              <v:path arrowok="t"/>
              <v:textbox inset="0,0,0,0">
                <w:txbxContent>
                  <w:p w:rsidR="00B05488" w:rsidRDefault="00B05488">
                    <w:pPr>
                      <w:spacing w:line="245" w:lineRule="exact"/>
                      <w:ind w:left="20"/>
                    </w:pP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bidi="mr-IN"/>
      </w:rPr>
      <mc:AlternateContent>
        <mc:Choice Requires="wps">
          <w:drawing>
            <wp:anchor distT="0" distB="0" distL="0" distR="0" simplePos="0" relativeHeight="487558656" behindDoc="1" locked="0" layoutInCell="1" allowOverlap="1">
              <wp:simplePos x="0" y="0"/>
              <wp:positionH relativeFrom="page">
                <wp:posOffset>5716904</wp:posOffset>
              </wp:positionH>
              <wp:positionV relativeFrom="page">
                <wp:posOffset>470408</wp:posOffset>
              </wp:positionV>
              <wp:extent cx="115506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50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05488" w:rsidRDefault="00B05488">
                          <w:pPr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50.15pt;margin-top:37.05pt;width:90.95pt;height:13.05pt;z-index:-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" filled="f" stroked="f">
              <v:path arrowok="t"/>
              <v:textbox inset="0,0,0,0">
                <w:txbxContent>
                  <w:p w:rsidR="00B05488" w:rsidRDefault="00B05488">
                    <w:pPr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B48" w:rsidRDefault="00306B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531CF"/>
    <w:multiLevelType w:val="hybridMultilevel"/>
    <w:tmpl w:val="081C8AF6"/>
    <w:lvl w:ilvl="0" w:tplc="A350E422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9F1A4D64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6DBC576E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A4EC5A96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 w:tplc="A02E93F0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F140B00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145A3C7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E4FAE9D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3D8A492E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05488"/>
    <w:rsid w:val="00306B48"/>
    <w:rsid w:val="00B05488"/>
    <w:rsid w:val="00DD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234CAF-8FB2-43DF-BE81-21D94F1E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59" w:hanging="359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 w:hanging="360"/>
      <w:jc w:val="both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6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6B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B4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06B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B4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Book</vt:lpstr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Book</dc:title>
  <dc:creator>Dell</dc:creator>
  <cp:lastModifiedBy>Dell</cp:lastModifiedBy>
  <cp:revision>2</cp:revision>
  <dcterms:created xsi:type="dcterms:W3CDTF">2025-04-26T09:52:00Z</dcterms:created>
  <dcterms:modified xsi:type="dcterms:W3CDTF">2025-04-26T09:55:00Z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2025-04-26T00:00:00Z</vt:filetime>
  </property>
  <property fmtid="{D5CDD505-2E9C-101B-9397-08002B2CF9AE}" pid="5" name="Producer">
    <vt:lpwstr>Microsoft® Word 2013</vt:lpwstr>
  </property>
</Properties>
</file>