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5DC3" w:rsidRPr="00C05DC3" w:rsidRDefault="00C05DC3" w:rsidP="00C05DC3">
      <w:p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b/>
          <w:bCs/>
          <w:sz w:val="24"/>
          <w:szCs w:val="24"/>
          <w:lang w:eastAsia="en-IN"/>
        </w:rPr>
        <w:t>Domain:</w:t>
      </w:r>
      <w:r w:rsidRPr="00C05DC3">
        <w:rPr>
          <w:rFonts w:ascii="Times New Roman" w:eastAsia="Times New Roman" w:hAnsi="Times New Roman" w:cs="Times New Roman"/>
          <w:sz w:val="24"/>
          <w:szCs w:val="24"/>
          <w:lang w:eastAsia="en-IN"/>
        </w:rPr>
        <w:t xml:space="preserve"> Fintech </w:t>
      </w:r>
      <w:r w:rsidRPr="00C05DC3">
        <w:rPr>
          <w:rFonts w:ascii="Times New Roman" w:eastAsia="Times New Roman" w:hAnsi="Times New Roman" w:cs="Times New Roman"/>
          <w:b/>
          <w:bCs/>
          <w:sz w:val="24"/>
          <w:szCs w:val="24"/>
          <w:lang w:eastAsia="en-IN"/>
        </w:rPr>
        <w:t>Technologies:</w:t>
      </w:r>
      <w:r w:rsidRPr="00C05DC3">
        <w:rPr>
          <w:rFonts w:ascii="Times New Roman" w:eastAsia="Times New Roman" w:hAnsi="Times New Roman" w:cs="Times New Roman"/>
          <w:sz w:val="24"/>
          <w:szCs w:val="24"/>
          <w:lang w:eastAsia="en-IN"/>
        </w:rPr>
        <w:t xml:space="preserve"> Power BI / Tableau</w:t>
      </w:r>
    </w:p>
    <w:p w:rsidR="00C05DC3" w:rsidRPr="00C05DC3" w:rsidRDefault="00C05DC3" w:rsidP="00C05D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5DC3">
        <w:rPr>
          <w:rFonts w:ascii="Segoe UI Symbol" w:eastAsia="Times New Roman" w:hAnsi="Segoe UI Symbol" w:cs="Segoe UI Symbol"/>
          <w:b/>
          <w:bCs/>
          <w:sz w:val="27"/>
          <w:szCs w:val="27"/>
          <w:lang w:eastAsia="en-IN"/>
        </w:rPr>
        <w:t>🔹</w:t>
      </w:r>
      <w:r w:rsidRPr="00C05DC3">
        <w:rPr>
          <w:rFonts w:ascii="Times New Roman" w:eastAsia="Times New Roman" w:hAnsi="Times New Roman" w:cs="Times New Roman"/>
          <w:b/>
          <w:bCs/>
          <w:sz w:val="27"/>
          <w:szCs w:val="27"/>
          <w:lang w:eastAsia="en-IN"/>
        </w:rPr>
        <w:t xml:space="preserve"> Problem Statement</w:t>
      </w:r>
    </w:p>
    <w:p w:rsidR="00C05DC3" w:rsidRPr="00C05DC3" w:rsidRDefault="00C05DC3" w:rsidP="00C05DC3">
      <w:p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sz w:val="24"/>
          <w:szCs w:val="24"/>
          <w:lang w:eastAsia="en-IN"/>
        </w:rPr>
        <w:t xml:space="preserve">The </w:t>
      </w:r>
      <w:proofErr w:type="spellStart"/>
      <w:r w:rsidRPr="00C05DC3">
        <w:rPr>
          <w:rFonts w:ascii="Times New Roman" w:eastAsia="Times New Roman" w:hAnsi="Times New Roman" w:cs="Times New Roman"/>
          <w:sz w:val="24"/>
          <w:szCs w:val="24"/>
          <w:lang w:eastAsia="en-IN"/>
        </w:rPr>
        <w:t>PhonePe</w:t>
      </w:r>
      <w:proofErr w:type="spellEnd"/>
      <w:r w:rsidRPr="00C05DC3">
        <w:rPr>
          <w:rFonts w:ascii="Times New Roman" w:eastAsia="Times New Roman" w:hAnsi="Times New Roman" w:cs="Times New Roman"/>
          <w:sz w:val="24"/>
          <w:szCs w:val="24"/>
          <w:lang w:eastAsia="en-IN"/>
        </w:rPr>
        <w:t xml:space="preserve"> Pulse GitHub repository contains large volumes of transaction and user demographic data across regions in India. The challenge was to process this raw data, clean and transform it, and then build an interactive geo</w:t>
      </w:r>
      <w:r w:rsidRPr="00C05DC3">
        <w:rPr>
          <w:rFonts w:ascii="Times New Roman" w:eastAsia="Times New Roman" w:hAnsi="Times New Roman" w:cs="Times New Roman"/>
          <w:sz w:val="24"/>
          <w:szCs w:val="24"/>
          <w:lang w:eastAsia="en-IN"/>
        </w:rPr>
        <w:noBreakHyphen/>
        <w:t>visualization dashboard that provides actionable insights in a user</w:t>
      </w:r>
      <w:r w:rsidRPr="00C05DC3">
        <w:rPr>
          <w:rFonts w:ascii="Times New Roman" w:eastAsia="Times New Roman" w:hAnsi="Times New Roman" w:cs="Times New Roman"/>
          <w:sz w:val="24"/>
          <w:szCs w:val="24"/>
          <w:lang w:eastAsia="en-IN"/>
        </w:rPr>
        <w:noBreakHyphen/>
        <w:t>friendly manner.</w:t>
      </w:r>
    </w:p>
    <w:p w:rsidR="00C05DC3" w:rsidRPr="00C05DC3" w:rsidRDefault="00C05DC3" w:rsidP="00C05D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5DC3">
        <w:rPr>
          <w:rFonts w:ascii="Segoe UI Symbol" w:eastAsia="Times New Roman" w:hAnsi="Segoe UI Symbol" w:cs="Segoe UI Symbol"/>
          <w:b/>
          <w:bCs/>
          <w:sz w:val="27"/>
          <w:szCs w:val="27"/>
          <w:lang w:eastAsia="en-IN"/>
        </w:rPr>
        <w:t>🔹</w:t>
      </w:r>
      <w:r w:rsidRPr="00C05DC3">
        <w:rPr>
          <w:rFonts w:ascii="Times New Roman" w:eastAsia="Times New Roman" w:hAnsi="Times New Roman" w:cs="Times New Roman"/>
          <w:b/>
          <w:bCs/>
          <w:sz w:val="27"/>
          <w:szCs w:val="27"/>
          <w:lang w:eastAsia="en-IN"/>
        </w:rPr>
        <w:t xml:space="preserve"> Approach</w:t>
      </w:r>
    </w:p>
    <w:p w:rsidR="00C05DC3" w:rsidRPr="00C05DC3" w:rsidRDefault="00C05DC3" w:rsidP="00C05DC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b/>
          <w:bCs/>
          <w:sz w:val="24"/>
          <w:szCs w:val="24"/>
          <w:lang w:eastAsia="en-IN"/>
        </w:rPr>
        <w:t xml:space="preserve">Data Extraction &amp; </w:t>
      </w:r>
      <w:proofErr w:type="spellStart"/>
      <w:r w:rsidRPr="00C05DC3">
        <w:rPr>
          <w:rFonts w:ascii="Times New Roman" w:eastAsia="Times New Roman" w:hAnsi="Times New Roman" w:cs="Times New Roman"/>
          <w:b/>
          <w:bCs/>
          <w:sz w:val="24"/>
          <w:szCs w:val="24"/>
          <w:lang w:eastAsia="en-IN"/>
        </w:rPr>
        <w:t>Preprocessing</w:t>
      </w:r>
      <w:proofErr w:type="spellEnd"/>
      <w:r w:rsidRPr="00C05DC3">
        <w:rPr>
          <w:rFonts w:ascii="Times New Roman" w:eastAsia="Times New Roman" w:hAnsi="Times New Roman" w:cs="Times New Roman"/>
          <w:b/>
          <w:bCs/>
          <w:sz w:val="24"/>
          <w:szCs w:val="24"/>
          <w:lang w:eastAsia="en-IN"/>
        </w:rPr>
        <w:t>:</w:t>
      </w:r>
      <w:r w:rsidRPr="00C05DC3">
        <w:rPr>
          <w:rFonts w:ascii="Times New Roman" w:eastAsia="Times New Roman" w:hAnsi="Times New Roman" w:cs="Times New Roman"/>
          <w:sz w:val="24"/>
          <w:szCs w:val="24"/>
          <w:lang w:eastAsia="en-IN"/>
        </w:rPr>
        <w:t xml:space="preserve"> Cloned the repository, merged multiple JSON files, and cleaned the data into structured tables.</w:t>
      </w:r>
    </w:p>
    <w:p w:rsidR="00C05DC3" w:rsidRPr="00C05DC3" w:rsidRDefault="00C05DC3" w:rsidP="00C05DC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b/>
          <w:bCs/>
          <w:sz w:val="24"/>
          <w:szCs w:val="24"/>
          <w:lang w:eastAsia="en-IN"/>
        </w:rPr>
        <w:t>Platform Selection:</w:t>
      </w:r>
      <w:r w:rsidRPr="00C05DC3">
        <w:rPr>
          <w:rFonts w:ascii="Times New Roman" w:eastAsia="Times New Roman" w:hAnsi="Times New Roman" w:cs="Times New Roman"/>
          <w:sz w:val="24"/>
          <w:szCs w:val="24"/>
          <w:lang w:eastAsia="en-IN"/>
        </w:rPr>
        <w:t xml:space="preserve"> Used </w:t>
      </w:r>
      <w:r w:rsidRPr="00C05DC3">
        <w:rPr>
          <w:rFonts w:ascii="Times New Roman" w:eastAsia="Times New Roman" w:hAnsi="Times New Roman" w:cs="Times New Roman"/>
          <w:b/>
          <w:bCs/>
          <w:sz w:val="24"/>
          <w:szCs w:val="24"/>
          <w:lang w:eastAsia="en-IN"/>
        </w:rPr>
        <w:t>Power BI</w:t>
      </w:r>
      <w:r w:rsidRPr="00C05DC3">
        <w:rPr>
          <w:rFonts w:ascii="Times New Roman" w:eastAsia="Times New Roman" w:hAnsi="Times New Roman" w:cs="Times New Roman"/>
          <w:sz w:val="24"/>
          <w:szCs w:val="24"/>
          <w:lang w:eastAsia="en-IN"/>
        </w:rPr>
        <w:t xml:space="preserve"> for its strong DAX </w:t>
      </w:r>
      <w:proofErr w:type="spellStart"/>
      <w:r w:rsidRPr="00C05DC3">
        <w:rPr>
          <w:rFonts w:ascii="Times New Roman" w:eastAsia="Times New Roman" w:hAnsi="Times New Roman" w:cs="Times New Roman"/>
          <w:sz w:val="24"/>
          <w:szCs w:val="24"/>
          <w:lang w:eastAsia="en-IN"/>
        </w:rPr>
        <w:t>modeling</w:t>
      </w:r>
      <w:proofErr w:type="spellEnd"/>
      <w:r w:rsidRPr="00C05DC3">
        <w:rPr>
          <w:rFonts w:ascii="Times New Roman" w:eastAsia="Times New Roman" w:hAnsi="Times New Roman" w:cs="Times New Roman"/>
          <w:sz w:val="24"/>
          <w:szCs w:val="24"/>
          <w:lang w:eastAsia="en-IN"/>
        </w:rPr>
        <w:t xml:space="preserve"> and interactive geo</w:t>
      </w:r>
      <w:r w:rsidRPr="00C05DC3">
        <w:rPr>
          <w:rFonts w:ascii="Times New Roman" w:eastAsia="Times New Roman" w:hAnsi="Times New Roman" w:cs="Times New Roman"/>
          <w:sz w:val="24"/>
          <w:szCs w:val="24"/>
          <w:lang w:eastAsia="en-IN"/>
        </w:rPr>
        <w:noBreakHyphen/>
        <w:t>visualization capabilities.</w:t>
      </w:r>
    </w:p>
    <w:p w:rsidR="00C05DC3" w:rsidRPr="00C05DC3" w:rsidRDefault="00C05DC3" w:rsidP="00C05DC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b/>
          <w:bCs/>
          <w:sz w:val="24"/>
          <w:szCs w:val="24"/>
          <w:lang w:eastAsia="en-IN"/>
        </w:rPr>
        <w:t>Dashboard Design:</w:t>
      </w:r>
    </w:p>
    <w:p w:rsidR="00C05DC3" w:rsidRPr="00C05DC3" w:rsidRDefault="00C05DC3" w:rsidP="00C05DC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sz w:val="24"/>
          <w:szCs w:val="24"/>
          <w:lang w:eastAsia="en-IN"/>
        </w:rPr>
        <w:t xml:space="preserve">Built </w:t>
      </w:r>
      <w:r w:rsidRPr="00C05DC3">
        <w:rPr>
          <w:rFonts w:ascii="Times New Roman" w:eastAsia="Times New Roman" w:hAnsi="Times New Roman" w:cs="Times New Roman"/>
          <w:b/>
          <w:bCs/>
          <w:sz w:val="24"/>
          <w:szCs w:val="24"/>
          <w:lang w:eastAsia="en-IN"/>
        </w:rPr>
        <w:t>state and district</w:t>
      </w:r>
      <w:r w:rsidRPr="00C05DC3">
        <w:rPr>
          <w:rFonts w:ascii="Times New Roman" w:eastAsia="Times New Roman" w:hAnsi="Times New Roman" w:cs="Times New Roman"/>
          <w:b/>
          <w:bCs/>
          <w:sz w:val="24"/>
          <w:szCs w:val="24"/>
          <w:lang w:eastAsia="en-IN"/>
        </w:rPr>
        <w:noBreakHyphen/>
        <w:t>level geo maps</w:t>
      </w:r>
      <w:r w:rsidRPr="00C05DC3">
        <w:rPr>
          <w:rFonts w:ascii="Times New Roman" w:eastAsia="Times New Roman" w:hAnsi="Times New Roman" w:cs="Times New Roman"/>
          <w:sz w:val="24"/>
          <w:szCs w:val="24"/>
          <w:lang w:eastAsia="en-IN"/>
        </w:rPr>
        <w:t xml:space="preserve"> to visualize transaction volumes and user distribution.</w:t>
      </w:r>
    </w:p>
    <w:p w:rsidR="00C05DC3" w:rsidRPr="00C05DC3" w:rsidRDefault="00C05DC3" w:rsidP="00C05DC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sz w:val="24"/>
          <w:szCs w:val="24"/>
          <w:lang w:eastAsia="en-IN"/>
        </w:rPr>
        <w:t xml:space="preserve">Added </w:t>
      </w:r>
      <w:r w:rsidRPr="00C05DC3">
        <w:rPr>
          <w:rFonts w:ascii="Times New Roman" w:eastAsia="Times New Roman" w:hAnsi="Times New Roman" w:cs="Times New Roman"/>
          <w:b/>
          <w:bCs/>
          <w:sz w:val="24"/>
          <w:szCs w:val="24"/>
          <w:lang w:eastAsia="en-IN"/>
        </w:rPr>
        <w:t>layers</w:t>
      </w:r>
      <w:r w:rsidRPr="00C05DC3">
        <w:rPr>
          <w:rFonts w:ascii="Times New Roman" w:eastAsia="Times New Roman" w:hAnsi="Times New Roman" w:cs="Times New Roman"/>
          <w:sz w:val="24"/>
          <w:szCs w:val="24"/>
          <w:lang w:eastAsia="en-IN"/>
        </w:rPr>
        <w:t xml:space="preserve"> such as demographics, transaction values, and growth trends.</w:t>
      </w:r>
    </w:p>
    <w:p w:rsidR="00C05DC3" w:rsidRPr="00C05DC3" w:rsidRDefault="00C05DC3" w:rsidP="00C05DC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sz w:val="24"/>
          <w:szCs w:val="24"/>
          <w:lang w:eastAsia="en-IN"/>
        </w:rPr>
        <w:t xml:space="preserve">Implemented </w:t>
      </w:r>
      <w:r w:rsidRPr="00C05DC3">
        <w:rPr>
          <w:rFonts w:ascii="Times New Roman" w:eastAsia="Times New Roman" w:hAnsi="Times New Roman" w:cs="Times New Roman"/>
          <w:b/>
          <w:bCs/>
          <w:sz w:val="24"/>
          <w:szCs w:val="24"/>
          <w:lang w:eastAsia="en-IN"/>
        </w:rPr>
        <w:t>10+ dropdown filters</w:t>
      </w:r>
      <w:r w:rsidRPr="00C05DC3">
        <w:rPr>
          <w:rFonts w:ascii="Times New Roman" w:eastAsia="Times New Roman" w:hAnsi="Times New Roman" w:cs="Times New Roman"/>
          <w:sz w:val="24"/>
          <w:szCs w:val="24"/>
          <w:lang w:eastAsia="en-IN"/>
        </w:rPr>
        <w:t xml:space="preserve"> (e.g., year, quarter, state, transaction type, user demographics) for flexible exploration.</w:t>
      </w:r>
    </w:p>
    <w:p w:rsidR="00C05DC3" w:rsidRPr="00C05DC3" w:rsidRDefault="00C05DC3" w:rsidP="00C05DC3">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sz w:val="24"/>
          <w:szCs w:val="24"/>
          <w:lang w:eastAsia="en-IN"/>
        </w:rPr>
        <w:t xml:space="preserve">Designed </w:t>
      </w:r>
      <w:r w:rsidRPr="00C05DC3">
        <w:rPr>
          <w:rFonts w:ascii="Times New Roman" w:eastAsia="Times New Roman" w:hAnsi="Times New Roman" w:cs="Times New Roman"/>
          <w:b/>
          <w:bCs/>
          <w:sz w:val="24"/>
          <w:szCs w:val="24"/>
          <w:lang w:eastAsia="en-IN"/>
        </w:rPr>
        <w:t>KPIs</w:t>
      </w:r>
      <w:r w:rsidRPr="00C05DC3">
        <w:rPr>
          <w:rFonts w:ascii="Times New Roman" w:eastAsia="Times New Roman" w:hAnsi="Times New Roman" w:cs="Times New Roman"/>
          <w:sz w:val="24"/>
          <w:szCs w:val="24"/>
          <w:lang w:eastAsia="en-IN"/>
        </w:rPr>
        <w:t xml:space="preserve"> to track YoY growth, transaction volume, and user engagement.</w:t>
      </w:r>
    </w:p>
    <w:p w:rsidR="00C05DC3" w:rsidRPr="00C05DC3" w:rsidRDefault="00C05DC3" w:rsidP="00C05DC3">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b/>
          <w:bCs/>
          <w:sz w:val="24"/>
          <w:szCs w:val="24"/>
          <w:lang w:eastAsia="en-IN"/>
        </w:rPr>
        <w:t>Analysis:</w:t>
      </w:r>
      <w:r w:rsidRPr="00C05DC3">
        <w:rPr>
          <w:rFonts w:ascii="Times New Roman" w:eastAsia="Times New Roman" w:hAnsi="Times New Roman" w:cs="Times New Roman"/>
          <w:sz w:val="24"/>
          <w:szCs w:val="24"/>
          <w:lang w:eastAsia="en-IN"/>
        </w:rPr>
        <w:t xml:space="preserve"> Created plots to identify top users, top transactions, and regional growth patterns.</w:t>
      </w:r>
    </w:p>
    <w:p w:rsidR="00C05DC3" w:rsidRPr="00C05DC3" w:rsidRDefault="00C05DC3" w:rsidP="00C05D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5DC3">
        <w:rPr>
          <w:rFonts w:ascii="Segoe UI Symbol" w:eastAsia="Times New Roman" w:hAnsi="Segoe UI Symbol" w:cs="Segoe UI Symbol"/>
          <w:b/>
          <w:bCs/>
          <w:sz w:val="27"/>
          <w:szCs w:val="27"/>
          <w:lang w:eastAsia="en-IN"/>
        </w:rPr>
        <w:t>🔹</w:t>
      </w:r>
      <w:r w:rsidRPr="00C05DC3">
        <w:rPr>
          <w:rFonts w:ascii="Times New Roman" w:eastAsia="Times New Roman" w:hAnsi="Times New Roman" w:cs="Times New Roman"/>
          <w:b/>
          <w:bCs/>
          <w:sz w:val="27"/>
          <w:szCs w:val="27"/>
          <w:lang w:eastAsia="en-IN"/>
        </w:rPr>
        <w:t xml:space="preserve"> Results</w:t>
      </w:r>
    </w:p>
    <w:p w:rsidR="00C05DC3" w:rsidRPr="00C05DC3" w:rsidRDefault="00C05DC3" w:rsidP="00C05D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sz w:val="24"/>
          <w:szCs w:val="24"/>
          <w:lang w:eastAsia="en-IN"/>
        </w:rPr>
        <w:t xml:space="preserve">Delivered a </w:t>
      </w:r>
      <w:r w:rsidRPr="00C05DC3">
        <w:rPr>
          <w:rFonts w:ascii="Times New Roman" w:eastAsia="Times New Roman" w:hAnsi="Times New Roman" w:cs="Times New Roman"/>
          <w:b/>
          <w:bCs/>
          <w:sz w:val="24"/>
          <w:szCs w:val="24"/>
          <w:lang w:eastAsia="en-IN"/>
        </w:rPr>
        <w:t>live geo</w:t>
      </w:r>
      <w:r w:rsidRPr="00C05DC3">
        <w:rPr>
          <w:rFonts w:ascii="Times New Roman" w:eastAsia="Times New Roman" w:hAnsi="Times New Roman" w:cs="Times New Roman"/>
          <w:b/>
          <w:bCs/>
          <w:sz w:val="24"/>
          <w:szCs w:val="24"/>
          <w:lang w:eastAsia="en-IN"/>
        </w:rPr>
        <w:noBreakHyphen/>
        <w:t>visualization dashboard</w:t>
      </w:r>
      <w:r w:rsidRPr="00C05DC3">
        <w:rPr>
          <w:rFonts w:ascii="Times New Roman" w:eastAsia="Times New Roman" w:hAnsi="Times New Roman" w:cs="Times New Roman"/>
          <w:sz w:val="24"/>
          <w:szCs w:val="24"/>
          <w:lang w:eastAsia="en-IN"/>
        </w:rPr>
        <w:t xml:space="preserve"> that allows stakeholders to drill down from national to district level.</w:t>
      </w:r>
    </w:p>
    <w:p w:rsidR="00C05DC3" w:rsidRPr="00C05DC3" w:rsidRDefault="00C05DC3" w:rsidP="00C05D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sz w:val="24"/>
          <w:szCs w:val="24"/>
          <w:lang w:eastAsia="en-IN"/>
        </w:rPr>
        <w:t xml:space="preserve">Enabled </w:t>
      </w:r>
      <w:r w:rsidRPr="00C05DC3">
        <w:rPr>
          <w:rFonts w:ascii="Times New Roman" w:eastAsia="Times New Roman" w:hAnsi="Times New Roman" w:cs="Times New Roman"/>
          <w:b/>
          <w:bCs/>
          <w:sz w:val="24"/>
          <w:szCs w:val="24"/>
          <w:lang w:eastAsia="en-IN"/>
        </w:rPr>
        <w:t>interactive exploration</w:t>
      </w:r>
      <w:r w:rsidRPr="00C05DC3">
        <w:rPr>
          <w:rFonts w:ascii="Times New Roman" w:eastAsia="Times New Roman" w:hAnsi="Times New Roman" w:cs="Times New Roman"/>
          <w:sz w:val="24"/>
          <w:szCs w:val="24"/>
          <w:lang w:eastAsia="en-IN"/>
        </w:rPr>
        <w:t xml:space="preserve"> of multiple metrics with dropdown filters.</w:t>
      </w:r>
    </w:p>
    <w:p w:rsidR="00C05DC3" w:rsidRPr="00C05DC3" w:rsidRDefault="00C05DC3" w:rsidP="00C05D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sz w:val="24"/>
          <w:szCs w:val="24"/>
          <w:lang w:eastAsia="en-IN"/>
        </w:rPr>
        <w:t xml:space="preserve">Provided </w:t>
      </w:r>
      <w:r w:rsidRPr="00C05DC3">
        <w:rPr>
          <w:rFonts w:ascii="Times New Roman" w:eastAsia="Times New Roman" w:hAnsi="Times New Roman" w:cs="Times New Roman"/>
          <w:b/>
          <w:bCs/>
          <w:sz w:val="24"/>
          <w:szCs w:val="24"/>
          <w:lang w:eastAsia="en-IN"/>
        </w:rPr>
        <w:t>business insights</w:t>
      </w:r>
      <w:r w:rsidRPr="00C05DC3">
        <w:rPr>
          <w:rFonts w:ascii="Times New Roman" w:eastAsia="Times New Roman" w:hAnsi="Times New Roman" w:cs="Times New Roman"/>
          <w:sz w:val="24"/>
          <w:szCs w:val="24"/>
          <w:lang w:eastAsia="en-IN"/>
        </w:rPr>
        <w:t xml:space="preserve"> such as regional adoption trends, transaction growth rates, and engagement hotspots.</w:t>
      </w:r>
    </w:p>
    <w:p w:rsidR="00C05DC3" w:rsidRPr="00C05DC3" w:rsidRDefault="00C05DC3" w:rsidP="00C05DC3">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sz w:val="24"/>
          <w:szCs w:val="24"/>
          <w:lang w:eastAsia="en-IN"/>
        </w:rPr>
        <w:t xml:space="preserve">The dashboard is secure, efficient, and supports </w:t>
      </w:r>
      <w:r w:rsidRPr="00C05DC3">
        <w:rPr>
          <w:rFonts w:ascii="Times New Roman" w:eastAsia="Times New Roman" w:hAnsi="Times New Roman" w:cs="Times New Roman"/>
          <w:b/>
          <w:bCs/>
          <w:sz w:val="24"/>
          <w:szCs w:val="24"/>
          <w:lang w:eastAsia="en-IN"/>
        </w:rPr>
        <w:t>data</w:t>
      </w:r>
      <w:r w:rsidRPr="00C05DC3">
        <w:rPr>
          <w:rFonts w:ascii="Times New Roman" w:eastAsia="Times New Roman" w:hAnsi="Times New Roman" w:cs="Times New Roman"/>
          <w:b/>
          <w:bCs/>
          <w:sz w:val="24"/>
          <w:szCs w:val="24"/>
          <w:lang w:eastAsia="en-IN"/>
        </w:rPr>
        <w:noBreakHyphen/>
        <w:t>driven decision making</w:t>
      </w:r>
      <w:r w:rsidRPr="00C05DC3">
        <w:rPr>
          <w:rFonts w:ascii="Times New Roman" w:eastAsia="Times New Roman" w:hAnsi="Times New Roman" w:cs="Times New Roman"/>
          <w:sz w:val="24"/>
          <w:szCs w:val="24"/>
          <w:lang w:eastAsia="en-IN"/>
        </w:rPr>
        <w:t xml:space="preserve"> in the </w:t>
      </w:r>
      <w:proofErr w:type="spellStart"/>
      <w:r w:rsidRPr="00C05DC3">
        <w:rPr>
          <w:rFonts w:ascii="Times New Roman" w:eastAsia="Times New Roman" w:hAnsi="Times New Roman" w:cs="Times New Roman"/>
          <w:sz w:val="24"/>
          <w:szCs w:val="24"/>
          <w:lang w:eastAsia="en-IN"/>
        </w:rPr>
        <w:t>fintech</w:t>
      </w:r>
      <w:proofErr w:type="spellEnd"/>
      <w:r w:rsidRPr="00C05DC3">
        <w:rPr>
          <w:rFonts w:ascii="Times New Roman" w:eastAsia="Times New Roman" w:hAnsi="Times New Roman" w:cs="Times New Roman"/>
          <w:sz w:val="24"/>
          <w:szCs w:val="24"/>
          <w:lang w:eastAsia="en-IN"/>
        </w:rPr>
        <w:t xml:space="preserve"> domain.</w:t>
      </w:r>
    </w:p>
    <w:p w:rsidR="00C05DC3" w:rsidRPr="00C05DC3" w:rsidRDefault="00C05DC3" w:rsidP="00C05D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05DC3">
        <w:rPr>
          <w:rFonts w:ascii="Segoe UI Symbol" w:eastAsia="Times New Roman" w:hAnsi="Segoe UI Symbol" w:cs="Segoe UI Symbol"/>
          <w:b/>
          <w:bCs/>
          <w:sz w:val="27"/>
          <w:szCs w:val="27"/>
          <w:lang w:eastAsia="en-IN"/>
        </w:rPr>
        <w:t>🔹</w:t>
      </w:r>
      <w:r w:rsidRPr="00C05DC3">
        <w:rPr>
          <w:rFonts w:ascii="Times New Roman" w:eastAsia="Times New Roman" w:hAnsi="Times New Roman" w:cs="Times New Roman"/>
          <w:b/>
          <w:bCs/>
          <w:sz w:val="27"/>
          <w:szCs w:val="27"/>
          <w:lang w:eastAsia="en-IN"/>
        </w:rPr>
        <w:t xml:space="preserve"> Key Learnings</w:t>
      </w:r>
    </w:p>
    <w:p w:rsidR="00C05DC3" w:rsidRPr="00C05DC3" w:rsidRDefault="00C05DC3" w:rsidP="00C05DC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b/>
          <w:bCs/>
          <w:sz w:val="24"/>
          <w:szCs w:val="24"/>
          <w:lang w:eastAsia="en-IN"/>
        </w:rPr>
        <w:t>Hands</w:t>
      </w:r>
      <w:r w:rsidRPr="00C05DC3">
        <w:rPr>
          <w:rFonts w:ascii="Times New Roman" w:eastAsia="Times New Roman" w:hAnsi="Times New Roman" w:cs="Times New Roman"/>
          <w:b/>
          <w:bCs/>
          <w:sz w:val="24"/>
          <w:szCs w:val="24"/>
          <w:lang w:eastAsia="en-IN"/>
        </w:rPr>
        <w:noBreakHyphen/>
        <w:t>on expertise</w:t>
      </w:r>
      <w:r w:rsidRPr="00C05DC3">
        <w:rPr>
          <w:rFonts w:ascii="Times New Roman" w:eastAsia="Times New Roman" w:hAnsi="Times New Roman" w:cs="Times New Roman"/>
          <w:sz w:val="24"/>
          <w:szCs w:val="24"/>
          <w:lang w:eastAsia="en-IN"/>
        </w:rPr>
        <w:t xml:space="preserve"> in Power BI/Tableau for geo</w:t>
      </w:r>
      <w:r w:rsidRPr="00C05DC3">
        <w:rPr>
          <w:rFonts w:ascii="Times New Roman" w:eastAsia="Times New Roman" w:hAnsi="Times New Roman" w:cs="Times New Roman"/>
          <w:sz w:val="24"/>
          <w:szCs w:val="24"/>
          <w:lang w:eastAsia="en-IN"/>
        </w:rPr>
        <w:noBreakHyphen/>
        <w:t>visualization and KPI design.</w:t>
      </w:r>
    </w:p>
    <w:p w:rsidR="00C05DC3" w:rsidRPr="00C05DC3" w:rsidRDefault="00C05DC3" w:rsidP="00C05DC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sz w:val="24"/>
          <w:szCs w:val="24"/>
          <w:lang w:eastAsia="en-IN"/>
        </w:rPr>
        <w:t xml:space="preserve">Strengthened </w:t>
      </w:r>
      <w:r w:rsidRPr="00C05DC3">
        <w:rPr>
          <w:rFonts w:ascii="Times New Roman" w:eastAsia="Times New Roman" w:hAnsi="Times New Roman" w:cs="Times New Roman"/>
          <w:b/>
          <w:bCs/>
          <w:sz w:val="24"/>
          <w:szCs w:val="24"/>
          <w:lang w:eastAsia="en-IN"/>
        </w:rPr>
        <w:t>analytical skills</w:t>
      </w:r>
      <w:r w:rsidRPr="00C05DC3">
        <w:rPr>
          <w:rFonts w:ascii="Times New Roman" w:eastAsia="Times New Roman" w:hAnsi="Times New Roman" w:cs="Times New Roman"/>
          <w:sz w:val="24"/>
          <w:szCs w:val="24"/>
          <w:lang w:eastAsia="en-IN"/>
        </w:rPr>
        <w:t xml:space="preserve"> by identifying trends and patterns in </w:t>
      </w:r>
      <w:proofErr w:type="spellStart"/>
      <w:r w:rsidRPr="00C05DC3">
        <w:rPr>
          <w:rFonts w:ascii="Times New Roman" w:eastAsia="Times New Roman" w:hAnsi="Times New Roman" w:cs="Times New Roman"/>
          <w:sz w:val="24"/>
          <w:szCs w:val="24"/>
          <w:lang w:eastAsia="en-IN"/>
        </w:rPr>
        <w:t>fintech</w:t>
      </w:r>
      <w:proofErr w:type="spellEnd"/>
      <w:r w:rsidRPr="00C05DC3">
        <w:rPr>
          <w:rFonts w:ascii="Times New Roman" w:eastAsia="Times New Roman" w:hAnsi="Times New Roman" w:cs="Times New Roman"/>
          <w:sz w:val="24"/>
          <w:szCs w:val="24"/>
          <w:lang w:eastAsia="en-IN"/>
        </w:rPr>
        <w:t xml:space="preserve"> transaction data.</w:t>
      </w:r>
    </w:p>
    <w:p w:rsidR="00C05DC3" w:rsidRPr="00C05DC3" w:rsidRDefault="00C05DC3" w:rsidP="00C05DC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sz w:val="24"/>
          <w:szCs w:val="24"/>
          <w:lang w:eastAsia="en-IN"/>
        </w:rPr>
        <w:t xml:space="preserve">Gained </w:t>
      </w:r>
      <w:r w:rsidRPr="00C05DC3">
        <w:rPr>
          <w:rFonts w:ascii="Times New Roman" w:eastAsia="Times New Roman" w:hAnsi="Times New Roman" w:cs="Times New Roman"/>
          <w:b/>
          <w:bCs/>
          <w:sz w:val="24"/>
          <w:szCs w:val="24"/>
          <w:lang w:eastAsia="en-IN"/>
        </w:rPr>
        <w:t>domain knowledge</w:t>
      </w:r>
      <w:r w:rsidRPr="00C05DC3">
        <w:rPr>
          <w:rFonts w:ascii="Times New Roman" w:eastAsia="Times New Roman" w:hAnsi="Times New Roman" w:cs="Times New Roman"/>
          <w:sz w:val="24"/>
          <w:szCs w:val="24"/>
          <w:lang w:eastAsia="en-IN"/>
        </w:rPr>
        <w:t xml:space="preserve"> in digital payments, user demographics, and regional adoption.</w:t>
      </w:r>
    </w:p>
    <w:p w:rsidR="00C05DC3" w:rsidRPr="00C05DC3" w:rsidRDefault="00C05DC3" w:rsidP="00C05DC3">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Times New Roman" w:eastAsia="Times New Roman" w:hAnsi="Times New Roman" w:cs="Times New Roman"/>
          <w:sz w:val="24"/>
          <w:szCs w:val="24"/>
          <w:lang w:eastAsia="en-IN"/>
        </w:rPr>
        <w:t xml:space="preserve">Experience in </w:t>
      </w:r>
      <w:r w:rsidRPr="00C05DC3">
        <w:rPr>
          <w:rFonts w:ascii="Times New Roman" w:eastAsia="Times New Roman" w:hAnsi="Times New Roman" w:cs="Times New Roman"/>
          <w:b/>
          <w:bCs/>
          <w:sz w:val="24"/>
          <w:szCs w:val="24"/>
          <w:lang w:eastAsia="en-IN"/>
        </w:rPr>
        <w:t>end</w:t>
      </w:r>
      <w:r w:rsidRPr="00C05DC3">
        <w:rPr>
          <w:rFonts w:ascii="Times New Roman" w:eastAsia="Times New Roman" w:hAnsi="Times New Roman" w:cs="Times New Roman"/>
          <w:b/>
          <w:bCs/>
          <w:sz w:val="24"/>
          <w:szCs w:val="24"/>
          <w:lang w:eastAsia="en-IN"/>
        </w:rPr>
        <w:noBreakHyphen/>
        <w:t>to</w:t>
      </w:r>
      <w:r w:rsidRPr="00C05DC3">
        <w:rPr>
          <w:rFonts w:ascii="Times New Roman" w:eastAsia="Times New Roman" w:hAnsi="Times New Roman" w:cs="Times New Roman"/>
          <w:b/>
          <w:bCs/>
          <w:sz w:val="24"/>
          <w:szCs w:val="24"/>
          <w:lang w:eastAsia="en-IN"/>
        </w:rPr>
        <w:noBreakHyphen/>
        <w:t>end BI solution development</w:t>
      </w:r>
      <w:r w:rsidRPr="00C05DC3">
        <w:rPr>
          <w:rFonts w:ascii="Times New Roman" w:eastAsia="Times New Roman" w:hAnsi="Times New Roman" w:cs="Times New Roman"/>
          <w:sz w:val="24"/>
          <w:szCs w:val="24"/>
          <w:lang w:eastAsia="en-IN"/>
        </w:rPr>
        <w:t>: from data extraction and cleaning to dashboard deployment.</w:t>
      </w:r>
    </w:p>
    <w:p w:rsidR="00C05DC3" w:rsidRPr="00C05DC3" w:rsidRDefault="00C05DC3" w:rsidP="00C05DC3">
      <w:pPr>
        <w:spacing w:before="100" w:beforeAutospacing="1" w:after="100" w:afterAutospacing="1" w:line="240" w:lineRule="auto"/>
        <w:rPr>
          <w:rFonts w:ascii="Times New Roman" w:eastAsia="Times New Roman" w:hAnsi="Times New Roman" w:cs="Times New Roman"/>
          <w:sz w:val="24"/>
          <w:szCs w:val="24"/>
          <w:lang w:eastAsia="en-IN"/>
        </w:rPr>
      </w:pPr>
      <w:r w:rsidRPr="00C05DC3">
        <w:rPr>
          <w:rFonts w:ascii="Segoe UI Symbol" w:eastAsia="Times New Roman" w:hAnsi="Segoe UI Symbol" w:cs="Segoe UI Symbol"/>
          <w:sz w:val="24"/>
          <w:szCs w:val="24"/>
          <w:lang w:eastAsia="en-IN"/>
        </w:rPr>
        <w:t>👉</w:t>
      </w:r>
      <w:r w:rsidRPr="00C05DC3">
        <w:rPr>
          <w:rFonts w:ascii="Times New Roman" w:eastAsia="Times New Roman" w:hAnsi="Times New Roman" w:cs="Times New Roman"/>
          <w:sz w:val="24"/>
          <w:szCs w:val="24"/>
          <w:lang w:eastAsia="en-IN"/>
        </w:rPr>
        <w:t xml:space="preserve"> </w:t>
      </w:r>
      <w:proofErr w:type="gramStart"/>
      <w:r w:rsidRPr="00C05DC3">
        <w:rPr>
          <w:rFonts w:ascii="Times New Roman" w:eastAsia="Times New Roman" w:hAnsi="Times New Roman" w:cs="Times New Roman"/>
          <w:sz w:val="24"/>
          <w:szCs w:val="24"/>
          <w:lang w:eastAsia="en-IN"/>
        </w:rPr>
        <w:t>In</w:t>
      </w:r>
      <w:proofErr w:type="gramEnd"/>
      <w:r w:rsidRPr="00C05DC3">
        <w:rPr>
          <w:rFonts w:ascii="Times New Roman" w:eastAsia="Times New Roman" w:hAnsi="Times New Roman" w:cs="Times New Roman"/>
          <w:sz w:val="24"/>
          <w:szCs w:val="24"/>
          <w:lang w:eastAsia="en-IN"/>
        </w:rPr>
        <w:t xml:space="preserve"> an interview, you can wrap up with: </w:t>
      </w:r>
      <w:r w:rsidRPr="00C05DC3">
        <w:rPr>
          <w:rFonts w:ascii="Times New Roman" w:eastAsia="Times New Roman" w:hAnsi="Times New Roman" w:cs="Times New Roman"/>
          <w:i/>
          <w:iCs/>
          <w:sz w:val="24"/>
          <w:szCs w:val="24"/>
          <w:lang w:eastAsia="en-IN"/>
        </w:rPr>
        <w:t xml:space="preserve">"This project helped me demonstrate my ability to transform raw </w:t>
      </w:r>
      <w:proofErr w:type="spellStart"/>
      <w:r w:rsidRPr="00C05DC3">
        <w:rPr>
          <w:rFonts w:ascii="Times New Roman" w:eastAsia="Times New Roman" w:hAnsi="Times New Roman" w:cs="Times New Roman"/>
          <w:i/>
          <w:iCs/>
          <w:sz w:val="24"/>
          <w:szCs w:val="24"/>
          <w:lang w:eastAsia="en-IN"/>
        </w:rPr>
        <w:t>fintech</w:t>
      </w:r>
      <w:proofErr w:type="spellEnd"/>
      <w:r w:rsidRPr="00C05DC3">
        <w:rPr>
          <w:rFonts w:ascii="Times New Roman" w:eastAsia="Times New Roman" w:hAnsi="Times New Roman" w:cs="Times New Roman"/>
          <w:i/>
          <w:iCs/>
          <w:sz w:val="24"/>
          <w:szCs w:val="24"/>
          <w:lang w:eastAsia="en-IN"/>
        </w:rPr>
        <w:t xml:space="preserve"> data into meaningful insights using BI tools. It sharpened my skills in </w:t>
      </w:r>
      <w:r w:rsidRPr="00C05DC3">
        <w:rPr>
          <w:rFonts w:ascii="Times New Roman" w:eastAsia="Times New Roman" w:hAnsi="Times New Roman" w:cs="Times New Roman"/>
          <w:i/>
          <w:iCs/>
          <w:sz w:val="24"/>
          <w:szCs w:val="24"/>
          <w:lang w:eastAsia="en-IN"/>
        </w:rPr>
        <w:lastRenderedPageBreak/>
        <w:t xml:space="preserve">data </w:t>
      </w:r>
      <w:proofErr w:type="spellStart"/>
      <w:r w:rsidRPr="00C05DC3">
        <w:rPr>
          <w:rFonts w:ascii="Times New Roman" w:eastAsia="Times New Roman" w:hAnsi="Times New Roman" w:cs="Times New Roman"/>
          <w:i/>
          <w:iCs/>
          <w:sz w:val="24"/>
          <w:szCs w:val="24"/>
          <w:lang w:eastAsia="en-IN"/>
        </w:rPr>
        <w:t>modeling</w:t>
      </w:r>
      <w:proofErr w:type="spellEnd"/>
      <w:r w:rsidRPr="00C05DC3">
        <w:rPr>
          <w:rFonts w:ascii="Times New Roman" w:eastAsia="Times New Roman" w:hAnsi="Times New Roman" w:cs="Times New Roman"/>
          <w:i/>
          <w:iCs/>
          <w:sz w:val="24"/>
          <w:szCs w:val="24"/>
          <w:lang w:eastAsia="en-IN"/>
        </w:rPr>
        <w:t>, geo</w:t>
      </w:r>
      <w:r w:rsidRPr="00C05DC3">
        <w:rPr>
          <w:rFonts w:ascii="Times New Roman" w:eastAsia="Times New Roman" w:hAnsi="Times New Roman" w:cs="Times New Roman"/>
          <w:i/>
          <w:iCs/>
          <w:sz w:val="24"/>
          <w:szCs w:val="24"/>
          <w:lang w:eastAsia="en-IN"/>
        </w:rPr>
        <w:noBreakHyphen/>
        <w:t>visualization, and stakeholder</w:t>
      </w:r>
      <w:r w:rsidRPr="00C05DC3">
        <w:rPr>
          <w:rFonts w:ascii="Times New Roman" w:eastAsia="Times New Roman" w:hAnsi="Times New Roman" w:cs="Times New Roman"/>
          <w:i/>
          <w:iCs/>
          <w:sz w:val="24"/>
          <w:szCs w:val="24"/>
          <w:lang w:eastAsia="en-IN"/>
        </w:rPr>
        <w:noBreakHyphen/>
        <w:t>ready dashboard design, which are directly applicable to real</w:t>
      </w:r>
      <w:r w:rsidRPr="00C05DC3">
        <w:rPr>
          <w:rFonts w:ascii="Times New Roman" w:eastAsia="Times New Roman" w:hAnsi="Times New Roman" w:cs="Times New Roman"/>
          <w:i/>
          <w:iCs/>
          <w:sz w:val="24"/>
          <w:szCs w:val="24"/>
          <w:lang w:eastAsia="en-IN"/>
        </w:rPr>
        <w:noBreakHyphen/>
        <w:t>world analytics projects."</w:t>
      </w:r>
    </w:p>
    <w:p w:rsidR="000700BF" w:rsidRDefault="000700BF">
      <w:bookmarkStart w:id="0" w:name="_GoBack"/>
      <w:bookmarkEnd w:id="0"/>
    </w:p>
    <w:sectPr w:rsidR="00070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54F6E"/>
    <w:multiLevelType w:val="multilevel"/>
    <w:tmpl w:val="E90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C2966"/>
    <w:multiLevelType w:val="multilevel"/>
    <w:tmpl w:val="B43A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3071E7"/>
    <w:multiLevelType w:val="multilevel"/>
    <w:tmpl w:val="E11A3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DC3"/>
    <w:rsid w:val="000700BF"/>
    <w:rsid w:val="00C05DC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A18290-52C4-4BFB-97F4-8356A7C65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05DC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5DC3"/>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05DC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05DC3"/>
    <w:rPr>
      <w:b/>
      <w:bCs/>
    </w:rPr>
  </w:style>
  <w:style w:type="character" w:styleId="Emphasis">
    <w:name w:val="Emphasis"/>
    <w:basedOn w:val="DefaultParagraphFont"/>
    <w:uiPriority w:val="20"/>
    <w:qFormat/>
    <w:rsid w:val="00C05D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95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MANASI</dc:creator>
  <cp:keywords/>
  <dc:description/>
  <cp:lastModifiedBy>MANASI</cp:lastModifiedBy>
  <cp:revision>1</cp:revision>
  <dcterms:created xsi:type="dcterms:W3CDTF">2025-12-09T07:53:00Z</dcterms:created>
  <dcterms:modified xsi:type="dcterms:W3CDTF">2025-12-09T07:54:00Z</dcterms:modified>
</cp:coreProperties>
</file>