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db.Orders.insertMany([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{ cust_id: "C1", product: "Product1", price: 100, status: "A" },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{ cust_id: "C1", product: "Product2", price: 150, status: "A" },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{ cust_id: "C2", product: "Product1", price: 200, status: "B" },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{ cust_id: "C2", product: "Product3", price: 300, status: "A" },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{ cust_id: "C3", product: "Product2", price: 400, status: "A" },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{ cust_id: "C3", product: "Product3", price: 500, status: "A" },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{ cust_id: "C3", product: "Product4", price: 600, status: "B" },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show collections;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db.Orders.countDocuments();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db.Orders.aggregate([{$group: {_id:null, total: {$sum:"$price"}}}])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db.Orders.aggregate([{$group: {_id:"$cust_id", totalOrders:{$sum :1}}}])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db.Orders.aggregate([{$group: {_id:"$cust_id", totalPriceSum:{$sum: "$price"}}}])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db.Orders.aggregate([{$match: {status:"A"}},{$group: {_id:"$cust_id", totalPriceSum:{$sum: "$price"}}}])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db.Orders.aggregate([{$group: {_id:"$cust_id", totalOrders:{$sum :1}}},{$match: {totalOrders: {$gt:2}}}])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db.CensunData.insertMany([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{ city: "BARRE", state: "VT", population: 50000 },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{ city: "BURLINGTON", state: "VT", population: 42000 },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{ city: "NEW YORK", state: "NY", population: 8500000 },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{ city: "LOS ANGELES", state: "CA", population: 4000000 },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{ city: "CHICAGO", state: "IL", population: 2700000 },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{ city: "HOUSTON", state: "TX", population: 2300000 },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{ city: "PHOENIX", state: "AZ", population: 1700000 },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{ city: "SAN ANTONIO", state: "TX", population: 1500000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db.CensunData.find();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db.CensunData.find().pretty();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db.CensunData.countDocuments();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db.CensunData.countDocuments({city: "BARRE"});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db.CensunData.aggregate([ { $group: { _id: "$state", count: { $sum: 1 } } } ]);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db.CensunData.aggregate([ { $group: { _id: "$state", totalPopulation: { $sum: "$population" } } }]);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db.CensunData.aggregate([ { $group: { _id: "$state", count: { $sum: "$population" } } }, {$match: {count: {$gt:1000000}}}] 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db.CensunData.aggregate([{ $group: { _id: "$state", averagePopulation: { $avg: "$population" } }  }]);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