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8CBD" w14:textId="77777777" w:rsidR="002E6D03"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6935F936" w14:textId="77777777" w:rsidR="002E6D03" w:rsidRDefault="00000000">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56A6828E" w14:textId="77777777" w:rsidR="002E6D03" w:rsidRDefault="002E6D03">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E6D03" w14:paraId="4AB11FEC" w14:textId="77777777">
        <w:trPr>
          <w:jc w:val="center"/>
        </w:trPr>
        <w:tc>
          <w:tcPr>
            <w:tcW w:w="4508" w:type="dxa"/>
          </w:tcPr>
          <w:p w14:paraId="4CEB57AE" w14:textId="77777777" w:rsidR="002E6D03" w:rsidRDefault="00000000">
            <w:pPr>
              <w:rPr>
                <w:rFonts w:ascii="Arial" w:eastAsia="Arial" w:hAnsi="Arial" w:cs="Arial"/>
              </w:rPr>
            </w:pPr>
            <w:r>
              <w:rPr>
                <w:rFonts w:ascii="Arial" w:eastAsia="Arial" w:hAnsi="Arial" w:cs="Arial"/>
              </w:rPr>
              <w:t>Date</w:t>
            </w:r>
          </w:p>
        </w:tc>
        <w:tc>
          <w:tcPr>
            <w:tcW w:w="4843" w:type="dxa"/>
          </w:tcPr>
          <w:p w14:paraId="7B8F7CBC" w14:textId="62A377FE" w:rsidR="002E6D03" w:rsidRDefault="00BC35B6">
            <w:pPr>
              <w:rPr>
                <w:rFonts w:ascii="Arial" w:eastAsia="Arial" w:hAnsi="Arial" w:cs="Arial"/>
              </w:rPr>
            </w:pPr>
            <w:r>
              <w:rPr>
                <w:rFonts w:ascii="Arial" w:eastAsia="Arial" w:hAnsi="Arial" w:cs="Arial"/>
              </w:rPr>
              <w:t>23 October</w:t>
            </w:r>
            <w:r w:rsidR="00000000">
              <w:rPr>
                <w:rFonts w:ascii="Arial" w:eastAsia="Arial" w:hAnsi="Arial" w:cs="Arial"/>
              </w:rPr>
              <w:t xml:space="preserve"> 2026</w:t>
            </w:r>
          </w:p>
        </w:tc>
      </w:tr>
      <w:tr w:rsidR="002E6D03" w14:paraId="05C6FD7D" w14:textId="77777777">
        <w:trPr>
          <w:jc w:val="center"/>
        </w:trPr>
        <w:tc>
          <w:tcPr>
            <w:tcW w:w="4508" w:type="dxa"/>
          </w:tcPr>
          <w:p w14:paraId="082282AB" w14:textId="77777777" w:rsidR="002E6D03" w:rsidRDefault="00000000">
            <w:pPr>
              <w:rPr>
                <w:rFonts w:ascii="Arial" w:eastAsia="Arial" w:hAnsi="Arial" w:cs="Arial"/>
              </w:rPr>
            </w:pPr>
            <w:r>
              <w:rPr>
                <w:rFonts w:ascii="Arial" w:eastAsia="Arial" w:hAnsi="Arial" w:cs="Arial"/>
              </w:rPr>
              <w:t>Team ID</w:t>
            </w:r>
          </w:p>
        </w:tc>
        <w:tc>
          <w:tcPr>
            <w:tcW w:w="4843" w:type="dxa"/>
          </w:tcPr>
          <w:p w14:paraId="2EFB9D1C" w14:textId="77777777" w:rsidR="002E6D03" w:rsidRDefault="002E6D03">
            <w:pPr>
              <w:rPr>
                <w:rFonts w:ascii="Arial" w:eastAsia="Arial" w:hAnsi="Arial" w:cs="Arial"/>
              </w:rPr>
            </w:pPr>
          </w:p>
        </w:tc>
      </w:tr>
      <w:tr w:rsidR="002E6D03" w14:paraId="65599CFD" w14:textId="77777777">
        <w:trPr>
          <w:jc w:val="center"/>
        </w:trPr>
        <w:tc>
          <w:tcPr>
            <w:tcW w:w="4508" w:type="dxa"/>
          </w:tcPr>
          <w:p w14:paraId="3DF74E5F" w14:textId="77777777" w:rsidR="002E6D03" w:rsidRDefault="00000000">
            <w:pPr>
              <w:rPr>
                <w:rFonts w:ascii="Arial" w:eastAsia="Arial" w:hAnsi="Arial" w:cs="Arial"/>
              </w:rPr>
            </w:pPr>
            <w:r>
              <w:rPr>
                <w:rFonts w:ascii="Arial" w:eastAsia="Arial" w:hAnsi="Arial" w:cs="Arial"/>
              </w:rPr>
              <w:t>Project Name</w:t>
            </w:r>
          </w:p>
        </w:tc>
        <w:tc>
          <w:tcPr>
            <w:tcW w:w="4843" w:type="dxa"/>
          </w:tcPr>
          <w:p w14:paraId="5386618F" w14:textId="60B37858" w:rsidR="002E6D03" w:rsidRDefault="00BC35B6">
            <w:pPr>
              <w:rPr>
                <w:rFonts w:ascii="Arial" w:eastAsia="Arial" w:hAnsi="Arial" w:cs="Arial"/>
              </w:rPr>
            </w:pPr>
            <w:r w:rsidRPr="00BC35B6">
              <w:rPr>
                <w:rFonts w:ascii="Arial" w:eastAsia="Arial" w:hAnsi="Arial" w:cs="Arial"/>
              </w:rPr>
              <w:t>Electric Vehicle Market Performance &amp; Insights</w:t>
            </w:r>
          </w:p>
        </w:tc>
      </w:tr>
      <w:tr w:rsidR="002E6D03" w14:paraId="5471D50A" w14:textId="77777777">
        <w:trPr>
          <w:jc w:val="center"/>
        </w:trPr>
        <w:tc>
          <w:tcPr>
            <w:tcW w:w="4508" w:type="dxa"/>
          </w:tcPr>
          <w:p w14:paraId="39E88148" w14:textId="77777777" w:rsidR="002E6D03" w:rsidRDefault="00000000">
            <w:pPr>
              <w:rPr>
                <w:rFonts w:ascii="Arial" w:eastAsia="Arial" w:hAnsi="Arial" w:cs="Arial"/>
              </w:rPr>
            </w:pPr>
            <w:r>
              <w:rPr>
                <w:rFonts w:ascii="Arial" w:eastAsia="Arial" w:hAnsi="Arial" w:cs="Arial"/>
              </w:rPr>
              <w:t>Maximum Marks</w:t>
            </w:r>
          </w:p>
        </w:tc>
        <w:tc>
          <w:tcPr>
            <w:tcW w:w="4843" w:type="dxa"/>
          </w:tcPr>
          <w:p w14:paraId="27B48C29" w14:textId="77777777" w:rsidR="002E6D03" w:rsidRDefault="00000000">
            <w:pPr>
              <w:rPr>
                <w:rFonts w:ascii="Arial" w:eastAsia="Arial" w:hAnsi="Arial" w:cs="Arial"/>
              </w:rPr>
            </w:pPr>
            <w:r>
              <w:rPr>
                <w:rFonts w:ascii="Arial" w:eastAsia="Arial" w:hAnsi="Arial" w:cs="Arial"/>
              </w:rPr>
              <w:t>4 Marks</w:t>
            </w:r>
          </w:p>
        </w:tc>
      </w:tr>
    </w:tbl>
    <w:p w14:paraId="2E06B9CD" w14:textId="77777777" w:rsidR="002E6D03" w:rsidRDefault="002E6D03">
      <w:pPr>
        <w:rPr>
          <w:rFonts w:ascii="Arial" w:eastAsia="Arial" w:hAnsi="Arial" w:cs="Arial"/>
          <w:b/>
          <w:bCs/>
        </w:rPr>
      </w:pPr>
    </w:p>
    <w:p w14:paraId="5312A6CB" w14:textId="77777777" w:rsidR="002E6D03" w:rsidRDefault="00000000">
      <w:pPr>
        <w:rPr>
          <w:rFonts w:ascii="Arial" w:eastAsia="Arial" w:hAnsi="Arial" w:cs="Arial"/>
          <w:b/>
          <w:bCs/>
        </w:rPr>
      </w:pPr>
      <w:r>
        <w:rPr>
          <w:rFonts w:ascii="Arial" w:eastAsia="Arial" w:hAnsi="Arial" w:cs="Arial"/>
          <w:b/>
          <w:bCs/>
        </w:rPr>
        <w:t>Data Flow Diagrams:</w:t>
      </w:r>
    </w:p>
    <w:p w14:paraId="0D9591DD" w14:textId="77777777" w:rsidR="002E6D03"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E099624" w14:textId="77777777" w:rsidR="002E6D03" w:rsidRDefault="00000000">
      <w:pPr>
        <w:widowControl w:val="0"/>
        <w:spacing w:before="212"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DFD Symbol Legend </w:t>
      </w:r>
      <w:r>
        <w:rPr>
          <w:rFonts w:ascii="Times New Roman" w:eastAsia="Times New Roman" w:hAnsi="Times New Roman" w:cs="Times New Roman"/>
          <w:b/>
          <w:bCs/>
          <w:sz w:val="24"/>
          <w:szCs w:val="24"/>
        </w:rPr>
        <w:br/>
        <w:t xml:space="preserve">  </w:t>
      </w:r>
    </w:p>
    <w:tbl>
      <w:tblPr>
        <w:tblStyle w:val="a2"/>
        <w:tblW w:w="14700" w:type="dxa"/>
        <w:tblInd w:w="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175"/>
        <w:gridCol w:w="9945"/>
      </w:tblGrid>
      <w:tr w:rsidR="002E6D03" w14:paraId="2DFBBC06" w14:textId="77777777">
        <w:trPr>
          <w:trHeight w:val="500"/>
        </w:trPr>
        <w:tc>
          <w:tcPr>
            <w:tcW w:w="2580" w:type="dxa"/>
            <w:tcMar>
              <w:top w:w="100" w:type="dxa"/>
              <w:left w:w="100" w:type="dxa"/>
              <w:bottom w:w="100" w:type="dxa"/>
              <w:right w:w="100" w:type="dxa"/>
            </w:tcMar>
          </w:tcPr>
          <w:p w14:paraId="10D1A82A" w14:textId="77777777" w:rsidR="002E6D03" w:rsidRDefault="00000000">
            <w:pPr>
              <w:widowControl w:val="0"/>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Symbol </w:t>
            </w:r>
          </w:p>
        </w:tc>
        <w:tc>
          <w:tcPr>
            <w:tcW w:w="2175" w:type="dxa"/>
            <w:tcMar>
              <w:top w:w="100" w:type="dxa"/>
              <w:left w:w="100" w:type="dxa"/>
              <w:bottom w:w="100" w:type="dxa"/>
              <w:right w:w="100" w:type="dxa"/>
            </w:tcMar>
          </w:tcPr>
          <w:p w14:paraId="562D18DD" w14:textId="77777777" w:rsidR="002E6D0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
        </w:tc>
        <w:tc>
          <w:tcPr>
            <w:tcW w:w="9945" w:type="dxa"/>
            <w:tcMar>
              <w:top w:w="100" w:type="dxa"/>
              <w:left w:w="100" w:type="dxa"/>
              <w:bottom w:w="100" w:type="dxa"/>
              <w:right w:w="100" w:type="dxa"/>
            </w:tcMar>
          </w:tcPr>
          <w:p w14:paraId="1B1FCCAD" w14:textId="77777777" w:rsidR="002E6D03" w:rsidRDefault="00000000">
            <w:pPr>
              <w:widowControl w:val="0"/>
              <w:spacing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E6D03" w14:paraId="3F87364B" w14:textId="77777777">
        <w:trPr>
          <w:trHeight w:val="1100"/>
        </w:trPr>
        <w:tc>
          <w:tcPr>
            <w:tcW w:w="2580" w:type="dxa"/>
            <w:tcMar>
              <w:top w:w="100" w:type="dxa"/>
              <w:left w:w="100" w:type="dxa"/>
              <w:bottom w:w="100" w:type="dxa"/>
              <w:right w:w="100" w:type="dxa"/>
            </w:tcMar>
          </w:tcPr>
          <w:p w14:paraId="2D690E58" w14:textId="77777777" w:rsidR="002E6D03" w:rsidRDefault="00000000">
            <w:pPr>
              <w:widowControl w:val="0"/>
              <w:spacing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Oval / Rounded </w:t>
            </w:r>
          </w:p>
          <w:p w14:paraId="3258097B" w14:textId="77777777" w:rsidR="002E6D03" w:rsidRDefault="00000000">
            <w:pPr>
              <w:widowControl w:val="0"/>
              <w:spacing w:before="37"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w:t>
            </w:r>
          </w:p>
        </w:tc>
        <w:tc>
          <w:tcPr>
            <w:tcW w:w="2175" w:type="dxa"/>
            <w:tcMar>
              <w:top w:w="100" w:type="dxa"/>
              <w:left w:w="100" w:type="dxa"/>
              <w:bottom w:w="100" w:type="dxa"/>
              <w:right w:w="100" w:type="dxa"/>
            </w:tcMar>
          </w:tcPr>
          <w:p w14:paraId="76708068" w14:textId="77777777" w:rsidR="002E6D03"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External Entity </w:t>
            </w:r>
          </w:p>
        </w:tc>
        <w:tc>
          <w:tcPr>
            <w:tcW w:w="9945" w:type="dxa"/>
            <w:tcMar>
              <w:top w:w="100" w:type="dxa"/>
              <w:left w:w="100" w:type="dxa"/>
              <w:bottom w:w="100" w:type="dxa"/>
              <w:right w:w="100" w:type="dxa"/>
            </w:tcMar>
          </w:tcPr>
          <w:p w14:paraId="54FB15FC" w14:textId="77777777" w:rsidR="002E6D03" w:rsidRDefault="00000000">
            <w:pPr>
              <w:widowControl w:val="0"/>
              <w:spacing w:after="0" w:line="264" w:lineRule="auto"/>
              <w:ind w:left="134" w:right="408"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organization, or system outside the project that sends or receives data (e.g., Customer, Payment Gateway).</w:t>
            </w:r>
          </w:p>
        </w:tc>
      </w:tr>
      <w:tr w:rsidR="002E6D03" w14:paraId="7E8730C2" w14:textId="77777777">
        <w:trPr>
          <w:trHeight w:val="1120"/>
        </w:trPr>
        <w:tc>
          <w:tcPr>
            <w:tcW w:w="2580" w:type="dxa"/>
            <w:tcMar>
              <w:top w:w="100" w:type="dxa"/>
              <w:left w:w="100" w:type="dxa"/>
              <w:bottom w:w="100" w:type="dxa"/>
              <w:right w:w="100" w:type="dxa"/>
            </w:tcMar>
          </w:tcPr>
          <w:p w14:paraId="413ABB9B" w14:textId="77777777" w:rsidR="002E6D03" w:rsidRDefault="00000000">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Rectangle with </w:t>
            </w:r>
          </w:p>
          <w:p w14:paraId="053BF36B" w14:textId="77777777" w:rsidR="002E6D03" w:rsidRDefault="00000000">
            <w:pPr>
              <w:widowControl w:val="0"/>
              <w:spacing w:before="37"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numbered header</w:t>
            </w:r>
          </w:p>
        </w:tc>
        <w:tc>
          <w:tcPr>
            <w:tcW w:w="2175" w:type="dxa"/>
            <w:tcMar>
              <w:top w:w="100" w:type="dxa"/>
              <w:left w:w="100" w:type="dxa"/>
              <w:bottom w:w="100" w:type="dxa"/>
              <w:right w:w="100" w:type="dxa"/>
            </w:tcMar>
          </w:tcPr>
          <w:p w14:paraId="67F5F5A2" w14:textId="77777777" w:rsidR="002E6D03" w:rsidRDefault="00000000">
            <w:pPr>
              <w:widowControl w:val="0"/>
              <w:spacing w:after="0" w:line="240" w:lineRule="auto"/>
              <w:ind w:left="1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Process </w:t>
            </w:r>
          </w:p>
        </w:tc>
        <w:tc>
          <w:tcPr>
            <w:tcW w:w="9945" w:type="dxa"/>
            <w:tcMar>
              <w:top w:w="100" w:type="dxa"/>
              <w:left w:w="100" w:type="dxa"/>
              <w:bottom w:w="100" w:type="dxa"/>
              <w:right w:w="100" w:type="dxa"/>
            </w:tcMar>
          </w:tcPr>
          <w:p w14:paraId="61DD36AB" w14:textId="77777777" w:rsidR="002E6D03" w:rsidRDefault="00000000">
            <w:pPr>
              <w:widowControl w:val="0"/>
              <w:spacing w:after="0" w:line="264" w:lineRule="auto"/>
              <w:ind w:left="143" w:right="306"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An activity that transforms incoming data into outgoing data (e.g., Validate Request, Process Order).</w:t>
            </w:r>
          </w:p>
        </w:tc>
      </w:tr>
      <w:tr w:rsidR="002E6D03" w14:paraId="513FB990" w14:textId="77777777">
        <w:trPr>
          <w:trHeight w:val="800"/>
        </w:trPr>
        <w:tc>
          <w:tcPr>
            <w:tcW w:w="2580" w:type="dxa"/>
            <w:tcMar>
              <w:top w:w="100" w:type="dxa"/>
              <w:left w:w="100" w:type="dxa"/>
              <w:bottom w:w="100" w:type="dxa"/>
              <w:right w:w="100" w:type="dxa"/>
            </w:tcMar>
          </w:tcPr>
          <w:p w14:paraId="23667F3C" w14:textId="77777777" w:rsidR="002E6D03" w:rsidRDefault="00000000">
            <w:pPr>
              <w:widowControl w:val="0"/>
              <w:spacing w:after="0" w:line="264" w:lineRule="auto"/>
              <w:ind w:left="138" w:right="297" w:hang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Rectangle (solid fill, no number)</w:t>
            </w:r>
          </w:p>
        </w:tc>
        <w:tc>
          <w:tcPr>
            <w:tcW w:w="2175" w:type="dxa"/>
            <w:tcMar>
              <w:top w:w="100" w:type="dxa"/>
              <w:left w:w="100" w:type="dxa"/>
              <w:bottom w:w="100" w:type="dxa"/>
              <w:right w:w="100" w:type="dxa"/>
            </w:tcMar>
          </w:tcPr>
          <w:p w14:paraId="2E2BE4E8" w14:textId="77777777" w:rsidR="002E6D0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Store </w:t>
            </w:r>
          </w:p>
        </w:tc>
        <w:tc>
          <w:tcPr>
            <w:tcW w:w="9945" w:type="dxa"/>
            <w:tcMar>
              <w:top w:w="100" w:type="dxa"/>
              <w:left w:w="100" w:type="dxa"/>
              <w:bottom w:w="100" w:type="dxa"/>
              <w:right w:w="100" w:type="dxa"/>
            </w:tcMar>
          </w:tcPr>
          <w:p w14:paraId="64F97664" w14:textId="77777777" w:rsidR="002E6D03" w:rsidRDefault="00000000">
            <w:pPr>
              <w:widowControl w:val="0"/>
              <w:spacing w:after="0" w:line="264" w:lineRule="auto"/>
              <w:ind w:left="143" w:right="473"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 place where data is held for later use (e.g., Customer Database, Inventory).</w:t>
            </w:r>
          </w:p>
        </w:tc>
      </w:tr>
      <w:tr w:rsidR="002E6D03" w14:paraId="16F04560" w14:textId="77777777">
        <w:trPr>
          <w:trHeight w:val="1120"/>
        </w:trPr>
        <w:tc>
          <w:tcPr>
            <w:tcW w:w="2580" w:type="dxa"/>
            <w:tcMar>
              <w:top w:w="100" w:type="dxa"/>
              <w:left w:w="100" w:type="dxa"/>
              <w:bottom w:w="100" w:type="dxa"/>
              <w:right w:w="100" w:type="dxa"/>
            </w:tcMar>
          </w:tcPr>
          <w:p w14:paraId="14BE9DFC" w14:textId="77777777" w:rsidR="002E6D03" w:rsidRDefault="00000000">
            <w:pPr>
              <w:widowControl w:val="0"/>
              <w:spacing w:after="0" w:line="240" w:lineRule="auto"/>
              <w:ind w:left="134"/>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lastRenderedPageBreak/>
              <w:t>Labeled</w:t>
            </w:r>
            <w:proofErr w:type="spellEnd"/>
            <w:r>
              <w:rPr>
                <w:rFonts w:ascii="Times New Roman" w:eastAsia="Times New Roman" w:hAnsi="Times New Roman" w:cs="Times New Roman"/>
                <w:b/>
                <w:bCs/>
                <w:sz w:val="24"/>
                <w:szCs w:val="24"/>
              </w:rPr>
              <w:t xml:space="preserve"> arrow </w:t>
            </w:r>
          </w:p>
        </w:tc>
        <w:tc>
          <w:tcPr>
            <w:tcW w:w="2175" w:type="dxa"/>
            <w:tcMar>
              <w:top w:w="100" w:type="dxa"/>
              <w:left w:w="100" w:type="dxa"/>
              <w:bottom w:w="100" w:type="dxa"/>
              <w:right w:w="100" w:type="dxa"/>
            </w:tcMar>
          </w:tcPr>
          <w:p w14:paraId="6FBF89C3" w14:textId="77777777" w:rsidR="002E6D0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Flow </w:t>
            </w:r>
          </w:p>
        </w:tc>
        <w:tc>
          <w:tcPr>
            <w:tcW w:w="9945" w:type="dxa"/>
            <w:tcMar>
              <w:top w:w="100" w:type="dxa"/>
              <w:left w:w="100" w:type="dxa"/>
              <w:bottom w:w="100" w:type="dxa"/>
              <w:right w:w="100" w:type="dxa"/>
            </w:tcMar>
          </w:tcPr>
          <w:p w14:paraId="2214E70B" w14:textId="77777777" w:rsidR="002E6D03" w:rsidRDefault="00000000">
            <w:pPr>
              <w:widowControl w:val="0"/>
              <w:spacing w:after="0" w:line="264" w:lineRule="auto"/>
              <w:ind w:left="134" w:right="471" w:firstLine="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movement of data between entities, processes, and data stores,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with what data is being passed.</w:t>
            </w:r>
          </w:p>
        </w:tc>
      </w:tr>
    </w:tbl>
    <w:p w14:paraId="1AA22614" w14:textId="77777777" w:rsidR="002E6D03" w:rsidRDefault="002E6D03">
      <w:pPr>
        <w:widowControl w:val="0"/>
        <w:spacing w:after="0" w:line="276" w:lineRule="auto"/>
        <w:rPr>
          <w:rFonts w:ascii="Arial" w:eastAsia="Arial" w:hAnsi="Arial" w:cs="Arial"/>
        </w:rPr>
      </w:pPr>
    </w:p>
    <w:p w14:paraId="599B9B91" w14:textId="77777777" w:rsidR="002E6D03" w:rsidRDefault="00000000">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2D8401BC" wp14:editId="3C4347CA">
                <wp:simplePos x="0" y="0"/>
                <wp:positionH relativeFrom="column">
                  <wp:posOffset>-752474</wp:posOffset>
                </wp:positionH>
                <wp:positionV relativeFrom="paragraph">
                  <wp:posOffset>178443</wp:posOffset>
                </wp:positionV>
                <wp:extent cx="3613150" cy="381000"/>
                <wp:effectExtent l="0" t="0" r="0" b="0"/>
                <wp:wrapNone/>
                <wp:docPr id="11" name="Rectangle 11"/>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B79D239" w14:textId="77777777" w:rsidR="002E6D03"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2D8401BC" id="Rectangle 11" o:spid="_x0000_s1026" style="position:absolute;margin-left:-59.25pt;margin-top:14.05pt;width:284.5pt;height:30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B79D239" w14:textId="77777777" w:rsidR="002E6D03" w:rsidRDefault="00000000">
                      <w:pPr>
                        <w:spacing w:line="258" w:lineRule="auto"/>
                        <w:textDirection w:val="btLr"/>
                      </w:pPr>
                      <w:r>
                        <w:rPr>
                          <w:color w:val="000000"/>
                        </w:rPr>
                        <w:t>Example: DFD Level 0 (Industry Standard)</w:t>
                      </w:r>
                    </w:p>
                  </w:txbxContent>
                </v:textbox>
              </v:rect>
            </w:pict>
          </mc:Fallback>
        </mc:AlternateContent>
      </w:r>
    </w:p>
    <w:p w14:paraId="41ABDC66" w14:textId="77777777" w:rsidR="002E6D03" w:rsidRDefault="002E6D03">
      <w:pPr>
        <w:rPr>
          <w:rFonts w:ascii="Arial" w:eastAsia="Arial" w:hAnsi="Arial" w:cs="Arial"/>
        </w:rPr>
      </w:pPr>
    </w:p>
    <w:p w14:paraId="7932FCE8" w14:textId="77777777" w:rsidR="002E6D03" w:rsidRDefault="00000000">
      <w:pPr>
        <w:rPr>
          <w:rFonts w:ascii="Arial" w:eastAsia="Arial" w:hAnsi="Arial" w:cs="Arial"/>
          <w:b/>
          <w:bCs/>
        </w:rPr>
      </w:pPr>
      <w:r>
        <w:rPr>
          <w:noProof/>
        </w:rPr>
        <mc:AlternateContent>
          <mc:Choice Requires="wpg">
            <w:drawing>
              <wp:anchor distT="0" distB="0" distL="114300" distR="114300" simplePos="0" relativeHeight="251659264" behindDoc="0" locked="0" layoutInCell="1" hidden="0" allowOverlap="1" wp14:anchorId="7C25D696" wp14:editId="52A64043">
                <wp:simplePos x="0" y="0"/>
                <wp:positionH relativeFrom="column">
                  <wp:posOffset>4694238</wp:posOffset>
                </wp:positionH>
                <wp:positionV relativeFrom="paragraph">
                  <wp:posOffset>211138</wp:posOffset>
                </wp:positionV>
                <wp:extent cx="44450" cy="2838450"/>
                <wp:effectExtent l="0" t="0" r="0" b="0"/>
                <wp:wrapNone/>
                <wp:docPr id="12" name="Straight Arrow Connector 12"/>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14:paraId="341D57E7" w14:textId="75F788DF" w:rsidR="002E6D03" w:rsidRDefault="00BC35B6">
      <w:pPr>
        <w:widowControl w:val="0"/>
        <w:spacing w:after="0" w:line="204" w:lineRule="auto"/>
        <w:ind w:left="675"/>
        <w:jc w:val="center"/>
        <w:rPr>
          <w:rFonts w:ascii="Arial" w:eastAsia="Arial" w:hAnsi="Arial" w:cs="Arial"/>
          <w:b/>
          <w:bCs/>
        </w:rPr>
      </w:pPr>
      <w:r>
        <w:rPr>
          <w:rFonts w:ascii="Arial" w:eastAsia="Arial" w:hAnsi="Arial" w:cs="Arial"/>
          <w:b/>
          <w:bCs/>
          <w:noProof/>
        </w:rPr>
        <w:drawing>
          <wp:inline distT="0" distB="0" distL="0" distR="0" wp14:anchorId="344ABCBD" wp14:editId="67C9382F">
            <wp:extent cx="6940550" cy="3257550"/>
            <wp:effectExtent l="0" t="0" r="0" b="0"/>
            <wp:docPr id="191827841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78419" name="Graphic 1918278419"/>
                    <pic:cNvPicPr/>
                  </pic:nvPicPr>
                  <pic:blipFill>
                    <a:blip r:embed="rId8">
                      <a:extLst>
                        <a:ext uri="{96DAC541-7B7A-43D3-8B79-37D633B846F1}">
                          <asvg:svgBlip xmlns:asvg="http://schemas.microsoft.com/office/drawing/2016/SVG/main" r:embed="rId9"/>
                        </a:ext>
                      </a:extLst>
                    </a:blip>
                    <a:stretch>
                      <a:fillRect/>
                    </a:stretch>
                  </pic:blipFill>
                  <pic:spPr>
                    <a:xfrm>
                      <a:off x="0" y="0"/>
                      <a:ext cx="6940550" cy="3257550"/>
                    </a:xfrm>
                    <a:prstGeom prst="rect">
                      <a:avLst/>
                    </a:prstGeom>
                  </pic:spPr>
                </pic:pic>
              </a:graphicData>
            </a:graphic>
          </wp:inline>
        </w:drawing>
      </w:r>
    </w:p>
    <w:p w14:paraId="64C20A10" w14:textId="77777777" w:rsidR="002E6D03" w:rsidRDefault="002E6D03">
      <w:pPr>
        <w:rPr>
          <w:rFonts w:ascii="Arial" w:eastAsia="Arial" w:hAnsi="Arial" w:cs="Arial"/>
          <w:b/>
          <w:bCs/>
        </w:rPr>
      </w:pPr>
    </w:p>
    <w:p w14:paraId="0308FD27" w14:textId="77777777" w:rsidR="002E6D03" w:rsidRDefault="002E6D03">
      <w:pPr>
        <w:widowControl w:val="0"/>
        <w:spacing w:after="0" w:line="204" w:lineRule="auto"/>
        <w:ind w:left="675"/>
        <w:jc w:val="center"/>
        <w:rPr>
          <w:rFonts w:ascii="Arial" w:eastAsia="Arial" w:hAnsi="Arial" w:cs="Arial"/>
          <w:b/>
          <w:bCs/>
        </w:rPr>
      </w:pPr>
    </w:p>
    <w:p w14:paraId="0AE485E1" w14:textId="77777777" w:rsidR="002E6D03" w:rsidRDefault="002E6D03">
      <w:pPr>
        <w:rPr>
          <w:rFonts w:ascii="Arial" w:eastAsia="Arial" w:hAnsi="Arial" w:cs="Arial"/>
          <w:b/>
          <w:bCs/>
        </w:rPr>
      </w:pPr>
    </w:p>
    <w:p w14:paraId="7BF0D1DE" w14:textId="77777777" w:rsidR="002E6D03" w:rsidRDefault="002E6D03">
      <w:pPr>
        <w:rPr>
          <w:rFonts w:ascii="Arial" w:eastAsia="Arial" w:hAnsi="Arial" w:cs="Arial"/>
          <w:b/>
          <w:bCs/>
        </w:rPr>
      </w:pPr>
    </w:p>
    <w:p w14:paraId="60B02D45" w14:textId="77777777" w:rsidR="002E6D03" w:rsidRDefault="002E6D03">
      <w:pPr>
        <w:rPr>
          <w:rFonts w:ascii="Arial" w:eastAsia="Arial" w:hAnsi="Arial" w:cs="Arial"/>
          <w:b/>
          <w:bCs/>
        </w:rPr>
      </w:pPr>
    </w:p>
    <w:p w14:paraId="61C595E4" w14:textId="77777777" w:rsidR="002E6D03" w:rsidRDefault="002E6D03">
      <w:pPr>
        <w:rPr>
          <w:rFonts w:ascii="Arial" w:eastAsia="Arial" w:hAnsi="Arial" w:cs="Arial"/>
          <w:b/>
          <w:bCs/>
        </w:rPr>
      </w:pPr>
    </w:p>
    <w:p w14:paraId="74144642" w14:textId="77777777" w:rsidR="002E6D03" w:rsidRDefault="002E6D03">
      <w:pPr>
        <w:rPr>
          <w:rFonts w:ascii="Arial" w:eastAsia="Arial" w:hAnsi="Arial" w:cs="Arial"/>
          <w:b/>
          <w:bCs/>
        </w:rPr>
      </w:pPr>
    </w:p>
    <w:p w14:paraId="48D84A89" w14:textId="77777777" w:rsidR="002E6D03" w:rsidRDefault="00000000">
      <w:pPr>
        <w:rPr>
          <w:rFonts w:ascii="Arial" w:eastAsia="Arial" w:hAnsi="Arial" w:cs="Arial"/>
          <w:b/>
          <w:bCs/>
        </w:rPr>
      </w:pPr>
      <w:r>
        <w:rPr>
          <w:rFonts w:ascii="Arial" w:eastAsia="Arial" w:hAnsi="Arial" w:cs="Arial"/>
          <w:b/>
          <w:bCs/>
        </w:rPr>
        <w:t>User Stories</w:t>
      </w:r>
    </w:p>
    <w:p w14:paraId="2CB04DA7" w14:textId="77777777" w:rsidR="002E6D03" w:rsidRDefault="00000000">
      <w:pPr>
        <w:rPr>
          <w:rFonts w:ascii="Arial" w:eastAsia="Arial" w:hAnsi="Arial" w:cs="Arial"/>
        </w:rPr>
      </w:pPr>
      <w:r>
        <w:rPr>
          <w:rFonts w:ascii="Arial" w:eastAsia="Arial" w:hAnsi="Arial" w:cs="Arial"/>
        </w:rPr>
        <w:t>Use the below template to list all the user stories for the product.</w:t>
      </w:r>
    </w:p>
    <w:tbl>
      <w:tblPr>
        <w:tblStyle w:val="a3"/>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E6D03" w14:paraId="5AAF78B9" w14:textId="77777777">
        <w:trPr>
          <w:trHeight w:val="275"/>
          <w:tblHeader/>
        </w:trPr>
        <w:tc>
          <w:tcPr>
            <w:tcW w:w="1667" w:type="dxa"/>
          </w:tcPr>
          <w:p w14:paraId="029FB805" w14:textId="77777777" w:rsidR="002E6D03" w:rsidRDefault="00000000">
            <w:pPr>
              <w:rPr>
                <w:rFonts w:ascii="Arial" w:eastAsia="Arial" w:hAnsi="Arial" w:cs="Arial"/>
                <w:b/>
                <w:bCs/>
                <w:sz w:val="20"/>
                <w:szCs w:val="20"/>
              </w:rPr>
            </w:pPr>
            <w:r>
              <w:rPr>
                <w:rFonts w:ascii="Arial" w:eastAsia="Arial" w:hAnsi="Arial" w:cs="Arial"/>
                <w:b/>
                <w:bCs/>
                <w:sz w:val="20"/>
                <w:szCs w:val="20"/>
              </w:rPr>
              <w:t>User Type</w:t>
            </w:r>
          </w:p>
        </w:tc>
        <w:tc>
          <w:tcPr>
            <w:tcW w:w="1850" w:type="dxa"/>
          </w:tcPr>
          <w:p w14:paraId="44633BB5" w14:textId="77777777" w:rsidR="002E6D03" w:rsidRDefault="00000000">
            <w:pPr>
              <w:rPr>
                <w:rFonts w:ascii="Arial" w:eastAsia="Arial" w:hAnsi="Arial" w:cs="Arial"/>
                <w:b/>
                <w:bCs/>
                <w:sz w:val="20"/>
                <w:szCs w:val="20"/>
              </w:rPr>
            </w:pPr>
            <w:r>
              <w:rPr>
                <w:rFonts w:ascii="Arial" w:eastAsia="Arial" w:hAnsi="Arial" w:cs="Arial"/>
                <w:b/>
                <w:bCs/>
                <w:sz w:val="20"/>
                <w:szCs w:val="20"/>
              </w:rPr>
              <w:t>Functional Requirement (Epic)</w:t>
            </w:r>
          </w:p>
        </w:tc>
        <w:tc>
          <w:tcPr>
            <w:tcW w:w="1309" w:type="dxa"/>
          </w:tcPr>
          <w:p w14:paraId="2DF668D2" w14:textId="77777777" w:rsidR="002E6D03" w:rsidRDefault="00000000">
            <w:pPr>
              <w:rPr>
                <w:rFonts w:ascii="Arial" w:eastAsia="Arial" w:hAnsi="Arial" w:cs="Arial"/>
                <w:b/>
                <w:bCs/>
                <w:sz w:val="20"/>
                <w:szCs w:val="20"/>
              </w:rPr>
            </w:pPr>
            <w:r>
              <w:rPr>
                <w:rFonts w:ascii="Arial" w:eastAsia="Arial" w:hAnsi="Arial" w:cs="Arial"/>
                <w:b/>
                <w:bCs/>
                <w:sz w:val="20"/>
                <w:szCs w:val="20"/>
              </w:rPr>
              <w:t>User Story Number</w:t>
            </w:r>
          </w:p>
        </w:tc>
        <w:tc>
          <w:tcPr>
            <w:tcW w:w="4328" w:type="dxa"/>
          </w:tcPr>
          <w:p w14:paraId="61201781" w14:textId="77777777" w:rsidR="002E6D03" w:rsidRDefault="00000000">
            <w:pPr>
              <w:rPr>
                <w:rFonts w:ascii="Arial" w:eastAsia="Arial" w:hAnsi="Arial" w:cs="Arial"/>
                <w:b/>
                <w:bCs/>
                <w:sz w:val="20"/>
                <w:szCs w:val="20"/>
              </w:rPr>
            </w:pPr>
            <w:r>
              <w:rPr>
                <w:rFonts w:ascii="Arial" w:eastAsia="Arial" w:hAnsi="Arial" w:cs="Arial"/>
                <w:b/>
                <w:bCs/>
                <w:sz w:val="20"/>
                <w:szCs w:val="20"/>
              </w:rPr>
              <w:t>User Story / Task</w:t>
            </w:r>
          </w:p>
        </w:tc>
        <w:tc>
          <w:tcPr>
            <w:tcW w:w="2596" w:type="dxa"/>
          </w:tcPr>
          <w:p w14:paraId="27329A30" w14:textId="77777777" w:rsidR="002E6D03" w:rsidRDefault="00000000">
            <w:pPr>
              <w:rPr>
                <w:rFonts w:ascii="Arial" w:eastAsia="Arial" w:hAnsi="Arial" w:cs="Arial"/>
                <w:b/>
                <w:bCs/>
                <w:sz w:val="20"/>
                <w:szCs w:val="20"/>
              </w:rPr>
            </w:pPr>
            <w:r>
              <w:rPr>
                <w:rFonts w:ascii="Arial" w:eastAsia="Arial" w:hAnsi="Arial" w:cs="Arial"/>
                <w:b/>
                <w:bCs/>
                <w:sz w:val="20"/>
                <w:szCs w:val="20"/>
              </w:rPr>
              <w:t xml:space="preserve">Acceptance criteria </w:t>
            </w:r>
          </w:p>
        </w:tc>
        <w:tc>
          <w:tcPr>
            <w:tcW w:w="1374" w:type="dxa"/>
          </w:tcPr>
          <w:p w14:paraId="5B51F39C" w14:textId="77777777" w:rsidR="002E6D03" w:rsidRDefault="00000000">
            <w:pPr>
              <w:rPr>
                <w:rFonts w:ascii="Arial" w:eastAsia="Arial" w:hAnsi="Arial" w:cs="Arial"/>
                <w:b/>
                <w:bCs/>
                <w:sz w:val="20"/>
                <w:szCs w:val="20"/>
              </w:rPr>
            </w:pPr>
            <w:r>
              <w:rPr>
                <w:rFonts w:ascii="Arial" w:eastAsia="Arial" w:hAnsi="Arial" w:cs="Arial"/>
                <w:b/>
                <w:bCs/>
                <w:sz w:val="20"/>
                <w:szCs w:val="20"/>
              </w:rPr>
              <w:t>Priority</w:t>
            </w:r>
          </w:p>
        </w:tc>
        <w:tc>
          <w:tcPr>
            <w:tcW w:w="1374" w:type="dxa"/>
          </w:tcPr>
          <w:p w14:paraId="71FB8F25" w14:textId="77777777" w:rsidR="002E6D03" w:rsidRDefault="00000000">
            <w:pPr>
              <w:rPr>
                <w:rFonts w:ascii="Arial" w:eastAsia="Arial" w:hAnsi="Arial" w:cs="Arial"/>
                <w:b/>
                <w:bCs/>
                <w:sz w:val="20"/>
                <w:szCs w:val="20"/>
              </w:rPr>
            </w:pPr>
            <w:r>
              <w:rPr>
                <w:rFonts w:ascii="Arial" w:eastAsia="Arial" w:hAnsi="Arial" w:cs="Arial"/>
                <w:b/>
                <w:bCs/>
                <w:sz w:val="20"/>
                <w:szCs w:val="20"/>
              </w:rPr>
              <w:t>Release</w:t>
            </w:r>
          </w:p>
        </w:tc>
      </w:tr>
      <w:tr w:rsidR="002E6D03" w14:paraId="06F6B82B" w14:textId="77777777">
        <w:trPr>
          <w:trHeight w:val="404"/>
        </w:trPr>
        <w:tc>
          <w:tcPr>
            <w:tcW w:w="1667" w:type="dxa"/>
          </w:tcPr>
          <w:p w14:paraId="18B73BD5" w14:textId="3ECB3BD5" w:rsidR="002E6D03" w:rsidRDefault="00BC35B6">
            <w:pPr>
              <w:rPr>
                <w:rFonts w:ascii="Arial" w:eastAsia="Arial" w:hAnsi="Arial" w:cs="Arial"/>
                <w:sz w:val="20"/>
                <w:szCs w:val="20"/>
              </w:rPr>
            </w:pPr>
            <w:r w:rsidRPr="00BC35B6">
              <w:rPr>
                <w:rFonts w:ascii="Arial" w:eastAsia="Arial" w:hAnsi="Arial" w:cs="Arial"/>
                <w:sz w:val="20"/>
                <w:szCs w:val="20"/>
              </w:rPr>
              <w:t>EV Market Analyst (Dashboard User)</w:t>
            </w:r>
          </w:p>
        </w:tc>
        <w:tc>
          <w:tcPr>
            <w:tcW w:w="1850" w:type="dxa"/>
          </w:tcPr>
          <w:p w14:paraId="487F2010" w14:textId="567C3E07" w:rsidR="002E6D03" w:rsidRDefault="00BC35B6">
            <w:pPr>
              <w:rPr>
                <w:rFonts w:ascii="Arial" w:eastAsia="Arial" w:hAnsi="Arial" w:cs="Arial"/>
                <w:sz w:val="20"/>
                <w:szCs w:val="20"/>
              </w:rPr>
            </w:pPr>
            <w:r>
              <w:rPr>
                <w:rFonts w:ascii="Arial" w:eastAsia="Arial" w:hAnsi="Arial" w:cs="Arial"/>
                <w:sz w:val="20"/>
                <w:szCs w:val="20"/>
              </w:rPr>
              <w:t>View Dashboard</w:t>
            </w:r>
          </w:p>
        </w:tc>
        <w:tc>
          <w:tcPr>
            <w:tcW w:w="1309" w:type="dxa"/>
          </w:tcPr>
          <w:p w14:paraId="4FFDDCCE" w14:textId="77777777" w:rsidR="002E6D03"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590CA041" w14:textId="7C8836C0" w:rsidR="002E6D03" w:rsidRDefault="00BC35B6">
            <w:pPr>
              <w:rPr>
                <w:rFonts w:ascii="Arial" w:eastAsia="Arial" w:hAnsi="Arial" w:cs="Arial"/>
                <w:sz w:val="20"/>
                <w:szCs w:val="20"/>
              </w:rPr>
            </w:pPr>
            <w:r w:rsidRPr="00BC35B6">
              <w:rPr>
                <w:rFonts w:ascii="Arial" w:eastAsia="Arial" w:hAnsi="Arial" w:cs="Arial"/>
                <w:sz w:val="20"/>
                <w:szCs w:val="20"/>
              </w:rPr>
              <w:t>As an EV market analyst, I can view an overview of EV market performance so that I can understand the key metrics.</w:t>
            </w:r>
          </w:p>
        </w:tc>
        <w:tc>
          <w:tcPr>
            <w:tcW w:w="2596" w:type="dxa"/>
          </w:tcPr>
          <w:p w14:paraId="546CBA26" w14:textId="34899C1B" w:rsidR="002E6D03" w:rsidRDefault="00BC35B6">
            <w:pPr>
              <w:rPr>
                <w:rFonts w:ascii="Arial" w:eastAsia="Arial" w:hAnsi="Arial" w:cs="Arial"/>
                <w:sz w:val="20"/>
                <w:szCs w:val="20"/>
              </w:rPr>
            </w:pPr>
            <w:r w:rsidRPr="00BC35B6">
              <w:rPr>
                <w:rFonts w:ascii="Arial" w:eastAsia="Arial" w:hAnsi="Arial" w:cs="Arial"/>
                <w:sz w:val="20"/>
                <w:szCs w:val="20"/>
              </w:rPr>
              <w:t>The dashboard displays the available EV metrics clearly and matches the source data.</w:t>
            </w:r>
          </w:p>
        </w:tc>
        <w:tc>
          <w:tcPr>
            <w:tcW w:w="1374" w:type="dxa"/>
          </w:tcPr>
          <w:p w14:paraId="6A2E2A28" w14:textId="77777777" w:rsidR="002E6D0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8141F05" w14:textId="77777777" w:rsidR="002E6D03" w:rsidRDefault="00000000">
            <w:pPr>
              <w:rPr>
                <w:rFonts w:ascii="Arial" w:eastAsia="Arial" w:hAnsi="Arial" w:cs="Arial"/>
                <w:sz w:val="20"/>
                <w:szCs w:val="20"/>
              </w:rPr>
            </w:pPr>
            <w:r>
              <w:rPr>
                <w:rFonts w:ascii="Arial" w:eastAsia="Arial" w:hAnsi="Arial" w:cs="Arial"/>
                <w:sz w:val="20"/>
                <w:szCs w:val="20"/>
              </w:rPr>
              <w:t>Sprint-1</w:t>
            </w:r>
          </w:p>
        </w:tc>
      </w:tr>
      <w:tr w:rsidR="002E6D03" w14:paraId="4F282E00" w14:textId="77777777">
        <w:trPr>
          <w:trHeight w:val="404"/>
        </w:trPr>
        <w:tc>
          <w:tcPr>
            <w:tcW w:w="1667" w:type="dxa"/>
          </w:tcPr>
          <w:p w14:paraId="420409AF" w14:textId="0B98DB5F" w:rsidR="002E6D03" w:rsidRDefault="00BC35B6">
            <w:pPr>
              <w:rPr>
                <w:rFonts w:ascii="Arial" w:eastAsia="Arial" w:hAnsi="Arial" w:cs="Arial"/>
                <w:sz w:val="20"/>
                <w:szCs w:val="20"/>
              </w:rPr>
            </w:pPr>
            <w:r w:rsidRPr="00BC35B6">
              <w:rPr>
                <w:rFonts w:ascii="Arial" w:eastAsia="Arial" w:hAnsi="Arial" w:cs="Arial"/>
                <w:sz w:val="20"/>
                <w:szCs w:val="20"/>
              </w:rPr>
              <w:t>EV Market Analyst (Dashboard User)</w:t>
            </w:r>
          </w:p>
        </w:tc>
        <w:tc>
          <w:tcPr>
            <w:tcW w:w="1850" w:type="dxa"/>
          </w:tcPr>
          <w:p w14:paraId="2FF46407" w14:textId="343DF29D" w:rsidR="002E6D03" w:rsidRDefault="00BC35B6">
            <w:pPr>
              <w:rPr>
                <w:rFonts w:ascii="Arial" w:eastAsia="Arial" w:hAnsi="Arial" w:cs="Arial"/>
                <w:sz w:val="20"/>
                <w:szCs w:val="20"/>
              </w:rPr>
            </w:pPr>
            <w:r>
              <w:rPr>
                <w:rFonts w:ascii="Arial" w:eastAsia="Arial" w:hAnsi="Arial" w:cs="Arial"/>
                <w:sz w:val="20"/>
                <w:szCs w:val="20"/>
              </w:rPr>
              <w:t>Analyse Trends</w:t>
            </w:r>
          </w:p>
        </w:tc>
        <w:tc>
          <w:tcPr>
            <w:tcW w:w="1309" w:type="dxa"/>
          </w:tcPr>
          <w:p w14:paraId="4DAE3822" w14:textId="77777777" w:rsidR="002E6D03"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FAC5728" w14:textId="5359D0DE" w:rsidR="002E6D03" w:rsidRDefault="00BC35B6">
            <w:pPr>
              <w:rPr>
                <w:rFonts w:ascii="Arial" w:eastAsia="Arial" w:hAnsi="Arial" w:cs="Arial"/>
                <w:sz w:val="20"/>
                <w:szCs w:val="20"/>
              </w:rPr>
            </w:pPr>
            <w:r w:rsidRPr="00BC35B6">
              <w:rPr>
                <w:rFonts w:ascii="Arial" w:eastAsia="Arial" w:hAnsi="Arial" w:cs="Arial"/>
                <w:sz w:val="20"/>
                <w:szCs w:val="20"/>
              </w:rPr>
              <w:t>As an EV market analyst, I can view EV trends by year so that I can identify changes over time.</w:t>
            </w:r>
          </w:p>
        </w:tc>
        <w:tc>
          <w:tcPr>
            <w:tcW w:w="2596" w:type="dxa"/>
          </w:tcPr>
          <w:p w14:paraId="0198551A" w14:textId="01C5E983" w:rsidR="002E6D03" w:rsidRDefault="00BC35B6">
            <w:pPr>
              <w:rPr>
                <w:rFonts w:ascii="Arial" w:eastAsia="Arial" w:hAnsi="Arial" w:cs="Arial"/>
                <w:sz w:val="20"/>
                <w:szCs w:val="20"/>
              </w:rPr>
            </w:pPr>
            <w:r w:rsidRPr="00BC35B6">
              <w:rPr>
                <w:rFonts w:ascii="Arial" w:eastAsia="Arial" w:hAnsi="Arial" w:cs="Arial"/>
                <w:sz w:val="20"/>
                <w:szCs w:val="20"/>
              </w:rPr>
              <w:t>The year-wise chart updates correctly and shows the years available in the dataset.</w:t>
            </w:r>
          </w:p>
        </w:tc>
        <w:tc>
          <w:tcPr>
            <w:tcW w:w="1374" w:type="dxa"/>
          </w:tcPr>
          <w:p w14:paraId="4C05896E" w14:textId="77777777" w:rsidR="002E6D0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B7629A4" w14:textId="77777777" w:rsidR="002E6D03" w:rsidRDefault="00000000">
            <w:pPr>
              <w:rPr>
                <w:rFonts w:ascii="Arial" w:eastAsia="Arial" w:hAnsi="Arial" w:cs="Arial"/>
                <w:sz w:val="20"/>
                <w:szCs w:val="20"/>
              </w:rPr>
            </w:pPr>
            <w:r>
              <w:rPr>
                <w:rFonts w:ascii="Arial" w:eastAsia="Arial" w:hAnsi="Arial" w:cs="Arial"/>
                <w:sz w:val="20"/>
                <w:szCs w:val="20"/>
              </w:rPr>
              <w:t>Sprint-1</w:t>
            </w:r>
          </w:p>
        </w:tc>
      </w:tr>
      <w:tr w:rsidR="002E6D03" w14:paraId="01990271" w14:textId="77777777">
        <w:trPr>
          <w:trHeight w:val="404"/>
        </w:trPr>
        <w:tc>
          <w:tcPr>
            <w:tcW w:w="1667" w:type="dxa"/>
          </w:tcPr>
          <w:p w14:paraId="5379A365" w14:textId="5BD6A34C" w:rsidR="002E6D03" w:rsidRDefault="00BC35B6">
            <w:pPr>
              <w:rPr>
                <w:rFonts w:ascii="Arial" w:eastAsia="Arial" w:hAnsi="Arial" w:cs="Arial"/>
                <w:sz w:val="20"/>
                <w:szCs w:val="20"/>
              </w:rPr>
            </w:pPr>
            <w:r w:rsidRPr="00BC35B6">
              <w:rPr>
                <w:rFonts w:ascii="Arial" w:eastAsia="Arial" w:hAnsi="Arial" w:cs="Arial"/>
                <w:sz w:val="20"/>
                <w:szCs w:val="20"/>
              </w:rPr>
              <w:t>EV Market Analyst (Dashboard User)</w:t>
            </w:r>
          </w:p>
        </w:tc>
        <w:tc>
          <w:tcPr>
            <w:tcW w:w="1850" w:type="dxa"/>
          </w:tcPr>
          <w:p w14:paraId="7C7E3B05" w14:textId="66F5EEE8" w:rsidR="002E6D03" w:rsidRDefault="00BC35B6">
            <w:pPr>
              <w:rPr>
                <w:rFonts w:ascii="Arial" w:eastAsia="Arial" w:hAnsi="Arial" w:cs="Arial"/>
                <w:sz w:val="20"/>
                <w:szCs w:val="20"/>
              </w:rPr>
            </w:pPr>
            <w:r>
              <w:rPr>
                <w:rFonts w:ascii="Arial" w:eastAsia="Arial" w:hAnsi="Arial" w:cs="Arial"/>
                <w:sz w:val="20"/>
                <w:szCs w:val="20"/>
              </w:rPr>
              <w:t>Compare Regions</w:t>
            </w:r>
          </w:p>
        </w:tc>
        <w:tc>
          <w:tcPr>
            <w:tcW w:w="1309" w:type="dxa"/>
          </w:tcPr>
          <w:p w14:paraId="11AB2D26" w14:textId="77777777" w:rsidR="002E6D03"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6EEFC7DE" w14:textId="3A43CF5F" w:rsidR="002E6D03" w:rsidRDefault="00BC35B6">
            <w:pPr>
              <w:rPr>
                <w:rFonts w:ascii="Arial" w:eastAsia="Arial" w:hAnsi="Arial" w:cs="Arial"/>
                <w:sz w:val="20"/>
                <w:szCs w:val="20"/>
              </w:rPr>
            </w:pPr>
            <w:r w:rsidRPr="00BC35B6">
              <w:rPr>
                <w:rFonts w:ascii="Arial" w:eastAsia="Arial" w:hAnsi="Arial" w:cs="Arial"/>
                <w:sz w:val="20"/>
                <w:szCs w:val="20"/>
              </w:rPr>
              <w:t>As an EV market analyst, I can compare EV registrations across regions so that I can identify leading areas.</w:t>
            </w:r>
          </w:p>
        </w:tc>
        <w:tc>
          <w:tcPr>
            <w:tcW w:w="2596" w:type="dxa"/>
          </w:tcPr>
          <w:p w14:paraId="7FD39145" w14:textId="1076945B" w:rsidR="002E6D03" w:rsidRDefault="00BC35B6">
            <w:pPr>
              <w:rPr>
                <w:rFonts w:ascii="Arial" w:eastAsia="Arial" w:hAnsi="Arial" w:cs="Arial"/>
                <w:sz w:val="20"/>
                <w:szCs w:val="20"/>
              </w:rPr>
            </w:pPr>
            <w:r w:rsidRPr="00BC35B6">
              <w:rPr>
                <w:rFonts w:ascii="Arial" w:eastAsia="Arial" w:hAnsi="Arial" w:cs="Arial"/>
                <w:sz w:val="20"/>
                <w:szCs w:val="20"/>
              </w:rPr>
              <w:t>The comparison shows region names and values from the dataset.</w:t>
            </w:r>
          </w:p>
        </w:tc>
        <w:tc>
          <w:tcPr>
            <w:tcW w:w="1374" w:type="dxa"/>
          </w:tcPr>
          <w:p w14:paraId="72790D8F" w14:textId="22A8EC94" w:rsidR="002E6D03" w:rsidRDefault="00303BE3">
            <w:pPr>
              <w:rPr>
                <w:rFonts w:ascii="Arial" w:eastAsia="Arial" w:hAnsi="Arial" w:cs="Arial"/>
                <w:sz w:val="20"/>
                <w:szCs w:val="20"/>
              </w:rPr>
            </w:pPr>
            <w:r>
              <w:rPr>
                <w:rFonts w:ascii="Arial" w:eastAsia="Arial" w:hAnsi="Arial" w:cs="Arial"/>
                <w:sz w:val="20"/>
                <w:szCs w:val="20"/>
              </w:rPr>
              <w:t>High</w:t>
            </w:r>
          </w:p>
        </w:tc>
        <w:tc>
          <w:tcPr>
            <w:tcW w:w="1374" w:type="dxa"/>
          </w:tcPr>
          <w:p w14:paraId="290A0CC7" w14:textId="5345A007" w:rsidR="002E6D03" w:rsidRDefault="00000000">
            <w:pPr>
              <w:rPr>
                <w:rFonts w:ascii="Arial" w:eastAsia="Arial" w:hAnsi="Arial" w:cs="Arial"/>
                <w:sz w:val="20"/>
                <w:szCs w:val="20"/>
              </w:rPr>
            </w:pPr>
            <w:r>
              <w:rPr>
                <w:rFonts w:ascii="Arial" w:eastAsia="Arial" w:hAnsi="Arial" w:cs="Arial"/>
                <w:sz w:val="20"/>
                <w:szCs w:val="20"/>
              </w:rPr>
              <w:t>Sprint-</w:t>
            </w:r>
            <w:r w:rsidR="00303BE3">
              <w:rPr>
                <w:rFonts w:ascii="Arial" w:eastAsia="Arial" w:hAnsi="Arial" w:cs="Arial"/>
                <w:sz w:val="20"/>
                <w:szCs w:val="20"/>
              </w:rPr>
              <w:t>1</w:t>
            </w:r>
          </w:p>
        </w:tc>
      </w:tr>
      <w:tr w:rsidR="002E6D03" w14:paraId="098155DC" w14:textId="77777777">
        <w:trPr>
          <w:trHeight w:val="404"/>
        </w:trPr>
        <w:tc>
          <w:tcPr>
            <w:tcW w:w="1667" w:type="dxa"/>
          </w:tcPr>
          <w:p w14:paraId="65FF5BDA" w14:textId="7960CAB6" w:rsidR="002E6D03" w:rsidRDefault="00BC35B6">
            <w:pPr>
              <w:rPr>
                <w:rFonts w:ascii="Arial" w:eastAsia="Arial" w:hAnsi="Arial" w:cs="Arial"/>
                <w:sz w:val="20"/>
                <w:szCs w:val="20"/>
              </w:rPr>
            </w:pPr>
            <w:r w:rsidRPr="00BC35B6">
              <w:rPr>
                <w:rFonts w:ascii="Arial" w:eastAsia="Arial" w:hAnsi="Arial" w:cs="Arial"/>
                <w:sz w:val="20"/>
                <w:szCs w:val="20"/>
              </w:rPr>
              <w:t>EV Market Analyst (Dashboard User)</w:t>
            </w:r>
          </w:p>
        </w:tc>
        <w:tc>
          <w:tcPr>
            <w:tcW w:w="1850" w:type="dxa"/>
          </w:tcPr>
          <w:p w14:paraId="107399E2" w14:textId="63E312DC" w:rsidR="002E6D03" w:rsidRDefault="00BC35B6">
            <w:pPr>
              <w:rPr>
                <w:rFonts w:ascii="Arial" w:eastAsia="Arial" w:hAnsi="Arial" w:cs="Arial"/>
                <w:sz w:val="20"/>
                <w:szCs w:val="20"/>
              </w:rPr>
            </w:pPr>
            <w:r>
              <w:rPr>
                <w:rFonts w:ascii="Arial" w:eastAsia="Arial" w:hAnsi="Arial" w:cs="Arial"/>
                <w:sz w:val="20"/>
                <w:szCs w:val="20"/>
              </w:rPr>
              <w:t>Compare Vehicle type</w:t>
            </w:r>
          </w:p>
        </w:tc>
        <w:tc>
          <w:tcPr>
            <w:tcW w:w="1309" w:type="dxa"/>
          </w:tcPr>
          <w:p w14:paraId="3DE33052" w14:textId="77777777" w:rsidR="002E6D03"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4FC17CA0" w14:textId="1E4E31AF" w:rsidR="002E6D03" w:rsidRDefault="00BC35B6">
            <w:pPr>
              <w:rPr>
                <w:rFonts w:ascii="Arial" w:eastAsia="Arial" w:hAnsi="Arial" w:cs="Arial"/>
                <w:sz w:val="20"/>
                <w:szCs w:val="20"/>
              </w:rPr>
            </w:pPr>
            <w:r w:rsidRPr="00BC35B6">
              <w:rPr>
                <w:rFonts w:ascii="Arial" w:eastAsia="Arial" w:hAnsi="Arial" w:cs="Arial"/>
                <w:sz w:val="20"/>
                <w:szCs w:val="20"/>
              </w:rPr>
              <w:t>As an EV market analyst, I can compare EV vehicle types so that I can understand their distribution.</w:t>
            </w:r>
          </w:p>
        </w:tc>
        <w:tc>
          <w:tcPr>
            <w:tcW w:w="2596" w:type="dxa"/>
          </w:tcPr>
          <w:p w14:paraId="4CD6E0DD" w14:textId="30D4C27F" w:rsidR="002E6D03" w:rsidRDefault="00BC35B6">
            <w:pPr>
              <w:rPr>
                <w:rFonts w:ascii="Arial" w:eastAsia="Arial" w:hAnsi="Arial" w:cs="Arial"/>
                <w:sz w:val="20"/>
                <w:szCs w:val="20"/>
              </w:rPr>
            </w:pPr>
            <w:r w:rsidRPr="00BC35B6">
              <w:rPr>
                <w:rFonts w:ascii="Arial" w:eastAsia="Arial" w:hAnsi="Arial" w:cs="Arial"/>
                <w:sz w:val="20"/>
                <w:szCs w:val="20"/>
              </w:rPr>
              <w:t>The chart displays the vehicle types available in the dataset and their values.</w:t>
            </w:r>
          </w:p>
        </w:tc>
        <w:tc>
          <w:tcPr>
            <w:tcW w:w="1374" w:type="dxa"/>
          </w:tcPr>
          <w:p w14:paraId="6A7D56D9" w14:textId="77777777" w:rsidR="002E6D03"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6579B77E" w14:textId="77777777" w:rsidR="002E6D03" w:rsidRDefault="00000000">
            <w:pPr>
              <w:rPr>
                <w:rFonts w:ascii="Arial" w:eastAsia="Arial" w:hAnsi="Arial" w:cs="Arial"/>
                <w:sz w:val="20"/>
                <w:szCs w:val="20"/>
              </w:rPr>
            </w:pPr>
            <w:r>
              <w:rPr>
                <w:rFonts w:ascii="Arial" w:eastAsia="Arial" w:hAnsi="Arial" w:cs="Arial"/>
                <w:sz w:val="20"/>
                <w:szCs w:val="20"/>
              </w:rPr>
              <w:t>Sprint-1</w:t>
            </w:r>
          </w:p>
        </w:tc>
      </w:tr>
      <w:tr w:rsidR="002E6D03" w14:paraId="1D4FA69A" w14:textId="77777777">
        <w:trPr>
          <w:trHeight w:val="404"/>
        </w:trPr>
        <w:tc>
          <w:tcPr>
            <w:tcW w:w="1667" w:type="dxa"/>
          </w:tcPr>
          <w:p w14:paraId="41C7A0C7" w14:textId="10EFC39C" w:rsidR="002E6D03" w:rsidRDefault="00BC35B6">
            <w:pPr>
              <w:rPr>
                <w:rFonts w:ascii="Arial" w:eastAsia="Arial" w:hAnsi="Arial" w:cs="Arial"/>
                <w:sz w:val="20"/>
                <w:szCs w:val="20"/>
              </w:rPr>
            </w:pPr>
            <w:r w:rsidRPr="00BC35B6">
              <w:rPr>
                <w:rFonts w:ascii="Arial" w:eastAsia="Arial" w:hAnsi="Arial" w:cs="Arial"/>
                <w:sz w:val="20"/>
                <w:szCs w:val="20"/>
              </w:rPr>
              <w:t>EV Market Analyst (Dashboard User)</w:t>
            </w:r>
          </w:p>
        </w:tc>
        <w:tc>
          <w:tcPr>
            <w:tcW w:w="1850" w:type="dxa"/>
          </w:tcPr>
          <w:p w14:paraId="226FD38D" w14:textId="6A14357F" w:rsidR="002E6D03" w:rsidRDefault="00BC35B6">
            <w:pPr>
              <w:rPr>
                <w:rFonts w:ascii="Arial" w:eastAsia="Arial" w:hAnsi="Arial" w:cs="Arial"/>
                <w:sz w:val="20"/>
                <w:szCs w:val="20"/>
              </w:rPr>
            </w:pPr>
            <w:r>
              <w:rPr>
                <w:rFonts w:ascii="Arial" w:eastAsia="Arial" w:hAnsi="Arial" w:cs="Arial"/>
                <w:sz w:val="20"/>
                <w:szCs w:val="20"/>
              </w:rPr>
              <w:t>Filter and explorer</w:t>
            </w:r>
          </w:p>
        </w:tc>
        <w:tc>
          <w:tcPr>
            <w:tcW w:w="1309" w:type="dxa"/>
          </w:tcPr>
          <w:p w14:paraId="37139939" w14:textId="77777777" w:rsidR="002E6D03"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05E9E0C0" w14:textId="28E246B4" w:rsidR="002E6D03" w:rsidRDefault="00BC35B6">
            <w:pPr>
              <w:rPr>
                <w:rFonts w:ascii="Arial" w:eastAsia="Arial" w:hAnsi="Arial" w:cs="Arial"/>
                <w:sz w:val="20"/>
                <w:szCs w:val="20"/>
              </w:rPr>
            </w:pPr>
            <w:r w:rsidRPr="00BC35B6">
              <w:rPr>
                <w:rFonts w:ascii="Arial" w:eastAsia="Arial" w:hAnsi="Arial" w:cs="Arial"/>
                <w:sz w:val="20"/>
                <w:szCs w:val="20"/>
              </w:rPr>
              <w:t>As an EV market analyst, I can use dashboard filters so that I can explore the data for selected years, regions, or vehicle types.</w:t>
            </w:r>
          </w:p>
        </w:tc>
        <w:tc>
          <w:tcPr>
            <w:tcW w:w="2596" w:type="dxa"/>
          </w:tcPr>
          <w:p w14:paraId="785FCC56" w14:textId="05B16C90" w:rsidR="002E6D03" w:rsidRDefault="00BC35B6">
            <w:pPr>
              <w:rPr>
                <w:rFonts w:ascii="Arial" w:eastAsia="Arial" w:hAnsi="Arial" w:cs="Arial"/>
                <w:sz w:val="20"/>
                <w:szCs w:val="20"/>
              </w:rPr>
            </w:pPr>
            <w:r w:rsidRPr="00BC35B6">
              <w:rPr>
                <w:rFonts w:ascii="Arial" w:eastAsia="Arial" w:hAnsi="Arial" w:cs="Arial"/>
                <w:sz w:val="20"/>
                <w:szCs w:val="20"/>
              </w:rPr>
              <w:t>Selecting a filter updates the relevant dashboard charts correctly.</w:t>
            </w:r>
          </w:p>
        </w:tc>
        <w:tc>
          <w:tcPr>
            <w:tcW w:w="1374" w:type="dxa"/>
          </w:tcPr>
          <w:p w14:paraId="0E2EEDFD" w14:textId="77777777" w:rsidR="002E6D0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96CC85F" w14:textId="77777777" w:rsidR="002E6D03" w:rsidRDefault="00000000">
            <w:pPr>
              <w:rPr>
                <w:rFonts w:ascii="Arial" w:eastAsia="Arial" w:hAnsi="Arial" w:cs="Arial"/>
                <w:sz w:val="20"/>
                <w:szCs w:val="20"/>
              </w:rPr>
            </w:pPr>
            <w:r>
              <w:rPr>
                <w:rFonts w:ascii="Arial" w:eastAsia="Arial" w:hAnsi="Arial" w:cs="Arial"/>
                <w:sz w:val="20"/>
                <w:szCs w:val="20"/>
              </w:rPr>
              <w:t>Sprint-1</w:t>
            </w:r>
          </w:p>
        </w:tc>
      </w:tr>
      <w:tr w:rsidR="002E6D03" w14:paraId="14AFB47C" w14:textId="77777777">
        <w:trPr>
          <w:trHeight w:val="404"/>
        </w:trPr>
        <w:tc>
          <w:tcPr>
            <w:tcW w:w="1667" w:type="dxa"/>
          </w:tcPr>
          <w:p w14:paraId="13B71D5E" w14:textId="77777777" w:rsidR="002E6D03" w:rsidRDefault="002E6D03">
            <w:pPr>
              <w:rPr>
                <w:rFonts w:ascii="Arial" w:eastAsia="Arial" w:hAnsi="Arial" w:cs="Arial"/>
                <w:sz w:val="20"/>
                <w:szCs w:val="20"/>
              </w:rPr>
            </w:pPr>
          </w:p>
        </w:tc>
        <w:tc>
          <w:tcPr>
            <w:tcW w:w="1850" w:type="dxa"/>
          </w:tcPr>
          <w:p w14:paraId="72EE5432" w14:textId="649FDB27" w:rsidR="002E6D03" w:rsidRDefault="002E6D03">
            <w:pPr>
              <w:rPr>
                <w:rFonts w:ascii="Arial" w:eastAsia="Arial" w:hAnsi="Arial" w:cs="Arial"/>
                <w:sz w:val="20"/>
                <w:szCs w:val="20"/>
              </w:rPr>
            </w:pPr>
          </w:p>
        </w:tc>
        <w:tc>
          <w:tcPr>
            <w:tcW w:w="1309" w:type="dxa"/>
          </w:tcPr>
          <w:p w14:paraId="3C20F315" w14:textId="77777777" w:rsidR="002E6D03" w:rsidRDefault="002E6D03">
            <w:pPr>
              <w:rPr>
                <w:rFonts w:ascii="Arial" w:eastAsia="Arial" w:hAnsi="Arial" w:cs="Arial"/>
                <w:sz w:val="20"/>
                <w:szCs w:val="20"/>
              </w:rPr>
            </w:pPr>
          </w:p>
        </w:tc>
        <w:tc>
          <w:tcPr>
            <w:tcW w:w="4328" w:type="dxa"/>
          </w:tcPr>
          <w:p w14:paraId="571A3C47" w14:textId="77777777" w:rsidR="002E6D03" w:rsidRDefault="002E6D03">
            <w:pPr>
              <w:rPr>
                <w:rFonts w:ascii="Arial" w:eastAsia="Arial" w:hAnsi="Arial" w:cs="Arial"/>
                <w:sz w:val="20"/>
                <w:szCs w:val="20"/>
              </w:rPr>
            </w:pPr>
          </w:p>
        </w:tc>
        <w:tc>
          <w:tcPr>
            <w:tcW w:w="2596" w:type="dxa"/>
          </w:tcPr>
          <w:p w14:paraId="24874CDB" w14:textId="77777777" w:rsidR="002E6D03" w:rsidRDefault="002E6D03">
            <w:pPr>
              <w:rPr>
                <w:rFonts w:ascii="Arial" w:eastAsia="Arial" w:hAnsi="Arial" w:cs="Arial"/>
                <w:sz w:val="20"/>
                <w:szCs w:val="20"/>
              </w:rPr>
            </w:pPr>
          </w:p>
        </w:tc>
        <w:tc>
          <w:tcPr>
            <w:tcW w:w="1374" w:type="dxa"/>
          </w:tcPr>
          <w:p w14:paraId="759C37F6" w14:textId="77777777" w:rsidR="002E6D03" w:rsidRDefault="002E6D03">
            <w:pPr>
              <w:rPr>
                <w:rFonts w:ascii="Arial" w:eastAsia="Arial" w:hAnsi="Arial" w:cs="Arial"/>
                <w:sz w:val="20"/>
                <w:szCs w:val="20"/>
              </w:rPr>
            </w:pPr>
          </w:p>
        </w:tc>
        <w:tc>
          <w:tcPr>
            <w:tcW w:w="1374" w:type="dxa"/>
          </w:tcPr>
          <w:p w14:paraId="051BC05F" w14:textId="77777777" w:rsidR="002E6D03" w:rsidRDefault="002E6D03">
            <w:pPr>
              <w:rPr>
                <w:rFonts w:ascii="Arial" w:eastAsia="Arial" w:hAnsi="Arial" w:cs="Arial"/>
                <w:sz w:val="20"/>
                <w:szCs w:val="20"/>
              </w:rPr>
            </w:pPr>
          </w:p>
        </w:tc>
      </w:tr>
      <w:tr w:rsidR="002E6D03" w14:paraId="114D9A31" w14:textId="77777777">
        <w:trPr>
          <w:trHeight w:val="404"/>
        </w:trPr>
        <w:tc>
          <w:tcPr>
            <w:tcW w:w="1667" w:type="dxa"/>
          </w:tcPr>
          <w:p w14:paraId="33ABC6D3" w14:textId="4CB3ADD6" w:rsidR="002E6D03" w:rsidRDefault="002E6D03">
            <w:pPr>
              <w:rPr>
                <w:rFonts w:ascii="Arial" w:eastAsia="Arial" w:hAnsi="Arial" w:cs="Arial"/>
                <w:sz w:val="20"/>
                <w:szCs w:val="20"/>
              </w:rPr>
            </w:pPr>
          </w:p>
        </w:tc>
        <w:tc>
          <w:tcPr>
            <w:tcW w:w="1850" w:type="dxa"/>
          </w:tcPr>
          <w:p w14:paraId="5FF754F5" w14:textId="77777777" w:rsidR="002E6D03" w:rsidRDefault="002E6D03">
            <w:pPr>
              <w:rPr>
                <w:rFonts w:ascii="Arial" w:eastAsia="Arial" w:hAnsi="Arial" w:cs="Arial"/>
                <w:sz w:val="20"/>
                <w:szCs w:val="20"/>
              </w:rPr>
            </w:pPr>
          </w:p>
        </w:tc>
        <w:tc>
          <w:tcPr>
            <w:tcW w:w="1309" w:type="dxa"/>
          </w:tcPr>
          <w:p w14:paraId="2E831FB5" w14:textId="77777777" w:rsidR="002E6D03" w:rsidRDefault="002E6D03">
            <w:pPr>
              <w:rPr>
                <w:rFonts w:ascii="Arial" w:eastAsia="Arial" w:hAnsi="Arial" w:cs="Arial"/>
                <w:sz w:val="20"/>
                <w:szCs w:val="20"/>
              </w:rPr>
            </w:pPr>
          </w:p>
        </w:tc>
        <w:tc>
          <w:tcPr>
            <w:tcW w:w="4328" w:type="dxa"/>
          </w:tcPr>
          <w:p w14:paraId="77644163" w14:textId="77777777" w:rsidR="002E6D03" w:rsidRDefault="002E6D03">
            <w:pPr>
              <w:rPr>
                <w:rFonts w:ascii="Arial" w:eastAsia="Arial" w:hAnsi="Arial" w:cs="Arial"/>
                <w:sz w:val="20"/>
                <w:szCs w:val="20"/>
              </w:rPr>
            </w:pPr>
          </w:p>
        </w:tc>
        <w:tc>
          <w:tcPr>
            <w:tcW w:w="2596" w:type="dxa"/>
          </w:tcPr>
          <w:p w14:paraId="5C2D5C9D" w14:textId="77777777" w:rsidR="002E6D03" w:rsidRDefault="002E6D03">
            <w:pPr>
              <w:rPr>
                <w:rFonts w:ascii="Arial" w:eastAsia="Arial" w:hAnsi="Arial" w:cs="Arial"/>
                <w:sz w:val="20"/>
                <w:szCs w:val="20"/>
              </w:rPr>
            </w:pPr>
          </w:p>
        </w:tc>
        <w:tc>
          <w:tcPr>
            <w:tcW w:w="1374" w:type="dxa"/>
          </w:tcPr>
          <w:p w14:paraId="5346D15E" w14:textId="77777777" w:rsidR="002E6D03" w:rsidRDefault="002E6D03">
            <w:pPr>
              <w:rPr>
                <w:rFonts w:ascii="Arial" w:eastAsia="Arial" w:hAnsi="Arial" w:cs="Arial"/>
                <w:sz w:val="20"/>
                <w:szCs w:val="20"/>
              </w:rPr>
            </w:pPr>
          </w:p>
        </w:tc>
        <w:tc>
          <w:tcPr>
            <w:tcW w:w="1374" w:type="dxa"/>
          </w:tcPr>
          <w:p w14:paraId="5EDAF749" w14:textId="77777777" w:rsidR="002E6D03" w:rsidRDefault="002E6D03">
            <w:pPr>
              <w:rPr>
                <w:rFonts w:ascii="Arial" w:eastAsia="Arial" w:hAnsi="Arial" w:cs="Arial"/>
                <w:sz w:val="20"/>
                <w:szCs w:val="20"/>
              </w:rPr>
            </w:pPr>
          </w:p>
        </w:tc>
      </w:tr>
      <w:tr w:rsidR="002E6D03" w14:paraId="2E31AEF4" w14:textId="77777777">
        <w:trPr>
          <w:trHeight w:val="404"/>
        </w:trPr>
        <w:tc>
          <w:tcPr>
            <w:tcW w:w="1667" w:type="dxa"/>
          </w:tcPr>
          <w:p w14:paraId="69210824" w14:textId="2420DA50" w:rsidR="002E6D03" w:rsidRDefault="002E6D03">
            <w:pPr>
              <w:rPr>
                <w:rFonts w:ascii="Arial" w:eastAsia="Arial" w:hAnsi="Arial" w:cs="Arial"/>
                <w:sz w:val="20"/>
                <w:szCs w:val="20"/>
              </w:rPr>
            </w:pPr>
          </w:p>
        </w:tc>
        <w:tc>
          <w:tcPr>
            <w:tcW w:w="1850" w:type="dxa"/>
          </w:tcPr>
          <w:p w14:paraId="33422BB7" w14:textId="77777777" w:rsidR="002E6D03" w:rsidRDefault="002E6D03">
            <w:pPr>
              <w:rPr>
                <w:rFonts w:ascii="Arial" w:eastAsia="Arial" w:hAnsi="Arial" w:cs="Arial"/>
                <w:sz w:val="20"/>
                <w:szCs w:val="20"/>
              </w:rPr>
            </w:pPr>
          </w:p>
        </w:tc>
        <w:tc>
          <w:tcPr>
            <w:tcW w:w="1309" w:type="dxa"/>
          </w:tcPr>
          <w:p w14:paraId="0C93CEC5" w14:textId="77777777" w:rsidR="002E6D03" w:rsidRDefault="002E6D03">
            <w:pPr>
              <w:rPr>
                <w:rFonts w:ascii="Arial" w:eastAsia="Arial" w:hAnsi="Arial" w:cs="Arial"/>
                <w:sz w:val="20"/>
                <w:szCs w:val="20"/>
              </w:rPr>
            </w:pPr>
          </w:p>
        </w:tc>
        <w:tc>
          <w:tcPr>
            <w:tcW w:w="4328" w:type="dxa"/>
          </w:tcPr>
          <w:p w14:paraId="1D701364" w14:textId="77777777" w:rsidR="002E6D03" w:rsidRDefault="002E6D03">
            <w:pPr>
              <w:rPr>
                <w:rFonts w:ascii="Arial" w:eastAsia="Arial" w:hAnsi="Arial" w:cs="Arial"/>
                <w:sz w:val="20"/>
                <w:szCs w:val="20"/>
              </w:rPr>
            </w:pPr>
          </w:p>
        </w:tc>
        <w:tc>
          <w:tcPr>
            <w:tcW w:w="2596" w:type="dxa"/>
          </w:tcPr>
          <w:p w14:paraId="6FA4A32A" w14:textId="77777777" w:rsidR="002E6D03" w:rsidRDefault="002E6D03">
            <w:pPr>
              <w:rPr>
                <w:rFonts w:ascii="Arial" w:eastAsia="Arial" w:hAnsi="Arial" w:cs="Arial"/>
                <w:sz w:val="20"/>
                <w:szCs w:val="20"/>
              </w:rPr>
            </w:pPr>
          </w:p>
        </w:tc>
        <w:tc>
          <w:tcPr>
            <w:tcW w:w="1374" w:type="dxa"/>
          </w:tcPr>
          <w:p w14:paraId="1A14792C" w14:textId="77777777" w:rsidR="002E6D03" w:rsidRDefault="002E6D03">
            <w:pPr>
              <w:rPr>
                <w:rFonts w:ascii="Arial" w:eastAsia="Arial" w:hAnsi="Arial" w:cs="Arial"/>
                <w:sz w:val="20"/>
                <w:szCs w:val="20"/>
              </w:rPr>
            </w:pPr>
          </w:p>
        </w:tc>
        <w:tc>
          <w:tcPr>
            <w:tcW w:w="1374" w:type="dxa"/>
          </w:tcPr>
          <w:p w14:paraId="1E794AA7" w14:textId="77777777" w:rsidR="002E6D03" w:rsidRDefault="002E6D03">
            <w:pPr>
              <w:rPr>
                <w:rFonts w:ascii="Arial" w:eastAsia="Arial" w:hAnsi="Arial" w:cs="Arial"/>
                <w:sz w:val="20"/>
                <w:szCs w:val="20"/>
              </w:rPr>
            </w:pPr>
          </w:p>
        </w:tc>
      </w:tr>
      <w:tr w:rsidR="002E6D03" w14:paraId="7DEF7EF2" w14:textId="77777777">
        <w:trPr>
          <w:trHeight w:val="388"/>
        </w:trPr>
        <w:tc>
          <w:tcPr>
            <w:tcW w:w="1667" w:type="dxa"/>
          </w:tcPr>
          <w:p w14:paraId="431188A7" w14:textId="1B63F44C" w:rsidR="002E6D03" w:rsidRDefault="002E6D03">
            <w:pPr>
              <w:rPr>
                <w:rFonts w:ascii="Arial" w:eastAsia="Arial" w:hAnsi="Arial" w:cs="Arial"/>
                <w:sz w:val="20"/>
                <w:szCs w:val="20"/>
              </w:rPr>
            </w:pPr>
          </w:p>
        </w:tc>
        <w:tc>
          <w:tcPr>
            <w:tcW w:w="1850" w:type="dxa"/>
          </w:tcPr>
          <w:p w14:paraId="12B4497C" w14:textId="77777777" w:rsidR="002E6D03" w:rsidRDefault="002E6D03">
            <w:pPr>
              <w:rPr>
                <w:rFonts w:ascii="Arial" w:eastAsia="Arial" w:hAnsi="Arial" w:cs="Arial"/>
                <w:sz w:val="20"/>
                <w:szCs w:val="20"/>
              </w:rPr>
            </w:pPr>
          </w:p>
        </w:tc>
        <w:tc>
          <w:tcPr>
            <w:tcW w:w="1309" w:type="dxa"/>
          </w:tcPr>
          <w:p w14:paraId="2973D338" w14:textId="77777777" w:rsidR="002E6D03" w:rsidRDefault="002E6D03">
            <w:pPr>
              <w:rPr>
                <w:rFonts w:ascii="Arial" w:eastAsia="Arial" w:hAnsi="Arial" w:cs="Arial"/>
                <w:sz w:val="20"/>
                <w:szCs w:val="20"/>
              </w:rPr>
            </w:pPr>
          </w:p>
        </w:tc>
        <w:tc>
          <w:tcPr>
            <w:tcW w:w="4328" w:type="dxa"/>
          </w:tcPr>
          <w:p w14:paraId="5B7AD585" w14:textId="77777777" w:rsidR="002E6D03" w:rsidRDefault="002E6D03">
            <w:pPr>
              <w:rPr>
                <w:rFonts w:ascii="Arial" w:eastAsia="Arial" w:hAnsi="Arial" w:cs="Arial"/>
                <w:sz w:val="20"/>
                <w:szCs w:val="20"/>
              </w:rPr>
            </w:pPr>
          </w:p>
        </w:tc>
        <w:tc>
          <w:tcPr>
            <w:tcW w:w="2596" w:type="dxa"/>
          </w:tcPr>
          <w:p w14:paraId="125E48C7" w14:textId="77777777" w:rsidR="002E6D03" w:rsidRDefault="002E6D03">
            <w:pPr>
              <w:rPr>
                <w:rFonts w:ascii="Arial" w:eastAsia="Arial" w:hAnsi="Arial" w:cs="Arial"/>
                <w:sz w:val="20"/>
                <w:szCs w:val="20"/>
              </w:rPr>
            </w:pPr>
          </w:p>
        </w:tc>
        <w:tc>
          <w:tcPr>
            <w:tcW w:w="1374" w:type="dxa"/>
          </w:tcPr>
          <w:p w14:paraId="461ABEA1" w14:textId="77777777" w:rsidR="002E6D03" w:rsidRDefault="002E6D03">
            <w:pPr>
              <w:rPr>
                <w:rFonts w:ascii="Arial" w:eastAsia="Arial" w:hAnsi="Arial" w:cs="Arial"/>
                <w:sz w:val="20"/>
                <w:szCs w:val="20"/>
              </w:rPr>
            </w:pPr>
          </w:p>
        </w:tc>
        <w:tc>
          <w:tcPr>
            <w:tcW w:w="1374" w:type="dxa"/>
          </w:tcPr>
          <w:p w14:paraId="0B0FF325" w14:textId="77777777" w:rsidR="002E6D03" w:rsidRDefault="002E6D03">
            <w:pPr>
              <w:rPr>
                <w:rFonts w:ascii="Arial" w:eastAsia="Arial" w:hAnsi="Arial" w:cs="Arial"/>
                <w:sz w:val="20"/>
                <w:szCs w:val="20"/>
              </w:rPr>
            </w:pPr>
          </w:p>
        </w:tc>
      </w:tr>
      <w:tr w:rsidR="002E6D03" w14:paraId="5FB48A2C" w14:textId="77777777">
        <w:trPr>
          <w:trHeight w:val="404"/>
        </w:trPr>
        <w:tc>
          <w:tcPr>
            <w:tcW w:w="1667" w:type="dxa"/>
          </w:tcPr>
          <w:p w14:paraId="67E60611" w14:textId="77777777" w:rsidR="002E6D03" w:rsidRDefault="002E6D03">
            <w:pPr>
              <w:rPr>
                <w:rFonts w:ascii="Arial" w:eastAsia="Arial" w:hAnsi="Arial" w:cs="Arial"/>
                <w:sz w:val="20"/>
                <w:szCs w:val="20"/>
              </w:rPr>
            </w:pPr>
          </w:p>
        </w:tc>
        <w:tc>
          <w:tcPr>
            <w:tcW w:w="1850" w:type="dxa"/>
          </w:tcPr>
          <w:p w14:paraId="7E83B9A0" w14:textId="77777777" w:rsidR="002E6D03" w:rsidRDefault="002E6D03">
            <w:pPr>
              <w:rPr>
                <w:rFonts w:ascii="Arial" w:eastAsia="Arial" w:hAnsi="Arial" w:cs="Arial"/>
                <w:sz w:val="20"/>
                <w:szCs w:val="20"/>
              </w:rPr>
            </w:pPr>
          </w:p>
        </w:tc>
        <w:tc>
          <w:tcPr>
            <w:tcW w:w="1309" w:type="dxa"/>
          </w:tcPr>
          <w:p w14:paraId="1E752E35" w14:textId="77777777" w:rsidR="002E6D03" w:rsidRDefault="002E6D03">
            <w:pPr>
              <w:rPr>
                <w:rFonts w:ascii="Arial" w:eastAsia="Arial" w:hAnsi="Arial" w:cs="Arial"/>
                <w:sz w:val="20"/>
                <w:szCs w:val="20"/>
              </w:rPr>
            </w:pPr>
          </w:p>
        </w:tc>
        <w:tc>
          <w:tcPr>
            <w:tcW w:w="4328" w:type="dxa"/>
          </w:tcPr>
          <w:p w14:paraId="107A5D21" w14:textId="77777777" w:rsidR="002E6D03" w:rsidRDefault="002E6D03">
            <w:pPr>
              <w:rPr>
                <w:rFonts w:ascii="Arial" w:eastAsia="Arial" w:hAnsi="Arial" w:cs="Arial"/>
                <w:sz w:val="20"/>
                <w:szCs w:val="20"/>
              </w:rPr>
            </w:pPr>
          </w:p>
        </w:tc>
        <w:tc>
          <w:tcPr>
            <w:tcW w:w="2596" w:type="dxa"/>
          </w:tcPr>
          <w:p w14:paraId="41538578" w14:textId="77777777" w:rsidR="002E6D03" w:rsidRDefault="002E6D03">
            <w:pPr>
              <w:rPr>
                <w:rFonts w:ascii="Arial" w:eastAsia="Arial" w:hAnsi="Arial" w:cs="Arial"/>
                <w:sz w:val="20"/>
                <w:szCs w:val="20"/>
              </w:rPr>
            </w:pPr>
          </w:p>
        </w:tc>
        <w:tc>
          <w:tcPr>
            <w:tcW w:w="1374" w:type="dxa"/>
          </w:tcPr>
          <w:p w14:paraId="3C341533" w14:textId="77777777" w:rsidR="002E6D03" w:rsidRDefault="002E6D03">
            <w:pPr>
              <w:rPr>
                <w:rFonts w:ascii="Arial" w:eastAsia="Arial" w:hAnsi="Arial" w:cs="Arial"/>
                <w:sz w:val="20"/>
                <w:szCs w:val="20"/>
              </w:rPr>
            </w:pPr>
          </w:p>
        </w:tc>
        <w:tc>
          <w:tcPr>
            <w:tcW w:w="1374" w:type="dxa"/>
          </w:tcPr>
          <w:p w14:paraId="351E1FBE" w14:textId="77777777" w:rsidR="002E6D03" w:rsidRDefault="002E6D03">
            <w:pPr>
              <w:rPr>
                <w:rFonts w:ascii="Arial" w:eastAsia="Arial" w:hAnsi="Arial" w:cs="Arial"/>
                <w:sz w:val="20"/>
                <w:szCs w:val="20"/>
              </w:rPr>
            </w:pPr>
          </w:p>
        </w:tc>
      </w:tr>
      <w:tr w:rsidR="002E6D03" w14:paraId="014B53D3" w14:textId="77777777">
        <w:trPr>
          <w:trHeight w:val="404"/>
        </w:trPr>
        <w:tc>
          <w:tcPr>
            <w:tcW w:w="1667" w:type="dxa"/>
          </w:tcPr>
          <w:p w14:paraId="2C25A522" w14:textId="77777777" w:rsidR="002E6D03" w:rsidRDefault="002E6D03">
            <w:pPr>
              <w:rPr>
                <w:rFonts w:ascii="Arial" w:eastAsia="Arial" w:hAnsi="Arial" w:cs="Arial"/>
                <w:sz w:val="20"/>
                <w:szCs w:val="20"/>
              </w:rPr>
            </w:pPr>
          </w:p>
        </w:tc>
        <w:tc>
          <w:tcPr>
            <w:tcW w:w="1850" w:type="dxa"/>
          </w:tcPr>
          <w:p w14:paraId="3B3CD973" w14:textId="77777777" w:rsidR="002E6D03" w:rsidRDefault="002E6D03">
            <w:pPr>
              <w:rPr>
                <w:rFonts w:ascii="Arial" w:eastAsia="Arial" w:hAnsi="Arial" w:cs="Arial"/>
                <w:sz w:val="20"/>
                <w:szCs w:val="20"/>
              </w:rPr>
            </w:pPr>
          </w:p>
        </w:tc>
        <w:tc>
          <w:tcPr>
            <w:tcW w:w="1309" w:type="dxa"/>
          </w:tcPr>
          <w:p w14:paraId="286EF149" w14:textId="77777777" w:rsidR="002E6D03" w:rsidRDefault="002E6D03">
            <w:pPr>
              <w:rPr>
                <w:rFonts w:ascii="Arial" w:eastAsia="Arial" w:hAnsi="Arial" w:cs="Arial"/>
                <w:sz w:val="20"/>
                <w:szCs w:val="20"/>
              </w:rPr>
            </w:pPr>
          </w:p>
        </w:tc>
        <w:tc>
          <w:tcPr>
            <w:tcW w:w="4328" w:type="dxa"/>
          </w:tcPr>
          <w:p w14:paraId="432B558F" w14:textId="77777777" w:rsidR="002E6D03" w:rsidRDefault="002E6D03">
            <w:pPr>
              <w:rPr>
                <w:rFonts w:ascii="Arial" w:eastAsia="Arial" w:hAnsi="Arial" w:cs="Arial"/>
                <w:sz w:val="20"/>
                <w:szCs w:val="20"/>
              </w:rPr>
            </w:pPr>
          </w:p>
        </w:tc>
        <w:tc>
          <w:tcPr>
            <w:tcW w:w="2596" w:type="dxa"/>
          </w:tcPr>
          <w:p w14:paraId="707E3932" w14:textId="77777777" w:rsidR="002E6D03" w:rsidRDefault="002E6D03">
            <w:pPr>
              <w:rPr>
                <w:rFonts w:ascii="Arial" w:eastAsia="Arial" w:hAnsi="Arial" w:cs="Arial"/>
                <w:sz w:val="20"/>
                <w:szCs w:val="20"/>
              </w:rPr>
            </w:pPr>
          </w:p>
        </w:tc>
        <w:tc>
          <w:tcPr>
            <w:tcW w:w="1374" w:type="dxa"/>
          </w:tcPr>
          <w:p w14:paraId="356522BC" w14:textId="77777777" w:rsidR="002E6D03" w:rsidRDefault="002E6D03">
            <w:pPr>
              <w:rPr>
                <w:rFonts w:ascii="Arial" w:eastAsia="Arial" w:hAnsi="Arial" w:cs="Arial"/>
                <w:sz w:val="20"/>
                <w:szCs w:val="20"/>
              </w:rPr>
            </w:pPr>
          </w:p>
        </w:tc>
        <w:tc>
          <w:tcPr>
            <w:tcW w:w="1374" w:type="dxa"/>
          </w:tcPr>
          <w:p w14:paraId="03F24B9C" w14:textId="77777777" w:rsidR="002E6D03" w:rsidRDefault="002E6D03">
            <w:pPr>
              <w:rPr>
                <w:rFonts w:ascii="Arial" w:eastAsia="Arial" w:hAnsi="Arial" w:cs="Arial"/>
                <w:sz w:val="20"/>
                <w:szCs w:val="20"/>
              </w:rPr>
            </w:pPr>
          </w:p>
        </w:tc>
      </w:tr>
      <w:tr w:rsidR="002E6D03" w14:paraId="6F2D100F" w14:textId="77777777">
        <w:trPr>
          <w:trHeight w:val="404"/>
        </w:trPr>
        <w:tc>
          <w:tcPr>
            <w:tcW w:w="1667" w:type="dxa"/>
          </w:tcPr>
          <w:p w14:paraId="41DB8950" w14:textId="77777777" w:rsidR="002E6D03" w:rsidRDefault="002E6D03">
            <w:pPr>
              <w:rPr>
                <w:rFonts w:ascii="Arial" w:eastAsia="Arial" w:hAnsi="Arial" w:cs="Arial"/>
                <w:sz w:val="20"/>
                <w:szCs w:val="20"/>
              </w:rPr>
            </w:pPr>
          </w:p>
        </w:tc>
        <w:tc>
          <w:tcPr>
            <w:tcW w:w="1850" w:type="dxa"/>
          </w:tcPr>
          <w:p w14:paraId="1E2F9CBB" w14:textId="77777777" w:rsidR="002E6D03" w:rsidRDefault="002E6D03">
            <w:pPr>
              <w:rPr>
                <w:rFonts w:ascii="Arial" w:eastAsia="Arial" w:hAnsi="Arial" w:cs="Arial"/>
                <w:color w:val="222222"/>
                <w:sz w:val="20"/>
                <w:szCs w:val="20"/>
              </w:rPr>
            </w:pPr>
          </w:p>
        </w:tc>
        <w:tc>
          <w:tcPr>
            <w:tcW w:w="1309" w:type="dxa"/>
          </w:tcPr>
          <w:p w14:paraId="239C68A2" w14:textId="77777777" w:rsidR="002E6D03" w:rsidRDefault="002E6D03">
            <w:pPr>
              <w:rPr>
                <w:rFonts w:ascii="Arial" w:eastAsia="Arial" w:hAnsi="Arial" w:cs="Arial"/>
                <w:sz w:val="20"/>
                <w:szCs w:val="20"/>
              </w:rPr>
            </w:pPr>
          </w:p>
        </w:tc>
        <w:tc>
          <w:tcPr>
            <w:tcW w:w="4328" w:type="dxa"/>
          </w:tcPr>
          <w:p w14:paraId="4266D941" w14:textId="77777777" w:rsidR="002E6D03" w:rsidRDefault="002E6D03">
            <w:pPr>
              <w:rPr>
                <w:rFonts w:ascii="Arial" w:eastAsia="Arial" w:hAnsi="Arial" w:cs="Arial"/>
                <w:sz w:val="20"/>
                <w:szCs w:val="20"/>
              </w:rPr>
            </w:pPr>
          </w:p>
        </w:tc>
        <w:tc>
          <w:tcPr>
            <w:tcW w:w="2596" w:type="dxa"/>
          </w:tcPr>
          <w:p w14:paraId="7EA97A9C" w14:textId="77777777" w:rsidR="002E6D03" w:rsidRDefault="002E6D03">
            <w:pPr>
              <w:rPr>
                <w:rFonts w:ascii="Arial" w:eastAsia="Arial" w:hAnsi="Arial" w:cs="Arial"/>
                <w:sz w:val="20"/>
                <w:szCs w:val="20"/>
              </w:rPr>
            </w:pPr>
          </w:p>
        </w:tc>
        <w:tc>
          <w:tcPr>
            <w:tcW w:w="1374" w:type="dxa"/>
          </w:tcPr>
          <w:p w14:paraId="46D1B75F" w14:textId="77777777" w:rsidR="002E6D03" w:rsidRDefault="002E6D03">
            <w:pPr>
              <w:rPr>
                <w:rFonts w:ascii="Arial" w:eastAsia="Arial" w:hAnsi="Arial" w:cs="Arial"/>
                <w:sz w:val="20"/>
                <w:szCs w:val="20"/>
              </w:rPr>
            </w:pPr>
          </w:p>
        </w:tc>
        <w:tc>
          <w:tcPr>
            <w:tcW w:w="1374" w:type="dxa"/>
          </w:tcPr>
          <w:p w14:paraId="7674855C" w14:textId="77777777" w:rsidR="002E6D03" w:rsidRDefault="002E6D03">
            <w:pPr>
              <w:rPr>
                <w:rFonts w:ascii="Arial" w:eastAsia="Arial" w:hAnsi="Arial" w:cs="Arial"/>
                <w:sz w:val="20"/>
                <w:szCs w:val="20"/>
              </w:rPr>
            </w:pPr>
          </w:p>
        </w:tc>
      </w:tr>
    </w:tbl>
    <w:p w14:paraId="2ECDF02F" w14:textId="77777777" w:rsidR="002E6D03" w:rsidRDefault="002E6D03">
      <w:pPr>
        <w:rPr>
          <w:rFonts w:ascii="Arial" w:eastAsia="Arial" w:hAnsi="Arial" w:cs="Arial"/>
        </w:rPr>
      </w:pPr>
    </w:p>
    <w:sectPr w:rsidR="002E6D03">
      <w:headerReference w:type="default" r:id="rId10"/>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C666C" w14:textId="77777777" w:rsidR="00F16C3F" w:rsidRDefault="00F16C3F">
      <w:pPr>
        <w:spacing w:after="0" w:line="240" w:lineRule="auto"/>
      </w:pPr>
      <w:r>
        <w:separator/>
      </w:r>
    </w:p>
  </w:endnote>
  <w:endnote w:type="continuationSeparator" w:id="0">
    <w:p w14:paraId="65C245F2" w14:textId="77777777" w:rsidR="00F16C3F" w:rsidRDefault="00F16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4888AFC-67FA-4552-8F5D-288C7F0CD0B2}"/>
    <w:embedBold r:id="rId2" w:fontKey="{40563B92-9891-4E5D-B096-366B0B428C1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69AE9B96-8F9A-478C-801C-E22567F9127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794389F9-E650-4914-94D6-59B94BB5C5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FF645" w14:textId="77777777" w:rsidR="00F16C3F" w:rsidRDefault="00F16C3F">
      <w:pPr>
        <w:spacing w:after="0" w:line="240" w:lineRule="auto"/>
      </w:pPr>
      <w:r>
        <w:separator/>
      </w:r>
    </w:p>
  </w:footnote>
  <w:footnote w:type="continuationSeparator" w:id="0">
    <w:p w14:paraId="4E0568FF" w14:textId="77777777" w:rsidR="00F16C3F" w:rsidRDefault="00F16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F152" w14:textId="77777777" w:rsidR="002E6D03" w:rsidRDefault="00000000">
    <w:r>
      <w:rPr>
        <w:noProof/>
      </w:rPr>
      <w:drawing>
        <wp:anchor distT="114300" distB="114300" distL="114300" distR="114300" simplePos="0" relativeHeight="251658240" behindDoc="0" locked="0" layoutInCell="1" hidden="0" allowOverlap="1" wp14:anchorId="516B7C89" wp14:editId="239581EB">
          <wp:simplePos x="0" y="0"/>
          <wp:positionH relativeFrom="page">
            <wp:posOffset>9667875</wp:posOffset>
          </wp:positionH>
          <wp:positionV relativeFrom="page">
            <wp:posOffset>259080</wp:posOffset>
          </wp:positionV>
          <wp:extent cx="864691" cy="395288"/>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9A5C84C" wp14:editId="2801E0BB">
          <wp:simplePos x="0" y="0"/>
          <wp:positionH relativeFrom="page">
            <wp:posOffset>161925</wp:posOffset>
          </wp:positionH>
          <wp:positionV relativeFrom="page">
            <wp:posOffset>163830</wp:posOffset>
          </wp:positionV>
          <wp:extent cx="1376363" cy="58987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D03"/>
    <w:rsid w:val="002E6D03"/>
    <w:rsid w:val="00303BE3"/>
    <w:rsid w:val="006043A7"/>
    <w:rsid w:val="00BC35B6"/>
    <w:rsid w:val="00F16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8EDB2"/>
  <w15:docId w15:val="{1D836423-0A06-488E-92BE-7406131C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arpitasingh.as.2005@gmail.com</cp:lastModifiedBy>
  <cp:revision>2</cp:revision>
  <dcterms:created xsi:type="dcterms:W3CDTF">2026-10-23T18:21:00Z</dcterms:created>
  <dcterms:modified xsi:type="dcterms:W3CDTF">2026-10-23T18:21:00Z</dcterms:modified>
</cp:coreProperties>
</file>