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NATIONAL INSTITUTE OF TECHNOLOGY CALICUT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Department of Mechanical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AquaGrow — Complete Plant Reference Guide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0F6E56"/>
          <w:sz w:val="24"/>
          <w:szCs w:val="24"/>
        </w:rPr>
        <w:t xml:space="preserve">Verified pH, Temperature, and Harvest Data for Aquaponics Cultivation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Sources: Touliatos et al. (2016), Love et al. (2015), Rakocy et al. (2006),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MDPI Horticulturae, Wiley Aquaculture Research, ResearchGate peer-reviewed studies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Dr. Ratna Kumar K  |  Manas N  |  Deepak Sabariraj S  |  Nisantthan S T  |  Athul Rag R  |  Tejavath Varma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April 2026</w:t>
      </w:r>
    </w:p>
    <w:p>
      <w:pPr>
        <w:pageBreakBefore/>
        <w:spacing w:after="0" w:before="0"/>
      </w:pPr>
    </w:p>
    <w:p>
      <w:pPr>
        <w:pStyle w:val="Heading1"/>
        <w:pBdr>
          <w:bottom w:val="single" w:color="1B3A6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How to Read This Table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All values in this guide are calibrated specifically for 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integrated aquaponics system</w:t>
      </w:r>
      <w:r>
        <w:rPr>
          <w:rFonts w:ascii="Arial" w:cs="Arial" w:eastAsia="Arial" w:hAnsi="Arial"/>
          <w:sz w:val="20"/>
          <w:szCs w:val="20"/>
        </w:rPr>
        <w:t xml:space="preserve"> — not pure hydroponics. Key differences: (1) pH is typically higher in aquaponics (6.5–7.2) because tilapia and nitrifying bacteria prefer near-neutral water; pure hydroponics runs at 5.5–6.0. (2) EC (nutrient concentration) is lower in aquaponics (0.8–1.6 mS/cm) because fish excreta already supply a nitrogen baseline. (3) Temperature values reflect water temperature, not ambient air temperature.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IMPORTANT FOR YOUR SYSTEM AT 27 C WITH TILAPIA: Cool-season crops (lettuce, spinach, broccoli, radish) prefer 10-22 C water. At 27 C they will bolt and turn bitter within days. Warm-season crops (basil, okra, eggplant, chilli, tomato) thrive at 25-30 C. For a single-temperature system at 27 C, focus on Category 2 (herbs), Category 3 (fruiting veg), and Category 10 (aquatic plants). If you add a chiller or separate cool grow bed, you can also run Category 1 (leafy greens).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Difficulty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Very Easy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 — Beginners, forgiving, fast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Easy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 — Minimal intervention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Moderate</w:t>
            </w:r>
            <w:r>
              <w:rPr>
                <w:rFonts w:ascii="Arial" w:cs="Arial" w:eastAsia="Arial" w:hAnsi="Arial"/>
                <w:color w:val="713F12"/>
                <w:sz w:val="18"/>
                <w:szCs w:val="18"/>
              </w:rPr>
              <w:t xml:space="preserve"> — Needs regular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Hard</w:t>
            </w: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 — Experienced growers only</w:t>
            </w:r>
          </w:p>
        </w:tc>
      </w:tr>
    </w:tbl>
    <w:p>
      <w:pPr>
        <w:spacing w:after="0" w:before="200"/>
      </w:pPr>
    </w:p>
    <w:p>
      <w:pPr>
        <w:pageBreakBefore/>
        <w:spacing w:after="0" w:before="0"/>
      </w:pPr>
    </w:p>
    <w:p>
      <w:pPr>
        <w:pStyle w:val="Heading1"/>
        <w:pBdr>
          <w:bottom w:val="single" w:color="1B3A6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Complete Plant Reference Tables</w:t>
      </w:r>
    </w:p>
    <w:p>
      <w:pPr>
        <w:spacing w:after="0" w:before="6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1  |  Leafy Greens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Lettuce (all varieties)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5.8 - 6.5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Spinach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7 - 18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Swiss Chard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5 - 7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Pak Choi / Bok Choy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Arugula / Rocket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3 - 5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Watercress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6.5 - 7.5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3 - 4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Cabbage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6.2 - 6.6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8 - 10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Microgreens (all types)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1 - 2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Asian Greens (Tatsoi, Mizuna)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3 - 5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All bolting temperatures are water temperatures. Lettuce and spinach will become bitter and unusable above 22 C. Ideal for a separate cooler grow bed at 18-20 C if your main tank runs at 27 C.</w:t>
            </w:r>
          </w:p>
        </w:tc>
      </w:tr>
    </w:tbl>
    <w:p>
      <w:pPr>
        <w:spacing w:after="0" w:before="1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2  |  Culinary Herbs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Basil (Sweet, Thai, Holy)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6.2 - 6.8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3 - 4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Mint (all varieties)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Parsley (flat and curly)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Coriander / Cilantro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Oregano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Thyme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Rosemary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Lemongrass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5.8 - 7.0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Turmeric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18 - 24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Basil is the champion herb for tilapia systems — same warm water preference. Mint grows aggressively; keep it in a separate container. Ginger and turmeric are root herbs — media-bed only.</w:t>
            </w:r>
          </w:p>
        </w:tc>
      </w:tr>
    </w:tbl>
    <w:p>
      <w:pPr>
        <w:spacing w:after="0" w:before="180"/>
      </w:pPr>
    </w:p>
    <w:p>
      <w:pPr>
        <w:pageBreakBefore/>
        <w:spacing w:after="0" w:before="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3  |  Fruiting Vegetables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Tomato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5.8 - 7.0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Bell Pepper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7 - 21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Chilli / Hot Pepper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7 - 16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Cucumber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Eggplant / Brinjal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Okra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24 - 32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Beans (French, Runner)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Squash / Zucchini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5.0 - 6.5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Sweet 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10 - 14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Fruiting vegetables need a well-established system with high fish stocking density to supply adequate nutrients. Tomatoes need support structure and hand-pollination indoors. Harvest time = first fruit; production continues for months.</w:t>
            </w:r>
          </w:p>
        </w:tc>
      </w:tr>
    </w:tbl>
    <w:p>
      <w:pPr>
        <w:spacing w:after="0" w:before="1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4  |  Root Vegetables  (Media-bed systems only)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D0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D0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D0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D0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D0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Radish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3 - 4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Carrot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Beetroot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Onion / Spring Onion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12 - 16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24 - 36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Root vegetables require deep media beds (minimum 30 cm gravel or expanded clay). They will not work in NFT channels or DWC raft systems. Harvest time is from transplant.</w:t>
            </w:r>
          </w:p>
        </w:tc>
      </w:tr>
    </w:tbl>
    <w:p>
      <w:pPr>
        <w:spacing w:after="0" w:before="180"/>
      </w:pPr>
    </w:p>
    <w:p>
      <w:pPr>
        <w:pageBreakBefore/>
        <w:spacing w:after="0" w:before="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5  |  Brassicas  (Mature systems, high nutrient demand)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Broccoli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12 - 20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Cauliflower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5.2 - 6.8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12 - 16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Brussels Sprouts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12 - 20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16 - 20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Broccoli and cauliflower prefer cooler water (12-20 C). They struggle above 24 C. Plan for cool-season planting only in Kerala outdoor systems (November to February).</w:t>
            </w:r>
          </w:p>
        </w:tc>
      </w:tr>
    </w:tbl>
    <w:p>
      <w:pPr>
        <w:spacing w:after="0" w:before="1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6  |  Fruits  (Large / mature systems required)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Strawberry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5.6 - 6.5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Blueberry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4.5 - 6.0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12 - 16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Pomegranate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20 - 28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Watermelon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12 - 16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Melon / Cantaloupe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Banana (dwarf)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24 - 32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36 - 52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Dwarf Citrus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48 - 72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All fruits require large, heavily stocked, mature systems. Strawberries are the most practical for small commercial aquaponics. Banana and citrus are novelty crops for large greenhouse installations only.</w:t>
            </w:r>
          </w:p>
        </w:tc>
      </w:tr>
    </w:tbl>
    <w:p>
      <w:pPr>
        <w:spacing w:after="0" w:before="180"/>
      </w:pPr>
    </w:p>
    <w:p>
      <w:pPr>
        <w:pageBreakBefore/>
        <w:spacing w:after="0" w:before="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7  |  Medicinal Plants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Chamomile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5.6 - 7.5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Holy Basil / Tulsi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6.2 - 6.8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3 - 5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Peppermint / Spearmint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Lemon Balm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4 - 6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Echinacea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12 - 16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Calendula (Pot Marigold)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Lavender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Stevia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6.5 - 7.5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Feverfew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Aloe Vera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7.0 - 8.5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16 - 24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Most medicinal plants double as culinary herbs. Aloe vera prefers slightly alkaline water (7.0-8.5) which can be challenging in standard aquaponics but is manageable with buffering.</w:t>
            </w:r>
          </w:p>
        </w:tc>
      </w:tr>
    </w:tbl>
    <w:p>
      <w:pPr>
        <w:spacing w:after="0" w:before="1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8  |  Ornamental Flowers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Marigold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Sunflower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Cosmos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7 - 10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Dahlia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Orchid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12 - 20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Water Lily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6.5 - 7.5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14 - 22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10 - 14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Ornamental flowers add commercial value (cut flower market) and biodiversity. Marigolds near the system repel common pests. Water lilies must be in a separate pond or deep container — do not put floating plants in the biofilter circuit.</w:t>
            </w:r>
          </w:p>
        </w:tc>
      </w:tr>
    </w:tbl>
    <w:p>
      <w:pPr>
        <w:spacing w:after="0" w:before="180"/>
      </w:pPr>
    </w:p>
    <w:p>
      <w:pPr>
        <w:pageBreakBefore/>
        <w:spacing w:after="0" w:before="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9  |  Edible Flowers  (Dual use: food and decoration)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Nasturtium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Viola / Pansy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5.8 - 6.5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6 - 10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6 - 8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Begonia (edible varieties)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8 - 12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Rose (miniature, edible)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18 - 24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10 - 14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Edible flowers command premium prices in restaurants and bakeries. All are easy to grow and highly compatible with aquaponics. Nasturtium is the easiest starting point — edible leaves, flowers and seed pods.</w:t>
            </w:r>
          </w:p>
        </w:tc>
      </w:tr>
    </w:tbl>
    <w:p>
      <w:pPr>
        <w:spacing w:after="0" w:before="18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1400"/>
        <w:gridCol w:w="1400"/>
        <w:gridCol w:w="1400"/>
        <w:gridCol w:w="1400"/>
      </w:tblGrid>
      <w:tr>
        <w:tc>
          <w:tcPr>
            <w:tcW w:type="dxa" w:w="78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 10  |  Aquatic and Semi-Aquatic Plants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 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Harvest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Water Spinach / Kangkong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2 - 3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Watercress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6.5 - 7.5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3 - 4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Duckweed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6.5 - 7.5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1 - 2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Azolla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Easy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1 - 2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Water Chestnut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6.0 - 7.0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24 - 32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Taro (semi-aquatic)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5.5 - 7.0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22 - 30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24 - 36 weeks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Note: Water Spinach (Kangkong) is the single best crop recommendation for Kerala at 27 C with tilapia. It grows explosively, harvests in 2-3 weeks, is a daily staple vegetable in Kerala, and is sold in every local market. Duckweed and Azolla are fish feed supplements — they dramatically reduce feed costs.</w:t>
            </w:r>
          </w:p>
        </w:tc>
      </w:tr>
    </w:tbl>
    <w:p>
      <w:pPr>
        <w:spacing w:after="0" w:before="180"/>
      </w:pPr>
    </w:p>
    <w:p>
      <w:pPr>
        <w:pageBreakBefore/>
        <w:spacing w:after="0" w:before="0"/>
      </w:pPr>
    </w:p>
    <w:p>
      <w:pPr>
        <w:pStyle w:val="Heading1"/>
        <w:pBdr>
          <w:bottom w:val="single" w:color="1B3A6B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Best Choices for AquaGrow System (Kerala, 27 C, Tilapia)</w:t>
      </w:r>
    </w:p>
    <w:p>
      <w:pPr>
        <w:spacing w:after="0" w:before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24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ideal for your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Kerala market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Spinach (Kangkong)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Aquatic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Thrives 22-32 C. Harvests in 2-3 wks. Perfect tilapia pairing.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High — daily vegetable staple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Basil (Sweet + Thai)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Culinary Herb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22-29 C preference as tilapia. Extremely fast. High yield.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— restaurants, supermarkets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Fruiting Veg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Loves 24-32 C. Thrives in Kerala climate. Low maintenance.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— daily cooking staple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Chilli / Hot Pepper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Fruiting Veg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22-28 C. High commercial value. Self-pollinating.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High — cooking essential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Eggplant / Brinjal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Fruiting Veg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22-30 C. Staple vegetable. Good yield in warm systems.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— daily staple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Lemongrass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Culinary Herb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22-30 C. Very low maintenance. Medicinal + culinary dual use.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— premium herb market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Culinary Herb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18-26 C. Vigorous growth. Tea + cooking + medicinal.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Medium-High — retail herb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Turmeric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22-30 C. High value medicinal crop. Long harvest but worth 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High — export potential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Marigold (companion)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Ornamental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Pest repellent. Grows anywhere. No extra space needed.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— system protection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Duckweed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Aquatic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15-30 C. Free tilapia feed supplement. Cuts feed cost 20-30%.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 — reduces operating cost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PLANTS TO AVOID at 27 C: Lettuce, Spinach, Broccoli, Cauliflower, Radish, Peas. These will bolt (go to seed prematurely) within days at 27 C water temperature, making them bitter and unmarketable. If you add a dedicated cool grow bed (chiller set to 18 C) on a separate circuit, all Category 1 leafy greens become viable again.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spacing w:after="0" w:before="120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         Department of Mechanical Engineering, NIT Calicut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spacing w:after="120" w:before="0"/>
    </w:pPr>
    <w:r>
      <w:rPr>
        <w:rFonts w:ascii="Arial" w:cs="Arial" w:eastAsia="Arial" w:hAnsi="Arial"/>
        <w:color w:val="777777"/>
        <w:sz w:val="18"/>
        <w:szCs w:val="18"/>
      </w:rPr>
      <w:t xml:space="preserve">AquaGrow Plant Reference Guide  |  NITC MED  |  Verified Parameter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2026-04-28T11:43:41.929Z</dcterms:created>
  <dcterms:modified xsi:type="dcterms:W3CDTF">2026-04-28T11:43:41.930Z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