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077F01" w14:textId="0DBAA0DD" w:rsidR="00D71D98" w:rsidRDefault="00D71D98" w:rsidP="00D71D98">
      <w:pPr>
        <w:spacing w:after="43" w:line="240" w:lineRule="auto"/>
        <w:ind w:right="1608"/>
        <w:jc w:val="right"/>
        <w:rPr>
          <w:rFonts w:ascii="Segoe UI" w:eastAsia="Segoe UI" w:hAnsi="Segoe UI" w:cs="Segoe UI"/>
          <w:color w:val="4472C4"/>
        </w:rPr>
      </w:pPr>
      <w:r>
        <w:rPr>
          <w:rFonts w:ascii="Segoe UI" w:eastAsia="Segoe UI" w:hAnsi="Segoe UI" w:cs="Segoe UI"/>
          <w:color w:val="4472C4"/>
        </w:rPr>
        <w:t>Nunna Satya Pranay Manas</w:t>
      </w:r>
    </w:p>
    <w:p w14:paraId="4BBA00BF" w14:textId="6EDF0D82" w:rsidR="00D71D98" w:rsidRDefault="00D71D98" w:rsidP="00D71D98">
      <w:pPr>
        <w:spacing w:after="43" w:line="240" w:lineRule="auto"/>
        <w:ind w:right="1608"/>
        <w:jc w:val="right"/>
        <w:rPr>
          <w:rFonts w:ascii="Segoe UI" w:eastAsia="Segoe UI" w:hAnsi="Segoe UI" w:cs="Segoe UI"/>
          <w:color w:val="4472C4"/>
        </w:rPr>
      </w:pPr>
      <w:r>
        <w:rPr>
          <w:rFonts w:ascii="Segoe UI" w:eastAsia="Segoe UI" w:hAnsi="Segoe UI" w:cs="Segoe UI"/>
          <w:color w:val="4472C4"/>
        </w:rPr>
        <w:t>manasnsp@gmail.com</w:t>
      </w:r>
    </w:p>
    <w:p w14:paraId="289FFC07" w14:textId="73DFE956" w:rsidR="00AB0DDC" w:rsidRPr="00D71D98" w:rsidRDefault="00D71D98" w:rsidP="00D71D98">
      <w:pPr>
        <w:spacing w:after="43" w:line="240" w:lineRule="auto"/>
        <w:ind w:right="1608"/>
        <w:jc w:val="right"/>
        <w:rPr>
          <w:rFonts w:ascii="Segoe UI" w:eastAsia="Segoe UI" w:hAnsi="Segoe UI" w:cs="Segoe UI"/>
          <w:color w:val="4472C4"/>
        </w:rPr>
      </w:pPr>
      <w:r>
        <w:rPr>
          <w:rFonts w:ascii="Segoe UI" w:eastAsia="Segoe UI" w:hAnsi="Segoe UI" w:cs="Segoe UI"/>
          <w:color w:val="4472C4"/>
        </w:rPr>
        <w:t xml:space="preserve">QA Test  </w:t>
      </w:r>
    </w:p>
    <w:p w14:paraId="1C9456E3" w14:textId="77777777" w:rsidR="00AB0DDC" w:rsidRDefault="00D71D98" w:rsidP="00D71D98">
      <w:pPr>
        <w:spacing w:after="0" w:line="240" w:lineRule="auto"/>
        <w:ind w:left="2520"/>
      </w:pPr>
      <w:r>
        <w:rPr>
          <w:rFonts w:ascii="Segoe UI" w:eastAsia="Segoe UI" w:hAnsi="Segoe UI" w:cs="Segoe UI"/>
        </w:rPr>
        <w:t xml:space="preserve"> </w:t>
      </w:r>
    </w:p>
    <w:p w14:paraId="5614A157" w14:textId="149411EA" w:rsidR="00AB0DDC" w:rsidRDefault="00D71D98" w:rsidP="00D71D98">
      <w:pPr>
        <w:spacing w:after="0" w:line="240" w:lineRule="auto"/>
      </w:pPr>
      <w:r>
        <w:rPr>
          <w:rFonts w:ascii="Segoe UI" w:eastAsia="Segoe UI" w:hAnsi="Segoe UI" w:cs="Segoe UI"/>
        </w:rPr>
        <w:t xml:space="preserve"> </w:t>
      </w:r>
    </w:p>
    <w:p w14:paraId="707E5F2B" w14:textId="77777777" w:rsidR="00AB0DDC" w:rsidRDefault="00D71D98" w:rsidP="00D71D98">
      <w:pPr>
        <w:numPr>
          <w:ilvl w:val="0"/>
          <w:numId w:val="2"/>
        </w:numPr>
        <w:spacing w:after="155" w:line="240" w:lineRule="auto"/>
        <w:ind w:right="370" w:hanging="360"/>
      </w:pPr>
      <w:r>
        <w:rPr>
          <w:rFonts w:ascii="Segoe UI" w:eastAsia="Segoe UI" w:hAnsi="Segoe UI" w:cs="Segoe UI"/>
          <w:b/>
          <w:sz w:val="20"/>
        </w:rPr>
        <w:t>You need to write as many test cases as possible for a simple software program which computes the eligible discount for a customer. Try to describe all possible scenarios in a tabular format. Do not worry about ‘login’ kind of test cases, and just focus on</w:t>
      </w:r>
      <w:r>
        <w:rPr>
          <w:rFonts w:ascii="Segoe UI" w:eastAsia="Segoe UI" w:hAnsi="Segoe UI" w:cs="Segoe UI"/>
          <w:b/>
          <w:sz w:val="20"/>
        </w:rPr>
        <w:t xml:space="preserve"> how you will validate discount calculation. These are the rules.  </w:t>
      </w:r>
    </w:p>
    <w:p w14:paraId="39A23C41" w14:textId="516B04C0" w:rsidR="0083031E" w:rsidRDefault="00D71D98" w:rsidP="00D71D98">
      <w:pPr>
        <w:spacing w:after="473" w:line="240" w:lineRule="auto"/>
        <w:ind w:left="720" w:right="425"/>
        <w:rPr>
          <w:rFonts w:ascii="Segoe UI" w:eastAsia="Segoe UI" w:hAnsi="Segoe UI" w:cs="Segoe UI"/>
          <w:i/>
          <w:sz w:val="20"/>
        </w:rPr>
      </w:pPr>
      <w:r>
        <w:rPr>
          <w:rFonts w:ascii="Segoe UI" w:eastAsia="Segoe UI" w:hAnsi="Segoe UI" w:cs="Segoe UI"/>
          <w:i/>
          <w:sz w:val="20"/>
        </w:rPr>
        <w:t xml:space="preserve">If the customer is new, and they are willing to sign up for a new loyalty card, they get a 15% discount on all their purchases on the day. Second if they are an existing customer and hold </w:t>
      </w:r>
      <w:r>
        <w:rPr>
          <w:rFonts w:ascii="Segoe UI" w:eastAsia="Segoe UI" w:hAnsi="Segoe UI" w:cs="Segoe UI"/>
          <w:i/>
          <w:sz w:val="20"/>
        </w:rPr>
        <w:t>a loyalty card, they get a 10% discount. Third, if they have a discount coupon, they will get 20% off which cannot be used with the new customer discount but can be used with loyalty card discount. Discount amounts are added, if applicable.</w:t>
      </w:r>
    </w:p>
    <w:p w14:paraId="380DC882" w14:textId="5341BF85" w:rsidR="0083031E" w:rsidRDefault="002D3C2F" w:rsidP="00D71D98">
      <w:pPr>
        <w:spacing w:after="473" w:line="240" w:lineRule="auto"/>
        <w:ind w:left="720" w:right="425"/>
        <w:rPr>
          <w:rFonts w:ascii="Segoe UI" w:eastAsia="Segoe UI" w:hAnsi="Segoe UI" w:cs="Segoe UI"/>
          <w:i/>
          <w:sz w:val="20"/>
        </w:rPr>
      </w:pPr>
      <w:r>
        <w:rPr>
          <w:rFonts w:ascii="Segoe UI" w:eastAsia="Segoe UI" w:hAnsi="Segoe UI" w:cs="Segoe UI"/>
          <w:i/>
          <w:sz w:val="20"/>
        </w:rPr>
        <w:t xml:space="preserve">So, first let’s partition the customers into groups based on the given </w:t>
      </w:r>
      <w:r w:rsidR="00442C14">
        <w:rPr>
          <w:rFonts w:ascii="Segoe UI" w:eastAsia="Segoe UI" w:hAnsi="Segoe UI" w:cs="Segoe UI"/>
          <w:i/>
          <w:sz w:val="20"/>
        </w:rPr>
        <w:t>information:</w:t>
      </w:r>
    </w:p>
    <w:p w14:paraId="5979372B" w14:textId="408AB604" w:rsidR="002D3C2F" w:rsidRDefault="002D3C2F" w:rsidP="00D71D98">
      <w:pPr>
        <w:spacing w:line="240" w:lineRule="auto"/>
      </w:pPr>
      <w:r>
        <w:tab/>
        <w:t>1.New customers with</w:t>
      </w:r>
      <w:r w:rsidR="00442C14">
        <w:t xml:space="preserve"> interested to apply for</w:t>
      </w:r>
      <w:r>
        <w:t xml:space="preserve"> loyalty card.</w:t>
      </w:r>
    </w:p>
    <w:p w14:paraId="4DF1BA1C" w14:textId="37BFD16A" w:rsidR="002D3C2F" w:rsidRDefault="002D3C2F" w:rsidP="00D71D98">
      <w:pPr>
        <w:spacing w:line="240" w:lineRule="auto"/>
      </w:pPr>
      <w:r>
        <w:tab/>
        <w:t>2.New customer with discount coupon.</w:t>
      </w:r>
    </w:p>
    <w:p w14:paraId="240FDABD" w14:textId="69B5FADC" w:rsidR="00442C14" w:rsidRDefault="002D3C2F" w:rsidP="00D71D98">
      <w:pPr>
        <w:spacing w:line="240" w:lineRule="auto"/>
      </w:pPr>
      <w:r>
        <w:tab/>
        <w:t>3</w:t>
      </w:r>
      <w:r w:rsidR="00442C14" w:rsidRPr="00442C14">
        <w:t xml:space="preserve"> </w:t>
      </w:r>
      <w:r w:rsidR="00442C14">
        <w:t xml:space="preserve">Existing </w:t>
      </w:r>
      <w:r w:rsidR="00A67FBE">
        <w:t>customers</w:t>
      </w:r>
      <w:r w:rsidR="00442C14">
        <w:t xml:space="preserve"> with loyalty card</w:t>
      </w:r>
      <w:r w:rsidR="00A67FBE">
        <w:t xml:space="preserve"> and without coupon</w:t>
      </w:r>
      <w:r w:rsidR="00442C14">
        <w:t>.</w:t>
      </w:r>
    </w:p>
    <w:p w14:paraId="1A563A3F" w14:textId="6809877D" w:rsidR="00442C14" w:rsidRDefault="00442C14" w:rsidP="00D71D98">
      <w:pPr>
        <w:spacing w:line="240" w:lineRule="auto"/>
      </w:pPr>
      <w:r>
        <w:tab/>
        <w:t>4.</w:t>
      </w:r>
      <w:r w:rsidR="00A67FBE" w:rsidRPr="00A67FBE">
        <w:t xml:space="preserve"> </w:t>
      </w:r>
      <w:r w:rsidR="00A67FBE">
        <w:t>Existing customer with loyalty card</w:t>
      </w:r>
      <w:r w:rsidR="00A67FBE">
        <w:t xml:space="preserve"> and with coupon.</w:t>
      </w:r>
    </w:p>
    <w:p w14:paraId="07BEC17D" w14:textId="0E113F03" w:rsidR="00442C14" w:rsidRDefault="00442C14" w:rsidP="00D71D98">
      <w:pPr>
        <w:spacing w:line="240" w:lineRule="auto"/>
      </w:pPr>
      <w:r>
        <w:tab/>
        <w:t>5.Existing customer with</w:t>
      </w:r>
      <w:r w:rsidR="00A67FBE">
        <w:t>out</w:t>
      </w:r>
      <w:r>
        <w:t xml:space="preserve"> loyalty card</w:t>
      </w:r>
      <w:r w:rsidR="00A67FBE">
        <w:t xml:space="preserve"> and without coupon.</w:t>
      </w:r>
    </w:p>
    <w:p w14:paraId="00537B94" w14:textId="4989DB28" w:rsidR="00A67FBE" w:rsidRDefault="00A67FBE" w:rsidP="00D71D98">
      <w:pPr>
        <w:spacing w:line="240" w:lineRule="auto"/>
      </w:pPr>
      <w:r>
        <w:tab/>
        <w:t>6.Existing customer without loyalty card and with coupon.</w:t>
      </w:r>
    </w:p>
    <w:p w14:paraId="4BCD5458" w14:textId="5CC86B3F" w:rsidR="00A67FBE" w:rsidRDefault="00A67FBE" w:rsidP="00D71D98">
      <w:pPr>
        <w:spacing w:line="240" w:lineRule="auto"/>
      </w:pPr>
      <w:r>
        <w:tab/>
      </w:r>
      <w:r w:rsidR="003E7E0A">
        <w:t>Now,</w:t>
      </w:r>
      <w:r>
        <w:t xml:space="preserve"> let’s draw a table </w:t>
      </w:r>
      <w:r w:rsidR="003E7E0A">
        <w:t>to finalize the discounts,</w:t>
      </w:r>
    </w:p>
    <w:p w14:paraId="10784628" w14:textId="77777777" w:rsidR="003E7E0A" w:rsidRPr="002D3C2F" w:rsidRDefault="003E7E0A" w:rsidP="00D71D98">
      <w:pPr>
        <w:spacing w:line="240" w:lineRule="auto"/>
      </w:pPr>
      <w:r>
        <w:tab/>
      </w:r>
    </w:p>
    <w:tbl>
      <w:tblPr>
        <w:tblStyle w:val="PlainTable3"/>
        <w:tblW w:w="0" w:type="auto"/>
        <w:tblLook w:val="04A0" w:firstRow="1" w:lastRow="0" w:firstColumn="1" w:lastColumn="0" w:noHBand="0" w:noVBand="1"/>
      </w:tblPr>
      <w:tblGrid>
        <w:gridCol w:w="1552"/>
        <w:gridCol w:w="1552"/>
        <w:gridCol w:w="1647"/>
        <w:gridCol w:w="1552"/>
        <w:gridCol w:w="1552"/>
        <w:gridCol w:w="1552"/>
        <w:gridCol w:w="1552"/>
      </w:tblGrid>
      <w:tr w:rsidR="003E7E0A" w14:paraId="00F7B2CE" w14:textId="77777777" w:rsidTr="00D71D98">
        <w:trPr>
          <w:cnfStyle w:val="100000000000" w:firstRow="1" w:lastRow="0" w:firstColumn="0" w:lastColumn="0" w:oddVBand="0" w:evenVBand="0" w:oddHBand="0" w:evenHBand="0" w:firstRowFirstColumn="0" w:firstRowLastColumn="0" w:lastRowFirstColumn="0" w:lastRowLastColumn="0"/>
          <w:trHeight w:val="2183"/>
        </w:trPr>
        <w:tc>
          <w:tcPr>
            <w:cnfStyle w:val="001000000100" w:firstRow="0" w:lastRow="0" w:firstColumn="1" w:lastColumn="0" w:oddVBand="0" w:evenVBand="0" w:oddHBand="0" w:evenHBand="0" w:firstRowFirstColumn="1" w:firstRowLastColumn="0" w:lastRowFirstColumn="0" w:lastRowLastColumn="0"/>
            <w:tcW w:w="1552" w:type="dxa"/>
          </w:tcPr>
          <w:p w14:paraId="13FD802A" w14:textId="77777777" w:rsidR="003E7E0A" w:rsidRDefault="003E7E0A" w:rsidP="00D71D98">
            <w:pPr>
              <w:spacing w:line="240" w:lineRule="auto"/>
            </w:pPr>
          </w:p>
        </w:tc>
        <w:tc>
          <w:tcPr>
            <w:tcW w:w="1552" w:type="dxa"/>
          </w:tcPr>
          <w:p w14:paraId="7F2A83AD" w14:textId="209678B9" w:rsidR="003E7E0A" w:rsidRDefault="003E7E0A" w:rsidP="00D71D98">
            <w:pPr>
              <w:spacing w:line="240" w:lineRule="auto"/>
              <w:cnfStyle w:val="100000000000" w:firstRow="1" w:lastRow="0" w:firstColumn="0" w:lastColumn="0" w:oddVBand="0" w:evenVBand="0" w:oddHBand="0" w:evenHBand="0" w:firstRowFirstColumn="0" w:firstRowLastColumn="0" w:lastRowFirstColumn="0" w:lastRowLastColumn="0"/>
            </w:pPr>
            <w:r>
              <w:t>New customers with interested to apply for loyalty card</w:t>
            </w:r>
          </w:p>
        </w:tc>
        <w:tc>
          <w:tcPr>
            <w:tcW w:w="1647" w:type="dxa"/>
          </w:tcPr>
          <w:p w14:paraId="1D0A7B70" w14:textId="55661D96" w:rsidR="003E7E0A" w:rsidRDefault="003E7E0A" w:rsidP="00D71D98">
            <w:pPr>
              <w:spacing w:line="240" w:lineRule="auto"/>
              <w:cnfStyle w:val="100000000000" w:firstRow="1" w:lastRow="0" w:firstColumn="0" w:lastColumn="0" w:oddVBand="0" w:evenVBand="0" w:oddHBand="0" w:evenHBand="0" w:firstRowFirstColumn="0" w:firstRowLastColumn="0" w:lastRowFirstColumn="0" w:lastRowLastColumn="0"/>
            </w:pPr>
            <w:r>
              <w:t xml:space="preserve">New customer with discount </w:t>
            </w:r>
            <w:proofErr w:type="gramStart"/>
            <w:r>
              <w:t>coupon</w:t>
            </w:r>
            <w:r w:rsidR="00A72F61">
              <w:t>(</w:t>
            </w:r>
            <w:proofErr w:type="gramEnd"/>
            <w:r w:rsidR="00A72F61">
              <w:t>with or without card)</w:t>
            </w:r>
          </w:p>
        </w:tc>
        <w:tc>
          <w:tcPr>
            <w:tcW w:w="1552" w:type="dxa"/>
          </w:tcPr>
          <w:p w14:paraId="362E2745" w14:textId="1B1AEDE2" w:rsidR="003E7E0A" w:rsidRDefault="003E7E0A" w:rsidP="00D71D98">
            <w:pPr>
              <w:spacing w:line="240" w:lineRule="auto"/>
              <w:cnfStyle w:val="100000000000" w:firstRow="1" w:lastRow="0" w:firstColumn="0" w:lastColumn="0" w:oddVBand="0" w:evenVBand="0" w:oddHBand="0" w:evenHBand="0" w:firstRowFirstColumn="0" w:firstRowLastColumn="0" w:lastRowFirstColumn="0" w:lastRowLastColumn="0"/>
            </w:pPr>
            <w:r>
              <w:t>Existing customers with loyalty card and without coupon</w:t>
            </w:r>
          </w:p>
        </w:tc>
        <w:tc>
          <w:tcPr>
            <w:tcW w:w="1552" w:type="dxa"/>
          </w:tcPr>
          <w:p w14:paraId="23A542A8" w14:textId="546775D3" w:rsidR="003E7E0A" w:rsidRDefault="003E7E0A" w:rsidP="00D71D98">
            <w:pPr>
              <w:spacing w:line="240" w:lineRule="auto"/>
              <w:cnfStyle w:val="100000000000" w:firstRow="1" w:lastRow="0" w:firstColumn="0" w:lastColumn="0" w:oddVBand="0" w:evenVBand="0" w:oddHBand="0" w:evenHBand="0" w:firstRowFirstColumn="0" w:firstRowLastColumn="0" w:lastRowFirstColumn="0" w:lastRowLastColumn="0"/>
            </w:pPr>
            <w:r>
              <w:t>Existing customer with loyalty card and with coupon</w:t>
            </w:r>
          </w:p>
        </w:tc>
        <w:tc>
          <w:tcPr>
            <w:tcW w:w="1552" w:type="dxa"/>
          </w:tcPr>
          <w:p w14:paraId="15FAF08A" w14:textId="1DF01F3C" w:rsidR="003E7E0A" w:rsidRDefault="003E7E0A" w:rsidP="00D71D98">
            <w:pPr>
              <w:spacing w:line="240" w:lineRule="auto"/>
              <w:cnfStyle w:val="100000000000" w:firstRow="1" w:lastRow="0" w:firstColumn="0" w:lastColumn="0" w:oddVBand="0" w:evenVBand="0" w:oddHBand="0" w:evenHBand="0" w:firstRowFirstColumn="0" w:firstRowLastColumn="0" w:lastRowFirstColumn="0" w:lastRowLastColumn="0"/>
            </w:pPr>
            <w:r>
              <w:t>Existing customer without loyalty card and without coupon</w:t>
            </w:r>
          </w:p>
        </w:tc>
        <w:tc>
          <w:tcPr>
            <w:tcW w:w="1552" w:type="dxa"/>
          </w:tcPr>
          <w:p w14:paraId="56EA98E0" w14:textId="7189C6EF" w:rsidR="003E7E0A" w:rsidRDefault="003E7E0A" w:rsidP="00D71D98">
            <w:pPr>
              <w:spacing w:line="240" w:lineRule="auto"/>
              <w:cnfStyle w:val="100000000000" w:firstRow="1" w:lastRow="0" w:firstColumn="0" w:lastColumn="0" w:oddVBand="0" w:evenVBand="0" w:oddHBand="0" w:evenHBand="0" w:firstRowFirstColumn="0" w:firstRowLastColumn="0" w:lastRowFirstColumn="0" w:lastRowLastColumn="0"/>
            </w:pPr>
            <w:r>
              <w:t>Existing customer without loyalty card and with coupon</w:t>
            </w:r>
          </w:p>
        </w:tc>
      </w:tr>
      <w:tr w:rsidR="003E7E0A" w14:paraId="733684A5" w14:textId="77777777" w:rsidTr="00D71D98">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1552" w:type="dxa"/>
          </w:tcPr>
          <w:p w14:paraId="39932BC1" w14:textId="76835F99" w:rsidR="003E7E0A" w:rsidRPr="003E7E0A" w:rsidRDefault="003E7E0A" w:rsidP="00D71D98">
            <w:pPr>
              <w:spacing w:line="240" w:lineRule="auto"/>
              <w:rPr>
                <w:b w:val="0"/>
                <w:bCs w:val="0"/>
                <w:caps w:val="0"/>
              </w:rPr>
            </w:pPr>
            <w:r>
              <w:t>15%</w:t>
            </w:r>
          </w:p>
        </w:tc>
        <w:tc>
          <w:tcPr>
            <w:tcW w:w="1552" w:type="dxa"/>
          </w:tcPr>
          <w:p w14:paraId="5E025751" w14:textId="2B72EDCC" w:rsidR="003E7E0A" w:rsidRDefault="003E7E0A" w:rsidP="00D71D98">
            <w:pPr>
              <w:spacing w:line="240" w:lineRule="auto"/>
              <w:cnfStyle w:val="000000100000" w:firstRow="0" w:lastRow="0" w:firstColumn="0" w:lastColumn="0" w:oddVBand="0" w:evenVBand="0" w:oddHBand="1" w:evenHBand="0" w:firstRowFirstColumn="0" w:firstRowLastColumn="0" w:lastRowFirstColumn="0" w:lastRowLastColumn="0"/>
            </w:pPr>
            <w:r>
              <w:t>Yes</w:t>
            </w:r>
          </w:p>
        </w:tc>
        <w:tc>
          <w:tcPr>
            <w:tcW w:w="1647" w:type="dxa"/>
          </w:tcPr>
          <w:p w14:paraId="1ADC9951" w14:textId="7319792F" w:rsidR="003E7E0A" w:rsidRDefault="003E7E0A" w:rsidP="00D71D98">
            <w:pPr>
              <w:spacing w:line="240" w:lineRule="auto"/>
              <w:cnfStyle w:val="000000100000" w:firstRow="0" w:lastRow="0" w:firstColumn="0" w:lastColumn="0" w:oddVBand="0" w:evenVBand="0" w:oddHBand="1" w:evenHBand="0" w:firstRowFirstColumn="0" w:firstRowLastColumn="0" w:lastRowFirstColumn="0" w:lastRowLastColumn="0"/>
            </w:pPr>
            <w:r>
              <w:t>-</w:t>
            </w:r>
          </w:p>
        </w:tc>
        <w:tc>
          <w:tcPr>
            <w:tcW w:w="1552" w:type="dxa"/>
          </w:tcPr>
          <w:p w14:paraId="1BF27891" w14:textId="334AE441" w:rsidR="003E7E0A" w:rsidRDefault="003E7E0A" w:rsidP="00D71D98">
            <w:pPr>
              <w:spacing w:line="240" w:lineRule="auto"/>
              <w:cnfStyle w:val="000000100000" w:firstRow="0" w:lastRow="0" w:firstColumn="0" w:lastColumn="0" w:oddVBand="0" w:evenVBand="0" w:oddHBand="1" w:evenHBand="0" w:firstRowFirstColumn="0" w:firstRowLastColumn="0" w:lastRowFirstColumn="0" w:lastRowLastColumn="0"/>
            </w:pPr>
            <w:r>
              <w:t>-</w:t>
            </w:r>
          </w:p>
        </w:tc>
        <w:tc>
          <w:tcPr>
            <w:tcW w:w="1552" w:type="dxa"/>
          </w:tcPr>
          <w:p w14:paraId="400818BC" w14:textId="5B2365E8" w:rsidR="003E7E0A" w:rsidRDefault="003E7E0A" w:rsidP="00D71D98">
            <w:pPr>
              <w:spacing w:line="240" w:lineRule="auto"/>
              <w:cnfStyle w:val="000000100000" w:firstRow="0" w:lastRow="0" w:firstColumn="0" w:lastColumn="0" w:oddVBand="0" w:evenVBand="0" w:oddHBand="1" w:evenHBand="0" w:firstRowFirstColumn="0" w:firstRowLastColumn="0" w:lastRowFirstColumn="0" w:lastRowLastColumn="0"/>
            </w:pPr>
            <w:r>
              <w:t>-</w:t>
            </w:r>
          </w:p>
        </w:tc>
        <w:tc>
          <w:tcPr>
            <w:tcW w:w="1552" w:type="dxa"/>
          </w:tcPr>
          <w:p w14:paraId="11A9B7C5" w14:textId="78095C61" w:rsidR="003E7E0A" w:rsidRDefault="003E7E0A" w:rsidP="00D71D98">
            <w:pPr>
              <w:spacing w:line="240" w:lineRule="auto"/>
              <w:cnfStyle w:val="000000100000" w:firstRow="0" w:lastRow="0" w:firstColumn="0" w:lastColumn="0" w:oddVBand="0" w:evenVBand="0" w:oddHBand="1" w:evenHBand="0" w:firstRowFirstColumn="0" w:firstRowLastColumn="0" w:lastRowFirstColumn="0" w:lastRowLastColumn="0"/>
            </w:pPr>
            <w:r>
              <w:t>-</w:t>
            </w:r>
          </w:p>
        </w:tc>
        <w:tc>
          <w:tcPr>
            <w:tcW w:w="1552" w:type="dxa"/>
          </w:tcPr>
          <w:p w14:paraId="36FBC161" w14:textId="1A29F30C" w:rsidR="003E7E0A" w:rsidRDefault="003E7E0A" w:rsidP="00D71D98">
            <w:pPr>
              <w:spacing w:line="240" w:lineRule="auto"/>
              <w:cnfStyle w:val="000000100000" w:firstRow="0" w:lastRow="0" w:firstColumn="0" w:lastColumn="0" w:oddVBand="0" w:evenVBand="0" w:oddHBand="1" w:evenHBand="0" w:firstRowFirstColumn="0" w:firstRowLastColumn="0" w:lastRowFirstColumn="0" w:lastRowLastColumn="0"/>
            </w:pPr>
            <w:r>
              <w:t>-</w:t>
            </w:r>
          </w:p>
        </w:tc>
      </w:tr>
      <w:tr w:rsidR="003E7E0A" w14:paraId="1EDA0308" w14:textId="77777777" w:rsidTr="00D71D98">
        <w:trPr>
          <w:trHeight w:val="443"/>
        </w:trPr>
        <w:tc>
          <w:tcPr>
            <w:cnfStyle w:val="001000000000" w:firstRow="0" w:lastRow="0" w:firstColumn="1" w:lastColumn="0" w:oddVBand="0" w:evenVBand="0" w:oddHBand="0" w:evenHBand="0" w:firstRowFirstColumn="0" w:firstRowLastColumn="0" w:lastRowFirstColumn="0" w:lastRowLastColumn="0"/>
            <w:tcW w:w="1552" w:type="dxa"/>
          </w:tcPr>
          <w:p w14:paraId="0D8BA90D" w14:textId="725C0270" w:rsidR="003E7E0A" w:rsidRDefault="003E7E0A" w:rsidP="00D71D98">
            <w:pPr>
              <w:spacing w:line="240" w:lineRule="auto"/>
            </w:pPr>
            <w:r>
              <w:t>10%</w:t>
            </w:r>
          </w:p>
        </w:tc>
        <w:tc>
          <w:tcPr>
            <w:tcW w:w="1552" w:type="dxa"/>
          </w:tcPr>
          <w:p w14:paraId="41E11BFC" w14:textId="6419A4FB" w:rsidR="003E7E0A" w:rsidRDefault="003E7E0A" w:rsidP="00D71D98">
            <w:pPr>
              <w:spacing w:line="240" w:lineRule="auto"/>
              <w:cnfStyle w:val="000000000000" w:firstRow="0" w:lastRow="0" w:firstColumn="0" w:lastColumn="0" w:oddVBand="0" w:evenVBand="0" w:oddHBand="0" w:evenHBand="0" w:firstRowFirstColumn="0" w:firstRowLastColumn="0" w:lastRowFirstColumn="0" w:lastRowLastColumn="0"/>
            </w:pPr>
            <w:r>
              <w:t>-</w:t>
            </w:r>
          </w:p>
        </w:tc>
        <w:tc>
          <w:tcPr>
            <w:tcW w:w="1647" w:type="dxa"/>
          </w:tcPr>
          <w:p w14:paraId="73FB583A" w14:textId="0C278B5A" w:rsidR="003E7E0A" w:rsidRDefault="003E7E0A" w:rsidP="00D71D98">
            <w:pPr>
              <w:spacing w:line="240" w:lineRule="auto"/>
              <w:cnfStyle w:val="000000000000" w:firstRow="0" w:lastRow="0" w:firstColumn="0" w:lastColumn="0" w:oddVBand="0" w:evenVBand="0" w:oddHBand="0" w:evenHBand="0" w:firstRowFirstColumn="0" w:firstRowLastColumn="0" w:lastRowFirstColumn="0" w:lastRowLastColumn="0"/>
            </w:pPr>
            <w:r>
              <w:t>-</w:t>
            </w:r>
          </w:p>
        </w:tc>
        <w:tc>
          <w:tcPr>
            <w:tcW w:w="1552" w:type="dxa"/>
          </w:tcPr>
          <w:p w14:paraId="0C74A66E" w14:textId="3D9EB236" w:rsidR="003E7E0A" w:rsidRDefault="003E7E0A" w:rsidP="00D71D98">
            <w:pPr>
              <w:spacing w:line="240" w:lineRule="auto"/>
              <w:cnfStyle w:val="000000000000" w:firstRow="0" w:lastRow="0" w:firstColumn="0" w:lastColumn="0" w:oddVBand="0" w:evenVBand="0" w:oddHBand="0" w:evenHBand="0" w:firstRowFirstColumn="0" w:firstRowLastColumn="0" w:lastRowFirstColumn="0" w:lastRowLastColumn="0"/>
            </w:pPr>
            <w:r>
              <w:t>Yes</w:t>
            </w:r>
          </w:p>
        </w:tc>
        <w:tc>
          <w:tcPr>
            <w:tcW w:w="1552" w:type="dxa"/>
          </w:tcPr>
          <w:p w14:paraId="72217917" w14:textId="6F4B9F0C" w:rsidR="003E7E0A" w:rsidRDefault="003E7E0A" w:rsidP="00D71D98">
            <w:pPr>
              <w:spacing w:line="240" w:lineRule="auto"/>
              <w:cnfStyle w:val="000000000000" w:firstRow="0" w:lastRow="0" w:firstColumn="0" w:lastColumn="0" w:oddVBand="0" w:evenVBand="0" w:oddHBand="0" w:evenHBand="0" w:firstRowFirstColumn="0" w:firstRowLastColumn="0" w:lastRowFirstColumn="0" w:lastRowLastColumn="0"/>
            </w:pPr>
            <w:r>
              <w:t>Yes</w:t>
            </w:r>
          </w:p>
        </w:tc>
        <w:tc>
          <w:tcPr>
            <w:tcW w:w="1552" w:type="dxa"/>
          </w:tcPr>
          <w:p w14:paraId="092F4ADD" w14:textId="5CBE514A" w:rsidR="003E7E0A" w:rsidRDefault="003E7E0A" w:rsidP="00D71D98">
            <w:pPr>
              <w:spacing w:line="240" w:lineRule="auto"/>
              <w:cnfStyle w:val="000000000000" w:firstRow="0" w:lastRow="0" w:firstColumn="0" w:lastColumn="0" w:oddVBand="0" w:evenVBand="0" w:oddHBand="0" w:evenHBand="0" w:firstRowFirstColumn="0" w:firstRowLastColumn="0" w:lastRowFirstColumn="0" w:lastRowLastColumn="0"/>
            </w:pPr>
            <w:r>
              <w:t>-</w:t>
            </w:r>
          </w:p>
        </w:tc>
        <w:tc>
          <w:tcPr>
            <w:tcW w:w="1552" w:type="dxa"/>
          </w:tcPr>
          <w:p w14:paraId="7657BC26" w14:textId="0C416BE3" w:rsidR="003E7E0A" w:rsidRDefault="003E7E0A" w:rsidP="00D71D98">
            <w:pPr>
              <w:spacing w:line="240" w:lineRule="auto"/>
              <w:cnfStyle w:val="000000000000" w:firstRow="0" w:lastRow="0" w:firstColumn="0" w:lastColumn="0" w:oddVBand="0" w:evenVBand="0" w:oddHBand="0" w:evenHBand="0" w:firstRowFirstColumn="0" w:firstRowLastColumn="0" w:lastRowFirstColumn="0" w:lastRowLastColumn="0"/>
            </w:pPr>
            <w:r>
              <w:t>-</w:t>
            </w:r>
          </w:p>
        </w:tc>
      </w:tr>
      <w:tr w:rsidR="003E7E0A" w14:paraId="4696B1FC" w14:textId="77777777" w:rsidTr="00D71D98">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1552" w:type="dxa"/>
          </w:tcPr>
          <w:p w14:paraId="2CB2FBE3" w14:textId="55CA7DB4" w:rsidR="003E7E0A" w:rsidRDefault="003E7E0A" w:rsidP="00D71D98">
            <w:pPr>
              <w:spacing w:line="240" w:lineRule="auto"/>
            </w:pPr>
            <w:r>
              <w:t>20%</w:t>
            </w:r>
          </w:p>
        </w:tc>
        <w:tc>
          <w:tcPr>
            <w:tcW w:w="1552" w:type="dxa"/>
          </w:tcPr>
          <w:p w14:paraId="6975ECDC" w14:textId="2E0D4336" w:rsidR="003E7E0A" w:rsidRDefault="003E7E0A" w:rsidP="00D71D98">
            <w:pPr>
              <w:spacing w:line="240" w:lineRule="auto"/>
              <w:cnfStyle w:val="000000100000" w:firstRow="0" w:lastRow="0" w:firstColumn="0" w:lastColumn="0" w:oddVBand="0" w:evenVBand="0" w:oddHBand="1" w:evenHBand="0" w:firstRowFirstColumn="0" w:firstRowLastColumn="0" w:lastRowFirstColumn="0" w:lastRowLastColumn="0"/>
            </w:pPr>
            <w:r>
              <w:t>-</w:t>
            </w:r>
          </w:p>
        </w:tc>
        <w:tc>
          <w:tcPr>
            <w:tcW w:w="1647" w:type="dxa"/>
          </w:tcPr>
          <w:p w14:paraId="6C0C9301" w14:textId="7F7ECE88" w:rsidR="003E7E0A" w:rsidRDefault="003E7E0A" w:rsidP="00D71D98">
            <w:pPr>
              <w:spacing w:line="240" w:lineRule="auto"/>
              <w:cnfStyle w:val="000000100000" w:firstRow="0" w:lastRow="0" w:firstColumn="0" w:lastColumn="0" w:oddVBand="0" w:evenVBand="0" w:oddHBand="1" w:evenHBand="0" w:firstRowFirstColumn="0" w:firstRowLastColumn="0" w:lastRowFirstColumn="0" w:lastRowLastColumn="0"/>
            </w:pPr>
            <w:r>
              <w:t>Yes</w:t>
            </w:r>
          </w:p>
        </w:tc>
        <w:tc>
          <w:tcPr>
            <w:tcW w:w="1552" w:type="dxa"/>
          </w:tcPr>
          <w:p w14:paraId="39707A76" w14:textId="5507F9F6" w:rsidR="003E7E0A" w:rsidRDefault="003E7E0A" w:rsidP="00D71D98">
            <w:pPr>
              <w:spacing w:line="240" w:lineRule="auto"/>
              <w:cnfStyle w:val="000000100000" w:firstRow="0" w:lastRow="0" w:firstColumn="0" w:lastColumn="0" w:oddVBand="0" w:evenVBand="0" w:oddHBand="1" w:evenHBand="0" w:firstRowFirstColumn="0" w:firstRowLastColumn="0" w:lastRowFirstColumn="0" w:lastRowLastColumn="0"/>
            </w:pPr>
            <w:r>
              <w:t>-</w:t>
            </w:r>
          </w:p>
        </w:tc>
        <w:tc>
          <w:tcPr>
            <w:tcW w:w="1552" w:type="dxa"/>
          </w:tcPr>
          <w:p w14:paraId="2B16C654" w14:textId="337356A3" w:rsidR="003E7E0A" w:rsidRDefault="003E7E0A" w:rsidP="00D71D98">
            <w:pPr>
              <w:spacing w:line="240" w:lineRule="auto"/>
              <w:cnfStyle w:val="000000100000" w:firstRow="0" w:lastRow="0" w:firstColumn="0" w:lastColumn="0" w:oddVBand="0" w:evenVBand="0" w:oddHBand="1" w:evenHBand="0" w:firstRowFirstColumn="0" w:firstRowLastColumn="0" w:lastRowFirstColumn="0" w:lastRowLastColumn="0"/>
            </w:pPr>
            <w:r>
              <w:t>Yes</w:t>
            </w:r>
          </w:p>
        </w:tc>
        <w:tc>
          <w:tcPr>
            <w:tcW w:w="1552" w:type="dxa"/>
          </w:tcPr>
          <w:p w14:paraId="23C3469B" w14:textId="34770502" w:rsidR="003E7E0A" w:rsidRDefault="003E7E0A" w:rsidP="00D71D98">
            <w:pPr>
              <w:spacing w:line="240" w:lineRule="auto"/>
              <w:cnfStyle w:val="000000100000" w:firstRow="0" w:lastRow="0" w:firstColumn="0" w:lastColumn="0" w:oddVBand="0" w:evenVBand="0" w:oddHBand="1" w:evenHBand="0" w:firstRowFirstColumn="0" w:firstRowLastColumn="0" w:lastRowFirstColumn="0" w:lastRowLastColumn="0"/>
            </w:pPr>
            <w:r>
              <w:t>-</w:t>
            </w:r>
          </w:p>
        </w:tc>
        <w:tc>
          <w:tcPr>
            <w:tcW w:w="1552" w:type="dxa"/>
          </w:tcPr>
          <w:p w14:paraId="157863BB" w14:textId="091894EF" w:rsidR="003E7E0A" w:rsidRDefault="003E7E0A" w:rsidP="00D71D98">
            <w:pPr>
              <w:spacing w:line="240" w:lineRule="auto"/>
              <w:cnfStyle w:val="000000100000" w:firstRow="0" w:lastRow="0" w:firstColumn="0" w:lastColumn="0" w:oddVBand="0" w:evenVBand="0" w:oddHBand="1" w:evenHBand="0" w:firstRowFirstColumn="0" w:firstRowLastColumn="0" w:lastRowFirstColumn="0" w:lastRowLastColumn="0"/>
            </w:pPr>
            <w:r>
              <w:t>Yes</w:t>
            </w:r>
          </w:p>
        </w:tc>
      </w:tr>
      <w:tr w:rsidR="003E7E0A" w14:paraId="2E20DD57" w14:textId="77777777" w:rsidTr="00D71D98">
        <w:trPr>
          <w:trHeight w:val="443"/>
        </w:trPr>
        <w:tc>
          <w:tcPr>
            <w:cnfStyle w:val="001000000000" w:firstRow="0" w:lastRow="0" w:firstColumn="1" w:lastColumn="0" w:oddVBand="0" w:evenVBand="0" w:oddHBand="0" w:evenHBand="0" w:firstRowFirstColumn="0" w:firstRowLastColumn="0" w:lastRowFirstColumn="0" w:lastRowLastColumn="0"/>
            <w:tcW w:w="1552" w:type="dxa"/>
          </w:tcPr>
          <w:p w14:paraId="2F899DA5" w14:textId="3D4D7970" w:rsidR="003E7E0A" w:rsidRDefault="003E7E0A" w:rsidP="00D71D98">
            <w:pPr>
              <w:spacing w:line="240" w:lineRule="auto"/>
            </w:pPr>
            <w:r>
              <w:t>No Discount</w:t>
            </w:r>
          </w:p>
        </w:tc>
        <w:tc>
          <w:tcPr>
            <w:tcW w:w="1552" w:type="dxa"/>
          </w:tcPr>
          <w:p w14:paraId="4D719F7A" w14:textId="4DD83739" w:rsidR="003E7E0A" w:rsidRDefault="003E7E0A" w:rsidP="00D71D98">
            <w:pPr>
              <w:spacing w:line="240" w:lineRule="auto"/>
              <w:cnfStyle w:val="000000000000" w:firstRow="0" w:lastRow="0" w:firstColumn="0" w:lastColumn="0" w:oddVBand="0" w:evenVBand="0" w:oddHBand="0" w:evenHBand="0" w:firstRowFirstColumn="0" w:firstRowLastColumn="0" w:lastRowFirstColumn="0" w:lastRowLastColumn="0"/>
            </w:pPr>
            <w:r>
              <w:t>-</w:t>
            </w:r>
          </w:p>
        </w:tc>
        <w:tc>
          <w:tcPr>
            <w:tcW w:w="1647" w:type="dxa"/>
          </w:tcPr>
          <w:p w14:paraId="1AFFF1AD" w14:textId="7ACB5FEB" w:rsidR="003E7E0A" w:rsidRDefault="003E7E0A" w:rsidP="00D71D98">
            <w:pPr>
              <w:spacing w:line="240" w:lineRule="auto"/>
              <w:cnfStyle w:val="000000000000" w:firstRow="0" w:lastRow="0" w:firstColumn="0" w:lastColumn="0" w:oddVBand="0" w:evenVBand="0" w:oddHBand="0" w:evenHBand="0" w:firstRowFirstColumn="0" w:firstRowLastColumn="0" w:lastRowFirstColumn="0" w:lastRowLastColumn="0"/>
            </w:pPr>
            <w:r>
              <w:t>-</w:t>
            </w:r>
          </w:p>
        </w:tc>
        <w:tc>
          <w:tcPr>
            <w:tcW w:w="1552" w:type="dxa"/>
          </w:tcPr>
          <w:p w14:paraId="67E731F8" w14:textId="672BAEE2" w:rsidR="003E7E0A" w:rsidRDefault="003E7E0A" w:rsidP="00D71D98">
            <w:pPr>
              <w:spacing w:line="240" w:lineRule="auto"/>
              <w:cnfStyle w:val="000000000000" w:firstRow="0" w:lastRow="0" w:firstColumn="0" w:lastColumn="0" w:oddVBand="0" w:evenVBand="0" w:oddHBand="0" w:evenHBand="0" w:firstRowFirstColumn="0" w:firstRowLastColumn="0" w:lastRowFirstColumn="0" w:lastRowLastColumn="0"/>
            </w:pPr>
            <w:r>
              <w:t>-</w:t>
            </w:r>
          </w:p>
        </w:tc>
        <w:tc>
          <w:tcPr>
            <w:tcW w:w="1552" w:type="dxa"/>
          </w:tcPr>
          <w:p w14:paraId="2B74D2CF" w14:textId="11E0FF54" w:rsidR="003E7E0A" w:rsidRDefault="003E7E0A" w:rsidP="00D71D98">
            <w:pPr>
              <w:spacing w:line="240" w:lineRule="auto"/>
              <w:cnfStyle w:val="000000000000" w:firstRow="0" w:lastRow="0" w:firstColumn="0" w:lastColumn="0" w:oddVBand="0" w:evenVBand="0" w:oddHBand="0" w:evenHBand="0" w:firstRowFirstColumn="0" w:firstRowLastColumn="0" w:lastRowFirstColumn="0" w:lastRowLastColumn="0"/>
            </w:pPr>
            <w:r>
              <w:t>-</w:t>
            </w:r>
          </w:p>
        </w:tc>
        <w:tc>
          <w:tcPr>
            <w:tcW w:w="1552" w:type="dxa"/>
          </w:tcPr>
          <w:p w14:paraId="3BC80F43" w14:textId="79260734" w:rsidR="003E7E0A" w:rsidRDefault="003E7E0A" w:rsidP="00D71D98">
            <w:pPr>
              <w:spacing w:line="240" w:lineRule="auto"/>
              <w:cnfStyle w:val="000000000000" w:firstRow="0" w:lastRow="0" w:firstColumn="0" w:lastColumn="0" w:oddVBand="0" w:evenVBand="0" w:oddHBand="0" w:evenHBand="0" w:firstRowFirstColumn="0" w:firstRowLastColumn="0" w:lastRowFirstColumn="0" w:lastRowLastColumn="0"/>
            </w:pPr>
            <w:r>
              <w:t>Yes</w:t>
            </w:r>
          </w:p>
        </w:tc>
        <w:tc>
          <w:tcPr>
            <w:tcW w:w="1552" w:type="dxa"/>
          </w:tcPr>
          <w:p w14:paraId="04FE62CC" w14:textId="42EF5A84" w:rsidR="003E7E0A" w:rsidRDefault="003E7E0A" w:rsidP="00D71D98">
            <w:pPr>
              <w:spacing w:line="240" w:lineRule="auto"/>
              <w:cnfStyle w:val="000000000000" w:firstRow="0" w:lastRow="0" w:firstColumn="0" w:lastColumn="0" w:oddVBand="0" w:evenVBand="0" w:oddHBand="0" w:evenHBand="0" w:firstRowFirstColumn="0" w:firstRowLastColumn="0" w:lastRowFirstColumn="0" w:lastRowLastColumn="0"/>
            </w:pPr>
            <w:r>
              <w:t>-</w:t>
            </w:r>
          </w:p>
        </w:tc>
      </w:tr>
      <w:tr w:rsidR="003E7E0A" w14:paraId="59BD42A3" w14:textId="77777777" w:rsidTr="00D71D98">
        <w:trPr>
          <w:cnfStyle w:val="000000100000" w:firstRow="0" w:lastRow="0" w:firstColumn="0" w:lastColumn="0" w:oddVBand="0" w:evenVBand="0" w:oddHBand="1" w:evenHBand="0" w:firstRowFirstColumn="0" w:firstRowLastColumn="0" w:lastRowFirstColumn="0" w:lastRowLastColumn="0"/>
          <w:trHeight w:val="743"/>
        </w:trPr>
        <w:tc>
          <w:tcPr>
            <w:cnfStyle w:val="001000000000" w:firstRow="0" w:lastRow="0" w:firstColumn="1" w:lastColumn="0" w:oddVBand="0" w:evenVBand="0" w:oddHBand="0" w:evenHBand="0" w:firstRowFirstColumn="0" w:firstRowLastColumn="0" w:lastRowFirstColumn="0" w:lastRowLastColumn="0"/>
            <w:tcW w:w="1552" w:type="dxa"/>
          </w:tcPr>
          <w:p w14:paraId="37A103D4" w14:textId="226E5B01" w:rsidR="003E7E0A" w:rsidRDefault="003E7E0A" w:rsidP="00D71D98">
            <w:pPr>
              <w:spacing w:line="240" w:lineRule="auto"/>
            </w:pPr>
            <w:r>
              <w:t>Total Discount</w:t>
            </w:r>
          </w:p>
        </w:tc>
        <w:tc>
          <w:tcPr>
            <w:tcW w:w="1552" w:type="dxa"/>
          </w:tcPr>
          <w:p w14:paraId="371C9AA8" w14:textId="51DB44E6" w:rsidR="003E7E0A" w:rsidRDefault="003E7E0A" w:rsidP="00D71D98">
            <w:pPr>
              <w:spacing w:line="240" w:lineRule="auto"/>
              <w:cnfStyle w:val="000000100000" w:firstRow="0" w:lastRow="0" w:firstColumn="0" w:lastColumn="0" w:oddVBand="0" w:evenVBand="0" w:oddHBand="1" w:evenHBand="0" w:firstRowFirstColumn="0" w:firstRowLastColumn="0" w:lastRowFirstColumn="0" w:lastRowLastColumn="0"/>
            </w:pPr>
            <w:r>
              <w:t>15%</w:t>
            </w:r>
          </w:p>
        </w:tc>
        <w:tc>
          <w:tcPr>
            <w:tcW w:w="1647" w:type="dxa"/>
          </w:tcPr>
          <w:p w14:paraId="5F65F32D" w14:textId="3C47E23C" w:rsidR="003E7E0A" w:rsidRDefault="003E7E0A" w:rsidP="00D71D98">
            <w:pPr>
              <w:spacing w:line="240" w:lineRule="auto"/>
              <w:cnfStyle w:val="000000100000" w:firstRow="0" w:lastRow="0" w:firstColumn="0" w:lastColumn="0" w:oddVBand="0" w:evenVBand="0" w:oddHBand="1" w:evenHBand="0" w:firstRowFirstColumn="0" w:firstRowLastColumn="0" w:lastRowFirstColumn="0" w:lastRowLastColumn="0"/>
            </w:pPr>
            <w:r>
              <w:t>20%</w:t>
            </w:r>
          </w:p>
        </w:tc>
        <w:tc>
          <w:tcPr>
            <w:tcW w:w="1552" w:type="dxa"/>
          </w:tcPr>
          <w:p w14:paraId="652EDE83" w14:textId="5BDCD00B" w:rsidR="003E7E0A" w:rsidRDefault="003E7E0A" w:rsidP="00D71D98">
            <w:pPr>
              <w:spacing w:line="240" w:lineRule="auto"/>
              <w:cnfStyle w:val="000000100000" w:firstRow="0" w:lastRow="0" w:firstColumn="0" w:lastColumn="0" w:oddVBand="0" w:evenVBand="0" w:oddHBand="1" w:evenHBand="0" w:firstRowFirstColumn="0" w:firstRowLastColumn="0" w:lastRowFirstColumn="0" w:lastRowLastColumn="0"/>
            </w:pPr>
            <w:r>
              <w:t>10%</w:t>
            </w:r>
          </w:p>
        </w:tc>
        <w:tc>
          <w:tcPr>
            <w:tcW w:w="1552" w:type="dxa"/>
          </w:tcPr>
          <w:p w14:paraId="521B2746" w14:textId="14F2DCCB" w:rsidR="003E7E0A" w:rsidRDefault="003E7E0A" w:rsidP="00D71D98">
            <w:pPr>
              <w:spacing w:line="240" w:lineRule="auto"/>
              <w:cnfStyle w:val="000000100000" w:firstRow="0" w:lastRow="0" w:firstColumn="0" w:lastColumn="0" w:oddVBand="0" w:evenVBand="0" w:oddHBand="1" w:evenHBand="0" w:firstRowFirstColumn="0" w:firstRowLastColumn="0" w:lastRowFirstColumn="0" w:lastRowLastColumn="0"/>
            </w:pPr>
            <w:r>
              <w:t>30%</w:t>
            </w:r>
          </w:p>
        </w:tc>
        <w:tc>
          <w:tcPr>
            <w:tcW w:w="1552" w:type="dxa"/>
          </w:tcPr>
          <w:p w14:paraId="76BE808B" w14:textId="4562C523" w:rsidR="003E7E0A" w:rsidRDefault="003E7E0A" w:rsidP="00D71D98">
            <w:pPr>
              <w:spacing w:line="240" w:lineRule="auto"/>
              <w:cnfStyle w:val="000000100000" w:firstRow="0" w:lastRow="0" w:firstColumn="0" w:lastColumn="0" w:oddVBand="0" w:evenVBand="0" w:oddHBand="1" w:evenHBand="0" w:firstRowFirstColumn="0" w:firstRowLastColumn="0" w:lastRowFirstColumn="0" w:lastRowLastColumn="0"/>
            </w:pPr>
            <w:r>
              <w:t>0%</w:t>
            </w:r>
          </w:p>
        </w:tc>
        <w:tc>
          <w:tcPr>
            <w:tcW w:w="1552" w:type="dxa"/>
          </w:tcPr>
          <w:p w14:paraId="055645B7" w14:textId="3E2F1AB3" w:rsidR="003E7E0A" w:rsidRDefault="003E7E0A" w:rsidP="00D71D98">
            <w:pPr>
              <w:spacing w:line="240" w:lineRule="auto"/>
              <w:cnfStyle w:val="000000100000" w:firstRow="0" w:lastRow="0" w:firstColumn="0" w:lastColumn="0" w:oddVBand="0" w:evenVBand="0" w:oddHBand="1" w:evenHBand="0" w:firstRowFirstColumn="0" w:firstRowLastColumn="0" w:lastRowFirstColumn="0" w:lastRowLastColumn="0"/>
            </w:pPr>
            <w:r>
              <w:t>20%</w:t>
            </w:r>
          </w:p>
        </w:tc>
      </w:tr>
    </w:tbl>
    <w:p w14:paraId="3B15E949" w14:textId="48A97B4D" w:rsidR="00AB0DDC" w:rsidRDefault="00AB0DDC" w:rsidP="00D71D98">
      <w:pPr>
        <w:spacing w:after="473" w:line="240" w:lineRule="auto"/>
        <w:ind w:right="425"/>
      </w:pPr>
    </w:p>
    <w:p w14:paraId="52A36851" w14:textId="77777777" w:rsidR="00AB0DDC" w:rsidRDefault="00D71D98" w:rsidP="00D71D98">
      <w:pPr>
        <w:numPr>
          <w:ilvl w:val="0"/>
          <w:numId w:val="2"/>
        </w:numPr>
        <w:spacing w:after="293" w:line="240" w:lineRule="auto"/>
        <w:ind w:right="370" w:hanging="360"/>
      </w:pPr>
      <w:r>
        <w:rPr>
          <w:rFonts w:ascii="Segoe UI" w:eastAsia="Segoe UI" w:hAnsi="Segoe UI" w:cs="Segoe UI"/>
          <w:b/>
          <w:sz w:val="20"/>
        </w:rPr>
        <w:lastRenderedPageBreak/>
        <w:t xml:space="preserve">The following </w:t>
      </w:r>
      <w:r>
        <w:rPr>
          <w:rFonts w:ascii="Segoe UI" w:eastAsia="Segoe UI" w:hAnsi="Segoe UI" w:cs="Segoe UI"/>
          <w:b/>
          <w:sz w:val="20"/>
        </w:rPr>
        <w:t xml:space="preserve">appeared as part of an article in the business section of a local newspaper: </w:t>
      </w:r>
    </w:p>
    <w:p w14:paraId="017119B7" w14:textId="77777777" w:rsidR="00AB0DDC" w:rsidRDefault="00D71D98" w:rsidP="00D71D98">
      <w:pPr>
        <w:spacing w:after="280" w:line="240" w:lineRule="auto"/>
        <w:ind w:left="720" w:right="422"/>
        <w:jc w:val="both"/>
      </w:pPr>
      <w:r>
        <w:rPr>
          <w:noProof/>
        </w:rPr>
        <w:drawing>
          <wp:anchor distT="0" distB="0" distL="114300" distR="114300" simplePos="0" relativeHeight="251658240" behindDoc="0" locked="0" layoutInCell="1" allowOverlap="0" wp14:anchorId="2122D3D8" wp14:editId="5025C0E3">
            <wp:simplePos x="0" y="0"/>
            <wp:positionH relativeFrom="page">
              <wp:posOffset>354330</wp:posOffset>
            </wp:positionH>
            <wp:positionV relativeFrom="page">
              <wp:posOffset>457200</wp:posOffset>
            </wp:positionV>
            <wp:extent cx="1704975" cy="371475"/>
            <wp:effectExtent l="0" t="0" r="0" b="0"/>
            <wp:wrapSquare wrapText="bothSides"/>
            <wp:docPr id="54" name="Picture 54"/>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5"/>
                    <a:stretch>
                      <a:fillRect/>
                    </a:stretch>
                  </pic:blipFill>
                  <pic:spPr>
                    <a:xfrm>
                      <a:off x="0" y="0"/>
                      <a:ext cx="1704975" cy="371475"/>
                    </a:xfrm>
                    <a:prstGeom prst="rect">
                      <a:avLst/>
                    </a:prstGeom>
                  </pic:spPr>
                </pic:pic>
              </a:graphicData>
            </a:graphic>
          </wp:anchor>
        </w:drawing>
      </w:r>
      <w:r>
        <w:rPr>
          <w:rFonts w:ascii="Segoe UI" w:eastAsia="Segoe UI" w:hAnsi="Segoe UI" w:cs="Segoe UI"/>
          <w:i/>
          <w:sz w:val="20"/>
        </w:rPr>
        <w:t>“Ronnie’s Auto Repair Shop commenced business four months ago at the location formerly occupied by the Jenny’s Beauty Parlour. Ronnie’s Auto must be doing well at this location, because it intends to open a big shop in an adjacent town. Jenny’s, on the oth</w:t>
      </w:r>
      <w:r>
        <w:rPr>
          <w:rFonts w:ascii="Segoe UI" w:eastAsia="Segoe UI" w:hAnsi="Segoe UI" w:cs="Segoe UI"/>
          <w:i/>
          <w:sz w:val="20"/>
        </w:rPr>
        <w:t xml:space="preserve">er hand, has seen a lower volume of business in its first year at its new location compared to the prior year at its former location. Jenny’s definitely erred in shifting to its new location; its former location is a better site.” </w:t>
      </w:r>
    </w:p>
    <w:p w14:paraId="6AF4352E" w14:textId="50CD696F" w:rsidR="00AB0DDC" w:rsidRDefault="00D71D98" w:rsidP="00D71D98">
      <w:pPr>
        <w:spacing w:after="302" w:line="240" w:lineRule="auto"/>
        <w:ind w:left="720" w:right="425"/>
        <w:jc w:val="both"/>
        <w:rPr>
          <w:rFonts w:ascii="Segoe UI" w:eastAsia="Segoe UI" w:hAnsi="Segoe UI" w:cs="Segoe UI"/>
          <w:sz w:val="20"/>
        </w:rPr>
      </w:pPr>
      <w:r>
        <w:rPr>
          <w:rFonts w:ascii="Segoe UI" w:eastAsia="Segoe UI" w:hAnsi="Segoe UI" w:cs="Segoe UI"/>
          <w:sz w:val="20"/>
        </w:rPr>
        <w:t>Discuss how well reasone</w:t>
      </w:r>
      <w:r>
        <w:rPr>
          <w:rFonts w:ascii="Segoe UI" w:eastAsia="Segoe UI" w:hAnsi="Segoe UI" w:cs="Segoe UI"/>
          <w:sz w:val="20"/>
        </w:rPr>
        <w:t>d you find this argument. In your discussion be sure to analyse the line of reasoning and the use of evidence in the argument. For example, you may need to consider what questionable assumptions underlie the thinking and what alternative explanations or co</w:t>
      </w:r>
      <w:r>
        <w:rPr>
          <w:rFonts w:ascii="Segoe UI" w:eastAsia="Segoe UI" w:hAnsi="Segoe UI" w:cs="Segoe UI"/>
          <w:sz w:val="20"/>
        </w:rPr>
        <w:t>unterexamples might weaken the conclusion. You can also discuss what sort of evidence would strengthen or refute the argument, what changes in the argument would make it more logically sound, and what, if anything, would help you better evaluate its conclu</w:t>
      </w:r>
      <w:r>
        <w:rPr>
          <w:rFonts w:ascii="Segoe UI" w:eastAsia="Segoe UI" w:hAnsi="Segoe UI" w:cs="Segoe UI"/>
          <w:sz w:val="20"/>
        </w:rPr>
        <w:t xml:space="preserve">sion. </w:t>
      </w:r>
    </w:p>
    <w:p w14:paraId="193054FB" w14:textId="7C7E7AEB" w:rsidR="00594132" w:rsidRDefault="00594132" w:rsidP="00D71D98">
      <w:pPr>
        <w:spacing w:after="302" w:line="240" w:lineRule="auto"/>
        <w:ind w:left="720" w:right="425"/>
        <w:jc w:val="both"/>
        <w:rPr>
          <w:rFonts w:ascii="Segoe UI" w:eastAsia="Segoe UI" w:hAnsi="Segoe UI" w:cs="Segoe UI"/>
          <w:b/>
          <w:bCs/>
          <w:sz w:val="20"/>
        </w:rPr>
      </w:pPr>
      <w:r w:rsidRPr="00594132">
        <w:rPr>
          <w:rFonts w:ascii="Segoe UI" w:eastAsia="Segoe UI" w:hAnsi="Segoe UI" w:cs="Segoe UI"/>
          <w:b/>
          <w:bCs/>
          <w:sz w:val="20"/>
        </w:rPr>
        <w:t>Ans:</w:t>
      </w:r>
      <w:r w:rsidR="00384ECC">
        <w:rPr>
          <w:rFonts w:ascii="Segoe UI" w:eastAsia="Segoe UI" w:hAnsi="Segoe UI" w:cs="Segoe UI"/>
          <w:b/>
          <w:bCs/>
          <w:sz w:val="20"/>
        </w:rPr>
        <w:t xml:space="preserve"> </w:t>
      </w:r>
    </w:p>
    <w:p w14:paraId="1B3E7306" w14:textId="06CCD1CA" w:rsidR="00384ECC" w:rsidRPr="00384ECC" w:rsidRDefault="00384ECC" w:rsidP="00D71D98">
      <w:pPr>
        <w:spacing w:after="302" w:line="240" w:lineRule="auto"/>
        <w:ind w:left="720" w:right="425"/>
        <w:jc w:val="both"/>
        <w:rPr>
          <w:rFonts w:ascii="Segoe UI" w:eastAsia="Segoe UI" w:hAnsi="Segoe UI" w:cs="Segoe UI"/>
          <w:sz w:val="20"/>
        </w:rPr>
      </w:pPr>
      <w:r>
        <w:rPr>
          <w:rFonts w:ascii="Segoe UI" w:eastAsia="Segoe UI" w:hAnsi="Segoe UI" w:cs="Segoe UI"/>
          <w:sz w:val="20"/>
        </w:rPr>
        <w:t xml:space="preserve">From the above given article it can be inferred that Ronnie’s auto repair shop has gained a lot of profit by </w:t>
      </w:r>
      <w:r w:rsidR="002C4E7A">
        <w:rPr>
          <w:rFonts w:ascii="Segoe UI" w:eastAsia="Segoe UI" w:hAnsi="Segoe UI" w:cs="Segoe UI"/>
          <w:sz w:val="20"/>
        </w:rPr>
        <w:t>occupying the location previously</w:t>
      </w:r>
      <w:r w:rsidR="00660DCF">
        <w:rPr>
          <w:rFonts w:ascii="Segoe UI" w:eastAsia="Segoe UI" w:hAnsi="Segoe UI" w:cs="Segoe UI"/>
          <w:sz w:val="20"/>
        </w:rPr>
        <w:t xml:space="preserve"> occupied by Jenny’s</w:t>
      </w:r>
      <w:r w:rsidR="002C4E7A">
        <w:rPr>
          <w:rFonts w:ascii="Segoe UI" w:eastAsia="Segoe UI" w:hAnsi="Segoe UI" w:cs="Segoe UI"/>
          <w:sz w:val="20"/>
        </w:rPr>
        <w:t xml:space="preserve"> </w:t>
      </w:r>
      <w:r w:rsidR="00660DCF">
        <w:rPr>
          <w:rFonts w:ascii="Segoe UI" w:eastAsia="Segoe UI" w:hAnsi="Segoe UI" w:cs="Segoe UI"/>
          <w:sz w:val="20"/>
        </w:rPr>
        <w:t>as they are intending to open a big shop in an adjacent town.</w:t>
      </w:r>
      <w:r w:rsidR="00B007B2">
        <w:rPr>
          <w:rFonts w:ascii="Segoe UI" w:eastAsia="Segoe UI" w:hAnsi="Segoe UI" w:cs="Segoe UI"/>
          <w:sz w:val="20"/>
        </w:rPr>
        <w:t xml:space="preserve"> The opening of a new and bigger shop </w:t>
      </w:r>
      <w:r w:rsidR="00D20102">
        <w:rPr>
          <w:rFonts w:ascii="Segoe UI" w:eastAsia="Segoe UI" w:hAnsi="Segoe UI" w:cs="Segoe UI"/>
          <w:sz w:val="20"/>
        </w:rPr>
        <w:t xml:space="preserve">means that there must have been a bloom in business in the current shop leading to the opening of </w:t>
      </w:r>
      <w:r w:rsidR="00956981">
        <w:rPr>
          <w:rFonts w:ascii="Segoe UI" w:eastAsia="Segoe UI" w:hAnsi="Segoe UI" w:cs="Segoe UI"/>
          <w:sz w:val="20"/>
        </w:rPr>
        <w:t>a</w:t>
      </w:r>
      <w:r w:rsidR="00D20102">
        <w:rPr>
          <w:rFonts w:ascii="Segoe UI" w:eastAsia="Segoe UI" w:hAnsi="Segoe UI" w:cs="Segoe UI"/>
          <w:sz w:val="20"/>
        </w:rPr>
        <w:t xml:space="preserve"> newer shop in order to expand business. The bloom in business is caused by the location of the shop which can be proven by the fact that the shop which was there before Ronnie’s saw a drop in profits when compared to its previous location </w:t>
      </w:r>
      <w:r w:rsidR="00956981">
        <w:rPr>
          <w:rFonts w:ascii="Segoe UI" w:eastAsia="Segoe UI" w:hAnsi="Segoe UI" w:cs="Segoe UI"/>
          <w:sz w:val="20"/>
        </w:rPr>
        <w:t xml:space="preserve">and also the statement “ Jenny’s definitely erred in shifting to its new location ” proves that the location of the shop was the reason for the business </w:t>
      </w:r>
      <w:r w:rsidR="00660200">
        <w:rPr>
          <w:rFonts w:ascii="Segoe UI" w:eastAsia="Segoe UI" w:hAnsi="Segoe UI" w:cs="Segoe UI"/>
          <w:sz w:val="20"/>
        </w:rPr>
        <w:t xml:space="preserve">to flourish .The fact that the two businesses are totally different in their respective nature can weaken the argument but considering the whole article and the given scenario it can be convincingly said that location </w:t>
      </w:r>
      <w:r w:rsidR="00D71D98">
        <w:rPr>
          <w:rFonts w:ascii="Segoe UI" w:eastAsia="Segoe UI" w:hAnsi="Segoe UI" w:cs="Segoe UI"/>
          <w:sz w:val="20"/>
        </w:rPr>
        <w:t>is the main factor in the given article.</w:t>
      </w:r>
    </w:p>
    <w:p w14:paraId="35A90C4A" w14:textId="77777777" w:rsidR="00AB0DDC" w:rsidRDefault="00D71D98" w:rsidP="00D71D98">
      <w:pPr>
        <w:spacing w:after="130" w:line="240" w:lineRule="auto"/>
        <w:ind w:left="720"/>
      </w:pPr>
      <w:r>
        <w:rPr>
          <w:rFonts w:ascii="Segoe UI" w:eastAsia="Segoe UI" w:hAnsi="Segoe UI" w:cs="Segoe UI"/>
        </w:rPr>
        <w:t xml:space="preserve"> </w:t>
      </w:r>
    </w:p>
    <w:p w14:paraId="61948A93" w14:textId="1CD763BB" w:rsidR="00A72F61" w:rsidRDefault="00D71D98" w:rsidP="00D71D98">
      <w:pPr>
        <w:numPr>
          <w:ilvl w:val="0"/>
          <w:numId w:val="2"/>
        </w:numPr>
        <w:spacing w:after="139" w:line="240" w:lineRule="auto"/>
        <w:ind w:right="370" w:hanging="360"/>
      </w:pPr>
      <w:r>
        <w:rPr>
          <w:rFonts w:ascii="Segoe UI" w:eastAsia="Segoe UI" w:hAnsi="Segoe UI" w:cs="Segoe UI"/>
          <w:b/>
        </w:rPr>
        <w:t xml:space="preserve">How will you test a wireless mouse? What are the different things you will test and check before you can say that it is a good quality wireless mouse?  </w:t>
      </w:r>
    </w:p>
    <w:p w14:paraId="0E19C159" w14:textId="53169F57" w:rsidR="00A72F61" w:rsidRDefault="00A72F61" w:rsidP="00D71D98">
      <w:pPr>
        <w:spacing w:after="139" w:line="240" w:lineRule="auto"/>
        <w:ind w:left="705" w:right="370"/>
      </w:pPr>
      <w:r>
        <w:t>Answer. 1)</w:t>
      </w:r>
      <w:r w:rsidR="00C06AB9">
        <w:t>Check the range up to which the mouse transmits signals reliably.</w:t>
      </w:r>
    </w:p>
    <w:p w14:paraId="25EBA8B2" w14:textId="101D156A" w:rsidR="00C06AB9" w:rsidRDefault="00C06AB9" w:rsidP="00D71D98">
      <w:pPr>
        <w:spacing w:after="139" w:line="240" w:lineRule="auto"/>
        <w:ind w:left="705" w:right="370"/>
      </w:pPr>
      <w:r>
        <w:t xml:space="preserve">2.Check the battery backup of the mouse. </w:t>
      </w:r>
    </w:p>
    <w:p w14:paraId="656FB168" w14:textId="039A0013" w:rsidR="00C06AB9" w:rsidRDefault="00C06AB9" w:rsidP="00D71D98">
      <w:pPr>
        <w:spacing w:after="139" w:line="240" w:lineRule="auto"/>
        <w:ind w:left="705" w:right="370"/>
      </w:pPr>
      <w:r>
        <w:t>3.Check if all the buttons are functioning correctly.</w:t>
      </w:r>
    </w:p>
    <w:p w14:paraId="46019DB0" w14:textId="60E1A8AA" w:rsidR="00C06AB9" w:rsidRDefault="00C06AB9" w:rsidP="00D71D98">
      <w:pPr>
        <w:spacing w:after="139" w:line="240" w:lineRule="auto"/>
        <w:ind w:left="705" w:right="370"/>
      </w:pPr>
      <w:r>
        <w:t>4.Check if there is any transmission lag between input and output.</w:t>
      </w:r>
    </w:p>
    <w:p w14:paraId="3780A057" w14:textId="2A3232C8" w:rsidR="00C06AB9" w:rsidRDefault="00C06AB9" w:rsidP="00D71D98">
      <w:pPr>
        <w:spacing w:after="139" w:line="240" w:lineRule="auto"/>
        <w:ind w:left="705" w:right="370"/>
      </w:pPr>
      <w:r>
        <w:t>5.Check if there is a wireless charging option.</w:t>
      </w:r>
    </w:p>
    <w:p w14:paraId="62D2F2D4" w14:textId="7B2ED104" w:rsidR="00C06AB9" w:rsidRDefault="00C06AB9" w:rsidP="00D71D98">
      <w:pPr>
        <w:spacing w:after="139" w:line="240" w:lineRule="auto"/>
        <w:ind w:left="705" w:right="370"/>
      </w:pPr>
      <w:r>
        <w:t>6.Checking if the effective dpi output of the mouse is as mentioned.</w:t>
      </w:r>
    </w:p>
    <w:p w14:paraId="4E158588" w14:textId="09C0C170" w:rsidR="00C06AB9" w:rsidRDefault="00C06AB9" w:rsidP="00D71D98">
      <w:pPr>
        <w:spacing w:after="139" w:line="240" w:lineRule="auto"/>
        <w:ind w:left="705" w:right="370"/>
      </w:pPr>
      <w:r>
        <w:t>7.Checking the comfort of grip and buttons.</w:t>
      </w:r>
    </w:p>
    <w:p w14:paraId="42C99C76" w14:textId="4B82C2F5" w:rsidR="00C06AB9" w:rsidRDefault="00C06AB9" w:rsidP="00D71D98">
      <w:pPr>
        <w:spacing w:after="139" w:line="240" w:lineRule="auto"/>
        <w:ind w:left="705" w:right="370"/>
      </w:pPr>
      <w:r>
        <w:t xml:space="preserve">8.Check if the roller is </w:t>
      </w:r>
      <w:r w:rsidR="00594132">
        <w:t>working fine or not.</w:t>
      </w:r>
    </w:p>
    <w:p w14:paraId="727E1841" w14:textId="638423B4" w:rsidR="00594132" w:rsidRPr="00A72F61" w:rsidRDefault="00594132" w:rsidP="00D71D98">
      <w:pPr>
        <w:spacing w:after="139" w:line="240" w:lineRule="auto"/>
        <w:ind w:left="705" w:right="370"/>
      </w:pPr>
      <w:r>
        <w:t>9.Checking if low battery effects the functionality of the mouse.</w:t>
      </w:r>
    </w:p>
    <w:p w14:paraId="0276C0F1" w14:textId="77777777" w:rsidR="00A72F61" w:rsidRPr="00A72F61" w:rsidRDefault="00A72F61" w:rsidP="00D71D98">
      <w:pPr>
        <w:spacing w:after="139" w:line="240" w:lineRule="auto"/>
        <w:ind w:left="705" w:right="370"/>
        <w:rPr>
          <w:rFonts w:ascii="Segoe UI" w:eastAsia="Segoe UI" w:hAnsi="Segoe UI" w:cs="Segoe UI"/>
          <w:b/>
        </w:rPr>
      </w:pPr>
    </w:p>
    <w:p w14:paraId="63E328F2" w14:textId="77777777" w:rsidR="00AB0DDC" w:rsidRDefault="00D71D98" w:rsidP="00D71D98">
      <w:pPr>
        <w:spacing w:after="127" w:line="240" w:lineRule="auto"/>
        <w:ind w:right="360"/>
        <w:jc w:val="center"/>
      </w:pPr>
      <w:r>
        <w:rPr>
          <w:rFonts w:ascii="Segoe UI" w:eastAsia="Segoe UI" w:hAnsi="Segoe UI" w:cs="Segoe UI"/>
        </w:rPr>
        <w:t xml:space="preserve"> </w:t>
      </w:r>
    </w:p>
    <w:p w14:paraId="1CA6C0E1" w14:textId="77777777" w:rsidR="00AB0DDC" w:rsidRDefault="00D71D98" w:rsidP="00D71D98">
      <w:pPr>
        <w:spacing w:after="254" w:line="240" w:lineRule="auto"/>
      </w:pPr>
      <w:r>
        <w:t xml:space="preserve"> </w:t>
      </w:r>
    </w:p>
    <w:p w14:paraId="44423FF8" w14:textId="77777777" w:rsidR="00AB0DDC" w:rsidRDefault="00D71D98" w:rsidP="00D71D98">
      <w:pPr>
        <w:spacing w:after="277" w:line="240" w:lineRule="auto"/>
        <w:jc w:val="right"/>
      </w:pPr>
      <w:r>
        <w:rPr>
          <w:rFonts w:ascii="Segoe UI" w:eastAsia="Segoe UI" w:hAnsi="Segoe UI" w:cs="Segoe UI"/>
        </w:rPr>
        <w:t xml:space="preserve"> </w:t>
      </w:r>
    </w:p>
    <w:p w14:paraId="3C9CEAD4" w14:textId="77777777" w:rsidR="00AB0DDC" w:rsidRDefault="00D71D98" w:rsidP="00D71D98">
      <w:pPr>
        <w:spacing w:after="0" w:line="240" w:lineRule="auto"/>
      </w:pPr>
      <w:r>
        <w:rPr>
          <w:rFonts w:ascii="Segoe UI" w:eastAsia="Segoe UI" w:hAnsi="Segoe UI" w:cs="Segoe UI"/>
        </w:rPr>
        <w:lastRenderedPageBreak/>
        <w:t xml:space="preserve"> </w:t>
      </w:r>
    </w:p>
    <w:p w14:paraId="6AE9A9C5" w14:textId="77777777" w:rsidR="00AB0DDC" w:rsidRDefault="00D71D98" w:rsidP="00D71D98">
      <w:pPr>
        <w:spacing w:after="0" w:line="240" w:lineRule="auto"/>
      </w:pPr>
      <w:r>
        <w:t xml:space="preserve"> </w:t>
      </w:r>
      <w:r>
        <w:tab/>
        <w:t xml:space="preserve"> </w:t>
      </w:r>
    </w:p>
    <w:sectPr w:rsidR="00AB0DDC">
      <w:pgSz w:w="12240" w:h="15840"/>
      <w:pgMar w:top="1440" w:right="297" w:bottom="564"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565424"/>
    <w:multiLevelType w:val="hybridMultilevel"/>
    <w:tmpl w:val="3F8AE3E4"/>
    <w:lvl w:ilvl="0" w:tplc="57ACD41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67C87F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99A838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4F8349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CC6552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414F13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F12037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EEC6A8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3E81AA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57F11EB"/>
    <w:multiLevelType w:val="hybridMultilevel"/>
    <w:tmpl w:val="32D69F2E"/>
    <w:lvl w:ilvl="0" w:tplc="581A6306">
      <w:start w:val="1"/>
      <w:numFmt w:val="decimal"/>
      <w:lvlText w:val="%1."/>
      <w:lvlJc w:val="left"/>
      <w:pPr>
        <w:ind w:left="705"/>
      </w:pPr>
      <w:rPr>
        <w:rFonts w:ascii="Segoe UI" w:eastAsia="Segoe UI" w:hAnsi="Segoe UI" w:cs="Segoe UI"/>
        <w:b/>
        <w:bCs/>
        <w:i w:val="0"/>
        <w:strike w:val="0"/>
        <w:dstrike w:val="0"/>
        <w:color w:val="000000"/>
        <w:sz w:val="28"/>
        <w:szCs w:val="28"/>
        <w:u w:val="none" w:color="000000"/>
        <w:bdr w:val="none" w:sz="0" w:space="0" w:color="auto"/>
        <w:shd w:val="clear" w:color="auto" w:fill="auto"/>
        <w:vertAlign w:val="baseline"/>
      </w:rPr>
    </w:lvl>
    <w:lvl w:ilvl="1" w:tplc="6562EA5C">
      <w:start w:val="1"/>
      <w:numFmt w:val="lowerLetter"/>
      <w:lvlText w:val="%2"/>
      <w:lvlJc w:val="left"/>
      <w:pPr>
        <w:ind w:left="1440"/>
      </w:pPr>
      <w:rPr>
        <w:rFonts w:ascii="Segoe UI" w:eastAsia="Segoe UI" w:hAnsi="Segoe UI" w:cs="Segoe UI"/>
        <w:b/>
        <w:bCs/>
        <w:i w:val="0"/>
        <w:strike w:val="0"/>
        <w:dstrike w:val="0"/>
        <w:color w:val="000000"/>
        <w:sz w:val="28"/>
        <w:szCs w:val="28"/>
        <w:u w:val="none" w:color="000000"/>
        <w:bdr w:val="none" w:sz="0" w:space="0" w:color="auto"/>
        <w:shd w:val="clear" w:color="auto" w:fill="auto"/>
        <w:vertAlign w:val="baseline"/>
      </w:rPr>
    </w:lvl>
    <w:lvl w:ilvl="2" w:tplc="611E48A6">
      <w:start w:val="1"/>
      <w:numFmt w:val="lowerRoman"/>
      <w:lvlText w:val="%3"/>
      <w:lvlJc w:val="left"/>
      <w:pPr>
        <w:ind w:left="2160"/>
      </w:pPr>
      <w:rPr>
        <w:rFonts w:ascii="Segoe UI" w:eastAsia="Segoe UI" w:hAnsi="Segoe UI" w:cs="Segoe UI"/>
        <w:b/>
        <w:bCs/>
        <w:i w:val="0"/>
        <w:strike w:val="0"/>
        <w:dstrike w:val="0"/>
        <w:color w:val="000000"/>
        <w:sz w:val="28"/>
        <w:szCs w:val="28"/>
        <w:u w:val="none" w:color="000000"/>
        <w:bdr w:val="none" w:sz="0" w:space="0" w:color="auto"/>
        <w:shd w:val="clear" w:color="auto" w:fill="auto"/>
        <w:vertAlign w:val="baseline"/>
      </w:rPr>
    </w:lvl>
    <w:lvl w:ilvl="3" w:tplc="957E7D20">
      <w:start w:val="1"/>
      <w:numFmt w:val="decimal"/>
      <w:lvlText w:val="%4"/>
      <w:lvlJc w:val="left"/>
      <w:pPr>
        <w:ind w:left="2880"/>
      </w:pPr>
      <w:rPr>
        <w:rFonts w:ascii="Segoe UI" w:eastAsia="Segoe UI" w:hAnsi="Segoe UI" w:cs="Segoe UI"/>
        <w:b/>
        <w:bCs/>
        <w:i w:val="0"/>
        <w:strike w:val="0"/>
        <w:dstrike w:val="0"/>
        <w:color w:val="000000"/>
        <w:sz w:val="28"/>
        <w:szCs w:val="28"/>
        <w:u w:val="none" w:color="000000"/>
        <w:bdr w:val="none" w:sz="0" w:space="0" w:color="auto"/>
        <w:shd w:val="clear" w:color="auto" w:fill="auto"/>
        <w:vertAlign w:val="baseline"/>
      </w:rPr>
    </w:lvl>
    <w:lvl w:ilvl="4" w:tplc="CD20CF6E">
      <w:start w:val="1"/>
      <w:numFmt w:val="lowerLetter"/>
      <w:lvlText w:val="%5"/>
      <w:lvlJc w:val="left"/>
      <w:pPr>
        <w:ind w:left="3600"/>
      </w:pPr>
      <w:rPr>
        <w:rFonts w:ascii="Segoe UI" w:eastAsia="Segoe UI" w:hAnsi="Segoe UI" w:cs="Segoe UI"/>
        <w:b/>
        <w:bCs/>
        <w:i w:val="0"/>
        <w:strike w:val="0"/>
        <w:dstrike w:val="0"/>
        <w:color w:val="000000"/>
        <w:sz w:val="28"/>
        <w:szCs w:val="28"/>
        <w:u w:val="none" w:color="000000"/>
        <w:bdr w:val="none" w:sz="0" w:space="0" w:color="auto"/>
        <w:shd w:val="clear" w:color="auto" w:fill="auto"/>
        <w:vertAlign w:val="baseline"/>
      </w:rPr>
    </w:lvl>
    <w:lvl w:ilvl="5" w:tplc="521A18DA">
      <w:start w:val="1"/>
      <w:numFmt w:val="lowerRoman"/>
      <w:lvlText w:val="%6"/>
      <w:lvlJc w:val="left"/>
      <w:pPr>
        <w:ind w:left="4320"/>
      </w:pPr>
      <w:rPr>
        <w:rFonts w:ascii="Segoe UI" w:eastAsia="Segoe UI" w:hAnsi="Segoe UI" w:cs="Segoe UI"/>
        <w:b/>
        <w:bCs/>
        <w:i w:val="0"/>
        <w:strike w:val="0"/>
        <w:dstrike w:val="0"/>
        <w:color w:val="000000"/>
        <w:sz w:val="28"/>
        <w:szCs w:val="28"/>
        <w:u w:val="none" w:color="000000"/>
        <w:bdr w:val="none" w:sz="0" w:space="0" w:color="auto"/>
        <w:shd w:val="clear" w:color="auto" w:fill="auto"/>
        <w:vertAlign w:val="baseline"/>
      </w:rPr>
    </w:lvl>
    <w:lvl w:ilvl="6" w:tplc="A246F13A">
      <w:start w:val="1"/>
      <w:numFmt w:val="decimal"/>
      <w:lvlText w:val="%7"/>
      <w:lvlJc w:val="left"/>
      <w:pPr>
        <w:ind w:left="5040"/>
      </w:pPr>
      <w:rPr>
        <w:rFonts w:ascii="Segoe UI" w:eastAsia="Segoe UI" w:hAnsi="Segoe UI" w:cs="Segoe UI"/>
        <w:b/>
        <w:bCs/>
        <w:i w:val="0"/>
        <w:strike w:val="0"/>
        <w:dstrike w:val="0"/>
        <w:color w:val="000000"/>
        <w:sz w:val="28"/>
        <w:szCs w:val="28"/>
        <w:u w:val="none" w:color="000000"/>
        <w:bdr w:val="none" w:sz="0" w:space="0" w:color="auto"/>
        <w:shd w:val="clear" w:color="auto" w:fill="auto"/>
        <w:vertAlign w:val="baseline"/>
      </w:rPr>
    </w:lvl>
    <w:lvl w:ilvl="7" w:tplc="D9EE0D98">
      <w:start w:val="1"/>
      <w:numFmt w:val="lowerLetter"/>
      <w:lvlText w:val="%8"/>
      <w:lvlJc w:val="left"/>
      <w:pPr>
        <w:ind w:left="5760"/>
      </w:pPr>
      <w:rPr>
        <w:rFonts w:ascii="Segoe UI" w:eastAsia="Segoe UI" w:hAnsi="Segoe UI" w:cs="Segoe UI"/>
        <w:b/>
        <w:bCs/>
        <w:i w:val="0"/>
        <w:strike w:val="0"/>
        <w:dstrike w:val="0"/>
        <w:color w:val="000000"/>
        <w:sz w:val="28"/>
        <w:szCs w:val="28"/>
        <w:u w:val="none" w:color="000000"/>
        <w:bdr w:val="none" w:sz="0" w:space="0" w:color="auto"/>
        <w:shd w:val="clear" w:color="auto" w:fill="auto"/>
        <w:vertAlign w:val="baseline"/>
      </w:rPr>
    </w:lvl>
    <w:lvl w:ilvl="8" w:tplc="D66C8CE0">
      <w:start w:val="1"/>
      <w:numFmt w:val="lowerRoman"/>
      <w:lvlText w:val="%9"/>
      <w:lvlJc w:val="left"/>
      <w:pPr>
        <w:ind w:left="6480"/>
      </w:pPr>
      <w:rPr>
        <w:rFonts w:ascii="Segoe UI" w:eastAsia="Segoe UI" w:hAnsi="Segoe UI" w:cs="Segoe U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50E230EC"/>
    <w:multiLevelType w:val="hybridMultilevel"/>
    <w:tmpl w:val="C43257E8"/>
    <w:lvl w:ilvl="0" w:tplc="EBD4D9B0">
      <w:start w:val="1"/>
      <w:numFmt w:val="decimal"/>
      <w:lvlText w:val="%1."/>
      <w:lvlJc w:val="left"/>
      <w:pPr>
        <w:ind w:left="705" w:hanging="360"/>
      </w:pPr>
      <w:rPr>
        <w:rFonts w:hint="default"/>
      </w:rPr>
    </w:lvl>
    <w:lvl w:ilvl="1" w:tplc="40090019" w:tentative="1">
      <w:start w:val="1"/>
      <w:numFmt w:val="lowerLetter"/>
      <w:lvlText w:val="%2."/>
      <w:lvlJc w:val="left"/>
      <w:pPr>
        <w:ind w:left="1425" w:hanging="360"/>
      </w:pPr>
    </w:lvl>
    <w:lvl w:ilvl="2" w:tplc="4009001B" w:tentative="1">
      <w:start w:val="1"/>
      <w:numFmt w:val="lowerRoman"/>
      <w:lvlText w:val="%3."/>
      <w:lvlJc w:val="right"/>
      <w:pPr>
        <w:ind w:left="2145" w:hanging="180"/>
      </w:pPr>
    </w:lvl>
    <w:lvl w:ilvl="3" w:tplc="4009000F" w:tentative="1">
      <w:start w:val="1"/>
      <w:numFmt w:val="decimal"/>
      <w:lvlText w:val="%4."/>
      <w:lvlJc w:val="left"/>
      <w:pPr>
        <w:ind w:left="2865" w:hanging="360"/>
      </w:pPr>
    </w:lvl>
    <w:lvl w:ilvl="4" w:tplc="40090019" w:tentative="1">
      <w:start w:val="1"/>
      <w:numFmt w:val="lowerLetter"/>
      <w:lvlText w:val="%5."/>
      <w:lvlJc w:val="left"/>
      <w:pPr>
        <w:ind w:left="3585" w:hanging="360"/>
      </w:pPr>
    </w:lvl>
    <w:lvl w:ilvl="5" w:tplc="4009001B" w:tentative="1">
      <w:start w:val="1"/>
      <w:numFmt w:val="lowerRoman"/>
      <w:lvlText w:val="%6."/>
      <w:lvlJc w:val="right"/>
      <w:pPr>
        <w:ind w:left="4305" w:hanging="180"/>
      </w:pPr>
    </w:lvl>
    <w:lvl w:ilvl="6" w:tplc="4009000F" w:tentative="1">
      <w:start w:val="1"/>
      <w:numFmt w:val="decimal"/>
      <w:lvlText w:val="%7."/>
      <w:lvlJc w:val="left"/>
      <w:pPr>
        <w:ind w:left="5025" w:hanging="360"/>
      </w:pPr>
    </w:lvl>
    <w:lvl w:ilvl="7" w:tplc="40090019" w:tentative="1">
      <w:start w:val="1"/>
      <w:numFmt w:val="lowerLetter"/>
      <w:lvlText w:val="%8."/>
      <w:lvlJc w:val="left"/>
      <w:pPr>
        <w:ind w:left="5745" w:hanging="360"/>
      </w:pPr>
    </w:lvl>
    <w:lvl w:ilvl="8" w:tplc="4009001B" w:tentative="1">
      <w:start w:val="1"/>
      <w:numFmt w:val="lowerRoman"/>
      <w:lvlText w:val="%9."/>
      <w:lvlJc w:val="right"/>
      <w:pPr>
        <w:ind w:left="6465"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DDC"/>
    <w:rsid w:val="002C4E7A"/>
    <w:rsid w:val="002D3C2F"/>
    <w:rsid w:val="00384ECC"/>
    <w:rsid w:val="003E7E0A"/>
    <w:rsid w:val="00442C14"/>
    <w:rsid w:val="00594132"/>
    <w:rsid w:val="00660200"/>
    <w:rsid w:val="00660DCF"/>
    <w:rsid w:val="0083031E"/>
    <w:rsid w:val="00956981"/>
    <w:rsid w:val="00A67FBE"/>
    <w:rsid w:val="00A72F61"/>
    <w:rsid w:val="00AB0DDC"/>
    <w:rsid w:val="00B007B2"/>
    <w:rsid w:val="00C06AB9"/>
    <w:rsid w:val="00D20102"/>
    <w:rsid w:val="00D71D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3454A"/>
  <w15:docId w15:val="{8BD26C32-D9D2-4C42-979F-59DC0B782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8303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83031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Spacing">
    <w:name w:val="No Spacing"/>
    <w:uiPriority w:val="1"/>
    <w:qFormat/>
    <w:rsid w:val="002D3C2F"/>
    <w:pPr>
      <w:spacing w:after="0" w:line="240" w:lineRule="auto"/>
    </w:pPr>
    <w:rPr>
      <w:rFonts w:ascii="Calibri" w:eastAsia="Calibri" w:hAnsi="Calibri" w:cs="Calibri"/>
      <w:color w:val="000000"/>
    </w:rPr>
  </w:style>
  <w:style w:type="paragraph" w:styleId="ListParagraph">
    <w:name w:val="List Paragraph"/>
    <w:basedOn w:val="Normal"/>
    <w:uiPriority w:val="34"/>
    <w:qFormat/>
    <w:rsid w:val="00A72F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682</Words>
  <Characters>3891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Sukhbir Kalsi</dc:creator>
  <cp:keywords/>
  <cp:lastModifiedBy>NUNNA SATYA PRANAY MANAS  17BCE7102</cp:lastModifiedBy>
  <cp:revision>2</cp:revision>
  <dcterms:created xsi:type="dcterms:W3CDTF">2020-12-10T20:06:00Z</dcterms:created>
  <dcterms:modified xsi:type="dcterms:W3CDTF">2020-12-10T20:06:00Z</dcterms:modified>
</cp:coreProperties>
</file>