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8FFFF" w14:textId="77777777" w:rsidR="001E7554" w:rsidRPr="004A734B" w:rsidRDefault="001E7554" w:rsidP="001E7554">
      <w:pPr>
        <w:pStyle w:val="Default"/>
      </w:pPr>
    </w:p>
    <w:p w14:paraId="3641B5B9" w14:textId="77777777" w:rsidR="001E7554" w:rsidRPr="004A734B" w:rsidRDefault="001E7554" w:rsidP="001E7554">
      <w:pPr>
        <w:pStyle w:val="Default"/>
      </w:pPr>
    </w:p>
    <w:p w14:paraId="11E55D1E" w14:textId="77777777" w:rsidR="001E7554" w:rsidRPr="004A734B" w:rsidRDefault="001E7554" w:rsidP="001E7554">
      <w:pPr>
        <w:pStyle w:val="Default"/>
      </w:pPr>
    </w:p>
    <w:p w14:paraId="2731F262" w14:textId="77777777" w:rsidR="001E7554" w:rsidRPr="004A734B" w:rsidRDefault="001E7554" w:rsidP="001E7554">
      <w:pPr>
        <w:pStyle w:val="Default"/>
        <w:jc w:val="center"/>
        <w:rPr>
          <w:b/>
        </w:rPr>
      </w:pPr>
      <w:r w:rsidRPr="004A734B">
        <w:rPr>
          <w:b/>
          <w:bCs/>
        </w:rPr>
        <w:t>ANÁLISE BIBLIOMÉTRICA: UM ESTUDO APLICADO À CRITÉRIOS PARA SELEÇÃO DE TECNOLOGIAS DE EAI.</w:t>
      </w:r>
    </w:p>
    <w:p w14:paraId="422C7311" w14:textId="77777777" w:rsidR="001E7554" w:rsidRPr="004A734B" w:rsidRDefault="001E7554" w:rsidP="001E7554">
      <w:pPr>
        <w:pStyle w:val="Default"/>
        <w:jc w:val="right"/>
      </w:pPr>
    </w:p>
    <w:p w14:paraId="3E47285F" w14:textId="77777777" w:rsidR="001E7554" w:rsidRPr="004A734B" w:rsidRDefault="001E7554" w:rsidP="001E7554">
      <w:pPr>
        <w:pStyle w:val="Default"/>
        <w:jc w:val="right"/>
      </w:pPr>
    </w:p>
    <w:p w14:paraId="4AE48C25" w14:textId="77777777" w:rsidR="001E7554" w:rsidRPr="004A734B" w:rsidRDefault="001E7554" w:rsidP="001E7554">
      <w:pPr>
        <w:pStyle w:val="Default"/>
        <w:jc w:val="right"/>
        <w:rPr>
          <w:u w:val="single"/>
        </w:rPr>
      </w:pPr>
      <w:r w:rsidRPr="004A734B">
        <w:rPr>
          <w:u w:val="single"/>
        </w:rPr>
        <w:t xml:space="preserve">Manassés Vicente </w:t>
      </w:r>
    </w:p>
    <w:p w14:paraId="3CE133CB" w14:textId="77777777" w:rsidR="001E7554" w:rsidRPr="004A734B" w:rsidRDefault="001E7554" w:rsidP="001E7554">
      <w:pPr>
        <w:pStyle w:val="Default"/>
        <w:jc w:val="right"/>
      </w:pPr>
      <w:r w:rsidRPr="004A734B">
        <w:t>Mestrado Profissional em Sistemas de Gestão, Universidade Federal Fluminense.</w:t>
      </w:r>
    </w:p>
    <w:p w14:paraId="268CD01C" w14:textId="77777777" w:rsidR="001E7554" w:rsidRPr="004A734B" w:rsidRDefault="001E7554" w:rsidP="001E7554">
      <w:pPr>
        <w:pStyle w:val="Default"/>
        <w:jc w:val="right"/>
      </w:pPr>
      <w:r w:rsidRPr="004A734B">
        <w:t xml:space="preserve">Osvaldo Luiz Gonçalves </w:t>
      </w:r>
      <w:proofErr w:type="spellStart"/>
      <w:r w:rsidRPr="004A734B">
        <w:t>Quelhas</w:t>
      </w:r>
      <w:proofErr w:type="spellEnd"/>
      <w:r w:rsidRPr="004A734B">
        <w:t xml:space="preserve">, </w:t>
      </w:r>
      <w:proofErr w:type="spellStart"/>
      <w:r w:rsidRPr="004A734B">
        <w:t>D.Sc</w:t>
      </w:r>
      <w:proofErr w:type="spellEnd"/>
      <w:r w:rsidRPr="004A734B">
        <w:t>.</w:t>
      </w:r>
    </w:p>
    <w:p w14:paraId="03188217" w14:textId="77777777" w:rsidR="001E7554" w:rsidRPr="004A734B" w:rsidRDefault="001E7554" w:rsidP="001E7554">
      <w:pPr>
        <w:pStyle w:val="Default"/>
        <w:jc w:val="right"/>
      </w:pPr>
      <w:r w:rsidRPr="004A734B">
        <w:t>Universidade Federal Fluminense.</w:t>
      </w:r>
    </w:p>
    <w:p w14:paraId="5E435D82" w14:textId="77777777" w:rsidR="001E7554" w:rsidRPr="004A734B" w:rsidRDefault="001E7554" w:rsidP="001E7554">
      <w:pPr>
        <w:pStyle w:val="Default"/>
        <w:jc w:val="right"/>
      </w:pPr>
      <w:r w:rsidRPr="004A734B">
        <w:t xml:space="preserve">Mirian </w:t>
      </w:r>
      <w:proofErr w:type="spellStart"/>
      <w:r w:rsidRPr="004A734B">
        <w:t>Picinini</w:t>
      </w:r>
      <w:proofErr w:type="spellEnd"/>
      <w:r w:rsidRPr="004A734B">
        <w:t xml:space="preserve"> </w:t>
      </w:r>
      <w:proofErr w:type="spellStart"/>
      <w:r w:rsidRPr="004A734B">
        <w:t>Méxas</w:t>
      </w:r>
      <w:proofErr w:type="spellEnd"/>
      <w:r w:rsidRPr="004A734B">
        <w:t xml:space="preserve">, </w:t>
      </w:r>
      <w:proofErr w:type="spellStart"/>
      <w:r w:rsidRPr="004A734B">
        <w:t>D.Sc</w:t>
      </w:r>
      <w:proofErr w:type="spellEnd"/>
      <w:r w:rsidRPr="004A734B">
        <w:t>.</w:t>
      </w:r>
    </w:p>
    <w:p w14:paraId="59672410" w14:textId="77777777" w:rsidR="001E7554" w:rsidRPr="004A734B" w:rsidRDefault="001E7554" w:rsidP="001E7554">
      <w:pPr>
        <w:pStyle w:val="Default"/>
        <w:jc w:val="right"/>
      </w:pPr>
      <w:r w:rsidRPr="004A734B">
        <w:t>Universidade Federal Fluminense.</w:t>
      </w:r>
    </w:p>
    <w:p w14:paraId="64DF5081" w14:textId="77777777" w:rsidR="001E7554" w:rsidRPr="004A734B" w:rsidRDefault="001E7554" w:rsidP="001E7554">
      <w:pPr>
        <w:pStyle w:val="Default"/>
        <w:jc w:val="right"/>
      </w:pPr>
      <w:r w:rsidRPr="004A734B">
        <w:t xml:space="preserve">Valdir </w:t>
      </w:r>
      <w:proofErr w:type="spellStart"/>
      <w:r w:rsidRPr="004A734B">
        <w:t>Agustinho</w:t>
      </w:r>
      <w:proofErr w:type="spellEnd"/>
      <w:r w:rsidRPr="004A734B">
        <w:t xml:space="preserve"> de Melo, D. Sc.</w:t>
      </w:r>
    </w:p>
    <w:p w14:paraId="662044C5" w14:textId="77777777" w:rsidR="001E7554" w:rsidRPr="004A734B" w:rsidRDefault="001E7554" w:rsidP="001E7554">
      <w:pPr>
        <w:pStyle w:val="Default"/>
        <w:jc w:val="right"/>
      </w:pPr>
      <w:r w:rsidRPr="004A734B">
        <w:t>Centro Universitário Estadual da Zona Oeste.</w:t>
      </w:r>
    </w:p>
    <w:p w14:paraId="7EFB2695" w14:textId="77777777" w:rsidR="001E7554" w:rsidRPr="004A734B" w:rsidRDefault="001E7554" w:rsidP="001E7554">
      <w:pPr>
        <w:pStyle w:val="Default"/>
        <w:jc w:val="right"/>
      </w:pPr>
      <w:r w:rsidRPr="004A734B">
        <w:t xml:space="preserve">Paulo Roberto de Sant'Anna, </w:t>
      </w:r>
      <w:proofErr w:type="spellStart"/>
      <w:r w:rsidRPr="004A734B">
        <w:t>D.Sc</w:t>
      </w:r>
      <w:proofErr w:type="spellEnd"/>
      <w:r w:rsidRPr="004A734B">
        <w:t>.</w:t>
      </w:r>
    </w:p>
    <w:p w14:paraId="04042D5A" w14:textId="77777777" w:rsidR="001E7554" w:rsidRPr="004A734B" w:rsidRDefault="001E7554" w:rsidP="001E7554">
      <w:pPr>
        <w:pStyle w:val="Default"/>
        <w:jc w:val="right"/>
      </w:pPr>
      <w:r w:rsidRPr="004A734B">
        <w:t>Universidade Grande Rio.</w:t>
      </w:r>
    </w:p>
    <w:p w14:paraId="2F4C75B1" w14:textId="77777777" w:rsidR="001E7554" w:rsidRPr="004A734B" w:rsidRDefault="001E7554" w:rsidP="001E7554">
      <w:pPr>
        <w:pStyle w:val="Default"/>
        <w:jc w:val="right"/>
      </w:pPr>
    </w:p>
    <w:p w14:paraId="234BD048" w14:textId="77777777" w:rsidR="001E7554" w:rsidRPr="004A734B" w:rsidRDefault="001E7554" w:rsidP="001E7554">
      <w:pPr>
        <w:pStyle w:val="Default"/>
      </w:pPr>
      <w:r w:rsidRPr="004A734B">
        <w:t xml:space="preserve"> </w:t>
      </w:r>
    </w:p>
    <w:p w14:paraId="2E8230DA" w14:textId="77777777" w:rsidR="001E7554" w:rsidRPr="004A734B" w:rsidRDefault="001E7554" w:rsidP="004A734B">
      <w:pPr>
        <w:pStyle w:val="Pargrafo"/>
      </w:pPr>
      <w:r w:rsidRPr="004A734B">
        <w:t xml:space="preserve">A integração fornecida pelo ERP não é por si só suficiente, visto que falhou em atender a todas as áreas funcionais, deixando uma lacuna preenchida por softwares especialistas ou sistemas legados, principalmente em verticais de mercado não atendidas pelo ERP. É através da integração dos vários tipos de aplicações empresariais – EAI – que se atinge a integração ou inter-relacionamento dos processos de negócios e/ou estruturas de negócios. Portanto, EAI é tanto estratégica quanto operacional, pois afeta os resultados das organizações, conferindo-lhes competitividade e sustentabilidade nos negócios. Entretanto, as dificuldades do EAI começam na escolha / seleção das tecnologias existentes ainda no processo de aquisição, tornando a tomada de decisão na aquisição de tecnologias ou soluções de EAI uma tarefa complexa e difícil devido aos critérios não apenas quantitativos, mas também qualitativos.  O objetivo deste trabalho é a análise da evolução dos estudos na literatura científica, que integre os conceitos EAI, ERP e MCDA, com vistas a encontrar critérios para seleção de tecnologias de EAI. O método de pesquisa consiste na análise </w:t>
      </w:r>
      <w:proofErr w:type="spellStart"/>
      <w:r w:rsidRPr="004A734B">
        <w:t>bibliométrica</w:t>
      </w:r>
      <w:proofErr w:type="spellEnd"/>
      <w:r w:rsidRPr="004A734B">
        <w:t xml:space="preserve">, que possui semelhanças com o método TRIZ (Teoria da Resolução de Problemas Inventivos) empregado na gestão de conhecimento para inovação. Este estudo emprega o método para identificar possíveis tendências de inovação no tema proposto. </w:t>
      </w:r>
    </w:p>
    <w:p w14:paraId="5398D4BD" w14:textId="77777777" w:rsidR="001E7554" w:rsidRPr="004A734B" w:rsidRDefault="001E7554" w:rsidP="001E7554">
      <w:pPr>
        <w:pStyle w:val="Default"/>
        <w:jc w:val="both"/>
      </w:pPr>
    </w:p>
    <w:p w14:paraId="292643AF" w14:textId="4AA2D48B" w:rsidR="001E7554" w:rsidRPr="004A734B" w:rsidRDefault="001E7554" w:rsidP="001E7554">
      <w:pPr>
        <w:jc w:val="both"/>
        <w:rPr>
          <w:rFonts w:cs="Arial"/>
          <w:szCs w:val="24"/>
        </w:rPr>
      </w:pPr>
      <w:r w:rsidRPr="004A734B">
        <w:rPr>
          <w:rFonts w:cs="Arial"/>
          <w:b/>
          <w:bCs/>
          <w:szCs w:val="24"/>
        </w:rPr>
        <w:t xml:space="preserve">Palavras-chave: </w:t>
      </w:r>
      <w:proofErr w:type="gramStart"/>
      <w:r w:rsidRPr="004A734B">
        <w:rPr>
          <w:rFonts w:cs="Arial"/>
          <w:szCs w:val="24"/>
        </w:rPr>
        <w:t>EAI .</w:t>
      </w:r>
      <w:proofErr w:type="gramEnd"/>
      <w:r w:rsidRPr="004A734B">
        <w:rPr>
          <w:rFonts w:cs="Arial"/>
          <w:szCs w:val="24"/>
        </w:rPr>
        <w:t xml:space="preserve"> </w:t>
      </w:r>
      <w:proofErr w:type="gramStart"/>
      <w:r w:rsidRPr="004A734B">
        <w:rPr>
          <w:rFonts w:cs="Arial"/>
          <w:szCs w:val="24"/>
        </w:rPr>
        <w:t>ERP .</w:t>
      </w:r>
      <w:proofErr w:type="gramEnd"/>
      <w:r w:rsidRPr="004A734B">
        <w:rPr>
          <w:rFonts w:cs="Arial"/>
          <w:szCs w:val="24"/>
        </w:rPr>
        <w:t xml:space="preserve"> </w:t>
      </w:r>
      <w:proofErr w:type="gramStart"/>
      <w:r w:rsidRPr="004A734B">
        <w:rPr>
          <w:rFonts w:cs="Arial"/>
          <w:szCs w:val="24"/>
        </w:rPr>
        <w:t>MCDA .</w:t>
      </w:r>
      <w:proofErr w:type="gramEnd"/>
      <w:r w:rsidRPr="004A734B">
        <w:rPr>
          <w:rFonts w:cs="Arial"/>
          <w:szCs w:val="24"/>
        </w:rPr>
        <w:t xml:space="preserve"> </w:t>
      </w:r>
      <w:proofErr w:type="gramStart"/>
      <w:r w:rsidRPr="004A734B">
        <w:rPr>
          <w:rFonts w:cs="Arial"/>
          <w:szCs w:val="24"/>
        </w:rPr>
        <w:t>CRIT</w:t>
      </w:r>
      <w:r w:rsidR="00B54C42">
        <w:rPr>
          <w:rFonts w:cs="Arial"/>
          <w:szCs w:val="24"/>
        </w:rPr>
        <w:t>É</w:t>
      </w:r>
      <w:r w:rsidRPr="004A734B">
        <w:rPr>
          <w:rFonts w:cs="Arial"/>
          <w:szCs w:val="24"/>
        </w:rPr>
        <w:t>RIOS .</w:t>
      </w:r>
      <w:proofErr w:type="gramEnd"/>
      <w:r w:rsidRPr="004A734B">
        <w:rPr>
          <w:rFonts w:cs="Arial"/>
          <w:szCs w:val="24"/>
        </w:rPr>
        <w:t xml:space="preserve"> </w:t>
      </w:r>
      <w:proofErr w:type="gramStart"/>
      <w:r w:rsidRPr="004A734B">
        <w:rPr>
          <w:rFonts w:cs="Arial"/>
          <w:szCs w:val="24"/>
        </w:rPr>
        <w:t>BIBLIOMETRIA .</w:t>
      </w:r>
      <w:proofErr w:type="gramEnd"/>
    </w:p>
    <w:p w14:paraId="119031E4" w14:textId="77777777" w:rsidR="001C1295" w:rsidRPr="004A734B" w:rsidRDefault="001C1295" w:rsidP="00AE7415">
      <w:pPr>
        <w:spacing w:after="0" w:line="240" w:lineRule="auto"/>
        <w:rPr>
          <w:rFonts w:cs="Arial"/>
          <w:b/>
          <w:szCs w:val="24"/>
          <w:u w:val="single"/>
        </w:rPr>
        <w:sectPr w:rsidR="001C1295" w:rsidRPr="004A734B" w:rsidSect="005F6A8B">
          <w:footerReference w:type="default" r:id="rId8"/>
          <w:footerReference w:type="first" r:id="rId9"/>
          <w:pgSz w:w="11906" w:h="16838"/>
          <w:pgMar w:top="1701" w:right="1134" w:bottom="1134" w:left="1701" w:header="709" w:footer="709" w:gutter="0"/>
          <w:cols w:space="708"/>
          <w:docGrid w:linePitch="360"/>
        </w:sectPr>
      </w:pPr>
    </w:p>
    <w:p w14:paraId="3084D082" w14:textId="1732554F" w:rsidR="00366998" w:rsidRPr="004A734B" w:rsidRDefault="00503F23" w:rsidP="00503F23">
      <w:pPr>
        <w:pStyle w:val="Ttulo1"/>
        <w:numPr>
          <w:ilvl w:val="0"/>
          <w:numId w:val="0"/>
        </w:numPr>
        <w:rPr>
          <w:rFonts w:cs="Arial"/>
          <w:sz w:val="24"/>
        </w:rPr>
      </w:pPr>
      <w:r w:rsidRPr="004A734B">
        <w:rPr>
          <w:rFonts w:cs="Arial"/>
          <w:sz w:val="24"/>
        </w:rPr>
        <w:lastRenderedPageBreak/>
        <w:t>Introdução</w:t>
      </w:r>
    </w:p>
    <w:p w14:paraId="723FCDD6" w14:textId="77777777" w:rsidR="001C1295" w:rsidRPr="004A734B" w:rsidRDefault="001C1295" w:rsidP="0015144B">
      <w:pPr>
        <w:spacing w:after="0" w:line="360" w:lineRule="auto"/>
        <w:ind w:firstLine="851"/>
        <w:jc w:val="both"/>
        <w:rPr>
          <w:rFonts w:cs="Arial"/>
          <w:szCs w:val="24"/>
        </w:rPr>
      </w:pPr>
    </w:p>
    <w:p w14:paraId="5F10BA0A" w14:textId="77777777" w:rsidR="009B23FC" w:rsidRDefault="009B23FC" w:rsidP="004A734B">
      <w:pPr>
        <w:pStyle w:val="Pargrafo"/>
      </w:pPr>
      <w:r w:rsidRPr="004A734B">
        <w:t xml:space="preserve">No decorrer do desenvolvimento de uma dissertação de mestrado intitulada proposta de critérios para seleção das tecnologias de </w:t>
      </w:r>
      <w:proofErr w:type="spellStart"/>
      <w:r w:rsidRPr="004A734B">
        <w:rPr>
          <w:i/>
        </w:rPr>
        <w:t>enterprise</w:t>
      </w:r>
      <w:proofErr w:type="spellEnd"/>
      <w:r w:rsidRPr="004A734B">
        <w:rPr>
          <w:i/>
        </w:rPr>
        <w:t xml:space="preserve"> </w:t>
      </w:r>
      <w:proofErr w:type="spellStart"/>
      <w:r w:rsidRPr="004A734B">
        <w:rPr>
          <w:i/>
        </w:rPr>
        <w:t>application</w:t>
      </w:r>
      <w:proofErr w:type="spellEnd"/>
      <w:r w:rsidRPr="004A734B">
        <w:rPr>
          <w:i/>
        </w:rPr>
        <w:t xml:space="preserve"> </w:t>
      </w:r>
      <w:proofErr w:type="spellStart"/>
      <w:r w:rsidRPr="004A734B">
        <w:rPr>
          <w:i/>
        </w:rPr>
        <w:t>integration</w:t>
      </w:r>
      <w:proofErr w:type="spellEnd"/>
      <w:r w:rsidRPr="004A734B">
        <w:t>: baseado em revisão da literatura</w:t>
      </w:r>
      <w:r>
        <w:t xml:space="preserve">, dos autores </w:t>
      </w:r>
      <w:r>
        <w:fldChar w:fldCharType="begin"/>
      </w:r>
      <w:r>
        <w:instrText xml:space="preserve"> ADDIN ZOTERO_ITEM CSL_CITATION {"citationID":"h1XGUUG0","properties":{"formattedCitation":"Vicente e Quelhas (2015)","plainCitation":"Vicente e Quelhas (2015)"},"citationItems":[{"id":3,"uris":["http://zotero.org/users/local/wZxFjk26/items/N8RBNGE5"],"uri":["http://zotero.org/users/local/wZxFjk26/items/N8RBNGE5"],"itemData":{"id":3,"type":"thesis","title":"Proposta de critérios para seleção das tecnologias de enterprise application integration: baseado em revisão da literatura","publisher":"Universidade Federal Fluminense","publisher-place":"Niterói - RJ","genre":"Dissertação","event-place":"Niterói - RJ","shortTitle":"Proposta de critérios para seleção das tecnologias de enterprise application integration: baseado em revisão da literatura","language":"Português","author":[{"family":"Vicente","given":"Manassés"},{"family":"Quelhas","given":"Osvaldo Luiz Gonçalves"}],"issued":{"date-parts":[["2015",11,7]]},"accessed":{"date-parts":[["2015",11,12]]}}}],"schema":"https://github.com/citation-style-language/schema/raw/master/csl-citation.json"} </w:instrText>
      </w:r>
      <w:r>
        <w:fldChar w:fldCharType="separate"/>
      </w:r>
      <w:r w:rsidRPr="00F33C57">
        <w:rPr>
          <w:rFonts w:cs="Arial"/>
        </w:rPr>
        <w:t xml:space="preserve">Vicente e </w:t>
      </w:r>
      <w:proofErr w:type="spellStart"/>
      <w:r w:rsidRPr="00F33C57">
        <w:rPr>
          <w:rFonts w:cs="Arial"/>
        </w:rPr>
        <w:t>Quelhas</w:t>
      </w:r>
      <w:proofErr w:type="spellEnd"/>
      <w:r w:rsidRPr="00F33C57">
        <w:rPr>
          <w:rFonts w:cs="Arial"/>
        </w:rPr>
        <w:t xml:space="preserve"> (2015)</w:t>
      </w:r>
      <w:r>
        <w:fldChar w:fldCharType="end"/>
      </w:r>
      <w:r w:rsidRPr="004A734B">
        <w:t xml:space="preserve">, este trabalho de pesquisa </w:t>
      </w:r>
      <w:proofErr w:type="spellStart"/>
      <w:r w:rsidRPr="004A734B">
        <w:t>bibliométrica</w:t>
      </w:r>
      <w:proofErr w:type="spellEnd"/>
      <w:r w:rsidRPr="004A734B">
        <w:t xml:space="preserve"> foi desenvolvido como parte da dissertação.</w:t>
      </w:r>
    </w:p>
    <w:p w14:paraId="4B16E307" w14:textId="1FBE0300" w:rsidR="00A869A0" w:rsidRPr="004A734B" w:rsidRDefault="00A869A0" w:rsidP="004A734B">
      <w:pPr>
        <w:pStyle w:val="Pargrafo"/>
        <w:rPr>
          <w:rFonts w:cs="Arial"/>
          <w:szCs w:val="24"/>
        </w:rPr>
      </w:pPr>
      <w:r w:rsidRPr="004A734B">
        <w:rPr>
          <w:rFonts w:cs="Arial"/>
          <w:szCs w:val="24"/>
        </w:rPr>
        <w:t>Neste estudo, dois conceitos são abordados</w:t>
      </w:r>
      <w:r w:rsidR="0084678B" w:rsidRPr="004A734B">
        <w:rPr>
          <w:rFonts w:cs="Arial"/>
          <w:szCs w:val="24"/>
        </w:rPr>
        <w:t xml:space="preserve"> para expressar “integração de sistemas de informação”, dada as duas abordagens empregadas em função do negócio das organizações.</w:t>
      </w:r>
      <w:r w:rsidRPr="004A734B">
        <w:rPr>
          <w:rFonts w:cs="Arial"/>
          <w:szCs w:val="24"/>
        </w:rPr>
        <w:t>: a)</w:t>
      </w:r>
      <w:r w:rsidRPr="004A734B">
        <w:rPr>
          <w:rFonts w:cs="Arial"/>
          <w:i/>
          <w:szCs w:val="24"/>
        </w:rPr>
        <w:t xml:space="preserve"> ERP (Enterprise </w:t>
      </w:r>
      <w:proofErr w:type="spellStart"/>
      <w:r w:rsidRPr="004A734B">
        <w:rPr>
          <w:rFonts w:cs="Arial"/>
          <w:i/>
          <w:szCs w:val="24"/>
        </w:rPr>
        <w:t>Resource</w:t>
      </w:r>
      <w:proofErr w:type="spellEnd"/>
      <w:r w:rsidRPr="004A734B">
        <w:rPr>
          <w:rFonts w:cs="Arial"/>
          <w:i/>
          <w:szCs w:val="24"/>
        </w:rPr>
        <w:t xml:space="preserve"> Planning) </w:t>
      </w:r>
      <w:r w:rsidRPr="004A734B">
        <w:rPr>
          <w:rFonts w:cs="Arial"/>
          <w:szCs w:val="24"/>
        </w:rPr>
        <w:t xml:space="preserve">refere-se </w:t>
      </w:r>
      <w:proofErr w:type="spellStart"/>
      <w:r w:rsidRPr="004A734B">
        <w:rPr>
          <w:rFonts w:cs="Arial"/>
          <w:szCs w:val="24"/>
        </w:rPr>
        <w:t>a</w:t>
      </w:r>
      <w:proofErr w:type="spellEnd"/>
      <w:r w:rsidRPr="004A734B">
        <w:rPr>
          <w:rFonts w:cs="Arial"/>
          <w:szCs w:val="24"/>
        </w:rPr>
        <w:t xml:space="preserve"> sistema para o planejamento de recursos empresarias, conhecido no Brasil como Sistemas Integrados de Gestão Empresarial (SIGE) ou Sistemas Integrados de Gestão (SIG); b)</w:t>
      </w:r>
      <w:r w:rsidRPr="004A734B">
        <w:rPr>
          <w:rFonts w:cs="Arial"/>
          <w:i/>
          <w:szCs w:val="24"/>
        </w:rPr>
        <w:t xml:space="preserve"> EAI (Enterprise </w:t>
      </w:r>
      <w:proofErr w:type="spellStart"/>
      <w:r w:rsidRPr="004A734B">
        <w:rPr>
          <w:rFonts w:cs="Arial"/>
          <w:i/>
          <w:szCs w:val="24"/>
        </w:rPr>
        <w:t>Application</w:t>
      </w:r>
      <w:proofErr w:type="spellEnd"/>
      <w:r w:rsidRPr="004A734B">
        <w:rPr>
          <w:rFonts w:cs="Arial"/>
          <w:i/>
          <w:szCs w:val="24"/>
        </w:rPr>
        <w:t xml:space="preserve"> </w:t>
      </w:r>
      <w:proofErr w:type="spellStart"/>
      <w:r w:rsidRPr="004A734B">
        <w:rPr>
          <w:rFonts w:cs="Arial"/>
          <w:i/>
          <w:szCs w:val="24"/>
        </w:rPr>
        <w:t>Integration</w:t>
      </w:r>
      <w:proofErr w:type="spellEnd"/>
      <w:r w:rsidRPr="004A734B">
        <w:rPr>
          <w:rFonts w:cs="Arial"/>
          <w:i/>
          <w:szCs w:val="24"/>
        </w:rPr>
        <w:t xml:space="preserve">) </w:t>
      </w:r>
      <w:r w:rsidRPr="004A734B">
        <w:rPr>
          <w:rFonts w:cs="Arial"/>
          <w:szCs w:val="24"/>
        </w:rPr>
        <w:t>integração de aplicações empresariais ou integração de sistemas de informação.</w:t>
      </w:r>
    </w:p>
    <w:p w14:paraId="14C876F1" w14:textId="16B77BC2" w:rsidR="007F5E08" w:rsidRPr="004A734B" w:rsidRDefault="007E44B5" w:rsidP="004A734B">
      <w:pPr>
        <w:pStyle w:val="Pargrafo"/>
        <w:rPr>
          <w:rFonts w:cs="Arial"/>
          <w:szCs w:val="24"/>
        </w:rPr>
      </w:pPr>
      <w:r w:rsidRPr="004A734B">
        <w:rPr>
          <w:rFonts w:cs="Arial"/>
          <w:szCs w:val="24"/>
        </w:rPr>
        <w:t>A</w:t>
      </w:r>
      <w:r w:rsidR="00B03830" w:rsidRPr="004A734B">
        <w:rPr>
          <w:rFonts w:cs="Arial"/>
          <w:szCs w:val="24"/>
        </w:rPr>
        <w:t>s</w:t>
      </w:r>
      <w:r w:rsidR="007F5E08" w:rsidRPr="004A734B">
        <w:rPr>
          <w:rFonts w:cs="Arial"/>
          <w:szCs w:val="24"/>
        </w:rPr>
        <w:t xml:space="preserve"> diferença</w:t>
      </w:r>
      <w:r w:rsidR="00B03830" w:rsidRPr="004A734B">
        <w:rPr>
          <w:rFonts w:cs="Arial"/>
          <w:szCs w:val="24"/>
        </w:rPr>
        <w:t>s</w:t>
      </w:r>
      <w:r w:rsidR="007F5E08" w:rsidRPr="004A734B">
        <w:rPr>
          <w:rFonts w:cs="Arial"/>
          <w:szCs w:val="24"/>
        </w:rPr>
        <w:t xml:space="preserve"> da integração fornecida </w:t>
      </w:r>
      <w:r w:rsidR="004C1847" w:rsidRPr="004A734B">
        <w:rPr>
          <w:rFonts w:cs="Arial"/>
          <w:szCs w:val="24"/>
        </w:rPr>
        <w:t>pelo</w:t>
      </w:r>
      <w:r w:rsidR="000A6961" w:rsidRPr="004A734B">
        <w:rPr>
          <w:rFonts w:cs="Arial"/>
          <w:i/>
          <w:szCs w:val="24"/>
        </w:rPr>
        <w:t xml:space="preserve"> ERP </w:t>
      </w:r>
      <w:r w:rsidR="007F5E08" w:rsidRPr="004A734B">
        <w:rPr>
          <w:rFonts w:cs="Arial"/>
          <w:szCs w:val="24"/>
        </w:rPr>
        <w:t>e</w:t>
      </w:r>
      <w:r w:rsidR="000A6961" w:rsidRPr="004A734B">
        <w:rPr>
          <w:rFonts w:cs="Arial"/>
          <w:i/>
          <w:szCs w:val="24"/>
        </w:rPr>
        <w:t xml:space="preserve"> EAI</w:t>
      </w:r>
      <w:r w:rsidR="007F5E08" w:rsidRPr="004A734B">
        <w:rPr>
          <w:rFonts w:cs="Arial"/>
          <w:szCs w:val="24"/>
        </w:rPr>
        <w:t xml:space="preserve">, </w:t>
      </w:r>
      <w:r w:rsidRPr="004A734B">
        <w:rPr>
          <w:rFonts w:cs="Arial"/>
          <w:szCs w:val="24"/>
        </w:rPr>
        <w:t xml:space="preserve">segundo </w:t>
      </w:r>
      <w:r w:rsidRPr="004A734B">
        <w:rPr>
          <w:rFonts w:cs="Arial"/>
          <w:szCs w:val="24"/>
        </w:rPr>
        <w:fldChar w:fldCharType="begin"/>
      </w:r>
      <w:r w:rsidR="00C1355D" w:rsidRPr="004A734B">
        <w:rPr>
          <w:rFonts w:cs="Arial"/>
          <w:szCs w:val="24"/>
        </w:rPr>
        <w:instrText xml:space="preserve"> ADDIN ZOTERO_ITEM CSL_CITATION {"citationID":"6OFmWtRa","properties":{"formattedCitation":"Roztocki e Weistroffer (2015)","plainCitation":"Roztocki e Weistroffer (2015)"},"citationItems":[{"id":3,"uris":["http://zotero.org/users/local/Mw7hTKRk/items/GRJF3TFF"],"uri":["http://zotero.org/users/local/Mw7hTKRk/items/GRJF3TFF"],"itemData":{"id":3,"type":"article-journal","title":"Investments in enterprise integration technology: An event study","container-title":"Information Systems Frontiers","page":"659-672","volume":"17","issue":"3","source":"CrossRef","DOI":"10.1007/s10796-013-9451-8","ISSN":"1387-3326, 1572-9419","shortTitle":"Investments in enterprise integration technology","language":"en","author":[{"family":"Roztocki","given":"Narcyz"},{"family":"Weistroffer","given":"Heinz Roland"}],"issued":{"date-parts":[["2015",6]]}}}],"schema":"https://github.com/citation-style-language/schema/raw/master/csl-citation.json"} </w:instrText>
      </w:r>
      <w:r w:rsidRPr="004A734B">
        <w:rPr>
          <w:rFonts w:cs="Arial"/>
          <w:szCs w:val="24"/>
        </w:rPr>
        <w:fldChar w:fldCharType="separate"/>
      </w:r>
      <w:r w:rsidR="002648A9" w:rsidRPr="004A734B">
        <w:rPr>
          <w:rFonts w:cs="Arial"/>
          <w:szCs w:val="24"/>
        </w:rPr>
        <w:t>Roztocki e Weistroffer (2015)</w:t>
      </w:r>
      <w:r w:rsidRPr="004A734B">
        <w:rPr>
          <w:rFonts w:cs="Arial"/>
          <w:szCs w:val="24"/>
        </w:rPr>
        <w:fldChar w:fldCharType="end"/>
      </w:r>
      <w:r w:rsidR="0055769D" w:rsidRPr="004A734B">
        <w:rPr>
          <w:rFonts w:cs="Arial"/>
          <w:szCs w:val="24"/>
        </w:rPr>
        <w:t>, é que a integração proporcionada pelo</w:t>
      </w:r>
      <w:r w:rsidR="000A6961" w:rsidRPr="004A734B">
        <w:rPr>
          <w:rFonts w:cs="Arial"/>
          <w:i/>
          <w:szCs w:val="24"/>
        </w:rPr>
        <w:t xml:space="preserve"> ERP </w:t>
      </w:r>
      <w:r w:rsidR="007F5E08" w:rsidRPr="004A734B">
        <w:rPr>
          <w:rFonts w:cs="Arial"/>
          <w:szCs w:val="24"/>
        </w:rPr>
        <w:t>tem por objetivo substituir a maior parte dos sistemas existente</w:t>
      </w:r>
      <w:r w:rsidR="004C1847" w:rsidRPr="004A734B">
        <w:rPr>
          <w:rFonts w:cs="Arial"/>
          <w:szCs w:val="24"/>
        </w:rPr>
        <w:t>s</w:t>
      </w:r>
      <w:r w:rsidR="007F5E08" w:rsidRPr="004A734B">
        <w:rPr>
          <w:rFonts w:cs="Arial"/>
          <w:szCs w:val="24"/>
        </w:rPr>
        <w:t xml:space="preserve"> na empresa (que não se interoperam ou integram); </w:t>
      </w:r>
      <w:r w:rsidR="0055769D" w:rsidRPr="004A734B">
        <w:rPr>
          <w:rFonts w:cs="Arial"/>
          <w:szCs w:val="24"/>
        </w:rPr>
        <w:t>já a integração sinônimo d</w:t>
      </w:r>
      <w:r w:rsidR="004C1847" w:rsidRPr="004A734B">
        <w:rPr>
          <w:rFonts w:cs="Arial"/>
          <w:szCs w:val="24"/>
        </w:rPr>
        <w:t>o</w:t>
      </w:r>
      <w:r w:rsidR="000A6961" w:rsidRPr="004A734B">
        <w:rPr>
          <w:rFonts w:cs="Arial"/>
          <w:i/>
          <w:szCs w:val="24"/>
        </w:rPr>
        <w:t xml:space="preserve"> EAI </w:t>
      </w:r>
      <w:r w:rsidR="007F5E08" w:rsidRPr="004A734B">
        <w:rPr>
          <w:rFonts w:cs="Arial"/>
          <w:szCs w:val="24"/>
        </w:rPr>
        <w:t xml:space="preserve">combina o funcionamento dos diversos sistemas existentes usando </w:t>
      </w:r>
      <w:r w:rsidR="00D9432A" w:rsidRPr="004A734B">
        <w:rPr>
          <w:rFonts w:cs="Arial"/>
          <w:i/>
          <w:szCs w:val="24"/>
        </w:rPr>
        <w:t>software</w:t>
      </w:r>
      <w:r w:rsidR="007F5E08" w:rsidRPr="004A734B">
        <w:rPr>
          <w:rFonts w:cs="Arial"/>
          <w:szCs w:val="24"/>
        </w:rPr>
        <w:t xml:space="preserve"> adicional que possibilite a integração das informações. </w:t>
      </w:r>
    </w:p>
    <w:p w14:paraId="5209F6BE" w14:textId="476FAF84" w:rsidR="007E779B" w:rsidRPr="004A734B" w:rsidRDefault="009452E3" w:rsidP="004A734B">
      <w:pPr>
        <w:pStyle w:val="Pargrafo"/>
        <w:rPr>
          <w:rFonts w:cs="Arial"/>
          <w:szCs w:val="24"/>
        </w:rPr>
      </w:pPr>
      <w:r>
        <w:rPr>
          <w:rFonts w:cs="Arial"/>
          <w:szCs w:val="24"/>
        </w:rPr>
        <w:t xml:space="preserve">De acordo com </w:t>
      </w:r>
      <w:r w:rsidRPr="004A734B">
        <w:rPr>
          <w:rFonts w:cs="Arial"/>
          <w:szCs w:val="24"/>
        </w:rPr>
        <w:t>Hanson et al. (2015)</w:t>
      </w:r>
      <w:r>
        <w:rPr>
          <w:rFonts w:cs="Arial"/>
          <w:szCs w:val="24"/>
        </w:rPr>
        <w:t>, u</w:t>
      </w:r>
      <w:r w:rsidR="00B54383" w:rsidRPr="004A734B">
        <w:rPr>
          <w:rFonts w:cs="Arial"/>
          <w:szCs w:val="24"/>
        </w:rPr>
        <w:t>m projeto de EAI não é uma tarefa trivial</w:t>
      </w:r>
      <w:r>
        <w:rPr>
          <w:rFonts w:cs="Arial"/>
          <w:szCs w:val="24"/>
        </w:rPr>
        <w:t>, d</w:t>
      </w:r>
      <w:r w:rsidR="00B54383" w:rsidRPr="004A734B">
        <w:rPr>
          <w:rFonts w:cs="Arial"/>
          <w:szCs w:val="24"/>
        </w:rPr>
        <w:t>evido: a) às aplicações a serem integradas serem operadas em diversas plataformas tecnológicas; b) a elas integrarem aplicações desenvolvidas em diversas linguagens de programação, tais como: C#, C++, Java, PHP, J2EE; c) aos vários tipos de aplicações que precisam ser integradas, aplicações de “caixinha” ou empacotadas, aplicações legadas, aplicações especializadas (CRM, SCM, PLM, APS</w:t>
      </w:r>
      <w:r>
        <w:rPr>
          <w:rFonts w:cs="Arial"/>
          <w:szCs w:val="24"/>
        </w:rPr>
        <w:t>)</w:t>
      </w:r>
      <w:r w:rsidR="00B54383" w:rsidRPr="004A734B">
        <w:rPr>
          <w:rFonts w:cs="Arial"/>
          <w:szCs w:val="24"/>
        </w:rPr>
        <w:t>; d) a essas aplicações estarem geograficamente distribuídas e com isso o fator segurança da informação interfere na complexidade; e) à cooperação e parceria entre empresas concorrentes que geram complexidade na integração dessas aplicações, pois muitas regras de negócios não podem ser expostas, e também a dificuldade da integração devido a formatos e protocolos diferentes. Toda essa dificuldade se aplica também na escolha da tecnologia de EAI adequada para a realidade da organização.</w:t>
      </w:r>
    </w:p>
    <w:p w14:paraId="2FDFF89D" w14:textId="77777777" w:rsidR="00366508" w:rsidRPr="004A734B" w:rsidRDefault="00366508" w:rsidP="00B54383">
      <w:pPr>
        <w:spacing w:after="0" w:line="360" w:lineRule="auto"/>
        <w:ind w:firstLine="851"/>
        <w:jc w:val="both"/>
        <w:rPr>
          <w:rFonts w:cs="Arial"/>
          <w:szCs w:val="24"/>
          <w:highlight w:val="yellow"/>
        </w:rPr>
      </w:pPr>
    </w:p>
    <w:p w14:paraId="71401D56" w14:textId="5983BAEC" w:rsidR="00366508" w:rsidRPr="004A734B" w:rsidRDefault="00366508" w:rsidP="00366508">
      <w:pPr>
        <w:pStyle w:val="Ttulo1"/>
        <w:numPr>
          <w:ilvl w:val="0"/>
          <w:numId w:val="0"/>
        </w:numPr>
        <w:rPr>
          <w:rFonts w:cs="Arial"/>
          <w:sz w:val="24"/>
        </w:rPr>
      </w:pPr>
      <w:r w:rsidRPr="004A734B">
        <w:rPr>
          <w:rFonts w:cs="Arial"/>
          <w:sz w:val="24"/>
        </w:rPr>
        <w:lastRenderedPageBreak/>
        <w:t>Desenvolvimento</w:t>
      </w:r>
    </w:p>
    <w:p w14:paraId="59DFD8D4" w14:textId="77777777" w:rsidR="009452E3" w:rsidRDefault="009452E3" w:rsidP="009452E3">
      <w:pPr>
        <w:pStyle w:val="Pargrafo"/>
        <w:rPr>
          <w:rFonts w:cs="Arial"/>
          <w:szCs w:val="24"/>
        </w:rPr>
      </w:pPr>
    </w:p>
    <w:p w14:paraId="243666AC" w14:textId="1D6FCA09" w:rsidR="00366508" w:rsidRPr="004A734B" w:rsidRDefault="00325945" w:rsidP="009452E3">
      <w:pPr>
        <w:pStyle w:val="Pargrafo"/>
        <w:rPr>
          <w:rFonts w:cs="Arial"/>
          <w:szCs w:val="24"/>
        </w:rPr>
      </w:pPr>
      <w:r>
        <w:rPr>
          <w:rFonts w:cs="Arial"/>
          <w:szCs w:val="24"/>
        </w:rPr>
        <w:t xml:space="preserve">Para </w:t>
      </w:r>
      <w:r>
        <w:rPr>
          <w:rFonts w:cs="Arial"/>
          <w:szCs w:val="24"/>
        </w:rPr>
        <w:fldChar w:fldCharType="begin"/>
      </w:r>
      <w:r>
        <w:rPr>
          <w:rFonts w:cs="Arial"/>
          <w:szCs w:val="24"/>
        </w:rPr>
        <w:instrText xml:space="preserve"> ADDIN ZOTERO_ITEM CSL_CITATION {"citationID":"n9xoBB4V","properties":{"formattedCitation":"Yoshida (2010)","plainCitation":"Yoshida (2010)"},"citationItems":[{"id":279,"uris":["http://zotero.org/users/local/7AE0XHvh/items/GJIPBZ5C"],"uri":["http://zotero.org/users/local/7AE0XHvh/items/GJIPBZ5C"],"itemData":{"id":279,"type":"article-journal","title":"Análise Bibliométrica: Um estudo aplicado à previsão tecnológica","container-title":"Future Studies Research Journal","page":"52 - 84","volume":"2","issue":"1","ISSN":"2175-5825","shortTitle":"Análise Bibliométrica: Um estudo aplicado à previsão tecnológica","journalAbbreviation":"Future Studies Research Journal","author":[{"family":"Yoshida","given":"Nelson D."}],"issued":{"date-parts":[["2010"]]}}}],"schema":"https://github.com/citation-style-language/schema/raw/master/csl-citation.json"} </w:instrText>
      </w:r>
      <w:r>
        <w:rPr>
          <w:rFonts w:cs="Arial"/>
          <w:szCs w:val="24"/>
        </w:rPr>
        <w:fldChar w:fldCharType="separate"/>
      </w:r>
      <w:r w:rsidRPr="00325945">
        <w:rPr>
          <w:rFonts w:cs="Arial"/>
        </w:rPr>
        <w:t>Yoshida (2010)</w:t>
      </w:r>
      <w:r>
        <w:rPr>
          <w:rFonts w:cs="Arial"/>
          <w:szCs w:val="24"/>
        </w:rPr>
        <w:fldChar w:fldCharType="end"/>
      </w:r>
      <w:r>
        <w:rPr>
          <w:rFonts w:cs="Arial"/>
          <w:szCs w:val="24"/>
        </w:rPr>
        <w:t xml:space="preserve"> a análise </w:t>
      </w:r>
      <w:proofErr w:type="spellStart"/>
      <w:r>
        <w:rPr>
          <w:rFonts w:cs="Arial"/>
          <w:szCs w:val="24"/>
        </w:rPr>
        <w:t>bibliométrica</w:t>
      </w:r>
      <w:proofErr w:type="spellEnd"/>
      <w:r>
        <w:rPr>
          <w:rFonts w:cs="Arial"/>
          <w:szCs w:val="24"/>
        </w:rPr>
        <w:t xml:space="preserve"> possui semelhanças com a metodologia TRIZ, empregada na gestão do conhecimento para inovação. </w:t>
      </w:r>
      <w:r>
        <w:rPr>
          <w:rFonts w:cs="Arial"/>
          <w:szCs w:val="24"/>
        </w:rPr>
        <w:fldChar w:fldCharType="begin"/>
      </w:r>
      <w:r w:rsidR="000B58AB">
        <w:rPr>
          <w:rFonts w:cs="Arial"/>
          <w:szCs w:val="24"/>
        </w:rPr>
        <w:instrText xml:space="preserve"> ADDIN ZOTERO_ITEM CSL_CITATION {"citationID":"m5NwtU5y","properties":{"formattedCitation":"Zhang et al. (2014)","plainCitation":"Zhang et al. (2014)"},"citationItems":[{"id":290,"uris":["http://zotero.org/users/local/7AE0XHvh/items/TVCPXNVG"],"uri":["http://zotero.org/users/local/7AE0XHvh/items/TVCPXNVG"],"itemData":{"id":290,"type":"article-journal","title":"How to combine term clumping and technology roadmapping for newly emerging science &amp; technology competitive intelligence: “problem &amp; solution” pattern based semantic TRIZ tool and case study","container-title":"Scientometrics","page":"1375-1389","volume":"101","issue":"2","source":"CrossRef","DOI":"10.1007/s11192-014-1262-2","ISSN":"0138-9130, 1588-2861","shortTitle":"How to combine term clumping and technology roadmapping for newly emerging science &amp; technology competitive intelligence: “problem &amp; solution” pattern based semantic TRIZ tool and case study","language":"en","author":[{"family":"Zhang","given":"Yi"},{"family":"Zhou","given":"Xiao"},{"family":"Porter","given":"Alan L."},{"family":"Vicente Gomila","given":"Jose M."}],"issued":{"date-parts":[["2014",11]]}}}],"schema":"https://github.com/citation-style-language/schema/raw/master/csl-citation.json"} </w:instrText>
      </w:r>
      <w:r>
        <w:rPr>
          <w:rFonts w:cs="Arial"/>
          <w:szCs w:val="24"/>
        </w:rPr>
        <w:fldChar w:fldCharType="separate"/>
      </w:r>
      <w:r w:rsidRPr="00325945">
        <w:rPr>
          <w:rFonts w:cs="Arial"/>
        </w:rPr>
        <w:t>Zhang et al. (2014)</w:t>
      </w:r>
      <w:r>
        <w:rPr>
          <w:rFonts w:cs="Arial"/>
          <w:szCs w:val="24"/>
        </w:rPr>
        <w:fldChar w:fldCharType="end"/>
      </w:r>
      <w:r>
        <w:rPr>
          <w:rFonts w:cs="Arial"/>
          <w:szCs w:val="24"/>
        </w:rPr>
        <w:t xml:space="preserve"> combinaram o método </w:t>
      </w:r>
      <w:proofErr w:type="spellStart"/>
      <w:r>
        <w:rPr>
          <w:rFonts w:cs="Arial"/>
          <w:szCs w:val="24"/>
        </w:rPr>
        <w:t>bibiométrico</w:t>
      </w:r>
      <w:proofErr w:type="spellEnd"/>
      <w:r>
        <w:rPr>
          <w:rFonts w:cs="Arial"/>
          <w:szCs w:val="24"/>
        </w:rPr>
        <w:t xml:space="preserve"> com a abordagem semâ</w:t>
      </w:r>
      <w:r w:rsidR="009452E3">
        <w:rPr>
          <w:rFonts w:cs="Arial"/>
          <w:szCs w:val="24"/>
        </w:rPr>
        <w:t xml:space="preserve">ntica TRIZ como ferramenta para processar os resultados. Neste estudo, a análise </w:t>
      </w:r>
      <w:proofErr w:type="spellStart"/>
      <w:r w:rsidR="009452E3">
        <w:rPr>
          <w:rFonts w:cs="Arial"/>
          <w:szCs w:val="24"/>
        </w:rPr>
        <w:t>bibliometrica</w:t>
      </w:r>
      <w:proofErr w:type="spellEnd"/>
      <w:r w:rsidR="009452E3">
        <w:rPr>
          <w:rFonts w:cs="Arial"/>
          <w:szCs w:val="24"/>
        </w:rPr>
        <w:t xml:space="preserve"> pesquisou o</w:t>
      </w:r>
      <w:r w:rsidR="009452E3" w:rsidRPr="009452E3">
        <w:rPr>
          <w:rFonts w:cs="Arial"/>
          <w:szCs w:val="24"/>
        </w:rPr>
        <w:t xml:space="preserve"> histórico de publicações</w:t>
      </w:r>
      <w:r w:rsidR="009452E3">
        <w:rPr>
          <w:rFonts w:cs="Arial"/>
          <w:szCs w:val="24"/>
        </w:rPr>
        <w:t xml:space="preserve"> à </w:t>
      </w:r>
      <w:r w:rsidR="009452E3" w:rsidRPr="009452E3">
        <w:rPr>
          <w:rFonts w:cs="Arial"/>
          <w:szCs w:val="24"/>
        </w:rPr>
        <w:t xml:space="preserve">procura </w:t>
      </w:r>
      <w:r w:rsidR="009452E3">
        <w:rPr>
          <w:rFonts w:cs="Arial"/>
          <w:szCs w:val="24"/>
        </w:rPr>
        <w:t>de</w:t>
      </w:r>
      <w:r w:rsidR="009452E3" w:rsidRPr="009452E3">
        <w:rPr>
          <w:rFonts w:cs="Arial"/>
          <w:szCs w:val="24"/>
        </w:rPr>
        <w:t xml:space="preserve"> padrões </w:t>
      </w:r>
      <w:r w:rsidR="009452E3">
        <w:rPr>
          <w:rFonts w:cs="Arial"/>
          <w:szCs w:val="24"/>
        </w:rPr>
        <w:t>e / ou</w:t>
      </w:r>
      <w:r w:rsidR="009452E3" w:rsidRPr="009452E3">
        <w:rPr>
          <w:rFonts w:cs="Arial"/>
          <w:szCs w:val="24"/>
        </w:rPr>
        <w:t xml:space="preserve"> tendências de pesquisas</w:t>
      </w:r>
      <w:r w:rsidR="009452E3">
        <w:rPr>
          <w:rFonts w:cs="Arial"/>
          <w:szCs w:val="24"/>
        </w:rPr>
        <w:t>.</w:t>
      </w:r>
    </w:p>
    <w:p w14:paraId="320AC3A7" w14:textId="170FC8A7" w:rsidR="00CE0605" w:rsidRPr="004A734B" w:rsidRDefault="00CE0605" w:rsidP="004A734B">
      <w:pPr>
        <w:pStyle w:val="Pargrafo"/>
      </w:pPr>
      <w:r w:rsidRPr="004A734B">
        <w:t>A</w:t>
      </w:r>
      <w:r w:rsidR="0084678B" w:rsidRPr="004A734B">
        <w:t xml:space="preserve"> combinação dos termos CRITÉRIOS e</w:t>
      </w:r>
      <w:r w:rsidR="0084678B" w:rsidRPr="004A734B">
        <w:rPr>
          <w:i/>
        </w:rPr>
        <w:t xml:space="preserve"> EAI</w:t>
      </w:r>
      <w:r w:rsidR="0084678B" w:rsidRPr="004A734B">
        <w:t xml:space="preserve"> nas bases de dados acadêmicas </w:t>
      </w:r>
      <w:proofErr w:type="spellStart"/>
      <w:r w:rsidR="0084678B" w:rsidRPr="004A734B">
        <w:rPr>
          <w:i/>
        </w:rPr>
        <w:t>Scopus</w:t>
      </w:r>
      <w:proofErr w:type="spellEnd"/>
      <w:r w:rsidR="0084678B" w:rsidRPr="004A734B">
        <w:t xml:space="preserve"> </w:t>
      </w:r>
      <w:r w:rsidR="0084678B" w:rsidRPr="004A734B">
        <w:fldChar w:fldCharType="begin"/>
      </w:r>
      <w:r w:rsidR="0084678B" w:rsidRPr="004A734B">
        <w:instrText xml:space="preserve"> ADDIN ZOTERO_ITEM CSL_CITATION {"citationID":"UUsgqaVl","properties":{"formattedCitation":"ELSEVIER (2015)","plainCitation":"ELSEVIER (2015)"},"citationItems":[{"id":255,"uris":["http://zotero.org/users/local/7AE0XHvh/items/6K6RFGZI"],"uri":["http://zotero.org/users/local/7AE0XHvh/items/6K6RFGZI"],"itemData":{"id":255,"type":"webpage","title":"Scopus","URL":"https://www.scopus.com","author":[{"literal":"ELSEVIER"}],"issued":{"date-parts":[["2015"]]},"accessed":{"date-parts":[["2015",9,14]]}}}],"schema":"https://github.com/citation-style-language/schema/raw/master/csl-citation.json"} </w:instrText>
      </w:r>
      <w:r w:rsidR="0084678B" w:rsidRPr="004A734B">
        <w:fldChar w:fldCharType="separate"/>
      </w:r>
      <w:r w:rsidR="0084678B" w:rsidRPr="004A734B">
        <w:t>ELSEVIER (2015)</w:t>
      </w:r>
      <w:r w:rsidR="0084678B" w:rsidRPr="004A734B">
        <w:fldChar w:fldCharType="end"/>
      </w:r>
      <w:r w:rsidR="0084678B" w:rsidRPr="004A734B">
        <w:t xml:space="preserve"> e </w:t>
      </w:r>
      <w:r w:rsidR="0084678B" w:rsidRPr="004A734B">
        <w:rPr>
          <w:i/>
        </w:rPr>
        <w:t xml:space="preserve">Web </w:t>
      </w:r>
      <w:proofErr w:type="spellStart"/>
      <w:r w:rsidR="0084678B" w:rsidRPr="004A734B">
        <w:rPr>
          <w:i/>
        </w:rPr>
        <w:t>of</w:t>
      </w:r>
      <w:proofErr w:type="spellEnd"/>
      <w:r w:rsidR="0084678B" w:rsidRPr="004A734B">
        <w:rPr>
          <w:i/>
        </w:rPr>
        <w:t xml:space="preserve"> Science</w:t>
      </w:r>
      <w:r w:rsidR="00AE635B">
        <w:t xml:space="preserve"> </w:t>
      </w:r>
      <w:r w:rsidR="00AE635B">
        <w:fldChar w:fldCharType="begin"/>
      </w:r>
      <w:r w:rsidR="00372C47">
        <w:instrText xml:space="preserve"> ADDIN ZOTERO_ITEM CSL_CITATION {"citationID":"ENeKbEQw","properties":{"formattedCitation":"THOMSON REUTERS (2015)","plainCitation":"THOMSON REUTERS (2015)"},"citationItems":[{"id":256,"uris":["http://zotero.org/users/local/7AE0XHvh/items/ETQHC6ZT"],"uri":["http://zotero.org/users/local/7AE0XHvh/items/ETQHC6ZT"],"itemData":{"id":256,"type":"webpage","title":"Web of Science","URL":"https://www.webofknowledge.com","author":[{"literal":"THOMSON REUTERS"}],"issued":{"date-parts":[["2015"]]},"accessed":{"date-parts":[["2015",9,14]]}}}],"schema":"https://github.com/citation-style-language/schema/raw/master/csl-citation.json"} </w:instrText>
      </w:r>
      <w:r w:rsidR="00AE635B">
        <w:fldChar w:fldCharType="separate"/>
      </w:r>
      <w:r w:rsidR="00372C47" w:rsidRPr="00372C47">
        <w:rPr>
          <w:rFonts w:cs="Arial"/>
        </w:rPr>
        <w:t>THOMSON REUTERS (2015)</w:t>
      </w:r>
      <w:r w:rsidR="00AE635B">
        <w:fldChar w:fldCharType="end"/>
      </w:r>
      <w:r w:rsidR="00AE635B">
        <w:t>,</w:t>
      </w:r>
      <w:r w:rsidR="0084678B" w:rsidRPr="004A734B">
        <w:t xml:space="preserve"> através do Portal de Periódicos Capes </w:t>
      </w:r>
      <w:r w:rsidR="0084678B" w:rsidRPr="004A734B">
        <w:fldChar w:fldCharType="begin"/>
      </w:r>
      <w:r w:rsidR="0084678B" w:rsidRPr="004A734B">
        <w:instrText xml:space="preserve"> ADDIN ZOTERO_ITEM CSL_CITATION {"citationID":"3jd9sndb2","properties":{"formattedCitation":"CAPES (2015)","plainCitation":"CAPES (2015)"},"citationItems":[{"id":431,"uris":["http://zotero.org/users/local/JleOziqB/items/E2UU3HPQ"],"uri":["http://zotero.org/users/local/JleOziqB/items/E2UU3HPQ"],"itemData":{"id":431,"type":"webpage","title":"Portal periodicos CAPES","URL":"http://www.periodicos.capes.gov.br/","author":[{"family":"CAPES","given":""}],"issued":{"date-parts":[["2015"]]},"accessed":{"date-parts":[["2015",9,14]]}}}],"schema":"https://github.com/citation-style-language/schema/raw/master/csl-citation.json"} </w:instrText>
      </w:r>
      <w:r w:rsidR="0084678B" w:rsidRPr="004A734B">
        <w:fldChar w:fldCharType="separate"/>
      </w:r>
      <w:r w:rsidR="0084678B" w:rsidRPr="004A734B">
        <w:t>CAPES (2015)</w:t>
      </w:r>
      <w:r w:rsidR="0084678B" w:rsidRPr="004A734B">
        <w:fldChar w:fldCharType="end"/>
      </w:r>
      <w:r w:rsidR="0084678B" w:rsidRPr="004A734B">
        <w:t>, foram insignificantes, uma vez que retorn</w:t>
      </w:r>
      <w:r w:rsidRPr="004A734B">
        <w:t>aram trinta e dois artigos.</w:t>
      </w:r>
      <w:r w:rsidR="0084678B" w:rsidRPr="004A734B">
        <w:t xml:space="preserve"> </w:t>
      </w:r>
      <w:r w:rsidRPr="004A734B">
        <w:t>P</w:t>
      </w:r>
      <w:r w:rsidR="0084678B" w:rsidRPr="004A734B">
        <w:t>or</w:t>
      </w:r>
      <w:r w:rsidR="00B54383" w:rsidRPr="004A734B">
        <w:t>ém</w:t>
      </w:r>
      <w:r w:rsidRPr="004A734B">
        <w:t>,</w:t>
      </w:r>
      <w:r w:rsidR="00B54383" w:rsidRPr="004A734B">
        <w:t xml:space="preserve"> após</w:t>
      </w:r>
      <w:r w:rsidR="0084678B" w:rsidRPr="004A734B">
        <w:t xml:space="preserve"> tratamento de artigos repetidos, indisponíveis ou </w:t>
      </w:r>
      <w:proofErr w:type="spellStart"/>
      <w:r w:rsidR="0084678B" w:rsidRPr="004A734B">
        <w:t>desalinhasdos</w:t>
      </w:r>
      <w:proofErr w:type="spellEnd"/>
      <w:r w:rsidR="0084678B" w:rsidRPr="004A734B">
        <w:t xml:space="preserve"> com o tema, apenas três artigos </w:t>
      </w:r>
      <w:r w:rsidR="00B54383" w:rsidRPr="004A734B">
        <w:t>restaram</w:t>
      </w:r>
      <w:r w:rsidRPr="004A734B">
        <w:t>.</w:t>
      </w:r>
      <w:r w:rsidR="0084678B" w:rsidRPr="004A734B">
        <w:t xml:space="preserve"> </w:t>
      </w:r>
    </w:p>
    <w:p w14:paraId="2111A98C" w14:textId="012A14D3" w:rsidR="00CE0605" w:rsidRPr="004A734B" w:rsidRDefault="00CE0605" w:rsidP="004A734B">
      <w:pPr>
        <w:pStyle w:val="Pargrafo"/>
      </w:pPr>
      <w:r w:rsidRPr="004A734B">
        <w:t>A</w:t>
      </w:r>
      <w:r w:rsidR="0084678B" w:rsidRPr="004A734B">
        <w:t xml:space="preserve"> estratégia da pesquisa foi alterada, </w:t>
      </w:r>
      <w:r w:rsidR="00C3191D" w:rsidRPr="004A734B">
        <w:t>de modo a</w:t>
      </w:r>
      <w:r w:rsidR="0084678B" w:rsidRPr="004A734B">
        <w:t xml:space="preserve"> considerar métodos de análise multicritério. O foco da pesquisa não foi alterado, isto é, buscou-se conhecer os critérios utilizados </w:t>
      </w:r>
      <w:r w:rsidR="00C3191D" w:rsidRPr="004A734B">
        <w:t>n</w:t>
      </w:r>
      <w:r w:rsidRPr="004A734B">
        <w:t>a</w:t>
      </w:r>
      <w:r w:rsidR="0084678B" w:rsidRPr="004A734B">
        <w:t xml:space="preserve"> análise multicritério </w:t>
      </w:r>
      <w:r w:rsidR="0084678B" w:rsidRPr="004A734B">
        <w:rPr>
          <w:i/>
        </w:rPr>
        <w:t>MCDA</w:t>
      </w:r>
      <w:r w:rsidR="00B54383" w:rsidRPr="004A734B">
        <w:t xml:space="preserve"> (</w:t>
      </w:r>
      <w:proofErr w:type="spellStart"/>
      <w:r w:rsidR="00B54383" w:rsidRPr="004A734B">
        <w:rPr>
          <w:i/>
        </w:rPr>
        <w:t>Multi-Criteria</w:t>
      </w:r>
      <w:proofErr w:type="spellEnd"/>
      <w:r w:rsidR="00B54383" w:rsidRPr="004A734B">
        <w:rPr>
          <w:i/>
        </w:rPr>
        <w:t xml:space="preserve"> </w:t>
      </w:r>
      <w:proofErr w:type="spellStart"/>
      <w:r w:rsidR="00B54383" w:rsidRPr="004A734B">
        <w:rPr>
          <w:i/>
        </w:rPr>
        <w:t>Decision</w:t>
      </w:r>
      <w:proofErr w:type="spellEnd"/>
      <w:r w:rsidR="00B54383" w:rsidRPr="004A734B">
        <w:rPr>
          <w:i/>
        </w:rPr>
        <w:t xml:space="preserve"> </w:t>
      </w:r>
      <w:proofErr w:type="spellStart"/>
      <w:r w:rsidR="00B54383" w:rsidRPr="004A734B">
        <w:rPr>
          <w:i/>
        </w:rPr>
        <w:t>Analysis</w:t>
      </w:r>
      <w:proofErr w:type="spellEnd"/>
      <w:r w:rsidR="00B54383" w:rsidRPr="004A734B">
        <w:t>)</w:t>
      </w:r>
      <w:r w:rsidRPr="004A734B">
        <w:t xml:space="preserve"> </w:t>
      </w:r>
      <w:r w:rsidR="00C3191D" w:rsidRPr="004A734B">
        <w:t>combinados</w:t>
      </w:r>
      <w:r w:rsidRPr="004A734B">
        <w:t xml:space="preserve"> a</w:t>
      </w:r>
      <w:r w:rsidR="00B54383" w:rsidRPr="004A734B">
        <w:t>os termos</w:t>
      </w:r>
      <w:r w:rsidR="0084678B" w:rsidRPr="004A734B">
        <w:rPr>
          <w:i/>
        </w:rPr>
        <w:t xml:space="preserve"> ERP </w:t>
      </w:r>
      <w:r w:rsidR="0084678B" w:rsidRPr="004A734B">
        <w:t>e</w:t>
      </w:r>
      <w:r w:rsidR="0084678B" w:rsidRPr="004A734B">
        <w:rPr>
          <w:i/>
        </w:rPr>
        <w:t xml:space="preserve"> EAI</w:t>
      </w:r>
      <w:r w:rsidRPr="004A734B">
        <w:t>, que emprega</w:t>
      </w:r>
      <w:r w:rsidR="00C3191D" w:rsidRPr="004A734B">
        <w:t>ram</w:t>
      </w:r>
      <w:r w:rsidRPr="004A734B">
        <w:t xml:space="preserve"> algum</w:t>
      </w:r>
      <w:r w:rsidR="00647BBC" w:rsidRPr="004A734B">
        <w:t xml:space="preserve"> método multicritério</w:t>
      </w:r>
      <w:r w:rsidRPr="004A734B">
        <w:t>.</w:t>
      </w:r>
      <w:r w:rsidR="00647BBC" w:rsidRPr="004A734B">
        <w:t xml:space="preserve"> </w:t>
      </w:r>
    </w:p>
    <w:p w14:paraId="4C54BFFC" w14:textId="79356035" w:rsidR="00C82303" w:rsidRPr="004A734B" w:rsidRDefault="00CE0605" w:rsidP="004A734B">
      <w:pPr>
        <w:pStyle w:val="Pargrafo"/>
      </w:pPr>
      <w:r w:rsidRPr="004A734B">
        <w:t>Desse modo que</w:t>
      </w:r>
      <w:r w:rsidR="00647BBC" w:rsidRPr="004A734B">
        <w:t xml:space="preserve"> es</w:t>
      </w:r>
      <w:r w:rsidRPr="004A734B">
        <w:t>t</w:t>
      </w:r>
      <w:r w:rsidR="00647BBC" w:rsidRPr="004A734B">
        <w:t xml:space="preserve">a pesquisa </w:t>
      </w:r>
      <w:r w:rsidRPr="004A734B">
        <w:t>utilizou as</w:t>
      </w:r>
      <w:r w:rsidR="00647BBC" w:rsidRPr="004A734B">
        <w:t xml:space="preserve"> seguintes combinações booleanas: MCDA e</w:t>
      </w:r>
      <w:r w:rsidR="00647BBC" w:rsidRPr="004A734B">
        <w:rPr>
          <w:i/>
        </w:rPr>
        <w:t xml:space="preserve"> ERP </w:t>
      </w:r>
      <w:r w:rsidR="00647BBC" w:rsidRPr="004A734B">
        <w:t>e</w:t>
      </w:r>
      <w:r w:rsidR="00647BBC" w:rsidRPr="004A734B">
        <w:rPr>
          <w:i/>
        </w:rPr>
        <w:t xml:space="preserve"> EAI</w:t>
      </w:r>
      <w:r w:rsidR="00647BBC" w:rsidRPr="004A734B">
        <w:t>; MCDA e ERP; MCDA e</w:t>
      </w:r>
      <w:r w:rsidR="00647BBC" w:rsidRPr="004A734B">
        <w:rPr>
          <w:i/>
        </w:rPr>
        <w:t xml:space="preserve"> EAI</w:t>
      </w:r>
      <w:r w:rsidR="00647BBC" w:rsidRPr="004A734B">
        <w:t>; BORDA e ERP; BORDA e</w:t>
      </w:r>
      <w:r w:rsidR="00647BBC" w:rsidRPr="004A734B">
        <w:rPr>
          <w:i/>
        </w:rPr>
        <w:t xml:space="preserve"> EAI</w:t>
      </w:r>
      <w:r w:rsidR="00647BBC" w:rsidRPr="004A734B">
        <w:t>; CONDORCET e ERP; CONDORCET e</w:t>
      </w:r>
      <w:r w:rsidR="00647BBC" w:rsidRPr="004A734B">
        <w:rPr>
          <w:i/>
        </w:rPr>
        <w:t xml:space="preserve"> EAI</w:t>
      </w:r>
      <w:r w:rsidR="00647BBC" w:rsidRPr="004A734B">
        <w:t>; COPELAND e ERP; COPELAND e</w:t>
      </w:r>
      <w:r w:rsidR="00647BBC" w:rsidRPr="004A734B">
        <w:rPr>
          <w:i/>
        </w:rPr>
        <w:t xml:space="preserve"> EAI</w:t>
      </w:r>
      <w:r w:rsidR="00647BBC" w:rsidRPr="004A734B">
        <w:t>; ELECTRE e ERP; ELECTRE e</w:t>
      </w:r>
      <w:r w:rsidR="00647BBC" w:rsidRPr="004A734B">
        <w:rPr>
          <w:i/>
        </w:rPr>
        <w:t xml:space="preserve"> EAI</w:t>
      </w:r>
      <w:r w:rsidR="00647BBC" w:rsidRPr="004A734B">
        <w:t>; PROMETHEE e ERP; PROMETHEE e</w:t>
      </w:r>
      <w:r w:rsidR="00647BBC" w:rsidRPr="004A734B">
        <w:rPr>
          <w:i/>
        </w:rPr>
        <w:t xml:space="preserve"> EAI</w:t>
      </w:r>
      <w:r w:rsidR="00647BBC" w:rsidRPr="004A734B">
        <w:t>; REGIME e ERP; REGIME e</w:t>
      </w:r>
      <w:r w:rsidR="00647BBC" w:rsidRPr="004A734B">
        <w:rPr>
          <w:i/>
        </w:rPr>
        <w:t xml:space="preserve"> EAI</w:t>
      </w:r>
      <w:r w:rsidR="00647BBC" w:rsidRPr="004A734B">
        <w:t>; MACBETH e ERP; MACBETH e</w:t>
      </w:r>
      <w:r w:rsidR="00647BBC" w:rsidRPr="004A734B">
        <w:rPr>
          <w:i/>
        </w:rPr>
        <w:t xml:space="preserve"> EAI</w:t>
      </w:r>
      <w:r w:rsidR="00647BBC" w:rsidRPr="004A734B">
        <w:t>; TOMASO e ERP; TOMASO e</w:t>
      </w:r>
      <w:r w:rsidR="00647BBC" w:rsidRPr="004A734B">
        <w:rPr>
          <w:i/>
        </w:rPr>
        <w:t xml:space="preserve"> EAI</w:t>
      </w:r>
      <w:r w:rsidR="00647BBC" w:rsidRPr="004A734B">
        <w:t>; ZAPROS e ERP; ZAPROS e</w:t>
      </w:r>
      <w:r w:rsidR="00647BBC" w:rsidRPr="004A734B">
        <w:rPr>
          <w:i/>
        </w:rPr>
        <w:t xml:space="preserve"> EAI</w:t>
      </w:r>
      <w:r w:rsidR="00647BBC" w:rsidRPr="004A734B">
        <w:t>; THOR e ERP; THOR e</w:t>
      </w:r>
      <w:r w:rsidR="00647BBC" w:rsidRPr="004A734B">
        <w:rPr>
          <w:i/>
        </w:rPr>
        <w:t xml:space="preserve"> EAI</w:t>
      </w:r>
      <w:r w:rsidR="00647BBC" w:rsidRPr="004A734B">
        <w:t>; TODIM e ERP; TODIM e</w:t>
      </w:r>
      <w:r w:rsidR="00647BBC" w:rsidRPr="004A734B">
        <w:rPr>
          <w:i/>
        </w:rPr>
        <w:t xml:space="preserve"> EAI</w:t>
      </w:r>
      <w:r w:rsidR="00647BBC" w:rsidRPr="004A734B">
        <w:t>; VIKOR e ERP; VIKOR e</w:t>
      </w:r>
      <w:r w:rsidR="00647BBC" w:rsidRPr="004A734B">
        <w:rPr>
          <w:i/>
        </w:rPr>
        <w:t xml:space="preserve"> EAI</w:t>
      </w:r>
      <w:r w:rsidR="00647BBC" w:rsidRPr="004A734B">
        <w:t>; TOPSIS e ERP; TOPSIS e</w:t>
      </w:r>
      <w:r w:rsidR="00647BBC" w:rsidRPr="004A734B">
        <w:rPr>
          <w:i/>
        </w:rPr>
        <w:t xml:space="preserve"> EAI</w:t>
      </w:r>
      <w:r w:rsidR="00647BBC" w:rsidRPr="004A734B">
        <w:t>; VIP ANALYSIS e ERP; VIP ANALYSIS e</w:t>
      </w:r>
      <w:r w:rsidR="00647BBC" w:rsidRPr="004A734B">
        <w:rPr>
          <w:i/>
        </w:rPr>
        <w:t xml:space="preserve"> EAI</w:t>
      </w:r>
      <w:r w:rsidR="00647BBC" w:rsidRPr="004A734B">
        <w:t>; VDA e ERP; VDA e</w:t>
      </w:r>
      <w:r w:rsidR="00647BBC" w:rsidRPr="004A734B">
        <w:rPr>
          <w:i/>
        </w:rPr>
        <w:t xml:space="preserve"> EAI</w:t>
      </w:r>
      <w:r w:rsidR="00647BBC" w:rsidRPr="004A734B">
        <w:t>; MAUT e ERP; MAUT e</w:t>
      </w:r>
      <w:r w:rsidR="00647BBC" w:rsidRPr="004A734B">
        <w:rPr>
          <w:i/>
        </w:rPr>
        <w:t xml:space="preserve"> EAI</w:t>
      </w:r>
      <w:r w:rsidR="00647BBC" w:rsidRPr="004A734B">
        <w:t>; SMART e ERP; SMART e</w:t>
      </w:r>
      <w:r w:rsidR="00647BBC" w:rsidRPr="004A734B">
        <w:rPr>
          <w:i/>
        </w:rPr>
        <w:t xml:space="preserve"> EAI</w:t>
      </w:r>
      <w:r w:rsidR="00647BBC" w:rsidRPr="004A734B">
        <w:t>; ANP e ERP; ANP e</w:t>
      </w:r>
      <w:r w:rsidR="00647BBC" w:rsidRPr="004A734B">
        <w:rPr>
          <w:i/>
        </w:rPr>
        <w:t xml:space="preserve"> EAI</w:t>
      </w:r>
      <w:r w:rsidR="00647BBC" w:rsidRPr="004A734B">
        <w:t>; AHP e ERP; AHP e</w:t>
      </w:r>
      <w:r w:rsidR="00647BBC" w:rsidRPr="004A734B">
        <w:rPr>
          <w:i/>
        </w:rPr>
        <w:t xml:space="preserve"> EAI</w:t>
      </w:r>
      <w:r w:rsidR="00647BBC" w:rsidRPr="004A734B">
        <w:t>.</w:t>
      </w:r>
    </w:p>
    <w:p w14:paraId="4193BA4F" w14:textId="2C968B1A" w:rsidR="00166BDA" w:rsidRPr="004A734B" w:rsidRDefault="00987E44" w:rsidP="004A734B">
      <w:pPr>
        <w:pStyle w:val="Pargrafo"/>
      </w:pPr>
      <w:r>
        <w:t>A</w:t>
      </w:r>
      <w:r w:rsidR="00C82303" w:rsidRPr="004A734B">
        <w:t xml:space="preserve"> pesquisa </w:t>
      </w:r>
      <w:r>
        <w:t>buscou</w:t>
      </w:r>
      <w:r w:rsidR="00C82303" w:rsidRPr="004A734B">
        <w:t xml:space="preserve"> artigos indexados nas bases de dados acadêmicas </w:t>
      </w:r>
      <w:proofErr w:type="spellStart"/>
      <w:r w:rsidR="004F0FF3" w:rsidRPr="004A734B">
        <w:rPr>
          <w:i/>
        </w:rPr>
        <w:t>Scopus</w:t>
      </w:r>
      <w:proofErr w:type="spellEnd"/>
      <w:r w:rsidR="00D210DC" w:rsidRPr="004A734B">
        <w:t xml:space="preserve">, </w:t>
      </w:r>
      <w:r w:rsidR="004F0FF3" w:rsidRPr="004A734B">
        <w:rPr>
          <w:i/>
        </w:rPr>
        <w:t xml:space="preserve">Web </w:t>
      </w:r>
      <w:proofErr w:type="spellStart"/>
      <w:r w:rsidR="004F0FF3" w:rsidRPr="004A734B">
        <w:rPr>
          <w:i/>
        </w:rPr>
        <w:t>of</w:t>
      </w:r>
      <w:proofErr w:type="spellEnd"/>
      <w:r w:rsidR="004F0FF3" w:rsidRPr="004A734B">
        <w:rPr>
          <w:i/>
        </w:rPr>
        <w:t xml:space="preserve"> Science</w:t>
      </w:r>
      <w:r w:rsidR="00D210DC" w:rsidRPr="004A734B">
        <w:t>,</w:t>
      </w:r>
      <w:r w:rsidR="00C82303" w:rsidRPr="004A734B">
        <w:t xml:space="preserve"> e </w:t>
      </w:r>
      <w:proofErr w:type="spellStart"/>
      <w:r w:rsidR="004F0FF3" w:rsidRPr="004A734B">
        <w:rPr>
          <w:i/>
        </w:rPr>
        <w:t>Scielo</w:t>
      </w:r>
      <w:proofErr w:type="spellEnd"/>
      <w:r w:rsidR="00C82303" w:rsidRPr="004A734B">
        <w:t xml:space="preserve">. As duas primeiras foram através do Portal de Periódicos Capes </w:t>
      </w:r>
      <w:r w:rsidR="00C82303" w:rsidRPr="004A734B">
        <w:fldChar w:fldCharType="begin"/>
      </w:r>
      <w:r w:rsidR="00D92382" w:rsidRPr="004A734B">
        <w:instrText xml:space="preserve"> ADDIN ZOTERO_ITEM CSL_CITATION {"citationID":"2pft1s7eb4","properties":{"formattedCitation":"CAPES (2015)","plainCitation":"CAPES (2015)"},"citationItems":[{"id":431,"uris":["http://zotero.org/users/local/JleOziqB/items/E2UU3HPQ"],"uri":["http://zotero.org/users/local/JleOziqB/items/E2UU3HPQ"],"itemData":{"id":431,"type":"webpage","title":"Portal periodicos CAPES","URL":"http://www.periodicos.capes.gov.br/","author":[{"family":"CAPES","given":""}],"issued":{"date-parts":[["2015"]]},"accessed":{"date-parts":[["2015",9,14]]}}}],"schema":"https://github.com/citation-style-language/schema/raw/master/csl-citation.json"} </w:instrText>
      </w:r>
      <w:r w:rsidR="00C82303" w:rsidRPr="004A734B">
        <w:fldChar w:fldCharType="separate"/>
      </w:r>
      <w:r w:rsidR="002648A9" w:rsidRPr="004A734B">
        <w:t>CAPES (2015)</w:t>
      </w:r>
      <w:r w:rsidR="00C82303" w:rsidRPr="004A734B">
        <w:fldChar w:fldCharType="end"/>
      </w:r>
      <w:r w:rsidR="00C82303" w:rsidRPr="004A734B">
        <w:t xml:space="preserve"> e a </w:t>
      </w:r>
      <w:r w:rsidR="004F0FF3" w:rsidRPr="004A734B">
        <w:rPr>
          <w:i/>
        </w:rPr>
        <w:t>SCIELO</w:t>
      </w:r>
      <w:r w:rsidR="00C82303" w:rsidRPr="004A734B">
        <w:t xml:space="preserve"> foi no seu respectivo endereço, todas </w:t>
      </w:r>
      <w:r w:rsidR="00F42D7B" w:rsidRPr="004A734B">
        <w:t>realizadas no primeiro semestre de 2015,</w:t>
      </w:r>
      <w:r w:rsidR="004B1B3D" w:rsidRPr="004A734B">
        <w:t xml:space="preserve"> </w:t>
      </w:r>
      <w:r w:rsidR="00F42D7B" w:rsidRPr="004A734B">
        <w:t>tendo sido</w:t>
      </w:r>
      <w:r w:rsidR="004B1B3D" w:rsidRPr="004A734B">
        <w:t xml:space="preserve"> atualizadas</w:t>
      </w:r>
      <w:r w:rsidR="00C82303" w:rsidRPr="004A734B">
        <w:t xml:space="preserve"> </w:t>
      </w:r>
      <w:r w:rsidR="00F42D7B" w:rsidRPr="004A734B">
        <w:t xml:space="preserve">pela última vez </w:t>
      </w:r>
      <w:r w:rsidR="00C82303" w:rsidRPr="004A734B">
        <w:t xml:space="preserve">em </w:t>
      </w:r>
      <w:r w:rsidR="00D850DC" w:rsidRPr="004A734B">
        <w:lastRenderedPageBreak/>
        <w:t>16 de setembro de 2015</w:t>
      </w:r>
      <w:r w:rsidR="006C1EBC" w:rsidRPr="004A734B">
        <w:t>,</w:t>
      </w:r>
      <w:r w:rsidR="00D850DC" w:rsidRPr="004A734B">
        <w:t xml:space="preserve"> </w:t>
      </w:r>
      <w:r w:rsidR="00C82303" w:rsidRPr="004A734B">
        <w:t xml:space="preserve">abrangendo todos os anos disponíveis em cada base. </w:t>
      </w:r>
    </w:p>
    <w:p w14:paraId="434BC263" w14:textId="7614A862" w:rsidR="00987E44" w:rsidRDefault="00987E44" w:rsidP="004A734B">
      <w:pPr>
        <w:pStyle w:val="Pargrafo"/>
      </w:pPr>
      <w:r w:rsidRPr="004A734B">
        <w:t xml:space="preserve">A base </w:t>
      </w:r>
      <w:r w:rsidRPr="004A734B">
        <w:rPr>
          <w:i/>
        </w:rPr>
        <w:t>SCIELO</w:t>
      </w:r>
      <w:r w:rsidRPr="004A734B">
        <w:t xml:space="preserve"> tem forte representatividade no Brasil, justificando a escolha. </w:t>
      </w:r>
      <w:r>
        <w:t xml:space="preserve">A opção da </w:t>
      </w:r>
      <w:r w:rsidRPr="004A734B">
        <w:t xml:space="preserve">base Web </w:t>
      </w:r>
      <w:proofErr w:type="spellStart"/>
      <w:r w:rsidRPr="004A734B">
        <w:t>of</w:t>
      </w:r>
      <w:proofErr w:type="spellEnd"/>
      <w:r w:rsidRPr="004A734B">
        <w:t xml:space="preserve"> Science deu-se em função da abrangência de todas as áreas do conhecimento científico. De igual modo, o uso da base </w:t>
      </w:r>
      <w:r w:rsidRPr="004A734B">
        <w:rPr>
          <w:i/>
        </w:rPr>
        <w:t>SCOPUS</w:t>
      </w:r>
      <w:r w:rsidRPr="004A734B">
        <w:t xml:space="preserve">  justifica-se pela abrangência, e por ser na atualidade a maior base de dados de acordo com </w:t>
      </w:r>
      <w:r w:rsidRPr="004A734B">
        <w:fldChar w:fldCharType="begin"/>
      </w:r>
      <w:r w:rsidRPr="004A734B">
        <w:instrText xml:space="preserve"> ADDIN ZOTERO_ITEM CSL_CITATION {"citationID":"BPot2XaJ","properties":{"formattedCitation":"Moed (2009)","plainCitation":"Moed (2009)"},"citationItems":[{"id":19,"uris":["http://zotero.org/users/local/7AE0XHvh/items/AJIAKWTJ"],"uri":["http://zotero.org/users/local/7AE0XHvh/items/AJIAKWTJ"],"itemData":{"id":19,"type":"article-journal","title":"New developments in the use of citation analysis in research evaluation","container-title":"Archivum Immunologiae et Therapiae Experimentalis","page":"13-18","volume":"57","issue":"1","source":"CrossRef","DOI":"10.1007/s00005-009-0001-5","ISSN":"0004-069X, 1661-4917","journalAbbreviation":"Archivum Immunologiae et Therapiae Experimentalis","language":"en","author":[{"family":"Moed","given":"Henk F."}],"issued":{"date-parts":[["2009"]]}}}],"schema":"https://github.com/citation-style-language/schema/raw/master/csl-citation.json"} </w:instrText>
      </w:r>
      <w:r w:rsidRPr="004A734B">
        <w:fldChar w:fldCharType="separate"/>
      </w:r>
      <w:r w:rsidRPr="004A734B">
        <w:t>Moed (2009)</w:t>
      </w:r>
      <w:r w:rsidRPr="004A734B">
        <w:fldChar w:fldCharType="end"/>
      </w:r>
      <w:r w:rsidRPr="004A734B">
        <w:t xml:space="preserve">. </w:t>
      </w:r>
    </w:p>
    <w:p w14:paraId="0BBD6AF3" w14:textId="047C5513" w:rsidR="00987E44" w:rsidRDefault="00D850DC" w:rsidP="00987E44">
      <w:pPr>
        <w:pStyle w:val="Pargrafo"/>
      </w:pPr>
      <w:r w:rsidRPr="004A734B">
        <w:t xml:space="preserve">A amostra da pesquisa obteve </w:t>
      </w:r>
      <w:r w:rsidR="00111569" w:rsidRPr="004A734B">
        <w:t>mil e setenta e nove</w:t>
      </w:r>
      <w:r w:rsidR="004233C3" w:rsidRPr="004A734B">
        <w:t xml:space="preserve"> referências bibliográficas</w:t>
      </w:r>
      <w:r w:rsidR="00C714BB" w:rsidRPr="004A734B">
        <w:t xml:space="preserve">, </w:t>
      </w:r>
      <w:r w:rsidR="00987E44">
        <w:t xml:space="preserve">sem considerar qualquer tipo de filtro. </w:t>
      </w:r>
      <w:r w:rsidR="00987E44" w:rsidRPr="004A734B">
        <w:t>O escopo desse trabalho restringe-se a artigos publicados em periódicos, visando uma revisão da literatura mais atual.</w:t>
      </w:r>
      <w:r w:rsidR="00987E44">
        <w:t xml:space="preserve"> Devido a isso, </w:t>
      </w:r>
      <w:r w:rsidRPr="004A734B">
        <w:t>nas bases onde</w:t>
      </w:r>
      <w:r w:rsidR="006C1EBC" w:rsidRPr="004A734B">
        <w:t xml:space="preserve"> </w:t>
      </w:r>
      <w:r w:rsidR="00987E44">
        <w:t>foram</w:t>
      </w:r>
      <w:r w:rsidRPr="004A734B">
        <w:t xml:space="preserve"> possíve</w:t>
      </w:r>
      <w:r w:rsidR="00987E44">
        <w:t>is</w:t>
      </w:r>
      <w:r w:rsidRPr="004A734B">
        <w:t xml:space="preserve"> (</w:t>
      </w:r>
      <w:proofErr w:type="spellStart"/>
      <w:r w:rsidR="004F0FF3" w:rsidRPr="004A734B">
        <w:rPr>
          <w:i/>
        </w:rPr>
        <w:t>Scopus</w:t>
      </w:r>
      <w:proofErr w:type="spellEnd"/>
      <w:r w:rsidRPr="004A734B">
        <w:t xml:space="preserve"> e </w:t>
      </w:r>
      <w:r w:rsidR="004F0FF3" w:rsidRPr="004A734B">
        <w:rPr>
          <w:i/>
        </w:rPr>
        <w:t xml:space="preserve">Web </w:t>
      </w:r>
      <w:proofErr w:type="spellStart"/>
      <w:r w:rsidR="004F0FF3" w:rsidRPr="004A734B">
        <w:rPr>
          <w:i/>
        </w:rPr>
        <w:t>of</w:t>
      </w:r>
      <w:proofErr w:type="spellEnd"/>
      <w:r w:rsidR="004F0FF3" w:rsidRPr="004A734B">
        <w:rPr>
          <w:i/>
        </w:rPr>
        <w:t xml:space="preserve"> Science</w:t>
      </w:r>
      <w:r w:rsidRPr="004A734B">
        <w:t>)</w:t>
      </w:r>
      <w:r w:rsidR="006C1EBC" w:rsidRPr="004A734B">
        <w:t>,</w:t>
      </w:r>
      <w:r w:rsidRPr="004A734B">
        <w:t xml:space="preserve"> foi aplicado o filtro </w:t>
      </w:r>
      <w:r w:rsidR="00987E44" w:rsidRPr="004A734B">
        <w:t xml:space="preserve">por tipo de documento </w:t>
      </w:r>
      <w:r w:rsidRPr="004A734B">
        <w:t xml:space="preserve">para que retornasse apenas artigos, </w:t>
      </w:r>
      <w:r w:rsidR="00987E44" w:rsidRPr="004A734B">
        <w:t>desconsiderando todos os demais tipos de documentos existentes nessa base, tais como livros, teses e seções de livros</w:t>
      </w:r>
      <w:r w:rsidR="00987E44">
        <w:t>,</w:t>
      </w:r>
      <w:r w:rsidR="00987E44" w:rsidRPr="004A734B">
        <w:t xml:space="preserve"> </w:t>
      </w:r>
      <w:r w:rsidRPr="004A734B">
        <w:t xml:space="preserve">evidenciando </w:t>
      </w:r>
      <w:r w:rsidR="00111569" w:rsidRPr="004A734B">
        <w:t>quinhentos e quinze</w:t>
      </w:r>
      <w:r w:rsidRPr="004A734B">
        <w:t xml:space="preserve"> artigos elegíveis para a proposta des</w:t>
      </w:r>
      <w:r w:rsidR="006C1EBC" w:rsidRPr="004A734B">
        <w:t>s</w:t>
      </w:r>
      <w:r w:rsidR="00C714BB" w:rsidRPr="004A734B">
        <w:t>e trabalho</w:t>
      </w:r>
      <w:r w:rsidR="00987E44">
        <w:t xml:space="preserve">, </w:t>
      </w:r>
      <w:r w:rsidR="00987E44" w:rsidRPr="004A734B">
        <w:t xml:space="preserve">como se observa na </w:t>
      </w:r>
      <w:r w:rsidR="00987E44" w:rsidRPr="004A734B">
        <w:fldChar w:fldCharType="begin"/>
      </w:r>
      <w:r w:rsidR="00987E44" w:rsidRPr="004A734B">
        <w:instrText xml:space="preserve"> REF _Ref435124933 \h  \* MERGEFORMAT </w:instrText>
      </w:r>
      <w:r w:rsidR="00987E44" w:rsidRPr="004A734B">
        <w:fldChar w:fldCharType="separate"/>
      </w:r>
      <w:r w:rsidR="00987E44" w:rsidRPr="004A734B">
        <w:t xml:space="preserve">Tabela </w:t>
      </w:r>
      <w:r w:rsidR="00987E44" w:rsidRPr="004A734B">
        <w:rPr>
          <w:noProof/>
        </w:rPr>
        <w:t>1</w:t>
      </w:r>
      <w:r w:rsidR="00987E44" w:rsidRPr="004A734B">
        <w:fldChar w:fldCharType="end"/>
      </w:r>
      <w:r w:rsidR="00C714BB" w:rsidRPr="004A734B">
        <w:t>.</w:t>
      </w:r>
      <w:r w:rsidR="00987E44">
        <w:t xml:space="preserve"> </w:t>
      </w:r>
    </w:p>
    <w:p w14:paraId="4E19A2FD" w14:textId="31389F65" w:rsidR="00D850DC" w:rsidRPr="004A734B" w:rsidRDefault="00B32838" w:rsidP="002356CC">
      <w:pPr>
        <w:pStyle w:val="Legenda"/>
        <w:rPr>
          <w:rFonts w:cs="Arial"/>
          <w:szCs w:val="24"/>
        </w:rPr>
      </w:pPr>
      <w:bookmarkStart w:id="0" w:name="_Ref435124933"/>
      <w:bookmarkStart w:id="1" w:name="_Toc435126007"/>
      <w:r w:rsidRPr="004A734B">
        <w:rPr>
          <w:rFonts w:cs="Arial"/>
          <w:szCs w:val="24"/>
        </w:rPr>
        <w:t xml:space="preserve">Tabela </w:t>
      </w:r>
      <w:r w:rsidR="00366508" w:rsidRPr="004A734B">
        <w:rPr>
          <w:rFonts w:cs="Arial"/>
          <w:szCs w:val="24"/>
        </w:rPr>
        <w:fldChar w:fldCharType="begin"/>
      </w:r>
      <w:r w:rsidR="00366508" w:rsidRPr="004A734B">
        <w:rPr>
          <w:rFonts w:cs="Arial"/>
          <w:szCs w:val="24"/>
        </w:rPr>
        <w:instrText xml:space="preserve"> SEQ Tabela \* ARABIC </w:instrText>
      </w:r>
      <w:r w:rsidR="00366508" w:rsidRPr="004A734B">
        <w:rPr>
          <w:rFonts w:cs="Arial"/>
          <w:szCs w:val="24"/>
        </w:rPr>
        <w:fldChar w:fldCharType="separate"/>
      </w:r>
      <w:r w:rsidR="00AD77F0" w:rsidRPr="004A734B">
        <w:rPr>
          <w:rFonts w:cs="Arial"/>
          <w:noProof/>
          <w:szCs w:val="24"/>
        </w:rPr>
        <w:t>1</w:t>
      </w:r>
      <w:r w:rsidR="00366508" w:rsidRPr="004A734B">
        <w:rPr>
          <w:rFonts w:cs="Arial"/>
          <w:noProof/>
          <w:szCs w:val="24"/>
        </w:rPr>
        <w:fldChar w:fldCharType="end"/>
      </w:r>
      <w:bookmarkEnd w:id="0"/>
      <w:r w:rsidRPr="004A734B">
        <w:rPr>
          <w:rFonts w:cs="Arial"/>
          <w:szCs w:val="24"/>
        </w:rPr>
        <w:t xml:space="preserve"> – Quantidade de referências bibliográficas por base de indexação</w:t>
      </w:r>
      <w:bookmarkEnd w:id="1"/>
    </w:p>
    <w:tbl>
      <w:tblPr>
        <w:tblStyle w:val="Tabelacomgrade"/>
        <w:tblW w:w="9211" w:type="dxa"/>
        <w:jc w:val="center"/>
        <w:tblBorders>
          <w:left w:val="none" w:sz="0" w:space="0" w:color="auto"/>
          <w:right w:val="none" w:sz="0" w:space="0" w:color="auto"/>
        </w:tblBorders>
        <w:tblLook w:val="04A0" w:firstRow="1" w:lastRow="0" w:firstColumn="1" w:lastColumn="0" w:noHBand="0" w:noVBand="1"/>
      </w:tblPr>
      <w:tblGrid>
        <w:gridCol w:w="3070"/>
        <w:gridCol w:w="3070"/>
        <w:gridCol w:w="3071"/>
      </w:tblGrid>
      <w:tr w:rsidR="00D850DC" w:rsidRPr="004A734B" w14:paraId="2ADBAFF2" w14:textId="77777777" w:rsidTr="00F84075">
        <w:trPr>
          <w:trHeight w:val="300"/>
          <w:jc w:val="center"/>
        </w:trPr>
        <w:tc>
          <w:tcPr>
            <w:tcW w:w="3070" w:type="dxa"/>
            <w:noWrap/>
          </w:tcPr>
          <w:p w14:paraId="488E9D99" w14:textId="77777777" w:rsidR="00D850DC" w:rsidRPr="004A734B" w:rsidRDefault="00D850DC" w:rsidP="00D850DC">
            <w:pPr>
              <w:jc w:val="center"/>
              <w:rPr>
                <w:rFonts w:eastAsia="Times New Roman" w:cs="Arial"/>
                <w:b/>
                <w:color w:val="000000"/>
                <w:szCs w:val="24"/>
                <w:lang w:eastAsia="pt-BR"/>
              </w:rPr>
            </w:pPr>
            <w:r w:rsidRPr="004A734B">
              <w:rPr>
                <w:rFonts w:eastAsia="Times New Roman" w:cs="Arial"/>
                <w:b/>
                <w:color w:val="000000"/>
                <w:szCs w:val="24"/>
                <w:lang w:eastAsia="pt-BR"/>
              </w:rPr>
              <w:t>BASE</w:t>
            </w:r>
          </w:p>
        </w:tc>
        <w:tc>
          <w:tcPr>
            <w:tcW w:w="3070" w:type="dxa"/>
            <w:noWrap/>
          </w:tcPr>
          <w:p w14:paraId="2240E0AF" w14:textId="77777777" w:rsidR="00D850DC" w:rsidRPr="004A734B" w:rsidRDefault="00D850DC" w:rsidP="00D850DC">
            <w:pPr>
              <w:jc w:val="center"/>
              <w:rPr>
                <w:rFonts w:eastAsia="Times New Roman" w:cs="Arial"/>
                <w:b/>
                <w:color w:val="000000"/>
                <w:szCs w:val="24"/>
                <w:lang w:eastAsia="pt-BR"/>
              </w:rPr>
            </w:pPr>
            <w:r w:rsidRPr="004A734B">
              <w:rPr>
                <w:rFonts w:eastAsia="Times New Roman" w:cs="Arial"/>
                <w:b/>
                <w:color w:val="000000"/>
                <w:szCs w:val="24"/>
                <w:lang w:eastAsia="pt-BR"/>
              </w:rPr>
              <w:t>Quantidade Referências</w:t>
            </w:r>
          </w:p>
        </w:tc>
        <w:tc>
          <w:tcPr>
            <w:tcW w:w="3071" w:type="dxa"/>
            <w:noWrap/>
          </w:tcPr>
          <w:p w14:paraId="2DF854D8" w14:textId="77777777" w:rsidR="00D850DC" w:rsidRPr="004A734B" w:rsidRDefault="00D850DC" w:rsidP="00D850DC">
            <w:pPr>
              <w:jc w:val="center"/>
              <w:rPr>
                <w:rFonts w:eastAsia="Times New Roman" w:cs="Arial"/>
                <w:b/>
                <w:color w:val="000000"/>
                <w:szCs w:val="24"/>
                <w:lang w:eastAsia="pt-BR"/>
              </w:rPr>
            </w:pPr>
            <w:r w:rsidRPr="004A734B">
              <w:rPr>
                <w:rFonts w:eastAsia="Times New Roman" w:cs="Arial"/>
                <w:b/>
                <w:color w:val="000000"/>
                <w:szCs w:val="24"/>
                <w:lang w:eastAsia="pt-BR"/>
              </w:rPr>
              <w:t>Quantidade Artigos</w:t>
            </w:r>
          </w:p>
        </w:tc>
      </w:tr>
      <w:tr w:rsidR="00D850DC" w:rsidRPr="004A734B" w14:paraId="5A32044F" w14:textId="77777777" w:rsidTr="00F84075">
        <w:trPr>
          <w:trHeight w:val="300"/>
          <w:jc w:val="center"/>
        </w:trPr>
        <w:tc>
          <w:tcPr>
            <w:tcW w:w="3070" w:type="dxa"/>
            <w:noWrap/>
          </w:tcPr>
          <w:p w14:paraId="48F9A9B6" w14:textId="25531746" w:rsidR="00D850DC" w:rsidRPr="004A734B" w:rsidRDefault="00D850DC" w:rsidP="00D850DC">
            <w:pPr>
              <w:rPr>
                <w:rFonts w:eastAsia="Times New Roman" w:cs="Arial"/>
                <w:color w:val="000000"/>
                <w:szCs w:val="24"/>
                <w:lang w:eastAsia="pt-BR"/>
              </w:rPr>
            </w:pPr>
            <w:r w:rsidRPr="004A734B">
              <w:rPr>
                <w:rFonts w:eastAsia="Times New Roman" w:cs="Arial"/>
                <w:color w:val="000000"/>
                <w:szCs w:val="24"/>
                <w:lang w:eastAsia="pt-BR"/>
              </w:rPr>
              <w:t xml:space="preserve">Total </w:t>
            </w:r>
            <w:proofErr w:type="spellStart"/>
            <w:r w:rsidR="004F0FF3" w:rsidRPr="004A734B">
              <w:rPr>
                <w:rFonts w:eastAsia="Times New Roman" w:cs="Arial"/>
                <w:i/>
                <w:color w:val="000000"/>
                <w:szCs w:val="24"/>
                <w:lang w:eastAsia="pt-BR"/>
              </w:rPr>
              <w:t>Scopus</w:t>
            </w:r>
            <w:proofErr w:type="spellEnd"/>
          </w:p>
        </w:tc>
        <w:tc>
          <w:tcPr>
            <w:tcW w:w="3070" w:type="dxa"/>
            <w:noWrap/>
          </w:tcPr>
          <w:p w14:paraId="2CF079F1" w14:textId="77777777" w:rsidR="00D850DC" w:rsidRPr="004A734B" w:rsidRDefault="00D850DC" w:rsidP="00D850DC">
            <w:pPr>
              <w:jc w:val="right"/>
              <w:rPr>
                <w:rFonts w:eastAsia="Times New Roman" w:cs="Arial"/>
                <w:color w:val="000000"/>
                <w:szCs w:val="24"/>
                <w:lang w:eastAsia="pt-BR"/>
              </w:rPr>
            </w:pPr>
            <w:r w:rsidRPr="004A734B">
              <w:rPr>
                <w:rFonts w:eastAsia="Times New Roman" w:cs="Arial"/>
                <w:color w:val="000000"/>
                <w:szCs w:val="24"/>
                <w:lang w:eastAsia="pt-BR"/>
              </w:rPr>
              <w:t>669</w:t>
            </w:r>
          </w:p>
        </w:tc>
        <w:tc>
          <w:tcPr>
            <w:tcW w:w="3071" w:type="dxa"/>
            <w:noWrap/>
          </w:tcPr>
          <w:p w14:paraId="2082EFB0" w14:textId="77777777" w:rsidR="00D850DC" w:rsidRPr="004A734B" w:rsidRDefault="00D850DC" w:rsidP="00D850DC">
            <w:pPr>
              <w:jc w:val="right"/>
              <w:rPr>
                <w:rFonts w:eastAsia="Times New Roman" w:cs="Arial"/>
                <w:color w:val="000000"/>
                <w:szCs w:val="24"/>
                <w:lang w:eastAsia="pt-BR"/>
              </w:rPr>
            </w:pPr>
            <w:r w:rsidRPr="004A734B">
              <w:rPr>
                <w:rFonts w:eastAsia="Times New Roman" w:cs="Arial"/>
                <w:color w:val="000000"/>
                <w:szCs w:val="24"/>
                <w:lang w:eastAsia="pt-BR"/>
              </w:rPr>
              <w:t>301</w:t>
            </w:r>
          </w:p>
        </w:tc>
      </w:tr>
      <w:tr w:rsidR="00D850DC" w:rsidRPr="004A734B" w14:paraId="1DB5BD78" w14:textId="77777777" w:rsidTr="00F84075">
        <w:trPr>
          <w:trHeight w:val="300"/>
          <w:jc w:val="center"/>
        </w:trPr>
        <w:tc>
          <w:tcPr>
            <w:tcW w:w="3070" w:type="dxa"/>
            <w:noWrap/>
          </w:tcPr>
          <w:p w14:paraId="4BDC2E94" w14:textId="3E66FDF5" w:rsidR="00D850DC" w:rsidRPr="004A734B" w:rsidRDefault="00D850DC" w:rsidP="00D850DC">
            <w:pPr>
              <w:rPr>
                <w:rFonts w:eastAsia="Times New Roman" w:cs="Arial"/>
                <w:color w:val="000000"/>
                <w:szCs w:val="24"/>
                <w:lang w:eastAsia="pt-BR"/>
              </w:rPr>
            </w:pPr>
            <w:r w:rsidRPr="004A734B">
              <w:rPr>
                <w:rFonts w:eastAsia="Times New Roman" w:cs="Arial"/>
                <w:color w:val="000000"/>
                <w:szCs w:val="24"/>
                <w:lang w:eastAsia="pt-BR"/>
              </w:rPr>
              <w:t xml:space="preserve">Total </w:t>
            </w:r>
            <w:r w:rsidR="004F0FF3" w:rsidRPr="004A734B">
              <w:rPr>
                <w:rFonts w:eastAsia="Times New Roman" w:cs="Arial"/>
                <w:i/>
                <w:color w:val="000000"/>
                <w:szCs w:val="24"/>
                <w:lang w:eastAsia="pt-BR"/>
              </w:rPr>
              <w:t xml:space="preserve">Web </w:t>
            </w:r>
            <w:proofErr w:type="spellStart"/>
            <w:r w:rsidR="004F0FF3" w:rsidRPr="004A734B">
              <w:rPr>
                <w:rFonts w:eastAsia="Times New Roman" w:cs="Arial"/>
                <w:i/>
                <w:color w:val="000000"/>
                <w:szCs w:val="24"/>
                <w:lang w:eastAsia="pt-BR"/>
              </w:rPr>
              <w:t>of</w:t>
            </w:r>
            <w:proofErr w:type="spellEnd"/>
            <w:r w:rsidR="004F0FF3" w:rsidRPr="004A734B">
              <w:rPr>
                <w:rFonts w:eastAsia="Times New Roman" w:cs="Arial"/>
                <w:i/>
                <w:color w:val="000000"/>
                <w:szCs w:val="24"/>
                <w:lang w:eastAsia="pt-BR"/>
              </w:rPr>
              <w:t xml:space="preserve"> Science</w:t>
            </w:r>
          </w:p>
        </w:tc>
        <w:tc>
          <w:tcPr>
            <w:tcW w:w="3070" w:type="dxa"/>
            <w:noWrap/>
          </w:tcPr>
          <w:p w14:paraId="58F3C279" w14:textId="77777777" w:rsidR="00D850DC" w:rsidRPr="004A734B" w:rsidRDefault="00D850DC" w:rsidP="00D850DC">
            <w:pPr>
              <w:jc w:val="right"/>
              <w:rPr>
                <w:rFonts w:eastAsia="Times New Roman" w:cs="Arial"/>
                <w:color w:val="000000"/>
                <w:szCs w:val="24"/>
                <w:lang w:eastAsia="pt-BR"/>
              </w:rPr>
            </w:pPr>
            <w:r w:rsidRPr="004A734B">
              <w:rPr>
                <w:rFonts w:eastAsia="Times New Roman" w:cs="Arial"/>
                <w:color w:val="000000"/>
                <w:szCs w:val="24"/>
                <w:lang w:eastAsia="pt-BR"/>
              </w:rPr>
              <w:t>398</w:t>
            </w:r>
          </w:p>
        </w:tc>
        <w:tc>
          <w:tcPr>
            <w:tcW w:w="3071" w:type="dxa"/>
            <w:noWrap/>
          </w:tcPr>
          <w:p w14:paraId="1A788C94" w14:textId="77777777" w:rsidR="00D850DC" w:rsidRPr="004A734B" w:rsidRDefault="00D850DC" w:rsidP="00D850DC">
            <w:pPr>
              <w:jc w:val="right"/>
              <w:rPr>
                <w:rFonts w:eastAsia="Times New Roman" w:cs="Arial"/>
                <w:color w:val="000000"/>
                <w:szCs w:val="24"/>
                <w:lang w:eastAsia="pt-BR"/>
              </w:rPr>
            </w:pPr>
            <w:r w:rsidRPr="004A734B">
              <w:rPr>
                <w:rFonts w:eastAsia="Times New Roman" w:cs="Arial"/>
                <w:color w:val="000000"/>
                <w:szCs w:val="24"/>
                <w:lang w:eastAsia="pt-BR"/>
              </w:rPr>
              <w:t>202</w:t>
            </w:r>
          </w:p>
        </w:tc>
      </w:tr>
      <w:tr w:rsidR="00D850DC" w:rsidRPr="004A734B" w14:paraId="2B7A466C" w14:textId="77777777" w:rsidTr="00F84075">
        <w:trPr>
          <w:trHeight w:val="300"/>
          <w:jc w:val="center"/>
        </w:trPr>
        <w:tc>
          <w:tcPr>
            <w:tcW w:w="3070" w:type="dxa"/>
            <w:noWrap/>
          </w:tcPr>
          <w:p w14:paraId="603264CE" w14:textId="2D9E1C15" w:rsidR="00D850DC" w:rsidRPr="004A734B" w:rsidRDefault="00D850DC" w:rsidP="00D850DC">
            <w:pPr>
              <w:rPr>
                <w:rFonts w:eastAsia="Times New Roman" w:cs="Arial"/>
                <w:color w:val="000000"/>
                <w:szCs w:val="24"/>
                <w:lang w:eastAsia="pt-BR"/>
              </w:rPr>
            </w:pPr>
            <w:r w:rsidRPr="004A734B">
              <w:rPr>
                <w:rFonts w:eastAsia="Times New Roman" w:cs="Arial"/>
                <w:color w:val="000000"/>
                <w:szCs w:val="24"/>
                <w:lang w:eastAsia="pt-BR"/>
              </w:rPr>
              <w:t xml:space="preserve">Total </w:t>
            </w:r>
            <w:proofErr w:type="spellStart"/>
            <w:r w:rsidR="004F0FF3" w:rsidRPr="004A734B">
              <w:rPr>
                <w:rFonts w:eastAsia="Times New Roman" w:cs="Arial"/>
                <w:i/>
                <w:color w:val="000000"/>
                <w:szCs w:val="24"/>
                <w:lang w:eastAsia="pt-BR"/>
              </w:rPr>
              <w:t>Scielo</w:t>
            </w:r>
            <w:proofErr w:type="spellEnd"/>
          </w:p>
        </w:tc>
        <w:tc>
          <w:tcPr>
            <w:tcW w:w="3070" w:type="dxa"/>
            <w:noWrap/>
          </w:tcPr>
          <w:p w14:paraId="0852263B" w14:textId="77777777" w:rsidR="00D850DC" w:rsidRPr="004A734B" w:rsidRDefault="00D850DC" w:rsidP="00D850DC">
            <w:pPr>
              <w:jc w:val="right"/>
              <w:rPr>
                <w:rFonts w:eastAsia="Times New Roman" w:cs="Arial"/>
                <w:color w:val="000000"/>
                <w:szCs w:val="24"/>
                <w:lang w:eastAsia="pt-BR"/>
              </w:rPr>
            </w:pPr>
            <w:r w:rsidRPr="004A734B">
              <w:rPr>
                <w:rFonts w:eastAsia="Times New Roman" w:cs="Arial"/>
                <w:color w:val="000000"/>
                <w:szCs w:val="24"/>
                <w:lang w:eastAsia="pt-BR"/>
              </w:rPr>
              <w:t>12</w:t>
            </w:r>
          </w:p>
        </w:tc>
        <w:tc>
          <w:tcPr>
            <w:tcW w:w="3071" w:type="dxa"/>
            <w:noWrap/>
          </w:tcPr>
          <w:p w14:paraId="52914E6B" w14:textId="77777777" w:rsidR="00D850DC" w:rsidRPr="004A734B" w:rsidRDefault="00D850DC" w:rsidP="00D850DC">
            <w:pPr>
              <w:jc w:val="right"/>
              <w:rPr>
                <w:rFonts w:eastAsia="Times New Roman" w:cs="Arial"/>
                <w:color w:val="000000"/>
                <w:szCs w:val="24"/>
                <w:lang w:eastAsia="pt-BR"/>
              </w:rPr>
            </w:pPr>
            <w:r w:rsidRPr="004A734B">
              <w:rPr>
                <w:rFonts w:eastAsia="Times New Roman" w:cs="Arial"/>
                <w:color w:val="000000"/>
                <w:szCs w:val="24"/>
                <w:lang w:eastAsia="pt-BR"/>
              </w:rPr>
              <w:t>12</w:t>
            </w:r>
          </w:p>
        </w:tc>
      </w:tr>
      <w:tr w:rsidR="00D850DC" w:rsidRPr="004A734B" w14:paraId="0AA7C9D0" w14:textId="77777777" w:rsidTr="00F84075">
        <w:trPr>
          <w:jc w:val="center"/>
        </w:trPr>
        <w:tc>
          <w:tcPr>
            <w:tcW w:w="3070" w:type="dxa"/>
          </w:tcPr>
          <w:p w14:paraId="0CEC7820" w14:textId="77777777" w:rsidR="00D850DC" w:rsidRPr="004A734B" w:rsidRDefault="00D850DC" w:rsidP="00D850DC">
            <w:pPr>
              <w:rPr>
                <w:rFonts w:eastAsia="Times New Roman" w:cs="Arial"/>
                <w:color w:val="000000"/>
                <w:szCs w:val="24"/>
                <w:lang w:eastAsia="pt-BR"/>
              </w:rPr>
            </w:pPr>
            <w:r w:rsidRPr="004A734B">
              <w:rPr>
                <w:rFonts w:eastAsia="Times New Roman" w:cs="Arial"/>
                <w:color w:val="000000"/>
                <w:szCs w:val="24"/>
                <w:lang w:eastAsia="pt-BR"/>
              </w:rPr>
              <w:t>Total</w:t>
            </w:r>
          </w:p>
        </w:tc>
        <w:tc>
          <w:tcPr>
            <w:tcW w:w="3070" w:type="dxa"/>
          </w:tcPr>
          <w:p w14:paraId="66C923C3" w14:textId="77777777" w:rsidR="00D850DC" w:rsidRPr="004A734B" w:rsidRDefault="00D850DC" w:rsidP="00D850DC">
            <w:pPr>
              <w:jc w:val="right"/>
              <w:rPr>
                <w:rFonts w:eastAsia="Times New Roman" w:cs="Arial"/>
                <w:color w:val="000000"/>
                <w:szCs w:val="24"/>
                <w:lang w:eastAsia="pt-BR"/>
              </w:rPr>
            </w:pPr>
            <w:r w:rsidRPr="004A734B">
              <w:rPr>
                <w:rFonts w:eastAsia="Times New Roman" w:cs="Arial"/>
                <w:color w:val="000000"/>
                <w:szCs w:val="24"/>
                <w:lang w:eastAsia="pt-BR"/>
              </w:rPr>
              <w:t>1079</w:t>
            </w:r>
          </w:p>
        </w:tc>
        <w:tc>
          <w:tcPr>
            <w:tcW w:w="3071" w:type="dxa"/>
          </w:tcPr>
          <w:p w14:paraId="4D6DDC43" w14:textId="77777777" w:rsidR="00D850DC" w:rsidRPr="004A734B" w:rsidRDefault="00D850DC" w:rsidP="00D850DC">
            <w:pPr>
              <w:jc w:val="right"/>
              <w:rPr>
                <w:rFonts w:eastAsia="Times New Roman" w:cs="Arial"/>
                <w:color w:val="000000"/>
                <w:szCs w:val="24"/>
                <w:lang w:eastAsia="pt-BR"/>
              </w:rPr>
            </w:pPr>
            <w:r w:rsidRPr="004A734B">
              <w:rPr>
                <w:rFonts w:eastAsia="Times New Roman" w:cs="Arial"/>
                <w:color w:val="000000"/>
                <w:szCs w:val="24"/>
                <w:lang w:eastAsia="pt-BR"/>
              </w:rPr>
              <w:t>515</w:t>
            </w:r>
          </w:p>
        </w:tc>
      </w:tr>
    </w:tbl>
    <w:p w14:paraId="712C0FC4" w14:textId="1B0CA9D4" w:rsidR="004A734B" w:rsidRDefault="00D850DC" w:rsidP="009452E3">
      <w:pPr>
        <w:keepNext/>
        <w:spacing w:after="0" w:line="360" w:lineRule="auto"/>
        <w:ind w:firstLine="851"/>
        <w:jc w:val="center"/>
        <w:rPr>
          <w:rFonts w:cs="Arial"/>
          <w:szCs w:val="24"/>
        </w:rPr>
      </w:pPr>
      <w:r w:rsidRPr="004A734B">
        <w:rPr>
          <w:rFonts w:cs="Arial"/>
          <w:szCs w:val="24"/>
        </w:rPr>
        <w:t xml:space="preserve">Fonte: </w:t>
      </w:r>
      <w:r w:rsidR="00166BDA" w:rsidRPr="004A734B">
        <w:rPr>
          <w:rFonts w:cs="Arial"/>
          <w:szCs w:val="24"/>
        </w:rPr>
        <w:t>Elaborado pelos autores.</w:t>
      </w:r>
    </w:p>
    <w:p w14:paraId="4FDBE369" w14:textId="77777777" w:rsidR="009452E3" w:rsidRPr="004A734B" w:rsidRDefault="009452E3" w:rsidP="009452E3">
      <w:pPr>
        <w:keepNext/>
        <w:spacing w:after="0" w:line="360" w:lineRule="auto"/>
        <w:ind w:firstLine="851"/>
        <w:jc w:val="center"/>
        <w:rPr>
          <w:rFonts w:cs="Arial"/>
          <w:szCs w:val="24"/>
        </w:rPr>
      </w:pPr>
    </w:p>
    <w:p w14:paraId="159FEDFC" w14:textId="0F019DDE" w:rsidR="00C3191D" w:rsidRDefault="00C82303" w:rsidP="004A734B">
      <w:pPr>
        <w:pStyle w:val="Pargrafo"/>
      </w:pPr>
      <w:r w:rsidRPr="004A734B">
        <w:t xml:space="preserve">Inicialmente foram selecionados </w:t>
      </w:r>
      <w:r w:rsidR="00111569" w:rsidRPr="004A734B">
        <w:t>quinhentos e quinze</w:t>
      </w:r>
      <w:r w:rsidRPr="004A734B">
        <w:t xml:space="preserve"> artigos como resultado da pesquisa. </w:t>
      </w:r>
      <w:r w:rsidR="00C3191D" w:rsidRPr="004A734B">
        <w:t>Considerando a quantidade de artigos, sem levar em conta a disponibilidade dos mesmos no Portal Capes, buscou-se analisar algumas tendências</w:t>
      </w:r>
      <w:r w:rsidR="00987E44">
        <w:t xml:space="preserve"> em relação as regras </w:t>
      </w:r>
      <w:proofErr w:type="spellStart"/>
      <w:r w:rsidR="00987E44">
        <w:t>bibliométricas</w:t>
      </w:r>
      <w:proofErr w:type="spellEnd"/>
      <w:r w:rsidR="00C3191D" w:rsidRPr="004A734B">
        <w:t>.</w:t>
      </w:r>
    </w:p>
    <w:p w14:paraId="4C12010D" w14:textId="0AE3C7F5" w:rsidR="00987E44" w:rsidRPr="004A734B" w:rsidRDefault="00987E44" w:rsidP="00987E44">
      <w:pPr>
        <w:pStyle w:val="Pargrafo"/>
      </w:pPr>
      <w:r>
        <w:t xml:space="preserve">Observa-se na </w:t>
      </w:r>
      <w:r w:rsidRPr="004A734B">
        <w:fldChar w:fldCharType="begin"/>
      </w:r>
      <w:r w:rsidRPr="004A734B">
        <w:instrText xml:space="preserve"> REF _Ref435124933 \h  \* MERGEFORMAT </w:instrText>
      </w:r>
      <w:r w:rsidRPr="004A734B">
        <w:fldChar w:fldCharType="separate"/>
      </w:r>
      <w:r w:rsidRPr="004A734B">
        <w:t xml:space="preserve">Tabela </w:t>
      </w:r>
      <w:r w:rsidRPr="004A734B">
        <w:rPr>
          <w:noProof/>
        </w:rPr>
        <w:t>1</w:t>
      </w:r>
      <w:r w:rsidRPr="004A734B">
        <w:fldChar w:fldCharType="end"/>
      </w:r>
      <w:r>
        <w:t>, que a</w:t>
      </w:r>
      <w:r w:rsidRPr="004A734B">
        <w:t xml:space="preserve">s bases de periódicos com maior representatividade e com a abrangência necessária são </w:t>
      </w:r>
      <w:proofErr w:type="spellStart"/>
      <w:r w:rsidRPr="004A734B">
        <w:rPr>
          <w:i/>
        </w:rPr>
        <w:t>Scopus</w:t>
      </w:r>
      <w:proofErr w:type="spellEnd"/>
      <w:r w:rsidRPr="004A734B">
        <w:t xml:space="preserve"> e </w:t>
      </w:r>
      <w:r w:rsidRPr="004A734B">
        <w:rPr>
          <w:i/>
        </w:rPr>
        <w:t xml:space="preserve">Web </w:t>
      </w:r>
      <w:proofErr w:type="spellStart"/>
      <w:r w:rsidRPr="004A734B">
        <w:rPr>
          <w:i/>
        </w:rPr>
        <w:t>of</w:t>
      </w:r>
      <w:proofErr w:type="spellEnd"/>
      <w:r w:rsidRPr="004A734B">
        <w:rPr>
          <w:i/>
        </w:rPr>
        <w:t xml:space="preserve"> Science</w:t>
      </w:r>
      <w:r w:rsidRPr="004A734B">
        <w:t>.</w:t>
      </w:r>
    </w:p>
    <w:p w14:paraId="3B943CEB" w14:textId="41B0123B" w:rsidR="004A734B" w:rsidRPr="004A734B" w:rsidRDefault="00B07D85" w:rsidP="009452E3">
      <w:pPr>
        <w:pStyle w:val="Pargrafo"/>
      </w:pPr>
      <w:r w:rsidRPr="004A734B">
        <w:t>Os termos de maior representatividade podem indicar os métodos amplamente empregados, bem como o sistema de informação</w:t>
      </w:r>
      <w:r w:rsidR="000A6961" w:rsidRPr="004A734B">
        <w:rPr>
          <w:i/>
        </w:rPr>
        <w:t xml:space="preserve"> EAI </w:t>
      </w:r>
      <w:r w:rsidR="00C3191D" w:rsidRPr="004A734B">
        <w:t xml:space="preserve">ou ERP. </w:t>
      </w:r>
      <w:r w:rsidR="0002184E" w:rsidRPr="004A734B">
        <w:t>Aproximadamente dezoito por cento trata dos assuntos</w:t>
      </w:r>
      <w:r w:rsidR="0002184E" w:rsidRPr="004A734B">
        <w:rPr>
          <w:i/>
        </w:rPr>
        <w:t xml:space="preserve"> ERP </w:t>
      </w:r>
      <w:r w:rsidR="0002184E" w:rsidRPr="004A734B">
        <w:t>e</w:t>
      </w:r>
      <w:r w:rsidR="0002184E" w:rsidRPr="004A734B">
        <w:rPr>
          <w:i/>
        </w:rPr>
        <w:t xml:space="preserve"> EAI</w:t>
      </w:r>
      <w:r w:rsidR="0002184E" w:rsidRPr="004A734B">
        <w:t xml:space="preserve">, </w:t>
      </w:r>
      <w:r w:rsidR="008179E1" w:rsidRPr="004A734B">
        <w:t xml:space="preserve">conforme apresentado na </w:t>
      </w:r>
      <w:r w:rsidR="008179E1" w:rsidRPr="004A734B">
        <w:fldChar w:fldCharType="begin"/>
      </w:r>
      <w:r w:rsidR="008179E1" w:rsidRPr="004A734B">
        <w:instrText xml:space="preserve"> REF _Ref434950037 \h </w:instrText>
      </w:r>
      <w:r w:rsidR="004A734B" w:rsidRPr="004A734B">
        <w:instrText xml:space="preserve"> \* MERGEFORMAT </w:instrText>
      </w:r>
      <w:r w:rsidR="008179E1" w:rsidRPr="004A734B">
        <w:fldChar w:fldCharType="separate"/>
      </w:r>
      <w:r w:rsidR="00AD77F0" w:rsidRPr="004A734B">
        <w:t xml:space="preserve">Tabela </w:t>
      </w:r>
      <w:r w:rsidR="00AD77F0" w:rsidRPr="004A734B">
        <w:rPr>
          <w:noProof/>
        </w:rPr>
        <w:t>2</w:t>
      </w:r>
      <w:r w:rsidR="008179E1" w:rsidRPr="004A734B">
        <w:fldChar w:fldCharType="end"/>
      </w:r>
      <w:r w:rsidR="008179E1" w:rsidRPr="004A734B">
        <w:t xml:space="preserve">, </w:t>
      </w:r>
      <w:r w:rsidR="0002184E" w:rsidRPr="004A734B">
        <w:t xml:space="preserve">sobre os quais observa-se a íntima relação dos assuntos, </w:t>
      </w:r>
      <w:r w:rsidR="0002184E" w:rsidRPr="004A734B">
        <w:lastRenderedPageBreak/>
        <w:t>mas em grande parte com um foco técnico, quase nunca buscando a contribuição dos mesmos para agilidade dos processos</w:t>
      </w:r>
      <w:r w:rsidR="004F3379" w:rsidRPr="004A734B">
        <w:t xml:space="preserve"> de negócios empresariais.</w:t>
      </w:r>
    </w:p>
    <w:p w14:paraId="52018400" w14:textId="6E01EFDC" w:rsidR="00B07D85" w:rsidRPr="004A734B" w:rsidRDefault="00B07D85" w:rsidP="002356CC">
      <w:pPr>
        <w:pStyle w:val="Legenda"/>
        <w:rPr>
          <w:rFonts w:cs="Arial"/>
          <w:szCs w:val="24"/>
        </w:rPr>
      </w:pPr>
      <w:bookmarkStart w:id="2" w:name="_Ref434950037"/>
      <w:bookmarkStart w:id="3" w:name="_Toc435126009"/>
      <w:r w:rsidRPr="004A734B">
        <w:rPr>
          <w:rFonts w:cs="Arial"/>
          <w:szCs w:val="24"/>
        </w:rPr>
        <w:t xml:space="preserve">Tabela </w:t>
      </w:r>
      <w:r w:rsidR="00366508" w:rsidRPr="004A734B">
        <w:rPr>
          <w:rFonts w:cs="Arial"/>
          <w:szCs w:val="24"/>
        </w:rPr>
        <w:fldChar w:fldCharType="begin"/>
      </w:r>
      <w:r w:rsidR="00366508" w:rsidRPr="004A734B">
        <w:rPr>
          <w:rFonts w:cs="Arial"/>
          <w:szCs w:val="24"/>
        </w:rPr>
        <w:instrText xml:space="preserve"> SEQ Tabela \* ARABIC </w:instrText>
      </w:r>
      <w:r w:rsidR="00366508" w:rsidRPr="004A734B">
        <w:rPr>
          <w:rFonts w:cs="Arial"/>
          <w:szCs w:val="24"/>
        </w:rPr>
        <w:fldChar w:fldCharType="separate"/>
      </w:r>
      <w:r w:rsidR="00AD77F0" w:rsidRPr="004A734B">
        <w:rPr>
          <w:rFonts w:cs="Arial"/>
          <w:noProof/>
          <w:szCs w:val="24"/>
        </w:rPr>
        <w:t>2</w:t>
      </w:r>
      <w:r w:rsidR="00366508" w:rsidRPr="004A734B">
        <w:rPr>
          <w:rFonts w:cs="Arial"/>
          <w:noProof/>
          <w:szCs w:val="24"/>
        </w:rPr>
        <w:fldChar w:fldCharType="end"/>
      </w:r>
      <w:bookmarkEnd w:id="2"/>
      <w:r w:rsidR="005A07A2" w:rsidRPr="004A734B">
        <w:rPr>
          <w:rFonts w:cs="Arial"/>
          <w:szCs w:val="24"/>
        </w:rPr>
        <w:t xml:space="preserve"> – </w:t>
      </w:r>
      <w:r w:rsidRPr="004A734B">
        <w:rPr>
          <w:rFonts w:cs="Arial"/>
          <w:szCs w:val="24"/>
        </w:rPr>
        <w:t xml:space="preserve">Quantidade de artigos </w:t>
      </w:r>
      <w:proofErr w:type="spellStart"/>
      <w:r w:rsidRPr="004A734B">
        <w:rPr>
          <w:rFonts w:cs="Arial"/>
          <w:szCs w:val="24"/>
        </w:rPr>
        <w:t>por</w:t>
      </w:r>
      <w:proofErr w:type="spellEnd"/>
      <w:r w:rsidRPr="004A734B">
        <w:rPr>
          <w:rFonts w:cs="Arial"/>
          <w:szCs w:val="24"/>
        </w:rPr>
        <w:t xml:space="preserve"> </w:t>
      </w:r>
      <w:r w:rsidR="00AF539B" w:rsidRPr="004A734B">
        <w:rPr>
          <w:rFonts w:cs="Arial"/>
          <w:szCs w:val="24"/>
        </w:rPr>
        <w:t>termo</w:t>
      </w:r>
      <w:r w:rsidRPr="004A734B">
        <w:rPr>
          <w:rFonts w:cs="Arial"/>
          <w:szCs w:val="24"/>
        </w:rPr>
        <w:t>.</w:t>
      </w:r>
      <w:bookmarkEnd w:id="3"/>
    </w:p>
    <w:tbl>
      <w:tblPr>
        <w:tblW w:w="4996"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5"/>
        <w:gridCol w:w="807"/>
        <w:gridCol w:w="1354"/>
      </w:tblGrid>
      <w:tr w:rsidR="00B07D85" w:rsidRPr="004A734B" w14:paraId="558A6D47" w14:textId="77777777" w:rsidTr="003D6881">
        <w:trPr>
          <w:trHeight w:val="315"/>
          <w:jc w:val="center"/>
        </w:trPr>
        <w:tc>
          <w:tcPr>
            <w:tcW w:w="2835" w:type="dxa"/>
            <w:shd w:val="clear" w:color="auto" w:fill="auto"/>
            <w:noWrap/>
            <w:vAlign w:val="center"/>
            <w:hideMark/>
          </w:tcPr>
          <w:p w14:paraId="3AF55C75" w14:textId="1E84D188" w:rsidR="00B07D85" w:rsidRPr="004A734B" w:rsidRDefault="00B07D85" w:rsidP="00B07D85">
            <w:pPr>
              <w:spacing w:after="0" w:line="240" w:lineRule="auto"/>
              <w:rPr>
                <w:rFonts w:eastAsia="Times New Roman" w:cs="Arial"/>
                <w:b/>
                <w:bCs/>
                <w:color w:val="000000"/>
                <w:szCs w:val="24"/>
                <w:lang w:eastAsia="pt-BR"/>
              </w:rPr>
            </w:pPr>
            <w:r w:rsidRPr="004A734B">
              <w:rPr>
                <w:rFonts w:eastAsia="Times New Roman" w:cs="Arial"/>
                <w:b/>
                <w:bCs/>
                <w:color w:val="000000"/>
                <w:szCs w:val="24"/>
                <w:lang w:eastAsia="pt-BR"/>
              </w:rPr>
              <w:t>BUSCA</w:t>
            </w:r>
          </w:p>
        </w:tc>
        <w:tc>
          <w:tcPr>
            <w:tcW w:w="807" w:type="dxa"/>
            <w:shd w:val="clear" w:color="auto" w:fill="auto"/>
            <w:noWrap/>
            <w:vAlign w:val="center"/>
            <w:hideMark/>
          </w:tcPr>
          <w:p w14:paraId="71E8CEDD" w14:textId="54C5757E" w:rsidR="00B07D85" w:rsidRPr="004A734B" w:rsidRDefault="00B07D85" w:rsidP="00B07D85">
            <w:pPr>
              <w:spacing w:after="0" w:line="240" w:lineRule="auto"/>
              <w:rPr>
                <w:rFonts w:eastAsia="Times New Roman" w:cs="Arial"/>
                <w:b/>
                <w:bCs/>
                <w:color w:val="000000"/>
                <w:szCs w:val="24"/>
                <w:lang w:eastAsia="pt-BR"/>
              </w:rPr>
            </w:pPr>
            <w:r w:rsidRPr="004A734B">
              <w:rPr>
                <w:rFonts w:eastAsia="Times New Roman" w:cs="Arial"/>
                <w:b/>
                <w:bCs/>
                <w:color w:val="000000"/>
                <w:szCs w:val="24"/>
                <w:lang w:eastAsia="pt-BR"/>
              </w:rPr>
              <w:t>QTDE</w:t>
            </w:r>
          </w:p>
        </w:tc>
        <w:tc>
          <w:tcPr>
            <w:tcW w:w="1354" w:type="dxa"/>
            <w:shd w:val="clear" w:color="auto" w:fill="auto"/>
            <w:noWrap/>
            <w:vAlign w:val="bottom"/>
            <w:hideMark/>
          </w:tcPr>
          <w:p w14:paraId="0B54F6BD" w14:textId="50973983" w:rsidR="00B07D85" w:rsidRPr="004A734B" w:rsidRDefault="00B07D85" w:rsidP="00B07D85">
            <w:pPr>
              <w:spacing w:after="0" w:line="240" w:lineRule="auto"/>
              <w:rPr>
                <w:rFonts w:eastAsia="Times New Roman" w:cs="Arial"/>
                <w:b/>
                <w:bCs/>
                <w:color w:val="000000"/>
                <w:szCs w:val="24"/>
                <w:lang w:eastAsia="pt-BR"/>
              </w:rPr>
            </w:pPr>
            <w:r w:rsidRPr="004A734B">
              <w:rPr>
                <w:rFonts w:eastAsia="Times New Roman" w:cs="Arial"/>
                <w:b/>
                <w:bCs/>
                <w:color w:val="000000"/>
                <w:szCs w:val="24"/>
                <w:lang w:eastAsia="pt-BR"/>
              </w:rPr>
              <w:t>PERCENT.</w:t>
            </w:r>
          </w:p>
        </w:tc>
      </w:tr>
      <w:tr w:rsidR="00F80462" w:rsidRPr="004A734B" w14:paraId="2B20C74B" w14:textId="77777777" w:rsidTr="003D6881">
        <w:trPr>
          <w:trHeight w:val="300"/>
          <w:jc w:val="center"/>
        </w:trPr>
        <w:tc>
          <w:tcPr>
            <w:tcW w:w="2835" w:type="dxa"/>
            <w:shd w:val="clear" w:color="auto" w:fill="auto"/>
            <w:noWrap/>
            <w:vAlign w:val="center"/>
            <w:hideMark/>
          </w:tcPr>
          <w:p w14:paraId="3A8F149C"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AHP e ERP</w:t>
            </w:r>
          </w:p>
        </w:tc>
        <w:tc>
          <w:tcPr>
            <w:tcW w:w="807" w:type="dxa"/>
            <w:shd w:val="clear" w:color="auto" w:fill="auto"/>
            <w:noWrap/>
            <w:vAlign w:val="center"/>
            <w:hideMark/>
          </w:tcPr>
          <w:p w14:paraId="1E167A05"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118</w:t>
            </w:r>
          </w:p>
        </w:tc>
        <w:tc>
          <w:tcPr>
            <w:tcW w:w="1354" w:type="dxa"/>
            <w:shd w:val="clear" w:color="auto" w:fill="auto"/>
            <w:noWrap/>
            <w:hideMark/>
          </w:tcPr>
          <w:p w14:paraId="5F53C105" w14:textId="348774F7"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22,91</w:t>
            </w:r>
            <w:r w:rsidR="00CD14D0" w:rsidRPr="004A734B">
              <w:rPr>
                <w:rFonts w:cs="Arial"/>
                <w:szCs w:val="24"/>
              </w:rPr>
              <w:t xml:space="preserve"> </w:t>
            </w:r>
            <w:r w:rsidRPr="004A734B">
              <w:rPr>
                <w:rFonts w:cs="Arial"/>
                <w:szCs w:val="24"/>
              </w:rPr>
              <w:t>%</w:t>
            </w:r>
          </w:p>
        </w:tc>
      </w:tr>
      <w:tr w:rsidR="00F80462" w:rsidRPr="004A734B" w14:paraId="2801C9C6" w14:textId="77777777" w:rsidTr="003D6881">
        <w:trPr>
          <w:trHeight w:val="300"/>
          <w:jc w:val="center"/>
        </w:trPr>
        <w:tc>
          <w:tcPr>
            <w:tcW w:w="2835" w:type="dxa"/>
            <w:shd w:val="clear" w:color="auto" w:fill="auto"/>
            <w:noWrap/>
            <w:vAlign w:val="center"/>
            <w:hideMark/>
          </w:tcPr>
          <w:p w14:paraId="238A3FFF"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REGIME e ERP</w:t>
            </w:r>
          </w:p>
        </w:tc>
        <w:tc>
          <w:tcPr>
            <w:tcW w:w="807" w:type="dxa"/>
            <w:shd w:val="clear" w:color="auto" w:fill="auto"/>
            <w:noWrap/>
            <w:vAlign w:val="center"/>
            <w:hideMark/>
          </w:tcPr>
          <w:p w14:paraId="09C5D283"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92</w:t>
            </w:r>
          </w:p>
        </w:tc>
        <w:tc>
          <w:tcPr>
            <w:tcW w:w="1354" w:type="dxa"/>
            <w:shd w:val="clear" w:color="auto" w:fill="auto"/>
            <w:noWrap/>
            <w:hideMark/>
          </w:tcPr>
          <w:p w14:paraId="052999E6" w14:textId="4B9EE505"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17,86</w:t>
            </w:r>
            <w:r w:rsidR="00CD14D0" w:rsidRPr="004A734B">
              <w:rPr>
                <w:rFonts w:cs="Arial"/>
                <w:szCs w:val="24"/>
              </w:rPr>
              <w:t xml:space="preserve"> </w:t>
            </w:r>
            <w:r w:rsidRPr="004A734B">
              <w:rPr>
                <w:rFonts w:cs="Arial"/>
                <w:szCs w:val="24"/>
              </w:rPr>
              <w:t>%</w:t>
            </w:r>
          </w:p>
        </w:tc>
      </w:tr>
      <w:tr w:rsidR="00F80462" w:rsidRPr="004A734B" w14:paraId="20B2AB5A" w14:textId="77777777" w:rsidTr="003D6881">
        <w:trPr>
          <w:trHeight w:val="300"/>
          <w:jc w:val="center"/>
        </w:trPr>
        <w:tc>
          <w:tcPr>
            <w:tcW w:w="2835" w:type="dxa"/>
            <w:shd w:val="clear" w:color="auto" w:fill="auto"/>
            <w:noWrap/>
            <w:vAlign w:val="center"/>
            <w:hideMark/>
          </w:tcPr>
          <w:p w14:paraId="67A673C3" w14:textId="544B1F2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ERP e</w:t>
            </w:r>
            <w:r w:rsidR="000A6961" w:rsidRPr="004A734B">
              <w:rPr>
                <w:rFonts w:eastAsia="Times New Roman" w:cs="Arial"/>
                <w:i/>
                <w:color w:val="000000"/>
                <w:szCs w:val="24"/>
                <w:lang w:eastAsia="pt-BR"/>
              </w:rPr>
              <w:t xml:space="preserve"> EAI</w:t>
            </w:r>
          </w:p>
        </w:tc>
        <w:tc>
          <w:tcPr>
            <w:tcW w:w="807" w:type="dxa"/>
            <w:shd w:val="clear" w:color="auto" w:fill="auto"/>
            <w:noWrap/>
            <w:vAlign w:val="center"/>
            <w:hideMark/>
          </w:tcPr>
          <w:p w14:paraId="77B400F0"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91</w:t>
            </w:r>
          </w:p>
        </w:tc>
        <w:tc>
          <w:tcPr>
            <w:tcW w:w="1354" w:type="dxa"/>
            <w:shd w:val="clear" w:color="auto" w:fill="auto"/>
            <w:noWrap/>
            <w:hideMark/>
          </w:tcPr>
          <w:p w14:paraId="4F94F61E" w14:textId="29C4E0FC"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17,67</w:t>
            </w:r>
            <w:r w:rsidR="00CD14D0" w:rsidRPr="004A734B">
              <w:rPr>
                <w:rFonts w:cs="Arial"/>
                <w:szCs w:val="24"/>
              </w:rPr>
              <w:t xml:space="preserve"> </w:t>
            </w:r>
            <w:r w:rsidRPr="004A734B">
              <w:rPr>
                <w:rFonts w:cs="Arial"/>
                <w:szCs w:val="24"/>
              </w:rPr>
              <w:t>%</w:t>
            </w:r>
          </w:p>
        </w:tc>
      </w:tr>
      <w:tr w:rsidR="00F80462" w:rsidRPr="004A734B" w14:paraId="3861B569" w14:textId="77777777" w:rsidTr="003D6881">
        <w:trPr>
          <w:trHeight w:val="300"/>
          <w:jc w:val="center"/>
        </w:trPr>
        <w:tc>
          <w:tcPr>
            <w:tcW w:w="2835" w:type="dxa"/>
            <w:shd w:val="clear" w:color="auto" w:fill="auto"/>
            <w:noWrap/>
            <w:vAlign w:val="center"/>
            <w:hideMark/>
          </w:tcPr>
          <w:p w14:paraId="016455FE"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SMART e ERP</w:t>
            </w:r>
          </w:p>
        </w:tc>
        <w:tc>
          <w:tcPr>
            <w:tcW w:w="807" w:type="dxa"/>
            <w:shd w:val="clear" w:color="auto" w:fill="auto"/>
            <w:noWrap/>
            <w:vAlign w:val="center"/>
            <w:hideMark/>
          </w:tcPr>
          <w:p w14:paraId="0143B0E4"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58</w:t>
            </w:r>
          </w:p>
        </w:tc>
        <w:tc>
          <w:tcPr>
            <w:tcW w:w="1354" w:type="dxa"/>
            <w:shd w:val="clear" w:color="auto" w:fill="auto"/>
            <w:noWrap/>
            <w:hideMark/>
          </w:tcPr>
          <w:p w14:paraId="1CE5D67A" w14:textId="00F7FA2B"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11,26</w:t>
            </w:r>
            <w:r w:rsidR="00CD14D0" w:rsidRPr="004A734B">
              <w:rPr>
                <w:rFonts w:cs="Arial"/>
                <w:szCs w:val="24"/>
              </w:rPr>
              <w:t xml:space="preserve"> </w:t>
            </w:r>
            <w:r w:rsidRPr="004A734B">
              <w:rPr>
                <w:rFonts w:cs="Arial"/>
                <w:szCs w:val="24"/>
              </w:rPr>
              <w:t>%</w:t>
            </w:r>
          </w:p>
        </w:tc>
      </w:tr>
      <w:tr w:rsidR="00F80462" w:rsidRPr="004A734B" w14:paraId="783BE1DA" w14:textId="77777777" w:rsidTr="003D6881">
        <w:trPr>
          <w:trHeight w:val="300"/>
          <w:jc w:val="center"/>
        </w:trPr>
        <w:tc>
          <w:tcPr>
            <w:tcW w:w="2835" w:type="dxa"/>
            <w:shd w:val="clear" w:color="auto" w:fill="auto"/>
            <w:noWrap/>
            <w:vAlign w:val="center"/>
            <w:hideMark/>
          </w:tcPr>
          <w:p w14:paraId="17795959"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MCDA e ERP</w:t>
            </w:r>
          </w:p>
        </w:tc>
        <w:tc>
          <w:tcPr>
            <w:tcW w:w="807" w:type="dxa"/>
            <w:shd w:val="clear" w:color="auto" w:fill="auto"/>
            <w:noWrap/>
            <w:vAlign w:val="center"/>
            <w:hideMark/>
          </w:tcPr>
          <w:p w14:paraId="25655F2F"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57</w:t>
            </w:r>
          </w:p>
        </w:tc>
        <w:tc>
          <w:tcPr>
            <w:tcW w:w="1354" w:type="dxa"/>
            <w:shd w:val="clear" w:color="auto" w:fill="auto"/>
            <w:noWrap/>
            <w:hideMark/>
          </w:tcPr>
          <w:p w14:paraId="3D015C3A" w14:textId="4444F633"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11,07</w:t>
            </w:r>
            <w:r w:rsidR="00CD14D0" w:rsidRPr="004A734B">
              <w:rPr>
                <w:rFonts w:cs="Arial"/>
                <w:szCs w:val="24"/>
              </w:rPr>
              <w:t xml:space="preserve"> </w:t>
            </w:r>
            <w:r w:rsidRPr="004A734B">
              <w:rPr>
                <w:rFonts w:cs="Arial"/>
                <w:szCs w:val="24"/>
              </w:rPr>
              <w:t>%</w:t>
            </w:r>
          </w:p>
        </w:tc>
      </w:tr>
      <w:tr w:rsidR="00F80462" w:rsidRPr="004A734B" w14:paraId="3AFAA520" w14:textId="77777777" w:rsidTr="003D6881">
        <w:trPr>
          <w:trHeight w:val="300"/>
          <w:jc w:val="center"/>
        </w:trPr>
        <w:tc>
          <w:tcPr>
            <w:tcW w:w="2835" w:type="dxa"/>
            <w:shd w:val="clear" w:color="auto" w:fill="auto"/>
            <w:noWrap/>
            <w:vAlign w:val="center"/>
            <w:hideMark/>
          </w:tcPr>
          <w:p w14:paraId="2C545EA9"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ANP e ERP</w:t>
            </w:r>
          </w:p>
        </w:tc>
        <w:tc>
          <w:tcPr>
            <w:tcW w:w="807" w:type="dxa"/>
            <w:shd w:val="clear" w:color="auto" w:fill="auto"/>
            <w:noWrap/>
            <w:vAlign w:val="center"/>
            <w:hideMark/>
          </w:tcPr>
          <w:p w14:paraId="3BC0339D"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50</w:t>
            </w:r>
          </w:p>
        </w:tc>
        <w:tc>
          <w:tcPr>
            <w:tcW w:w="1354" w:type="dxa"/>
            <w:shd w:val="clear" w:color="auto" w:fill="auto"/>
            <w:noWrap/>
            <w:hideMark/>
          </w:tcPr>
          <w:p w14:paraId="5788ED0B" w14:textId="24A5CD4F"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9,71</w:t>
            </w:r>
            <w:r w:rsidR="00CD14D0" w:rsidRPr="004A734B">
              <w:rPr>
                <w:rFonts w:cs="Arial"/>
                <w:szCs w:val="24"/>
              </w:rPr>
              <w:t xml:space="preserve"> </w:t>
            </w:r>
            <w:r w:rsidRPr="004A734B">
              <w:rPr>
                <w:rFonts w:cs="Arial"/>
                <w:szCs w:val="24"/>
              </w:rPr>
              <w:t>%</w:t>
            </w:r>
          </w:p>
        </w:tc>
      </w:tr>
      <w:tr w:rsidR="00F80462" w:rsidRPr="004A734B" w14:paraId="6F3327ED" w14:textId="77777777" w:rsidTr="003D6881">
        <w:trPr>
          <w:trHeight w:val="300"/>
          <w:jc w:val="center"/>
        </w:trPr>
        <w:tc>
          <w:tcPr>
            <w:tcW w:w="2835" w:type="dxa"/>
            <w:shd w:val="clear" w:color="auto" w:fill="auto"/>
            <w:noWrap/>
            <w:vAlign w:val="center"/>
            <w:hideMark/>
          </w:tcPr>
          <w:p w14:paraId="3C9D8635"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TOPSIS e ERP</w:t>
            </w:r>
          </w:p>
        </w:tc>
        <w:tc>
          <w:tcPr>
            <w:tcW w:w="807" w:type="dxa"/>
            <w:shd w:val="clear" w:color="auto" w:fill="auto"/>
            <w:noWrap/>
            <w:vAlign w:val="center"/>
            <w:hideMark/>
          </w:tcPr>
          <w:p w14:paraId="023260F8"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16</w:t>
            </w:r>
          </w:p>
        </w:tc>
        <w:tc>
          <w:tcPr>
            <w:tcW w:w="1354" w:type="dxa"/>
            <w:shd w:val="clear" w:color="auto" w:fill="auto"/>
            <w:noWrap/>
            <w:hideMark/>
          </w:tcPr>
          <w:p w14:paraId="61BEC908" w14:textId="07C21948"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3,11</w:t>
            </w:r>
            <w:r w:rsidR="00CD14D0" w:rsidRPr="004A734B">
              <w:rPr>
                <w:rFonts w:cs="Arial"/>
                <w:szCs w:val="24"/>
              </w:rPr>
              <w:t xml:space="preserve"> </w:t>
            </w:r>
            <w:r w:rsidRPr="004A734B">
              <w:rPr>
                <w:rFonts w:cs="Arial"/>
                <w:szCs w:val="24"/>
              </w:rPr>
              <w:t>%</w:t>
            </w:r>
          </w:p>
        </w:tc>
      </w:tr>
      <w:tr w:rsidR="00F80462" w:rsidRPr="004A734B" w14:paraId="014D4200" w14:textId="77777777" w:rsidTr="003D6881">
        <w:trPr>
          <w:trHeight w:val="300"/>
          <w:jc w:val="center"/>
        </w:trPr>
        <w:tc>
          <w:tcPr>
            <w:tcW w:w="2835" w:type="dxa"/>
            <w:shd w:val="clear" w:color="auto" w:fill="auto"/>
            <w:noWrap/>
            <w:vAlign w:val="center"/>
            <w:hideMark/>
          </w:tcPr>
          <w:p w14:paraId="188F8EC9"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VIKOR e ERP</w:t>
            </w:r>
          </w:p>
        </w:tc>
        <w:tc>
          <w:tcPr>
            <w:tcW w:w="807" w:type="dxa"/>
            <w:shd w:val="clear" w:color="auto" w:fill="auto"/>
            <w:noWrap/>
            <w:vAlign w:val="center"/>
            <w:hideMark/>
          </w:tcPr>
          <w:p w14:paraId="566566D9"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6</w:t>
            </w:r>
          </w:p>
        </w:tc>
        <w:tc>
          <w:tcPr>
            <w:tcW w:w="1354" w:type="dxa"/>
            <w:shd w:val="clear" w:color="auto" w:fill="auto"/>
            <w:noWrap/>
            <w:hideMark/>
          </w:tcPr>
          <w:p w14:paraId="0B2764A8" w14:textId="3C50A0DE"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1,17</w:t>
            </w:r>
            <w:r w:rsidR="00CD14D0" w:rsidRPr="004A734B">
              <w:rPr>
                <w:rFonts w:cs="Arial"/>
                <w:szCs w:val="24"/>
              </w:rPr>
              <w:t xml:space="preserve"> </w:t>
            </w:r>
            <w:r w:rsidRPr="004A734B">
              <w:rPr>
                <w:rFonts w:cs="Arial"/>
                <w:szCs w:val="24"/>
              </w:rPr>
              <w:t>%</w:t>
            </w:r>
          </w:p>
        </w:tc>
      </w:tr>
      <w:tr w:rsidR="00F80462" w:rsidRPr="004A734B" w14:paraId="6C8D2565" w14:textId="77777777" w:rsidTr="003D6881">
        <w:trPr>
          <w:trHeight w:val="300"/>
          <w:jc w:val="center"/>
        </w:trPr>
        <w:tc>
          <w:tcPr>
            <w:tcW w:w="2835" w:type="dxa"/>
            <w:shd w:val="clear" w:color="auto" w:fill="auto"/>
            <w:noWrap/>
            <w:vAlign w:val="center"/>
            <w:hideMark/>
          </w:tcPr>
          <w:p w14:paraId="0BE999A0"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BORDA e ERP</w:t>
            </w:r>
          </w:p>
        </w:tc>
        <w:tc>
          <w:tcPr>
            <w:tcW w:w="807" w:type="dxa"/>
            <w:shd w:val="clear" w:color="auto" w:fill="auto"/>
            <w:noWrap/>
            <w:vAlign w:val="center"/>
            <w:hideMark/>
          </w:tcPr>
          <w:p w14:paraId="1BB73544"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5</w:t>
            </w:r>
          </w:p>
        </w:tc>
        <w:tc>
          <w:tcPr>
            <w:tcW w:w="1354" w:type="dxa"/>
            <w:shd w:val="clear" w:color="auto" w:fill="auto"/>
            <w:noWrap/>
            <w:hideMark/>
          </w:tcPr>
          <w:p w14:paraId="5E834223" w14:textId="7C3849F3"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0,97</w:t>
            </w:r>
            <w:r w:rsidR="00CD14D0" w:rsidRPr="004A734B">
              <w:rPr>
                <w:rFonts w:cs="Arial"/>
                <w:szCs w:val="24"/>
              </w:rPr>
              <w:t xml:space="preserve"> </w:t>
            </w:r>
            <w:r w:rsidRPr="004A734B">
              <w:rPr>
                <w:rFonts w:cs="Arial"/>
                <w:szCs w:val="24"/>
              </w:rPr>
              <w:t>%</w:t>
            </w:r>
          </w:p>
        </w:tc>
      </w:tr>
      <w:tr w:rsidR="00F80462" w:rsidRPr="004A734B" w14:paraId="2F6433E7" w14:textId="77777777" w:rsidTr="003D6881">
        <w:trPr>
          <w:trHeight w:val="300"/>
          <w:jc w:val="center"/>
        </w:trPr>
        <w:tc>
          <w:tcPr>
            <w:tcW w:w="2835" w:type="dxa"/>
            <w:shd w:val="clear" w:color="auto" w:fill="auto"/>
            <w:noWrap/>
            <w:vAlign w:val="center"/>
            <w:hideMark/>
          </w:tcPr>
          <w:p w14:paraId="7DE092C4" w14:textId="7FE53F95"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SMART e</w:t>
            </w:r>
            <w:r w:rsidR="000A6961" w:rsidRPr="004A734B">
              <w:rPr>
                <w:rFonts w:eastAsia="Times New Roman" w:cs="Arial"/>
                <w:i/>
                <w:color w:val="000000"/>
                <w:szCs w:val="24"/>
                <w:lang w:eastAsia="pt-BR"/>
              </w:rPr>
              <w:t xml:space="preserve"> EAI</w:t>
            </w:r>
          </w:p>
        </w:tc>
        <w:tc>
          <w:tcPr>
            <w:tcW w:w="807" w:type="dxa"/>
            <w:shd w:val="clear" w:color="auto" w:fill="auto"/>
            <w:noWrap/>
            <w:vAlign w:val="center"/>
            <w:hideMark/>
          </w:tcPr>
          <w:p w14:paraId="2B6B6BCE"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4</w:t>
            </w:r>
          </w:p>
        </w:tc>
        <w:tc>
          <w:tcPr>
            <w:tcW w:w="1354" w:type="dxa"/>
            <w:shd w:val="clear" w:color="auto" w:fill="auto"/>
            <w:noWrap/>
            <w:hideMark/>
          </w:tcPr>
          <w:p w14:paraId="53138864" w14:textId="1679DF4C"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0,78</w:t>
            </w:r>
            <w:r w:rsidR="00CD14D0" w:rsidRPr="004A734B">
              <w:rPr>
                <w:rFonts w:cs="Arial"/>
                <w:szCs w:val="24"/>
              </w:rPr>
              <w:t xml:space="preserve"> </w:t>
            </w:r>
            <w:r w:rsidRPr="004A734B">
              <w:rPr>
                <w:rFonts w:cs="Arial"/>
                <w:szCs w:val="24"/>
              </w:rPr>
              <w:t>%</w:t>
            </w:r>
          </w:p>
        </w:tc>
      </w:tr>
      <w:tr w:rsidR="00F80462" w:rsidRPr="004A734B" w14:paraId="7CFB1B3F" w14:textId="77777777" w:rsidTr="003D6881">
        <w:trPr>
          <w:trHeight w:val="300"/>
          <w:jc w:val="center"/>
        </w:trPr>
        <w:tc>
          <w:tcPr>
            <w:tcW w:w="2835" w:type="dxa"/>
            <w:shd w:val="clear" w:color="auto" w:fill="auto"/>
            <w:noWrap/>
            <w:vAlign w:val="center"/>
            <w:hideMark/>
          </w:tcPr>
          <w:p w14:paraId="3227FB03" w14:textId="5E64A698"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REGIME e</w:t>
            </w:r>
            <w:r w:rsidR="000A6961" w:rsidRPr="004A734B">
              <w:rPr>
                <w:rFonts w:eastAsia="Times New Roman" w:cs="Arial"/>
                <w:i/>
                <w:color w:val="000000"/>
                <w:szCs w:val="24"/>
                <w:lang w:eastAsia="pt-BR"/>
              </w:rPr>
              <w:t xml:space="preserve"> EAI</w:t>
            </w:r>
          </w:p>
        </w:tc>
        <w:tc>
          <w:tcPr>
            <w:tcW w:w="807" w:type="dxa"/>
            <w:shd w:val="clear" w:color="auto" w:fill="auto"/>
            <w:noWrap/>
            <w:vAlign w:val="center"/>
            <w:hideMark/>
          </w:tcPr>
          <w:p w14:paraId="42D5709D"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3</w:t>
            </w:r>
          </w:p>
        </w:tc>
        <w:tc>
          <w:tcPr>
            <w:tcW w:w="1354" w:type="dxa"/>
            <w:shd w:val="clear" w:color="auto" w:fill="auto"/>
            <w:noWrap/>
            <w:hideMark/>
          </w:tcPr>
          <w:p w14:paraId="114E1EAA" w14:textId="5C782F5D"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0,58</w:t>
            </w:r>
            <w:r w:rsidR="00CD14D0" w:rsidRPr="004A734B">
              <w:rPr>
                <w:rFonts w:cs="Arial"/>
                <w:szCs w:val="24"/>
              </w:rPr>
              <w:t xml:space="preserve"> </w:t>
            </w:r>
            <w:r w:rsidRPr="004A734B">
              <w:rPr>
                <w:rFonts w:cs="Arial"/>
                <w:szCs w:val="24"/>
              </w:rPr>
              <w:t>%</w:t>
            </w:r>
          </w:p>
        </w:tc>
      </w:tr>
      <w:tr w:rsidR="00F80462" w:rsidRPr="004A734B" w14:paraId="070C950F" w14:textId="77777777" w:rsidTr="003D6881">
        <w:trPr>
          <w:trHeight w:val="300"/>
          <w:jc w:val="center"/>
        </w:trPr>
        <w:tc>
          <w:tcPr>
            <w:tcW w:w="2835" w:type="dxa"/>
            <w:shd w:val="clear" w:color="auto" w:fill="auto"/>
            <w:noWrap/>
            <w:vAlign w:val="center"/>
            <w:hideMark/>
          </w:tcPr>
          <w:p w14:paraId="485148A1" w14:textId="6BA1E9C6"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PROMETHEE e ERP</w:t>
            </w:r>
          </w:p>
        </w:tc>
        <w:tc>
          <w:tcPr>
            <w:tcW w:w="807" w:type="dxa"/>
            <w:shd w:val="clear" w:color="auto" w:fill="auto"/>
            <w:noWrap/>
            <w:vAlign w:val="center"/>
            <w:hideMark/>
          </w:tcPr>
          <w:p w14:paraId="715C355B"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3</w:t>
            </w:r>
          </w:p>
        </w:tc>
        <w:tc>
          <w:tcPr>
            <w:tcW w:w="1354" w:type="dxa"/>
            <w:shd w:val="clear" w:color="auto" w:fill="auto"/>
            <w:noWrap/>
            <w:hideMark/>
          </w:tcPr>
          <w:p w14:paraId="7977E156" w14:textId="09BDEAF0"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0,58</w:t>
            </w:r>
            <w:r w:rsidR="00CD14D0" w:rsidRPr="004A734B">
              <w:rPr>
                <w:rFonts w:cs="Arial"/>
                <w:szCs w:val="24"/>
              </w:rPr>
              <w:t xml:space="preserve"> </w:t>
            </w:r>
            <w:r w:rsidRPr="004A734B">
              <w:rPr>
                <w:rFonts w:cs="Arial"/>
                <w:szCs w:val="24"/>
              </w:rPr>
              <w:t>%</w:t>
            </w:r>
          </w:p>
        </w:tc>
      </w:tr>
      <w:tr w:rsidR="00F80462" w:rsidRPr="004A734B" w14:paraId="013D99E3" w14:textId="77777777" w:rsidTr="003D6881">
        <w:trPr>
          <w:trHeight w:val="300"/>
          <w:jc w:val="center"/>
        </w:trPr>
        <w:tc>
          <w:tcPr>
            <w:tcW w:w="2835" w:type="dxa"/>
            <w:shd w:val="clear" w:color="auto" w:fill="auto"/>
            <w:noWrap/>
            <w:vAlign w:val="center"/>
            <w:hideMark/>
          </w:tcPr>
          <w:p w14:paraId="08BF1AD2"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MACBETH e ERP</w:t>
            </w:r>
          </w:p>
        </w:tc>
        <w:tc>
          <w:tcPr>
            <w:tcW w:w="807" w:type="dxa"/>
            <w:shd w:val="clear" w:color="auto" w:fill="auto"/>
            <w:noWrap/>
            <w:vAlign w:val="center"/>
            <w:hideMark/>
          </w:tcPr>
          <w:p w14:paraId="2674B0E0"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3</w:t>
            </w:r>
          </w:p>
        </w:tc>
        <w:tc>
          <w:tcPr>
            <w:tcW w:w="1354" w:type="dxa"/>
            <w:shd w:val="clear" w:color="auto" w:fill="auto"/>
            <w:noWrap/>
            <w:hideMark/>
          </w:tcPr>
          <w:p w14:paraId="65B238E5" w14:textId="55EABF18"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0,58</w:t>
            </w:r>
            <w:r w:rsidR="00CD14D0" w:rsidRPr="004A734B">
              <w:rPr>
                <w:rFonts w:cs="Arial"/>
                <w:szCs w:val="24"/>
              </w:rPr>
              <w:t xml:space="preserve"> </w:t>
            </w:r>
            <w:r w:rsidRPr="004A734B">
              <w:rPr>
                <w:rFonts w:cs="Arial"/>
                <w:szCs w:val="24"/>
              </w:rPr>
              <w:t>%</w:t>
            </w:r>
          </w:p>
        </w:tc>
      </w:tr>
      <w:tr w:rsidR="00F80462" w:rsidRPr="004A734B" w14:paraId="6F9E53EB" w14:textId="77777777" w:rsidTr="003D6881">
        <w:trPr>
          <w:trHeight w:val="300"/>
          <w:jc w:val="center"/>
        </w:trPr>
        <w:tc>
          <w:tcPr>
            <w:tcW w:w="2835" w:type="dxa"/>
            <w:shd w:val="clear" w:color="auto" w:fill="auto"/>
            <w:noWrap/>
            <w:vAlign w:val="center"/>
            <w:hideMark/>
          </w:tcPr>
          <w:p w14:paraId="33455423" w14:textId="07D0F4BC"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AHP e</w:t>
            </w:r>
            <w:r w:rsidR="000A6961" w:rsidRPr="004A734B">
              <w:rPr>
                <w:rFonts w:eastAsia="Times New Roman" w:cs="Arial"/>
                <w:i/>
                <w:color w:val="000000"/>
                <w:szCs w:val="24"/>
                <w:lang w:eastAsia="pt-BR"/>
              </w:rPr>
              <w:t xml:space="preserve"> EAI</w:t>
            </w:r>
          </w:p>
        </w:tc>
        <w:tc>
          <w:tcPr>
            <w:tcW w:w="807" w:type="dxa"/>
            <w:shd w:val="clear" w:color="auto" w:fill="auto"/>
            <w:noWrap/>
            <w:vAlign w:val="center"/>
            <w:hideMark/>
          </w:tcPr>
          <w:p w14:paraId="05B97ED0"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3</w:t>
            </w:r>
          </w:p>
        </w:tc>
        <w:tc>
          <w:tcPr>
            <w:tcW w:w="1354" w:type="dxa"/>
            <w:shd w:val="clear" w:color="auto" w:fill="auto"/>
            <w:noWrap/>
            <w:hideMark/>
          </w:tcPr>
          <w:p w14:paraId="3842A41A" w14:textId="29B1E79E"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0,58</w:t>
            </w:r>
            <w:r w:rsidR="00CD14D0" w:rsidRPr="004A734B">
              <w:rPr>
                <w:rFonts w:cs="Arial"/>
                <w:szCs w:val="24"/>
              </w:rPr>
              <w:t xml:space="preserve"> </w:t>
            </w:r>
            <w:r w:rsidRPr="004A734B">
              <w:rPr>
                <w:rFonts w:cs="Arial"/>
                <w:szCs w:val="24"/>
              </w:rPr>
              <w:t>%</w:t>
            </w:r>
          </w:p>
        </w:tc>
      </w:tr>
      <w:tr w:rsidR="00F80462" w:rsidRPr="004A734B" w14:paraId="5069AAD4" w14:textId="77777777" w:rsidTr="003D6881">
        <w:trPr>
          <w:trHeight w:val="300"/>
          <w:jc w:val="center"/>
        </w:trPr>
        <w:tc>
          <w:tcPr>
            <w:tcW w:w="2835" w:type="dxa"/>
            <w:shd w:val="clear" w:color="auto" w:fill="auto"/>
            <w:noWrap/>
            <w:vAlign w:val="center"/>
            <w:hideMark/>
          </w:tcPr>
          <w:p w14:paraId="2806580E" w14:textId="7E7EE705"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MCDA e</w:t>
            </w:r>
            <w:r w:rsidR="000A6961" w:rsidRPr="004A734B">
              <w:rPr>
                <w:rFonts w:eastAsia="Times New Roman" w:cs="Arial"/>
                <w:i/>
                <w:color w:val="000000"/>
                <w:szCs w:val="24"/>
                <w:lang w:eastAsia="pt-BR"/>
              </w:rPr>
              <w:t xml:space="preserve"> EAI</w:t>
            </w:r>
          </w:p>
        </w:tc>
        <w:tc>
          <w:tcPr>
            <w:tcW w:w="807" w:type="dxa"/>
            <w:shd w:val="clear" w:color="auto" w:fill="auto"/>
            <w:noWrap/>
            <w:vAlign w:val="center"/>
            <w:hideMark/>
          </w:tcPr>
          <w:p w14:paraId="166CEA54"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2</w:t>
            </w:r>
          </w:p>
        </w:tc>
        <w:tc>
          <w:tcPr>
            <w:tcW w:w="1354" w:type="dxa"/>
            <w:shd w:val="clear" w:color="auto" w:fill="auto"/>
            <w:noWrap/>
            <w:hideMark/>
          </w:tcPr>
          <w:p w14:paraId="6B6658CD" w14:textId="290F6175"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0,39</w:t>
            </w:r>
            <w:r w:rsidR="00CD14D0" w:rsidRPr="004A734B">
              <w:rPr>
                <w:rFonts w:cs="Arial"/>
                <w:szCs w:val="24"/>
              </w:rPr>
              <w:t xml:space="preserve"> </w:t>
            </w:r>
            <w:r w:rsidRPr="004A734B">
              <w:rPr>
                <w:rFonts w:cs="Arial"/>
                <w:szCs w:val="24"/>
              </w:rPr>
              <w:t>%</w:t>
            </w:r>
          </w:p>
        </w:tc>
      </w:tr>
      <w:tr w:rsidR="00F80462" w:rsidRPr="004A734B" w14:paraId="6F1DE3DB" w14:textId="77777777" w:rsidTr="003D6881">
        <w:trPr>
          <w:trHeight w:val="300"/>
          <w:jc w:val="center"/>
        </w:trPr>
        <w:tc>
          <w:tcPr>
            <w:tcW w:w="2835" w:type="dxa"/>
            <w:shd w:val="clear" w:color="auto" w:fill="auto"/>
            <w:noWrap/>
            <w:vAlign w:val="center"/>
            <w:hideMark/>
          </w:tcPr>
          <w:p w14:paraId="00CB78B0" w14:textId="531143B4"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ANP e</w:t>
            </w:r>
            <w:r w:rsidR="000A6961" w:rsidRPr="004A734B">
              <w:rPr>
                <w:rFonts w:eastAsia="Times New Roman" w:cs="Arial"/>
                <w:i/>
                <w:color w:val="000000"/>
                <w:szCs w:val="24"/>
                <w:lang w:eastAsia="pt-BR"/>
              </w:rPr>
              <w:t xml:space="preserve"> EAI</w:t>
            </w:r>
          </w:p>
        </w:tc>
        <w:tc>
          <w:tcPr>
            <w:tcW w:w="807" w:type="dxa"/>
            <w:shd w:val="clear" w:color="auto" w:fill="auto"/>
            <w:noWrap/>
            <w:vAlign w:val="center"/>
            <w:hideMark/>
          </w:tcPr>
          <w:p w14:paraId="18E19A1C"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2</w:t>
            </w:r>
          </w:p>
        </w:tc>
        <w:tc>
          <w:tcPr>
            <w:tcW w:w="1354" w:type="dxa"/>
            <w:shd w:val="clear" w:color="auto" w:fill="auto"/>
            <w:noWrap/>
            <w:hideMark/>
          </w:tcPr>
          <w:p w14:paraId="21E1D10F" w14:textId="4E1A7CCD"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0,39</w:t>
            </w:r>
            <w:r w:rsidR="00CD14D0" w:rsidRPr="004A734B">
              <w:rPr>
                <w:rFonts w:cs="Arial"/>
                <w:szCs w:val="24"/>
              </w:rPr>
              <w:t xml:space="preserve"> </w:t>
            </w:r>
            <w:r w:rsidRPr="004A734B">
              <w:rPr>
                <w:rFonts w:cs="Arial"/>
                <w:szCs w:val="24"/>
              </w:rPr>
              <w:t>%</w:t>
            </w:r>
          </w:p>
        </w:tc>
      </w:tr>
      <w:tr w:rsidR="00F80462" w:rsidRPr="004A734B" w14:paraId="0A56440C" w14:textId="77777777" w:rsidTr="003D6881">
        <w:trPr>
          <w:trHeight w:val="300"/>
          <w:jc w:val="center"/>
        </w:trPr>
        <w:tc>
          <w:tcPr>
            <w:tcW w:w="2835" w:type="dxa"/>
            <w:shd w:val="clear" w:color="auto" w:fill="auto"/>
            <w:noWrap/>
            <w:vAlign w:val="center"/>
            <w:hideMark/>
          </w:tcPr>
          <w:p w14:paraId="68BB41FA" w14:textId="313F5719"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TODIM e ERP</w:t>
            </w:r>
          </w:p>
        </w:tc>
        <w:tc>
          <w:tcPr>
            <w:tcW w:w="807" w:type="dxa"/>
            <w:shd w:val="clear" w:color="auto" w:fill="auto"/>
            <w:noWrap/>
            <w:vAlign w:val="center"/>
            <w:hideMark/>
          </w:tcPr>
          <w:p w14:paraId="72DF0E53"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w:t>
            </w:r>
          </w:p>
        </w:tc>
        <w:tc>
          <w:tcPr>
            <w:tcW w:w="1354" w:type="dxa"/>
            <w:shd w:val="clear" w:color="auto" w:fill="auto"/>
            <w:noWrap/>
            <w:hideMark/>
          </w:tcPr>
          <w:p w14:paraId="723585AD" w14:textId="6932A042"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0,19</w:t>
            </w:r>
            <w:r w:rsidR="00CD14D0" w:rsidRPr="004A734B">
              <w:rPr>
                <w:rFonts w:cs="Arial"/>
                <w:szCs w:val="24"/>
              </w:rPr>
              <w:t xml:space="preserve"> </w:t>
            </w:r>
            <w:r w:rsidRPr="004A734B">
              <w:rPr>
                <w:rFonts w:cs="Arial"/>
                <w:szCs w:val="24"/>
              </w:rPr>
              <w:t>%</w:t>
            </w:r>
          </w:p>
        </w:tc>
      </w:tr>
      <w:tr w:rsidR="00F80462" w:rsidRPr="004A734B" w14:paraId="5963D008" w14:textId="77777777" w:rsidTr="003D6881">
        <w:trPr>
          <w:trHeight w:val="300"/>
          <w:jc w:val="center"/>
        </w:trPr>
        <w:tc>
          <w:tcPr>
            <w:tcW w:w="2835" w:type="dxa"/>
            <w:shd w:val="clear" w:color="auto" w:fill="auto"/>
            <w:noWrap/>
            <w:vAlign w:val="center"/>
            <w:hideMark/>
          </w:tcPr>
          <w:p w14:paraId="2A7D4020" w14:textId="3EB7CB28"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ELECTRE e ERP</w:t>
            </w:r>
          </w:p>
        </w:tc>
        <w:tc>
          <w:tcPr>
            <w:tcW w:w="807" w:type="dxa"/>
            <w:shd w:val="clear" w:color="auto" w:fill="auto"/>
            <w:noWrap/>
            <w:vAlign w:val="center"/>
            <w:hideMark/>
          </w:tcPr>
          <w:p w14:paraId="2211D535"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w:t>
            </w:r>
          </w:p>
        </w:tc>
        <w:tc>
          <w:tcPr>
            <w:tcW w:w="1354" w:type="dxa"/>
            <w:shd w:val="clear" w:color="auto" w:fill="auto"/>
            <w:noWrap/>
            <w:hideMark/>
          </w:tcPr>
          <w:p w14:paraId="212D13F8" w14:textId="563AF15F"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0,19</w:t>
            </w:r>
            <w:r w:rsidR="00CD14D0" w:rsidRPr="004A734B">
              <w:rPr>
                <w:rFonts w:cs="Arial"/>
                <w:szCs w:val="24"/>
              </w:rPr>
              <w:t xml:space="preserve"> </w:t>
            </w:r>
            <w:r w:rsidRPr="004A734B">
              <w:rPr>
                <w:rFonts w:cs="Arial"/>
                <w:szCs w:val="24"/>
              </w:rPr>
              <w:t>%</w:t>
            </w:r>
          </w:p>
        </w:tc>
      </w:tr>
      <w:tr w:rsidR="00F80462" w:rsidRPr="004A734B" w14:paraId="403F3F5A" w14:textId="77777777" w:rsidTr="003D6881">
        <w:trPr>
          <w:trHeight w:val="300"/>
          <w:jc w:val="center"/>
        </w:trPr>
        <w:tc>
          <w:tcPr>
            <w:tcW w:w="2835" w:type="dxa"/>
            <w:shd w:val="clear" w:color="auto" w:fill="auto"/>
            <w:noWrap/>
            <w:vAlign w:val="center"/>
            <w:hideMark/>
          </w:tcPr>
          <w:p w14:paraId="6530B2EC" w14:textId="77777777" w:rsidR="00F80462" w:rsidRPr="004A734B" w:rsidRDefault="00F80462" w:rsidP="00F80462">
            <w:pPr>
              <w:spacing w:after="0" w:line="240" w:lineRule="auto"/>
              <w:rPr>
                <w:rFonts w:eastAsia="Times New Roman" w:cs="Arial"/>
                <w:color w:val="000000"/>
                <w:szCs w:val="24"/>
                <w:lang w:eastAsia="pt-BR"/>
              </w:rPr>
            </w:pPr>
            <w:r w:rsidRPr="004A734B">
              <w:rPr>
                <w:rFonts w:eastAsia="Times New Roman" w:cs="Arial"/>
                <w:color w:val="000000"/>
                <w:szCs w:val="24"/>
                <w:lang w:eastAsia="pt-BR"/>
              </w:rPr>
              <w:t>Total</w:t>
            </w:r>
          </w:p>
        </w:tc>
        <w:tc>
          <w:tcPr>
            <w:tcW w:w="807" w:type="dxa"/>
            <w:shd w:val="clear" w:color="auto" w:fill="auto"/>
            <w:noWrap/>
            <w:vAlign w:val="bottom"/>
            <w:hideMark/>
          </w:tcPr>
          <w:p w14:paraId="184CF6C8" w14:textId="77777777" w:rsidR="00F80462" w:rsidRPr="004A734B" w:rsidRDefault="00F80462" w:rsidP="00F80462">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515</w:t>
            </w:r>
          </w:p>
        </w:tc>
        <w:tc>
          <w:tcPr>
            <w:tcW w:w="1354" w:type="dxa"/>
            <w:shd w:val="clear" w:color="auto" w:fill="auto"/>
            <w:noWrap/>
            <w:hideMark/>
          </w:tcPr>
          <w:p w14:paraId="5BA41179" w14:textId="2E4AAAD8" w:rsidR="00F80462" w:rsidRPr="004A734B" w:rsidRDefault="00F80462" w:rsidP="00F80462">
            <w:pPr>
              <w:spacing w:after="0" w:line="240" w:lineRule="auto"/>
              <w:jc w:val="right"/>
              <w:rPr>
                <w:rFonts w:eastAsia="Times New Roman" w:cs="Arial"/>
                <w:color w:val="000000"/>
                <w:szCs w:val="24"/>
                <w:lang w:eastAsia="pt-BR"/>
              </w:rPr>
            </w:pPr>
            <w:r w:rsidRPr="004A734B">
              <w:rPr>
                <w:rFonts w:cs="Arial"/>
                <w:szCs w:val="24"/>
              </w:rPr>
              <w:t>100</w:t>
            </w:r>
            <w:r w:rsidR="00CD14D0" w:rsidRPr="004A734B">
              <w:rPr>
                <w:rFonts w:cs="Arial"/>
                <w:szCs w:val="24"/>
              </w:rPr>
              <w:t xml:space="preserve"> </w:t>
            </w:r>
            <w:r w:rsidRPr="004A734B">
              <w:rPr>
                <w:rFonts w:cs="Arial"/>
                <w:szCs w:val="24"/>
              </w:rPr>
              <w:t>%</w:t>
            </w:r>
          </w:p>
        </w:tc>
      </w:tr>
    </w:tbl>
    <w:p w14:paraId="721E209B" w14:textId="7BB4A8AD" w:rsidR="00B07D85" w:rsidRPr="004A734B" w:rsidRDefault="00B07D85" w:rsidP="003D6881">
      <w:pPr>
        <w:keepNext/>
        <w:spacing w:after="0" w:line="360" w:lineRule="auto"/>
        <w:jc w:val="center"/>
        <w:rPr>
          <w:rFonts w:cs="Arial"/>
          <w:szCs w:val="24"/>
        </w:rPr>
      </w:pPr>
      <w:r w:rsidRPr="004A734B">
        <w:rPr>
          <w:rFonts w:cs="Arial"/>
          <w:szCs w:val="24"/>
        </w:rPr>
        <w:t xml:space="preserve">Fonte: </w:t>
      </w:r>
      <w:r w:rsidR="00166BDA" w:rsidRPr="004A734B">
        <w:rPr>
          <w:rFonts w:cs="Arial"/>
          <w:szCs w:val="24"/>
        </w:rPr>
        <w:t>Elaborado pelos autores.</w:t>
      </w:r>
    </w:p>
    <w:p w14:paraId="4245C638" w14:textId="34B2116C" w:rsidR="00AF539B" w:rsidRPr="004A734B" w:rsidRDefault="00AF539B" w:rsidP="002356CC">
      <w:pPr>
        <w:pStyle w:val="Legenda"/>
        <w:rPr>
          <w:rFonts w:cs="Arial"/>
          <w:szCs w:val="24"/>
        </w:rPr>
      </w:pPr>
    </w:p>
    <w:p w14:paraId="6B148879" w14:textId="77777777" w:rsidR="00166BDA" w:rsidRPr="004A734B" w:rsidRDefault="004F3379" w:rsidP="004A734B">
      <w:pPr>
        <w:pStyle w:val="Pargrafo"/>
      </w:pPr>
      <w:r w:rsidRPr="004A734B">
        <w:t xml:space="preserve">A quantidade </w:t>
      </w:r>
      <w:r w:rsidR="006E6B20" w:rsidRPr="004A734B">
        <w:t xml:space="preserve">insignificante </w:t>
      </w:r>
      <w:r w:rsidRPr="004A734B">
        <w:t>de estudos sobre</w:t>
      </w:r>
      <w:r w:rsidRPr="004A734B">
        <w:rPr>
          <w:i/>
        </w:rPr>
        <w:t xml:space="preserve"> EAI </w:t>
      </w:r>
      <w:r w:rsidR="006E6B20" w:rsidRPr="004A734B">
        <w:t>que c</w:t>
      </w:r>
      <w:r w:rsidR="00AF539B" w:rsidRPr="004A734B">
        <w:t>ombin</w:t>
      </w:r>
      <w:r w:rsidR="006E6B20" w:rsidRPr="004A734B">
        <w:t xml:space="preserve">e </w:t>
      </w:r>
      <w:r w:rsidR="00AF539B" w:rsidRPr="004A734B">
        <w:t xml:space="preserve">algum método </w:t>
      </w:r>
      <w:r w:rsidR="006E6B20" w:rsidRPr="004A734B">
        <w:t xml:space="preserve">de análise </w:t>
      </w:r>
      <w:r w:rsidR="00AF539B" w:rsidRPr="004A734B">
        <w:t xml:space="preserve">multicritério, não </w:t>
      </w:r>
      <w:r w:rsidR="009C7159" w:rsidRPr="004A734B">
        <w:t>superior</w:t>
      </w:r>
      <w:r w:rsidR="00AF539B" w:rsidRPr="004A734B">
        <w:t xml:space="preserve"> a </w:t>
      </w:r>
      <w:r w:rsidRPr="004A734B">
        <w:t>um por cento</w:t>
      </w:r>
      <w:r w:rsidR="00AF539B" w:rsidRPr="004A734B">
        <w:t xml:space="preserve"> do total de artigos</w:t>
      </w:r>
      <w:r w:rsidR="006E6B20" w:rsidRPr="004A734B">
        <w:t>,</w:t>
      </w:r>
      <w:r w:rsidR="009C7159" w:rsidRPr="004A734B">
        <w:t xml:space="preserve"> </w:t>
      </w:r>
      <w:r w:rsidR="006E6B20" w:rsidRPr="004A734B">
        <w:t xml:space="preserve">pode </w:t>
      </w:r>
      <w:r w:rsidR="00AF539B" w:rsidRPr="004A734B">
        <w:t>sinaliza</w:t>
      </w:r>
      <w:r w:rsidR="006E6B20" w:rsidRPr="004A734B">
        <w:t>r</w:t>
      </w:r>
      <w:r w:rsidR="00AF539B" w:rsidRPr="004A734B">
        <w:t xml:space="preserve"> a carência de pesquisas </w:t>
      </w:r>
      <w:r w:rsidR="006E6B20" w:rsidRPr="004A734B">
        <w:t>sobre o assunto</w:t>
      </w:r>
      <w:r w:rsidR="00166BDA" w:rsidRPr="004A734B">
        <w:t>.</w:t>
      </w:r>
    </w:p>
    <w:p w14:paraId="6C83250D" w14:textId="77777777" w:rsidR="004233C3" w:rsidRPr="004A734B" w:rsidRDefault="004F3379" w:rsidP="004A734B">
      <w:pPr>
        <w:pStyle w:val="Pargrafo"/>
      </w:pPr>
      <w:r w:rsidRPr="004A734B">
        <w:t xml:space="preserve">De quinhentos e quinze artigos da pesquisa </w:t>
      </w:r>
      <w:proofErr w:type="spellStart"/>
      <w:r w:rsidRPr="004A734B">
        <w:t>bibliométrica</w:t>
      </w:r>
      <w:proofErr w:type="spellEnd"/>
      <w:r w:rsidRPr="004A734B">
        <w:t>, cerca de vinte e três por cento versam sobre</w:t>
      </w:r>
      <w:r w:rsidRPr="004A734B">
        <w:rPr>
          <w:i/>
        </w:rPr>
        <w:t xml:space="preserve"> ERP </w:t>
      </w:r>
      <w:r w:rsidRPr="004A734B">
        <w:t>e AHP</w:t>
      </w:r>
      <w:r w:rsidR="00BD57ED" w:rsidRPr="004A734B">
        <w:t xml:space="preserve"> (</w:t>
      </w:r>
      <w:r w:rsidR="00BD57ED" w:rsidRPr="004A734B">
        <w:rPr>
          <w:i/>
        </w:rPr>
        <w:t xml:space="preserve">AHP - </w:t>
      </w:r>
      <w:proofErr w:type="spellStart"/>
      <w:r w:rsidR="00BD57ED" w:rsidRPr="004A734B">
        <w:rPr>
          <w:i/>
        </w:rPr>
        <w:t>Analytic</w:t>
      </w:r>
      <w:proofErr w:type="spellEnd"/>
      <w:r w:rsidR="00BD57ED" w:rsidRPr="004A734B">
        <w:rPr>
          <w:i/>
        </w:rPr>
        <w:t xml:space="preserve"> </w:t>
      </w:r>
      <w:proofErr w:type="spellStart"/>
      <w:r w:rsidR="00BD57ED" w:rsidRPr="004A734B">
        <w:rPr>
          <w:i/>
        </w:rPr>
        <w:t>Hierarchy</w:t>
      </w:r>
      <w:proofErr w:type="spellEnd"/>
      <w:r w:rsidR="00BD57ED" w:rsidRPr="004A734B">
        <w:rPr>
          <w:i/>
        </w:rPr>
        <w:t xml:space="preserve"> </w:t>
      </w:r>
      <w:proofErr w:type="spellStart"/>
      <w:r w:rsidR="00BD57ED" w:rsidRPr="004A734B">
        <w:rPr>
          <w:i/>
        </w:rPr>
        <w:t>Process</w:t>
      </w:r>
      <w:proofErr w:type="spellEnd"/>
      <w:r w:rsidR="00BD57ED" w:rsidRPr="004A734B">
        <w:rPr>
          <w:i/>
        </w:rPr>
        <w:t xml:space="preserve"> </w:t>
      </w:r>
      <w:r w:rsidR="00BD57ED" w:rsidRPr="004A734B">
        <w:t>ou Processo Analítico Hierárquico)</w:t>
      </w:r>
      <w:r w:rsidRPr="004A734B">
        <w:t xml:space="preserve"> e dez por cento sobre</w:t>
      </w:r>
      <w:r w:rsidRPr="004A734B">
        <w:rPr>
          <w:i/>
        </w:rPr>
        <w:t xml:space="preserve"> ERP </w:t>
      </w:r>
      <w:r w:rsidRPr="004A734B">
        <w:t>e ANP</w:t>
      </w:r>
      <w:r w:rsidR="00BD57ED" w:rsidRPr="004A734B">
        <w:t xml:space="preserve"> (</w:t>
      </w:r>
      <w:r w:rsidR="00BD57ED" w:rsidRPr="004A734B">
        <w:rPr>
          <w:i/>
        </w:rPr>
        <w:t xml:space="preserve">ANP - </w:t>
      </w:r>
      <w:proofErr w:type="spellStart"/>
      <w:r w:rsidR="00BD57ED" w:rsidRPr="004A734B">
        <w:rPr>
          <w:i/>
        </w:rPr>
        <w:t>Analytic</w:t>
      </w:r>
      <w:proofErr w:type="spellEnd"/>
      <w:r w:rsidR="00BD57ED" w:rsidRPr="004A734B">
        <w:rPr>
          <w:i/>
        </w:rPr>
        <w:t xml:space="preserve"> Network </w:t>
      </w:r>
      <w:proofErr w:type="spellStart"/>
      <w:r w:rsidR="00BD57ED" w:rsidRPr="004A734B">
        <w:rPr>
          <w:i/>
        </w:rPr>
        <w:t>Process</w:t>
      </w:r>
      <w:proofErr w:type="spellEnd"/>
      <w:r w:rsidR="00BD57ED" w:rsidRPr="004A734B">
        <w:rPr>
          <w:i/>
        </w:rPr>
        <w:t xml:space="preserve"> </w:t>
      </w:r>
      <w:r w:rsidR="00BD57ED" w:rsidRPr="004A734B">
        <w:t>ou Processo de Análise em Rede)</w:t>
      </w:r>
      <w:r w:rsidRPr="004A734B">
        <w:t xml:space="preserve">, trazendo resultados importantes sobre a priorização dos critérios para escolha / implantação / manutenção do ERP. </w:t>
      </w:r>
    </w:p>
    <w:p w14:paraId="5CA156D7" w14:textId="7277A7F8" w:rsidR="00736F08" w:rsidRPr="004A734B" w:rsidRDefault="00AF539B" w:rsidP="004A734B">
      <w:pPr>
        <w:pStyle w:val="Pargrafo"/>
      </w:pPr>
      <w:r w:rsidRPr="004A734B">
        <w:t xml:space="preserve">Há que se considerar </w:t>
      </w:r>
      <w:r w:rsidR="004F3379" w:rsidRPr="004A734B">
        <w:t>que o método ANP,</w:t>
      </w:r>
      <w:r w:rsidRPr="004A734B">
        <w:t xml:space="preserve"> é uma variação do</w:t>
      </w:r>
      <w:r w:rsidR="004F3379" w:rsidRPr="004A734B">
        <w:t xml:space="preserve"> método</w:t>
      </w:r>
      <w:r w:rsidRPr="004A734B">
        <w:t xml:space="preserve"> AHP, ambos elaborados por </w:t>
      </w:r>
      <w:r w:rsidRPr="004A734B">
        <w:fldChar w:fldCharType="begin"/>
      </w:r>
      <w:r w:rsidR="00D92382" w:rsidRPr="004A734B">
        <w:instrText xml:space="preserve"> ADDIN ZOTERO_ITEM CSL_CITATION {"citationID":"1jr3ekpari","properties":{"formattedCitation":"Saaty (2013)","plainCitation":"Saaty (2013)"},"citationItems":[{"id":367,"uris":["http://zotero.org/users/local/JleOziqB/items/R6GJXW2W"],"uri":["http://zotero.org/users/local/JleOziqB/items/R6GJXW2W"],"itemData":{"id":367,"type":"article-journal","title":"The Modern Science of Multicriteria Decision Making and Its Practical Applications: The AHP/ANP Approach","container-title":"Operations Research","page":"1101-1118","volume":"61","issue":"5","source":"CrossRef","DOI":"10.1287/opre.2013.1197","ISSN":"0030-364X, 1526-5463","shortTitle":"The Modern Science of Multicriteria Decision Making and Its Practical Applications","language":"en","author":[{"family":"Saaty","given":"Thomas L."}],"issued":{"date-parts":[["2013",10]]},"accessed":{"date-parts":[["2014",10,23]]}}}],"schema":"https://github.com/citation-style-language/schema/raw/master/csl-citation.json"} </w:instrText>
      </w:r>
      <w:r w:rsidRPr="004A734B">
        <w:fldChar w:fldCharType="separate"/>
      </w:r>
      <w:r w:rsidR="002648A9" w:rsidRPr="004A734B">
        <w:t>Saaty (2013)</w:t>
      </w:r>
      <w:r w:rsidRPr="004A734B">
        <w:fldChar w:fldCharType="end"/>
      </w:r>
      <w:r w:rsidRPr="004A734B">
        <w:t xml:space="preserve">. </w:t>
      </w:r>
      <w:r w:rsidR="009C7159" w:rsidRPr="004A734B">
        <w:t>Ao</w:t>
      </w:r>
      <w:r w:rsidRPr="004A734B">
        <w:t xml:space="preserve"> somar </w:t>
      </w:r>
      <w:r w:rsidR="004F3379" w:rsidRPr="004A734B">
        <w:t xml:space="preserve">os resultados de </w:t>
      </w:r>
      <w:r w:rsidRPr="004A734B">
        <w:t>AHP e ANP</w:t>
      </w:r>
      <w:r w:rsidR="004F3379" w:rsidRPr="004A734B">
        <w:t xml:space="preserve"> combinados com o termo ERP</w:t>
      </w:r>
      <w:r w:rsidR="00D95D97" w:rsidRPr="004A734B">
        <w:t>,</w:t>
      </w:r>
      <w:r w:rsidRPr="004A734B">
        <w:t xml:space="preserve"> a representatividade chega a </w:t>
      </w:r>
      <w:r w:rsidR="004F3379" w:rsidRPr="004A734B">
        <w:t xml:space="preserve">aproximadamente trinta e </w:t>
      </w:r>
      <w:r w:rsidR="006E6B20" w:rsidRPr="004A734B">
        <w:t>quatro</w:t>
      </w:r>
      <w:r w:rsidR="004F3379" w:rsidRPr="004A734B">
        <w:t xml:space="preserve"> por cento</w:t>
      </w:r>
      <w:r w:rsidR="009C7159" w:rsidRPr="004A734B">
        <w:t xml:space="preserve"> dos artigos. </w:t>
      </w:r>
    </w:p>
    <w:p w14:paraId="6D4756B1" w14:textId="5D055D2C" w:rsidR="006467DE" w:rsidRPr="004A734B" w:rsidRDefault="004233C3" w:rsidP="004A734B">
      <w:pPr>
        <w:pStyle w:val="Pargrafo"/>
      </w:pPr>
      <w:r w:rsidRPr="004A734B">
        <w:lastRenderedPageBreak/>
        <w:t>O conjunto inicial de referências bibliográficas, passou pela verificação e remoção de duplicidades; remoção</w:t>
      </w:r>
      <w:r w:rsidR="00C82303" w:rsidRPr="004A734B">
        <w:t xml:space="preserve"> </w:t>
      </w:r>
      <w:r w:rsidRPr="004A734B">
        <w:t xml:space="preserve">de referências que não fossem </w:t>
      </w:r>
      <w:r w:rsidR="00C82303" w:rsidRPr="004A734B">
        <w:t>artigo</w:t>
      </w:r>
      <w:r w:rsidR="002161AA" w:rsidRPr="004A734B">
        <w:t>s</w:t>
      </w:r>
      <w:r w:rsidRPr="004A734B">
        <w:t xml:space="preserve"> revisto por pares; d</w:t>
      </w:r>
      <w:r w:rsidR="00C82303" w:rsidRPr="004A734B">
        <w:t xml:space="preserve">escarte </w:t>
      </w:r>
      <w:r w:rsidR="002D3984" w:rsidRPr="004A734B">
        <w:t>d</w:t>
      </w:r>
      <w:r w:rsidRPr="004A734B">
        <w:t>e</w:t>
      </w:r>
      <w:r w:rsidR="00C82303" w:rsidRPr="004A734B">
        <w:t xml:space="preserve"> artig</w:t>
      </w:r>
      <w:r w:rsidR="009A5825" w:rsidRPr="004A734B">
        <w:t xml:space="preserve">os escritos nos idiomas </w:t>
      </w:r>
      <w:r w:rsidR="009C7159" w:rsidRPr="004A734B">
        <w:t>c</w:t>
      </w:r>
      <w:r w:rsidR="009A5825" w:rsidRPr="004A734B">
        <w:t>hinês,</w:t>
      </w:r>
      <w:r w:rsidR="00C82303" w:rsidRPr="004A734B">
        <w:t xml:space="preserve"> </w:t>
      </w:r>
      <w:r w:rsidR="009C7159" w:rsidRPr="004A734B">
        <w:t>a</w:t>
      </w:r>
      <w:r w:rsidR="00C82303" w:rsidRPr="004A734B">
        <w:t xml:space="preserve">lemão </w:t>
      </w:r>
      <w:r w:rsidR="009C7159" w:rsidRPr="004A734B">
        <w:t>e francês</w:t>
      </w:r>
      <w:r w:rsidR="009A5825" w:rsidRPr="004A734B">
        <w:t xml:space="preserve"> </w:t>
      </w:r>
      <w:r w:rsidR="00C82303" w:rsidRPr="004A734B">
        <w:t>devido à dificuldade dos pesquisadores com es</w:t>
      </w:r>
      <w:r w:rsidR="002D3984" w:rsidRPr="004A734B">
        <w:t>s</w:t>
      </w:r>
      <w:r w:rsidR="00C82303" w:rsidRPr="004A734B">
        <w:t>es idiomas</w:t>
      </w:r>
      <w:r w:rsidRPr="004A734B">
        <w:t>; remoção dos artigos desalinhados com o tema de pesquisa,</w:t>
      </w:r>
      <w:r w:rsidR="00C82303" w:rsidRPr="004A734B">
        <w:t xml:space="preserve"> </w:t>
      </w:r>
      <w:r w:rsidR="002161AA" w:rsidRPr="004A734B">
        <w:t xml:space="preserve">através da </w:t>
      </w:r>
      <w:r w:rsidR="00042D90" w:rsidRPr="004A734B">
        <w:t>an</w:t>
      </w:r>
      <w:r w:rsidR="002161AA" w:rsidRPr="004A734B">
        <w:t>á</w:t>
      </w:r>
      <w:r w:rsidR="00042D90" w:rsidRPr="004A734B">
        <w:t>lis</w:t>
      </w:r>
      <w:r w:rsidR="002161AA" w:rsidRPr="004A734B">
        <w:t>e</w:t>
      </w:r>
      <w:r w:rsidR="00042D90" w:rsidRPr="004A734B">
        <w:t xml:space="preserve"> </w:t>
      </w:r>
      <w:r w:rsidR="002161AA" w:rsidRPr="004A734B">
        <w:t>d</w:t>
      </w:r>
      <w:r w:rsidR="00C82303" w:rsidRPr="004A734B">
        <w:t>o</w:t>
      </w:r>
      <w:r w:rsidRPr="004A734B">
        <w:t>s</w:t>
      </w:r>
      <w:r w:rsidR="00C82303" w:rsidRPr="004A734B">
        <w:t xml:space="preserve"> título</w:t>
      </w:r>
      <w:r w:rsidRPr="004A734B">
        <w:t>s</w:t>
      </w:r>
      <w:r w:rsidR="00C82303" w:rsidRPr="004A734B">
        <w:t xml:space="preserve"> e resumo</w:t>
      </w:r>
      <w:r w:rsidRPr="004A734B">
        <w:t>s; e,</w:t>
      </w:r>
      <w:r w:rsidR="00AD77F0" w:rsidRPr="004A734B">
        <w:t xml:space="preserve"> descarte das referências que não possuía</w:t>
      </w:r>
      <w:r w:rsidR="00BE25D2">
        <w:t>m</w:t>
      </w:r>
      <w:r w:rsidR="00AD77F0" w:rsidRPr="004A734B">
        <w:t xml:space="preserve"> o </w:t>
      </w:r>
      <w:proofErr w:type="spellStart"/>
      <w:r w:rsidR="00AD77F0" w:rsidRPr="004A734B">
        <w:rPr>
          <w:i/>
        </w:rPr>
        <w:t>paper</w:t>
      </w:r>
      <w:proofErr w:type="spellEnd"/>
      <w:r w:rsidR="00042D90" w:rsidRPr="004A734B">
        <w:t xml:space="preserve"> dispon</w:t>
      </w:r>
      <w:r w:rsidR="00BE25D2">
        <w:t>ível</w:t>
      </w:r>
      <w:r w:rsidR="00AD77F0" w:rsidRPr="004A734B">
        <w:t xml:space="preserve">. </w:t>
      </w:r>
    </w:p>
    <w:p w14:paraId="4A43B352" w14:textId="74503DC0" w:rsidR="00407A9A" w:rsidRPr="004A734B" w:rsidRDefault="00407A9A" w:rsidP="004A734B">
      <w:pPr>
        <w:pStyle w:val="Pargrafo"/>
      </w:pPr>
      <w:bookmarkStart w:id="4" w:name="_Toc424582325"/>
      <w:bookmarkStart w:id="5" w:name="_Toc393624104"/>
      <w:r w:rsidRPr="004A734B">
        <w:t>O refin</w:t>
      </w:r>
      <w:r w:rsidR="004E4A6B" w:rsidRPr="004A734B">
        <w:t>amento</w:t>
      </w:r>
      <w:r w:rsidRPr="004A734B">
        <w:t xml:space="preserve"> da pesquisa resultou em </w:t>
      </w:r>
      <w:r w:rsidR="005B667B" w:rsidRPr="004A734B">
        <w:t>cinquenta e sete</w:t>
      </w:r>
      <w:r w:rsidR="00AD77F0" w:rsidRPr="004A734B">
        <w:t xml:space="preserve"> artigos, para os quais buscou-se identificar tendências</w:t>
      </w:r>
      <w:r w:rsidR="00B54C42">
        <w:t>, distribuídos cronologicamente conforme Tabela 3</w:t>
      </w:r>
      <w:r w:rsidRPr="004A734B">
        <w:t xml:space="preserve">. </w:t>
      </w:r>
      <w:r w:rsidR="00AD77F0" w:rsidRPr="004A734B">
        <w:t>Assim,</w:t>
      </w:r>
      <w:r w:rsidRPr="004A734B">
        <w:t xml:space="preserve"> </w:t>
      </w:r>
      <w:r w:rsidR="00AD77F0" w:rsidRPr="004A734B">
        <w:t>observa-se</w:t>
      </w:r>
      <w:r w:rsidRPr="004A734B">
        <w:t xml:space="preserve"> um recorte temporal compreendido entre 2000 e 2015.</w:t>
      </w:r>
    </w:p>
    <w:p w14:paraId="22431F9E" w14:textId="36E11637" w:rsidR="00407A9A" w:rsidRPr="004A734B" w:rsidRDefault="00407A9A" w:rsidP="002356CC">
      <w:pPr>
        <w:pStyle w:val="Legenda"/>
        <w:rPr>
          <w:rFonts w:cs="Arial"/>
          <w:szCs w:val="24"/>
        </w:rPr>
      </w:pPr>
      <w:bookmarkStart w:id="6" w:name="_Toc435126012"/>
      <w:r w:rsidRPr="004A734B">
        <w:rPr>
          <w:rFonts w:cs="Arial"/>
          <w:szCs w:val="24"/>
        </w:rPr>
        <w:t xml:space="preserve">Tabela </w:t>
      </w:r>
      <w:r w:rsidR="00366508" w:rsidRPr="004A734B">
        <w:rPr>
          <w:rFonts w:cs="Arial"/>
          <w:szCs w:val="24"/>
        </w:rPr>
        <w:fldChar w:fldCharType="begin"/>
      </w:r>
      <w:r w:rsidR="00366508" w:rsidRPr="004A734B">
        <w:rPr>
          <w:rFonts w:cs="Arial"/>
          <w:szCs w:val="24"/>
        </w:rPr>
        <w:instrText xml:space="preserve"> SEQ Tabela \* ARABIC </w:instrText>
      </w:r>
      <w:r w:rsidR="00366508" w:rsidRPr="004A734B">
        <w:rPr>
          <w:rFonts w:cs="Arial"/>
          <w:szCs w:val="24"/>
        </w:rPr>
        <w:fldChar w:fldCharType="separate"/>
      </w:r>
      <w:r w:rsidR="00AD77F0" w:rsidRPr="004A734B">
        <w:rPr>
          <w:rFonts w:cs="Arial"/>
          <w:noProof/>
          <w:szCs w:val="24"/>
        </w:rPr>
        <w:t>3</w:t>
      </w:r>
      <w:r w:rsidR="00366508" w:rsidRPr="004A734B">
        <w:rPr>
          <w:rFonts w:cs="Arial"/>
          <w:noProof/>
          <w:szCs w:val="24"/>
        </w:rPr>
        <w:fldChar w:fldCharType="end"/>
      </w:r>
      <w:r w:rsidR="005A07A2" w:rsidRPr="004A734B">
        <w:rPr>
          <w:rFonts w:cs="Arial"/>
          <w:szCs w:val="24"/>
        </w:rPr>
        <w:t xml:space="preserve"> – </w:t>
      </w:r>
      <w:r w:rsidRPr="004A734B">
        <w:rPr>
          <w:rFonts w:cs="Arial"/>
          <w:szCs w:val="24"/>
        </w:rPr>
        <w:t>Quantidade de Artigos por Ano.</w:t>
      </w:r>
      <w:bookmarkEnd w:id="6"/>
    </w:p>
    <w:tbl>
      <w:tblPr>
        <w:tblW w:w="1920"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tblGrid>
      <w:tr w:rsidR="00407A9A" w:rsidRPr="004A734B" w14:paraId="44ABCAF0" w14:textId="77777777" w:rsidTr="003D6881">
        <w:trPr>
          <w:trHeight w:val="300"/>
          <w:jc w:val="center"/>
        </w:trPr>
        <w:tc>
          <w:tcPr>
            <w:tcW w:w="960" w:type="dxa"/>
            <w:shd w:val="clear" w:color="auto" w:fill="auto"/>
            <w:noWrap/>
            <w:vAlign w:val="center"/>
            <w:hideMark/>
          </w:tcPr>
          <w:p w14:paraId="0420A72D" w14:textId="77777777" w:rsidR="00407A9A" w:rsidRPr="004A734B" w:rsidRDefault="00407A9A" w:rsidP="00407A9A">
            <w:pPr>
              <w:spacing w:after="0" w:line="240" w:lineRule="auto"/>
              <w:jc w:val="center"/>
              <w:rPr>
                <w:rFonts w:eastAsia="Times New Roman" w:cs="Arial"/>
                <w:b/>
                <w:bCs/>
                <w:color w:val="000000"/>
                <w:szCs w:val="24"/>
                <w:lang w:eastAsia="pt-BR"/>
              </w:rPr>
            </w:pPr>
            <w:r w:rsidRPr="004A734B">
              <w:rPr>
                <w:rFonts w:eastAsia="Times New Roman" w:cs="Arial"/>
                <w:b/>
                <w:bCs/>
                <w:color w:val="000000"/>
                <w:szCs w:val="24"/>
                <w:lang w:eastAsia="pt-BR"/>
              </w:rPr>
              <w:t>ANO</w:t>
            </w:r>
          </w:p>
        </w:tc>
        <w:tc>
          <w:tcPr>
            <w:tcW w:w="960" w:type="dxa"/>
            <w:shd w:val="clear" w:color="auto" w:fill="auto"/>
            <w:noWrap/>
            <w:vAlign w:val="center"/>
            <w:hideMark/>
          </w:tcPr>
          <w:p w14:paraId="73BA145B" w14:textId="77777777" w:rsidR="00407A9A" w:rsidRPr="004A734B" w:rsidRDefault="00407A9A" w:rsidP="00407A9A">
            <w:pPr>
              <w:spacing w:after="0" w:line="240" w:lineRule="auto"/>
              <w:jc w:val="center"/>
              <w:rPr>
                <w:rFonts w:eastAsia="Times New Roman" w:cs="Arial"/>
                <w:b/>
                <w:bCs/>
                <w:color w:val="000000"/>
                <w:szCs w:val="24"/>
                <w:lang w:eastAsia="pt-BR"/>
              </w:rPr>
            </w:pPr>
            <w:r w:rsidRPr="004A734B">
              <w:rPr>
                <w:rFonts w:eastAsia="Times New Roman" w:cs="Arial"/>
                <w:b/>
                <w:bCs/>
                <w:color w:val="000000"/>
                <w:szCs w:val="24"/>
                <w:lang w:eastAsia="pt-BR"/>
              </w:rPr>
              <w:t>QTDE</w:t>
            </w:r>
          </w:p>
        </w:tc>
      </w:tr>
      <w:tr w:rsidR="00407A9A" w:rsidRPr="004A734B" w14:paraId="4A061527" w14:textId="77777777" w:rsidTr="003D6881">
        <w:trPr>
          <w:trHeight w:val="300"/>
          <w:jc w:val="center"/>
        </w:trPr>
        <w:tc>
          <w:tcPr>
            <w:tcW w:w="960" w:type="dxa"/>
            <w:shd w:val="clear" w:color="auto" w:fill="auto"/>
            <w:noWrap/>
            <w:vAlign w:val="bottom"/>
            <w:hideMark/>
          </w:tcPr>
          <w:p w14:paraId="0D9537FA"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2015</w:t>
            </w:r>
          </w:p>
        </w:tc>
        <w:tc>
          <w:tcPr>
            <w:tcW w:w="960" w:type="dxa"/>
            <w:shd w:val="clear" w:color="auto" w:fill="auto"/>
            <w:noWrap/>
            <w:vAlign w:val="bottom"/>
            <w:hideMark/>
          </w:tcPr>
          <w:p w14:paraId="30911CAE"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4</w:t>
            </w:r>
          </w:p>
        </w:tc>
      </w:tr>
      <w:tr w:rsidR="00407A9A" w:rsidRPr="004A734B" w14:paraId="22149650" w14:textId="77777777" w:rsidTr="003D6881">
        <w:trPr>
          <w:trHeight w:val="300"/>
          <w:jc w:val="center"/>
        </w:trPr>
        <w:tc>
          <w:tcPr>
            <w:tcW w:w="960" w:type="dxa"/>
            <w:shd w:val="clear" w:color="auto" w:fill="auto"/>
            <w:noWrap/>
            <w:vAlign w:val="bottom"/>
            <w:hideMark/>
          </w:tcPr>
          <w:p w14:paraId="6666601E"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2014</w:t>
            </w:r>
          </w:p>
        </w:tc>
        <w:tc>
          <w:tcPr>
            <w:tcW w:w="960" w:type="dxa"/>
            <w:shd w:val="clear" w:color="auto" w:fill="auto"/>
            <w:noWrap/>
            <w:vAlign w:val="bottom"/>
            <w:hideMark/>
          </w:tcPr>
          <w:p w14:paraId="00824EC5"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6</w:t>
            </w:r>
          </w:p>
        </w:tc>
      </w:tr>
      <w:tr w:rsidR="00407A9A" w:rsidRPr="004A734B" w14:paraId="3C093EA2" w14:textId="77777777" w:rsidTr="003D6881">
        <w:trPr>
          <w:trHeight w:val="300"/>
          <w:jc w:val="center"/>
        </w:trPr>
        <w:tc>
          <w:tcPr>
            <w:tcW w:w="960" w:type="dxa"/>
            <w:shd w:val="clear" w:color="auto" w:fill="auto"/>
            <w:noWrap/>
            <w:vAlign w:val="bottom"/>
            <w:hideMark/>
          </w:tcPr>
          <w:p w14:paraId="0AD73E21"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2013</w:t>
            </w:r>
          </w:p>
        </w:tc>
        <w:tc>
          <w:tcPr>
            <w:tcW w:w="960" w:type="dxa"/>
            <w:shd w:val="clear" w:color="auto" w:fill="auto"/>
            <w:noWrap/>
            <w:vAlign w:val="bottom"/>
            <w:hideMark/>
          </w:tcPr>
          <w:p w14:paraId="7E772667"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9</w:t>
            </w:r>
          </w:p>
        </w:tc>
      </w:tr>
      <w:tr w:rsidR="00407A9A" w:rsidRPr="004A734B" w14:paraId="0A7C8148" w14:textId="77777777" w:rsidTr="003D6881">
        <w:trPr>
          <w:trHeight w:val="300"/>
          <w:jc w:val="center"/>
        </w:trPr>
        <w:tc>
          <w:tcPr>
            <w:tcW w:w="960" w:type="dxa"/>
            <w:shd w:val="clear" w:color="auto" w:fill="auto"/>
            <w:noWrap/>
            <w:vAlign w:val="bottom"/>
            <w:hideMark/>
          </w:tcPr>
          <w:p w14:paraId="49B49CCD"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2012</w:t>
            </w:r>
          </w:p>
        </w:tc>
        <w:tc>
          <w:tcPr>
            <w:tcW w:w="960" w:type="dxa"/>
            <w:shd w:val="clear" w:color="auto" w:fill="auto"/>
            <w:noWrap/>
            <w:vAlign w:val="bottom"/>
            <w:hideMark/>
          </w:tcPr>
          <w:p w14:paraId="30F0370B"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8</w:t>
            </w:r>
          </w:p>
        </w:tc>
      </w:tr>
      <w:tr w:rsidR="00407A9A" w:rsidRPr="004A734B" w14:paraId="2C97C338" w14:textId="77777777" w:rsidTr="003D6881">
        <w:trPr>
          <w:trHeight w:val="300"/>
          <w:jc w:val="center"/>
        </w:trPr>
        <w:tc>
          <w:tcPr>
            <w:tcW w:w="960" w:type="dxa"/>
            <w:shd w:val="clear" w:color="auto" w:fill="auto"/>
            <w:noWrap/>
            <w:vAlign w:val="bottom"/>
            <w:hideMark/>
          </w:tcPr>
          <w:p w14:paraId="65786A4A"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2011</w:t>
            </w:r>
          </w:p>
        </w:tc>
        <w:tc>
          <w:tcPr>
            <w:tcW w:w="960" w:type="dxa"/>
            <w:shd w:val="clear" w:color="auto" w:fill="auto"/>
            <w:noWrap/>
            <w:vAlign w:val="bottom"/>
            <w:hideMark/>
          </w:tcPr>
          <w:p w14:paraId="57928F7E"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4</w:t>
            </w:r>
          </w:p>
        </w:tc>
      </w:tr>
      <w:tr w:rsidR="00407A9A" w:rsidRPr="004A734B" w14:paraId="07EF746E" w14:textId="77777777" w:rsidTr="003D6881">
        <w:trPr>
          <w:trHeight w:val="300"/>
          <w:jc w:val="center"/>
        </w:trPr>
        <w:tc>
          <w:tcPr>
            <w:tcW w:w="960" w:type="dxa"/>
            <w:shd w:val="clear" w:color="auto" w:fill="auto"/>
            <w:noWrap/>
            <w:vAlign w:val="bottom"/>
            <w:hideMark/>
          </w:tcPr>
          <w:p w14:paraId="55290B24"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2010</w:t>
            </w:r>
          </w:p>
        </w:tc>
        <w:tc>
          <w:tcPr>
            <w:tcW w:w="960" w:type="dxa"/>
            <w:shd w:val="clear" w:color="auto" w:fill="auto"/>
            <w:noWrap/>
            <w:vAlign w:val="bottom"/>
            <w:hideMark/>
          </w:tcPr>
          <w:p w14:paraId="229D4F14"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4</w:t>
            </w:r>
          </w:p>
        </w:tc>
      </w:tr>
      <w:tr w:rsidR="00407A9A" w:rsidRPr="004A734B" w14:paraId="4F5E100D" w14:textId="77777777" w:rsidTr="003D6881">
        <w:trPr>
          <w:trHeight w:val="300"/>
          <w:jc w:val="center"/>
        </w:trPr>
        <w:tc>
          <w:tcPr>
            <w:tcW w:w="960" w:type="dxa"/>
            <w:shd w:val="clear" w:color="auto" w:fill="auto"/>
            <w:noWrap/>
            <w:vAlign w:val="bottom"/>
            <w:hideMark/>
          </w:tcPr>
          <w:p w14:paraId="0852625A"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2009</w:t>
            </w:r>
          </w:p>
        </w:tc>
        <w:tc>
          <w:tcPr>
            <w:tcW w:w="960" w:type="dxa"/>
            <w:shd w:val="clear" w:color="auto" w:fill="auto"/>
            <w:noWrap/>
            <w:vAlign w:val="bottom"/>
            <w:hideMark/>
          </w:tcPr>
          <w:p w14:paraId="5B93C79F"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9</w:t>
            </w:r>
          </w:p>
        </w:tc>
      </w:tr>
      <w:tr w:rsidR="00407A9A" w:rsidRPr="004A734B" w14:paraId="74777612" w14:textId="77777777" w:rsidTr="003D6881">
        <w:trPr>
          <w:trHeight w:val="300"/>
          <w:jc w:val="center"/>
        </w:trPr>
        <w:tc>
          <w:tcPr>
            <w:tcW w:w="960" w:type="dxa"/>
            <w:shd w:val="clear" w:color="auto" w:fill="auto"/>
            <w:noWrap/>
            <w:vAlign w:val="bottom"/>
            <w:hideMark/>
          </w:tcPr>
          <w:p w14:paraId="669AB523"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2008</w:t>
            </w:r>
          </w:p>
        </w:tc>
        <w:tc>
          <w:tcPr>
            <w:tcW w:w="960" w:type="dxa"/>
            <w:shd w:val="clear" w:color="auto" w:fill="auto"/>
            <w:noWrap/>
            <w:vAlign w:val="bottom"/>
            <w:hideMark/>
          </w:tcPr>
          <w:p w14:paraId="5823E790"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5</w:t>
            </w:r>
          </w:p>
        </w:tc>
      </w:tr>
      <w:tr w:rsidR="00407A9A" w:rsidRPr="004A734B" w14:paraId="225E5FA2" w14:textId="77777777" w:rsidTr="003D6881">
        <w:trPr>
          <w:trHeight w:val="300"/>
          <w:jc w:val="center"/>
        </w:trPr>
        <w:tc>
          <w:tcPr>
            <w:tcW w:w="960" w:type="dxa"/>
            <w:shd w:val="clear" w:color="auto" w:fill="auto"/>
            <w:noWrap/>
            <w:vAlign w:val="bottom"/>
            <w:hideMark/>
          </w:tcPr>
          <w:p w14:paraId="25F98CEC"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2007</w:t>
            </w:r>
          </w:p>
        </w:tc>
        <w:tc>
          <w:tcPr>
            <w:tcW w:w="960" w:type="dxa"/>
            <w:shd w:val="clear" w:color="auto" w:fill="auto"/>
            <w:noWrap/>
            <w:vAlign w:val="bottom"/>
            <w:hideMark/>
          </w:tcPr>
          <w:p w14:paraId="71A0014A"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2</w:t>
            </w:r>
          </w:p>
        </w:tc>
      </w:tr>
      <w:tr w:rsidR="00407A9A" w:rsidRPr="004A734B" w14:paraId="5B03FC74" w14:textId="77777777" w:rsidTr="003D6881">
        <w:trPr>
          <w:trHeight w:val="300"/>
          <w:jc w:val="center"/>
        </w:trPr>
        <w:tc>
          <w:tcPr>
            <w:tcW w:w="960" w:type="dxa"/>
            <w:shd w:val="clear" w:color="auto" w:fill="auto"/>
            <w:noWrap/>
            <w:vAlign w:val="bottom"/>
            <w:hideMark/>
          </w:tcPr>
          <w:p w14:paraId="1987851F"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2006</w:t>
            </w:r>
          </w:p>
        </w:tc>
        <w:tc>
          <w:tcPr>
            <w:tcW w:w="960" w:type="dxa"/>
            <w:shd w:val="clear" w:color="auto" w:fill="auto"/>
            <w:noWrap/>
            <w:vAlign w:val="bottom"/>
            <w:hideMark/>
          </w:tcPr>
          <w:p w14:paraId="7F0AC3BC"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w:t>
            </w:r>
          </w:p>
        </w:tc>
      </w:tr>
      <w:tr w:rsidR="00407A9A" w:rsidRPr="004A734B" w14:paraId="5ABE43EE" w14:textId="77777777" w:rsidTr="003D6881">
        <w:trPr>
          <w:trHeight w:val="300"/>
          <w:jc w:val="center"/>
        </w:trPr>
        <w:tc>
          <w:tcPr>
            <w:tcW w:w="960" w:type="dxa"/>
            <w:shd w:val="clear" w:color="auto" w:fill="auto"/>
            <w:noWrap/>
            <w:vAlign w:val="bottom"/>
            <w:hideMark/>
          </w:tcPr>
          <w:p w14:paraId="42F8E367"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2005</w:t>
            </w:r>
          </w:p>
        </w:tc>
        <w:tc>
          <w:tcPr>
            <w:tcW w:w="960" w:type="dxa"/>
            <w:shd w:val="clear" w:color="auto" w:fill="auto"/>
            <w:noWrap/>
            <w:vAlign w:val="bottom"/>
            <w:hideMark/>
          </w:tcPr>
          <w:p w14:paraId="6138CA85"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2</w:t>
            </w:r>
          </w:p>
        </w:tc>
      </w:tr>
      <w:tr w:rsidR="00407A9A" w:rsidRPr="004A734B" w14:paraId="3A571422" w14:textId="77777777" w:rsidTr="003D6881">
        <w:trPr>
          <w:trHeight w:val="300"/>
          <w:jc w:val="center"/>
        </w:trPr>
        <w:tc>
          <w:tcPr>
            <w:tcW w:w="960" w:type="dxa"/>
            <w:shd w:val="clear" w:color="auto" w:fill="auto"/>
            <w:noWrap/>
            <w:vAlign w:val="bottom"/>
            <w:hideMark/>
          </w:tcPr>
          <w:p w14:paraId="5040E5B7"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2004</w:t>
            </w:r>
          </w:p>
        </w:tc>
        <w:tc>
          <w:tcPr>
            <w:tcW w:w="960" w:type="dxa"/>
            <w:shd w:val="clear" w:color="auto" w:fill="auto"/>
            <w:noWrap/>
            <w:vAlign w:val="bottom"/>
            <w:hideMark/>
          </w:tcPr>
          <w:p w14:paraId="64B978AB"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w:t>
            </w:r>
          </w:p>
        </w:tc>
      </w:tr>
      <w:tr w:rsidR="00407A9A" w:rsidRPr="004A734B" w14:paraId="354FDB49" w14:textId="77777777" w:rsidTr="003D6881">
        <w:trPr>
          <w:trHeight w:val="300"/>
          <w:jc w:val="center"/>
        </w:trPr>
        <w:tc>
          <w:tcPr>
            <w:tcW w:w="960" w:type="dxa"/>
            <w:shd w:val="clear" w:color="auto" w:fill="auto"/>
            <w:noWrap/>
            <w:vAlign w:val="bottom"/>
            <w:hideMark/>
          </w:tcPr>
          <w:p w14:paraId="39AC384A"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2002</w:t>
            </w:r>
          </w:p>
        </w:tc>
        <w:tc>
          <w:tcPr>
            <w:tcW w:w="960" w:type="dxa"/>
            <w:shd w:val="clear" w:color="auto" w:fill="auto"/>
            <w:noWrap/>
            <w:vAlign w:val="bottom"/>
            <w:hideMark/>
          </w:tcPr>
          <w:p w14:paraId="1EF843DB"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w:t>
            </w:r>
          </w:p>
        </w:tc>
      </w:tr>
      <w:tr w:rsidR="00407A9A" w:rsidRPr="004A734B" w14:paraId="6B136DBF" w14:textId="77777777" w:rsidTr="003D6881">
        <w:trPr>
          <w:trHeight w:val="300"/>
          <w:jc w:val="center"/>
        </w:trPr>
        <w:tc>
          <w:tcPr>
            <w:tcW w:w="960" w:type="dxa"/>
            <w:shd w:val="clear" w:color="auto" w:fill="auto"/>
            <w:noWrap/>
            <w:vAlign w:val="bottom"/>
            <w:hideMark/>
          </w:tcPr>
          <w:p w14:paraId="539C583C" w14:textId="77777777" w:rsidR="00407A9A" w:rsidRPr="004A734B" w:rsidRDefault="00407A9A" w:rsidP="00407A9A">
            <w:pPr>
              <w:spacing w:after="0" w:line="240" w:lineRule="auto"/>
              <w:rPr>
                <w:rFonts w:eastAsia="Times New Roman" w:cs="Arial"/>
                <w:color w:val="000000"/>
                <w:szCs w:val="24"/>
                <w:lang w:eastAsia="pt-BR"/>
              </w:rPr>
            </w:pPr>
            <w:r w:rsidRPr="004A734B">
              <w:rPr>
                <w:rFonts w:eastAsia="Times New Roman" w:cs="Arial"/>
                <w:color w:val="000000"/>
                <w:szCs w:val="24"/>
                <w:lang w:eastAsia="pt-BR"/>
              </w:rPr>
              <w:t>2000</w:t>
            </w:r>
          </w:p>
        </w:tc>
        <w:tc>
          <w:tcPr>
            <w:tcW w:w="960" w:type="dxa"/>
            <w:shd w:val="clear" w:color="auto" w:fill="auto"/>
            <w:noWrap/>
            <w:vAlign w:val="bottom"/>
            <w:hideMark/>
          </w:tcPr>
          <w:p w14:paraId="2FF1D209" w14:textId="77777777" w:rsidR="00407A9A" w:rsidRPr="004A734B" w:rsidRDefault="00407A9A" w:rsidP="00407A9A">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w:t>
            </w:r>
          </w:p>
        </w:tc>
      </w:tr>
    </w:tbl>
    <w:p w14:paraId="6366275B" w14:textId="7C616D18" w:rsidR="00407A9A" w:rsidRPr="004A734B" w:rsidRDefault="00407A9A" w:rsidP="003D6881">
      <w:pPr>
        <w:keepNext/>
        <w:spacing w:after="0" w:line="360" w:lineRule="auto"/>
        <w:jc w:val="center"/>
        <w:rPr>
          <w:rFonts w:cs="Arial"/>
          <w:szCs w:val="24"/>
        </w:rPr>
      </w:pPr>
      <w:r w:rsidRPr="004A734B">
        <w:rPr>
          <w:rFonts w:cs="Arial"/>
          <w:szCs w:val="24"/>
        </w:rPr>
        <w:t xml:space="preserve">Fonte: </w:t>
      </w:r>
      <w:r w:rsidR="00166BDA" w:rsidRPr="004A734B">
        <w:rPr>
          <w:rFonts w:cs="Arial"/>
          <w:szCs w:val="24"/>
        </w:rPr>
        <w:t>Elaborado pelos autores.</w:t>
      </w:r>
    </w:p>
    <w:p w14:paraId="6100A858" w14:textId="77777777" w:rsidR="00407A9A" w:rsidRPr="004A734B" w:rsidRDefault="00407A9A" w:rsidP="00407A9A">
      <w:pPr>
        <w:pStyle w:val="Pargrafo"/>
        <w:rPr>
          <w:rFonts w:cs="Arial"/>
          <w:szCs w:val="24"/>
        </w:rPr>
      </w:pPr>
    </w:p>
    <w:p w14:paraId="13466A0A" w14:textId="77777777" w:rsidR="000B58AB" w:rsidRDefault="00407A9A" w:rsidP="000B58AB">
      <w:pPr>
        <w:pStyle w:val="Pargrafo"/>
      </w:pPr>
      <w:r w:rsidRPr="004A734B">
        <w:t>Observa-se um interesse crescente nos últimos anos, sendo que os anos 2009 e 2013 possuem a maior frequência de pub</w:t>
      </w:r>
      <w:r w:rsidR="00AD77F0" w:rsidRPr="004A734B">
        <w:t xml:space="preserve">licações sobre o tema abordado. </w:t>
      </w:r>
      <w:r w:rsidRPr="004A734B">
        <w:t>A evolução da produção científica nos termos pesquisados fica evidente quando usada</w:t>
      </w:r>
      <w:r w:rsidR="00AD77F0" w:rsidRPr="004A734B">
        <w:t xml:space="preserve"> a escala cronológica. A distribuição de registros na </w:t>
      </w:r>
      <w:r w:rsidR="00AD77F0" w:rsidRPr="004A734B">
        <w:fldChar w:fldCharType="begin"/>
      </w:r>
      <w:r w:rsidR="00AD77F0" w:rsidRPr="004A734B">
        <w:instrText xml:space="preserve"> REF _Ref401799237 \h  \* MERGEFORMAT </w:instrText>
      </w:r>
      <w:r w:rsidR="00AD77F0" w:rsidRPr="004A734B">
        <w:fldChar w:fldCharType="separate"/>
      </w:r>
      <w:r w:rsidR="00AD77F0" w:rsidRPr="004A734B">
        <w:rPr>
          <w:noProof/>
        </w:rPr>
        <w:t>Figura</w:t>
      </w:r>
      <w:r w:rsidR="00AD77F0" w:rsidRPr="004A734B">
        <w:t xml:space="preserve"> </w:t>
      </w:r>
      <w:r w:rsidR="00AD77F0" w:rsidRPr="004A734B">
        <w:rPr>
          <w:noProof/>
        </w:rPr>
        <w:t>1</w:t>
      </w:r>
      <w:r w:rsidR="00AD77F0" w:rsidRPr="004A734B">
        <w:fldChar w:fldCharType="end"/>
      </w:r>
      <w:r w:rsidR="00AD77F0" w:rsidRPr="004A734B">
        <w:t>, em relação ao ano de publicação, demonstra-se que:</w:t>
      </w:r>
    </w:p>
    <w:p w14:paraId="6F81E21E" w14:textId="77777777" w:rsidR="000B58AB" w:rsidRDefault="00AD77F0" w:rsidP="000B58AB">
      <w:pPr>
        <w:pStyle w:val="Pargrafo"/>
      </w:pPr>
      <w:r w:rsidRPr="004A734B">
        <w:t>• O ano de 2000 possui o artigo mais antigo indexado na base;</w:t>
      </w:r>
    </w:p>
    <w:p w14:paraId="38448D76" w14:textId="1014CBA7" w:rsidR="000B58AB" w:rsidRPr="009452E3" w:rsidRDefault="00AD77F0" w:rsidP="00160131">
      <w:pPr>
        <w:pStyle w:val="Pargrafo"/>
      </w:pPr>
      <w:r w:rsidRPr="004A734B">
        <w:t xml:space="preserve">• </w:t>
      </w:r>
      <w:r w:rsidR="000B58AB">
        <w:t>D</w:t>
      </w:r>
      <w:r w:rsidRPr="004A734B">
        <w:t>ois ciclos de produção mais significativos:</w:t>
      </w:r>
      <w:r w:rsidR="000B58AB">
        <w:t xml:space="preserve"> a) </w:t>
      </w:r>
      <w:r w:rsidRPr="004A734B">
        <w:t>2008 – 2010</w:t>
      </w:r>
      <w:r w:rsidR="000B58AB">
        <w:t xml:space="preserve">; b) </w:t>
      </w:r>
      <w:r w:rsidRPr="004A734B">
        <w:t>2011 – 2015</w:t>
      </w:r>
      <w:bookmarkStart w:id="7" w:name="_Ref401799237"/>
      <w:bookmarkStart w:id="8" w:name="_Toc435125999"/>
      <w:r w:rsidR="000B58AB">
        <w:t>.</w:t>
      </w:r>
    </w:p>
    <w:bookmarkEnd w:id="7"/>
    <w:bookmarkEnd w:id="8"/>
    <w:p w14:paraId="7159A5F6" w14:textId="20799D37" w:rsidR="00407A9A" w:rsidRPr="004A734B" w:rsidRDefault="00407A9A" w:rsidP="00AD77F0">
      <w:pPr>
        <w:spacing w:after="0" w:line="360" w:lineRule="auto"/>
        <w:ind w:firstLine="851"/>
        <w:jc w:val="both"/>
        <w:rPr>
          <w:rFonts w:cs="Arial"/>
          <w:szCs w:val="24"/>
        </w:rPr>
      </w:pPr>
    </w:p>
    <w:p w14:paraId="1740B22D" w14:textId="77777777" w:rsidR="00407A9A" w:rsidRPr="004A734B" w:rsidRDefault="00407A9A" w:rsidP="003D6881">
      <w:pPr>
        <w:keepNext/>
        <w:spacing w:after="0" w:line="360" w:lineRule="auto"/>
        <w:ind w:firstLine="851"/>
        <w:jc w:val="center"/>
        <w:rPr>
          <w:rFonts w:cs="Arial"/>
          <w:szCs w:val="24"/>
        </w:rPr>
      </w:pPr>
      <w:r w:rsidRPr="004A734B">
        <w:rPr>
          <w:rFonts w:cs="Arial"/>
          <w:noProof/>
          <w:szCs w:val="24"/>
          <w:lang w:eastAsia="pt-BR"/>
        </w:rPr>
        <w:drawing>
          <wp:inline distT="0" distB="0" distL="0" distR="0" wp14:anchorId="446DA15A" wp14:editId="5516C29B">
            <wp:extent cx="4324350" cy="2640689"/>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8307" cy="2649212"/>
                    </a:xfrm>
                    <a:prstGeom prst="rect">
                      <a:avLst/>
                    </a:prstGeom>
                  </pic:spPr>
                </pic:pic>
              </a:graphicData>
            </a:graphic>
          </wp:inline>
        </w:drawing>
      </w:r>
    </w:p>
    <w:p w14:paraId="280019BA" w14:textId="7E8B1099" w:rsidR="00407A9A" w:rsidRPr="004A734B" w:rsidRDefault="00160131" w:rsidP="002356CC">
      <w:pPr>
        <w:pStyle w:val="Legenda"/>
        <w:rPr>
          <w:rFonts w:cs="Arial"/>
          <w:szCs w:val="24"/>
        </w:rPr>
      </w:pPr>
      <w:r w:rsidRPr="004A734B">
        <w:rPr>
          <w:rFonts w:cs="Arial"/>
          <w:szCs w:val="24"/>
        </w:rPr>
        <w:t xml:space="preserve">Figura </w:t>
      </w:r>
      <w:r w:rsidRPr="004A734B">
        <w:rPr>
          <w:rFonts w:cs="Arial"/>
          <w:szCs w:val="24"/>
        </w:rPr>
        <w:fldChar w:fldCharType="begin"/>
      </w:r>
      <w:r w:rsidRPr="004A734B">
        <w:rPr>
          <w:rFonts w:cs="Arial"/>
          <w:szCs w:val="24"/>
        </w:rPr>
        <w:instrText xml:space="preserve"> SEQ Figura \* ARABIC </w:instrText>
      </w:r>
      <w:r w:rsidRPr="004A734B">
        <w:rPr>
          <w:rFonts w:cs="Arial"/>
          <w:szCs w:val="24"/>
        </w:rPr>
        <w:fldChar w:fldCharType="separate"/>
      </w:r>
      <w:r w:rsidRPr="004A734B">
        <w:rPr>
          <w:rFonts w:cs="Arial"/>
          <w:noProof/>
          <w:szCs w:val="24"/>
        </w:rPr>
        <w:t>1</w:t>
      </w:r>
      <w:r w:rsidRPr="004A734B">
        <w:rPr>
          <w:rFonts w:cs="Arial"/>
          <w:noProof/>
          <w:szCs w:val="24"/>
        </w:rPr>
        <w:fldChar w:fldCharType="end"/>
      </w:r>
      <w:r w:rsidRPr="004A734B">
        <w:rPr>
          <w:rFonts w:cs="Arial"/>
          <w:szCs w:val="24"/>
        </w:rPr>
        <w:t xml:space="preserve"> - Artigos da pesquisa por ano de publicação.</w:t>
      </w:r>
      <w:r>
        <w:rPr>
          <w:rFonts w:cs="Arial"/>
          <w:szCs w:val="24"/>
        </w:rPr>
        <w:t xml:space="preserve"> </w:t>
      </w:r>
      <w:r>
        <w:rPr>
          <w:rFonts w:cs="Arial"/>
          <w:szCs w:val="24"/>
        </w:rPr>
        <w:br/>
      </w:r>
      <w:r w:rsidR="00407A9A" w:rsidRPr="004A734B">
        <w:rPr>
          <w:rFonts w:cs="Arial"/>
          <w:szCs w:val="24"/>
        </w:rPr>
        <w:t xml:space="preserve">Fonte: </w:t>
      </w:r>
      <w:r w:rsidR="00166BDA" w:rsidRPr="004A734B">
        <w:rPr>
          <w:rFonts w:cs="Arial"/>
          <w:szCs w:val="24"/>
        </w:rPr>
        <w:t>Elaborado pelos autores.</w:t>
      </w:r>
    </w:p>
    <w:bookmarkEnd w:id="4"/>
    <w:p w14:paraId="7673F8A5" w14:textId="77777777" w:rsidR="00336FB0" w:rsidRPr="004A734B" w:rsidRDefault="00336FB0" w:rsidP="00B518F8">
      <w:pPr>
        <w:spacing w:after="0" w:line="360" w:lineRule="auto"/>
        <w:jc w:val="both"/>
        <w:rPr>
          <w:rFonts w:cs="Arial"/>
          <w:szCs w:val="24"/>
        </w:rPr>
      </w:pPr>
    </w:p>
    <w:p w14:paraId="28FFBCDA" w14:textId="25E9BF15" w:rsidR="00336FB0" w:rsidRPr="009452E3" w:rsidRDefault="00336FB0" w:rsidP="009452E3">
      <w:pPr>
        <w:pStyle w:val="Pargrafo"/>
      </w:pPr>
      <w:r w:rsidRPr="004A734B">
        <w:t xml:space="preserve">A </w:t>
      </w:r>
      <w:r w:rsidRPr="004A734B">
        <w:fldChar w:fldCharType="begin"/>
      </w:r>
      <w:r w:rsidRPr="004A734B">
        <w:instrText xml:space="preserve"> REF _Ref428124777 \h  \* MERGEFORMAT </w:instrText>
      </w:r>
      <w:r w:rsidRPr="004A734B">
        <w:fldChar w:fldCharType="separate"/>
      </w:r>
      <w:r w:rsidR="00AD77F0" w:rsidRPr="004A734B">
        <w:t xml:space="preserve">Tabela </w:t>
      </w:r>
      <w:r w:rsidR="00AD77F0" w:rsidRPr="004A734B">
        <w:rPr>
          <w:noProof/>
        </w:rPr>
        <w:t>4</w:t>
      </w:r>
      <w:r w:rsidRPr="004A734B">
        <w:fldChar w:fldCharType="end"/>
      </w:r>
      <w:r w:rsidRPr="004A734B">
        <w:t xml:space="preserve"> contém os autores com mais de um artigo indexado nas bases pesquisadas e que fazem parte da amostra. Não foi realizada qualquer distinção entre autor e coautor</w:t>
      </w:r>
      <w:r w:rsidR="004E4A6B" w:rsidRPr="004A734B">
        <w:t>;</w:t>
      </w:r>
      <w:r w:rsidRPr="004A734B">
        <w:t xml:space="preserve"> assim, nes</w:t>
      </w:r>
      <w:r w:rsidR="004E4A6B" w:rsidRPr="004A734B">
        <w:t>s</w:t>
      </w:r>
      <w:r w:rsidRPr="004A734B">
        <w:t xml:space="preserve">a tabela os artigos são distribuídos quanto </w:t>
      </w:r>
      <w:r w:rsidR="004E4A6B" w:rsidRPr="004A734B">
        <w:t>a</w:t>
      </w:r>
      <w:r w:rsidRPr="004A734B">
        <w:t xml:space="preserve"> sua autoria. </w:t>
      </w:r>
    </w:p>
    <w:p w14:paraId="75FCBB9A" w14:textId="50B5718B" w:rsidR="00336FB0" w:rsidRPr="004A734B" w:rsidRDefault="00336FB0" w:rsidP="002356CC">
      <w:pPr>
        <w:pStyle w:val="Legenda"/>
        <w:rPr>
          <w:rFonts w:cs="Arial"/>
          <w:szCs w:val="24"/>
        </w:rPr>
      </w:pPr>
      <w:bookmarkStart w:id="9" w:name="_Ref428124777"/>
      <w:bookmarkStart w:id="10" w:name="_Toc435126013"/>
      <w:r w:rsidRPr="004A734B">
        <w:rPr>
          <w:rFonts w:cs="Arial"/>
          <w:szCs w:val="24"/>
        </w:rPr>
        <w:t xml:space="preserve">Tabela </w:t>
      </w:r>
      <w:r w:rsidR="00366508" w:rsidRPr="004A734B">
        <w:rPr>
          <w:rFonts w:cs="Arial"/>
          <w:szCs w:val="24"/>
        </w:rPr>
        <w:fldChar w:fldCharType="begin"/>
      </w:r>
      <w:r w:rsidR="00366508" w:rsidRPr="004A734B">
        <w:rPr>
          <w:rFonts w:cs="Arial"/>
          <w:szCs w:val="24"/>
        </w:rPr>
        <w:instrText xml:space="preserve"> SEQ Tabela \* ARABIC </w:instrText>
      </w:r>
      <w:r w:rsidR="00366508" w:rsidRPr="004A734B">
        <w:rPr>
          <w:rFonts w:cs="Arial"/>
          <w:szCs w:val="24"/>
        </w:rPr>
        <w:fldChar w:fldCharType="separate"/>
      </w:r>
      <w:r w:rsidR="00AD77F0" w:rsidRPr="004A734B">
        <w:rPr>
          <w:rFonts w:cs="Arial"/>
          <w:noProof/>
          <w:szCs w:val="24"/>
        </w:rPr>
        <w:t>4</w:t>
      </w:r>
      <w:r w:rsidR="00366508" w:rsidRPr="004A734B">
        <w:rPr>
          <w:rFonts w:cs="Arial"/>
          <w:noProof/>
          <w:szCs w:val="24"/>
        </w:rPr>
        <w:fldChar w:fldCharType="end"/>
      </w:r>
      <w:bookmarkEnd w:id="9"/>
      <w:r w:rsidR="005A07A2" w:rsidRPr="004A734B">
        <w:rPr>
          <w:rFonts w:cs="Arial"/>
          <w:szCs w:val="24"/>
        </w:rPr>
        <w:t xml:space="preserve"> – </w:t>
      </w:r>
      <w:r w:rsidRPr="004A734B">
        <w:rPr>
          <w:rFonts w:cs="Arial"/>
          <w:szCs w:val="24"/>
        </w:rPr>
        <w:t>Quantidade de Artigos por Autor.</w:t>
      </w:r>
      <w:bookmarkEnd w:id="10"/>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4644"/>
        <w:gridCol w:w="763"/>
      </w:tblGrid>
      <w:tr w:rsidR="00336FB0" w:rsidRPr="004A734B" w14:paraId="2E95BEDC" w14:textId="77777777" w:rsidTr="003D6881">
        <w:trPr>
          <w:trHeight w:val="300"/>
          <w:jc w:val="center"/>
        </w:trPr>
        <w:tc>
          <w:tcPr>
            <w:tcW w:w="4644" w:type="dxa"/>
            <w:noWrap/>
            <w:hideMark/>
          </w:tcPr>
          <w:p w14:paraId="7BB5FCED" w14:textId="77777777" w:rsidR="00336FB0" w:rsidRPr="004A734B" w:rsidRDefault="00336FB0" w:rsidP="00407A9A">
            <w:pPr>
              <w:rPr>
                <w:rFonts w:cs="Arial"/>
                <w:b/>
                <w:bCs/>
                <w:szCs w:val="24"/>
              </w:rPr>
            </w:pPr>
            <w:r w:rsidRPr="004A734B">
              <w:rPr>
                <w:rFonts w:cs="Arial"/>
                <w:b/>
                <w:bCs/>
                <w:szCs w:val="24"/>
              </w:rPr>
              <w:t>Autores</w:t>
            </w:r>
          </w:p>
        </w:tc>
        <w:tc>
          <w:tcPr>
            <w:tcW w:w="236" w:type="dxa"/>
            <w:noWrap/>
            <w:hideMark/>
          </w:tcPr>
          <w:p w14:paraId="0FB50537" w14:textId="77777777" w:rsidR="00336FB0" w:rsidRPr="004A734B" w:rsidRDefault="00336FB0" w:rsidP="00407A9A">
            <w:pPr>
              <w:rPr>
                <w:rFonts w:cs="Arial"/>
                <w:b/>
                <w:bCs/>
                <w:szCs w:val="24"/>
              </w:rPr>
            </w:pPr>
            <w:proofErr w:type="spellStart"/>
            <w:r w:rsidRPr="004A734B">
              <w:rPr>
                <w:rFonts w:cs="Arial"/>
                <w:b/>
                <w:bCs/>
                <w:szCs w:val="24"/>
              </w:rPr>
              <w:t>Qtde</w:t>
            </w:r>
            <w:proofErr w:type="spellEnd"/>
          </w:p>
        </w:tc>
      </w:tr>
      <w:tr w:rsidR="00336FB0" w:rsidRPr="004A734B" w14:paraId="63256627" w14:textId="77777777" w:rsidTr="003D6881">
        <w:trPr>
          <w:trHeight w:val="300"/>
          <w:jc w:val="center"/>
        </w:trPr>
        <w:tc>
          <w:tcPr>
            <w:tcW w:w="4644" w:type="dxa"/>
            <w:noWrap/>
            <w:hideMark/>
          </w:tcPr>
          <w:p w14:paraId="41C7DA62" w14:textId="77777777" w:rsidR="00336FB0" w:rsidRPr="004A734B" w:rsidRDefault="00336FB0" w:rsidP="00407A9A">
            <w:pPr>
              <w:rPr>
                <w:rFonts w:cs="Arial"/>
                <w:szCs w:val="24"/>
              </w:rPr>
            </w:pPr>
            <w:r w:rsidRPr="004A734B">
              <w:rPr>
                <w:rFonts w:cs="Arial"/>
                <w:szCs w:val="24"/>
              </w:rPr>
              <w:t>Helder Gomes Costa</w:t>
            </w:r>
          </w:p>
        </w:tc>
        <w:tc>
          <w:tcPr>
            <w:tcW w:w="236" w:type="dxa"/>
            <w:noWrap/>
            <w:hideMark/>
          </w:tcPr>
          <w:p w14:paraId="2B11C0FD" w14:textId="77777777" w:rsidR="00336FB0" w:rsidRPr="004A734B" w:rsidRDefault="00336FB0" w:rsidP="00407A9A">
            <w:pPr>
              <w:rPr>
                <w:rFonts w:cs="Arial"/>
                <w:szCs w:val="24"/>
              </w:rPr>
            </w:pPr>
            <w:r w:rsidRPr="004A734B">
              <w:rPr>
                <w:rFonts w:cs="Arial"/>
                <w:szCs w:val="24"/>
              </w:rPr>
              <w:t>5</w:t>
            </w:r>
          </w:p>
        </w:tc>
      </w:tr>
      <w:tr w:rsidR="00336FB0" w:rsidRPr="004A734B" w14:paraId="15570E43" w14:textId="77777777" w:rsidTr="003D6881">
        <w:trPr>
          <w:trHeight w:val="300"/>
          <w:jc w:val="center"/>
        </w:trPr>
        <w:tc>
          <w:tcPr>
            <w:tcW w:w="4644" w:type="dxa"/>
            <w:noWrap/>
            <w:hideMark/>
          </w:tcPr>
          <w:p w14:paraId="2CCCC182" w14:textId="77777777" w:rsidR="00336FB0" w:rsidRPr="004A734B" w:rsidRDefault="00336FB0" w:rsidP="00407A9A">
            <w:pPr>
              <w:rPr>
                <w:rFonts w:cs="Arial"/>
                <w:szCs w:val="24"/>
              </w:rPr>
            </w:pPr>
            <w:r w:rsidRPr="004A734B">
              <w:rPr>
                <w:rFonts w:cs="Arial"/>
                <w:szCs w:val="24"/>
              </w:rPr>
              <w:t xml:space="preserve">Mirian </w:t>
            </w:r>
            <w:proofErr w:type="spellStart"/>
            <w:r w:rsidRPr="004A734B">
              <w:rPr>
                <w:rFonts w:cs="Arial"/>
                <w:szCs w:val="24"/>
              </w:rPr>
              <w:t>Picinini</w:t>
            </w:r>
            <w:proofErr w:type="spellEnd"/>
            <w:r w:rsidRPr="004A734B">
              <w:rPr>
                <w:rFonts w:cs="Arial"/>
                <w:szCs w:val="24"/>
              </w:rPr>
              <w:t xml:space="preserve"> </w:t>
            </w:r>
            <w:proofErr w:type="spellStart"/>
            <w:r w:rsidRPr="004A734B">
              <w:rPr>
                <w:rFonts w:cs="Arial"/>
                <w:szCs w:val="24"/>
              </w:rPr>
              <w:t>Méxas</w:t>
            </w:r>
            <w:proofErr w:type="spellEnd"/>
          </w:p>
        </w:tc>
        <w:tc>
          <w:tcPr>
            <w:tcW w:w="236" w:type="dxa"/>
            <w:noWrap/>
            <w:hideMark/>
          </w:tcPr>
          <w:p w14:paraId="46285BD0" w14:textId="76AEE6DD" w:rsidR="00336FB0" w:rsidRPr="004A734B" w:rsidRDefault="00C126F1" w:rsidP="00407A9A">
            <w:pPr>
              <w:rPr>
                <w:rFonts w:cs="Arial"/>
                <w:szCs w:val="24"/>
              </w:rPr>
            </w:pPr>
            <w:r w:rsidRPr="004A734B">
              <w:rPr>
                <w:rFonts w:cs="Arial"/>
                <w:szCs w:val="24"/>
              </w:rPr>
              <w:t>4</w:t>
            </w:r>
          </w:p>
        </w:tc>
      </w:tr>
      <w:tr w:rsidR="00336FB0" w:rsidRPr="004A734B" w14:paraId="5F4468FC" w14:textId="77777777" w:rsidTr="003D6881">
        <w:trPr>
          <w:trHeight w:val="300"/>
          <w:jc w:val="center"/>
        </w:trPr>
        <w:tc>
          <w:tcPr>
            <w:tcW w:w="4644" w:type="dxa"/>
            <w:noWrap/>
            <w:hideMark/>
          </w:tcPr>
          <w:p w14:paraId="47CACFB2" w14:textId="77777777" w:rsidR="00336FB0" w:rsidRPr="004A734B" w:rsidRDefault="00336FB0" w:rsidP="00407A9A">
            <w:pPr>
              <w:rPr>
                <w:rFonts w:cs="Arial"/>
                <w:szCs w:val="24"/>
              </w:rPr>
            </w:pPr>
            <w:r w:rsidRPr="004A734B">
              <w:rPr>
                <w:rFonts w:cs="Arial"/>
                <w:szCs w:val="24"/>
              </w:rPr>
              <w:t xml:space="preserve">Osvaldo Luiz Gonçalves </w:t>
            </w:r>
            <w:proofErr w:type="spellStart"/>
            <w:r w:rsidRPr="004A734B">
              <w:rPr>
                <w:rFonts w:cs="Arial"/>
                <w:szCs w:val="24"/>
              </w:rPr>
              <w:t>Quelhas</w:t>
            </w:r>
            <w:proofErr w:type="spellEnd"/>
          </w:p>
        </w:tc>
        <w:tc>
          <w:tcPr>
            <w:tcW w:w="236" w:type="dxa"/>
            <w:noWrap/>
            <w:hideMark/>
          </w:tcPr>
          <w:p w14:paraId="4A8EB1B6" w14:textId="3DED984A" w:rsidR="00336FB0" w:rsidRPr="004A734B" w:rsidRDefault="00C126F1" w:rsidP="00407A9A">
            <w:pPr>
              <w:rPr>
                <w:rFonts w:cs="Arial"/>
                <w:szCs w:val="24"/>
              </w:rPr>
            </w:pPr>
            <w:r w:rsidRPr="004A734B">
              <w:rPr>
                <w:rFonts w:cs="Arial"/>
                <w:szCs w:val="24"/>
              </w:rPr>
              <w:t>4</w:t>
            </w:r>
          </w:p>
        </w:tc>
      </w:tr>
      <w:tr w:rsidR="00336FB0" w:rsidRPr="004A734B" w14:paraId="42C529A4" w14:textId="77777777" w:rsidTr="003D6881">
        <w:trPr>
          <w:trHeight w:val="300"/>
          <w:jc w:val="center"/>
        </w:trPr>
        <w:tc>
          <w:tcPr>
            <w:tcW w:w="4644" w:type="dxa"/>
            <w:noWrap/>
            <w:hideMark/>
          </w:tcPr>
          <w:p w14:paraId="5E7C6B87" w14:textId="77777777" w:rsidR="00336FB0" w:rsidRPr="004A734B" w:rsidRDefault="00336FB0" w:rsidP="00407A9A">
            <w:pPr>
              <w:rPr>
                <w:rFonts w:cs="Arial"/>
                <w:szCs w:val="24"/>
              </w:rPr>
            </w:pPr>
            <w:proofErr w:type="spellStart"/>
            <w:r w:rsidRPr="004A734B">
              <w:rPr>
                <w:rFonts w:cs="Arial"/>
                <w:szCs w:val="24"/>
              </w:rPr>
              <w:t>Dursun</w:t>
            </w:r>
            <w:proofErr w:type="spellEnd"/>
            <w:r w:rsidRPr="004A734B">
              <w:rPr>
                <w:rFonts w:cs="Arial"/>
                <w:szCs w:val="24"/>
              </w:rPr>
              <w:t xml:space="preserve"> </w:t>
            </w:r>
            <w:proofErr w:type="spellStart"/>
            <w:r w:rsidRPr="004A734B">
              <w:rPr>
                <w:rFonts w:cs="Arial"/>
                <w:szCs w:val="24"/>
              </w:rPr>
              <w:t>Delen</w:t>
            </w:r>
            <w:proofErr w:type="spellEnd"/>
          </w:p>
        </w:tc>
        <w:tc>
          <w:tcPr>
            <w:tcW w:w="236" w:type="dxa"/>
            <w:noWrap/>
            <w:hideMark/>
          </w:tcPr>
          <w:p w14:paraId="66360E08" w14:textId="77777777" w:rsidR="00336FB0" w:rsidRPr="004A734B" w:rsidRDefault="00336FB0" w:rsidP="00407A9A">
            <w:pPr>
              <w:rPr>
                <w:rFonts w:cs="Arial"/>
                <w:szCs w:val="24"/>
              </w:rPr>
            </w:pPr>
            <w:r w:rsidRPr="004A734B">
              <w:rPr>
                <w:rFonts w:cs="Arial"/>
                <w:szCs w:val="24"/>
              </w:rPr>
              <w:t>2</w:t>
            </w:r>
          </w:p>
        </w:tc>
      </w:tr>
      <w:tr w:rsidR="00336FB0" w:rsidRPr="004A734B" w14:paraId="6E05F3FC" w14:textId="77777777" w:rsidTr="003D6881">
        <w:trPr>
          <w:trHeight w:val="300"/>
          <w:jc w:val="center"/>
        </w:trPr>
        <w:tc>
          <w:tcPr>
            <w:tcW w:w="4644" w:type="dxa"/>
            <w:noWrap/>
            <w:hideMark/>
          </w:tcPr>
          <w:p w14:paraId="20DB3F2A" w14:textId="77777777" w:rsidR="00336FB0" w:rsidRPr="004A734B" w:rsidRDefault="00336FB0" w:rsidP="00407A9A">
            <w:pPr>
              <w:rPr>
                <w:rFonts w:cs="Arial"/>
                <w:szCs w:val="24"/>
              </w:rPr>
            </w:pPr>
            <w:r w:rsidRPr="004A734B">
              <w:rPr>
                <w:rFonts w:cs="Arial"/>
                <w:szCs w:val="24"/>
              </w:rPr>
              <w:t xml:space="preserve">J.-Y. </w:t>
            </w:r>
            <w:proofErr w:type="spellStart"/>
            <w:r w:rsidRPr="004A734B">
              <w:rPr>
                <w:rFonts w:cs="Arial"/>
                <w:szCs w:val="24"/>
              </w:rPr>
              <w:t>Kuo</w:t>
            </w:r>
            <w:proofErr w:type="spellEnd"/>
          </w:p>
        </w:tc>
        <w:tc>
          <w:tcPr>
            <w:tcW w:w="236" w:type="dxa"/>
            <w:noWrap/>
            <w:hideMark/>
          </w:tcPr>
          <w:p w14:paraId="1612E5C8" w14:textId="77777777" w:rsidR="00336FB0" w:rsidRPr="004A734B" w:rsidRDefault="00336FB0" w:rsidP="00407A9A">
            <w:pPr>
              <w:rPr>
                <w:rFonts w:cs="Arial"/>
                <w:szCs w:val="24"/>
              </w:rPr>
            </w:pPr>
            <w:r w:rsidRPr="004A734B">
              <w:rPr>
                <w:rFonts w:cs="Arial"/>
                <w:szCs w:val="24"/>
              </w:rPr>
              <w:t>2</w:t>
            </w:r>
          </w:p>
        </w:tc>
      </w:tr>
      <w:tr w:rsidR="00336FB0" w:rsidRPr="004A734B" w14:paraId="5A018B0D" w14:textId="77777777" w:rsidTr="003D6881">
        <w:trPr>
          <w:trHeight w:val="300"/>
          <w:jc w:val="center"/>
        </w:trPr>
        <w:tc>
          <w:tcPr>
            <w:tcW w:w="4644" w:type="dxa"/>
            <w:noWrap/>
            <w:hideMark/>
          </w:tcPr>
          <w:p w14:paraId="756DEB93" w14:textId="77777777" w:rsidR="00336FB0" w:rsidRPr="004A734B" w:rsidRDefault="00336FB0" w:rsidP="00407A9A">
            <w:pPr>
              <w:rPr>
                <w:rFonts w:cs="Arial"/>
                <w:szCs w:val="24"/>
              </w:rPr>
            </w:pPr>
            <w:r w:rsidRPr="004A734B">
              <w:rPr>
                <w:rFonts w:cs="Arial"/>
                <w:szCs w:val="24"/>
              </w:rPr>
              <w:t>Alberto De</w:t>
            </w:r>
          </w:p>
        </w:tc>
        <w:tc>
          <w:tcPr>
            <w:tcW w:w="236" w:type="dxa"/>
            <w:noWrap/>
            <w:hideMark/>
          </w:tcPr>
          <w:p w14:paraId="14F36F4D" w14:textId="77777777" w:rsidR="00336FB0" w:rsidRPr="004A734B" w:rsidRDefault="00336FB0" w:rsidP="00407A9A">
            <w:pPr>
              <w:rPr>
                <w:rFonts w:cs="Arial"/>
                <w:szCs w:val="24"/>
              </w:rPr>
            </w:pPr>
            <w:r w:rsidRPr="004A734B">
              <w:rPr>
                <w:rFonts w:cs="Arial"/>
                <w:szCs w:val="24"/>
              </w:rPr>
              <w:t>2</w:t>
            </w:r>
          </w:p>
        </w:tc>
      </w:tr>
      <w:tr w:rsidR="00336FB0" w:rsidRPr="004A734B" w14:paraId="5661573F" w14:textId="77777777" w:rsidTr="003D6881">
        <w:trPr>
          <w:trHeight w:val="300"/>
          <w:jc w:val="center"/>
        </w:trPr>
        <w:tc>
          <w:tcPr>
            <w:tcW w:w="4644" w:type="dxa"/>
            <w:noWrap/>
            <w:hideMark/>
          </w:tcPr>
          <w:p w14:paraId="084066C4" w14:textId="77777777" w:rsidR="00336FB0" w:rsidRPr="004A734B" w:rsidRDefault="00336FB0" w:rsidP="00407A9A">
            <w:pPr>
              <w:rPr>
                <w:rFonts w:cs="Arial"/>
                <w:szCs w:val="24"/>
              </w:rPr>
            </w:pPr>
            <w:r w:rsidRPr="004A734B">
              <w:rPr>
                <w:rFonts w:cs="Arial"/>
                <w:szCs w:val="24"/>
              </w:rPr>
              <w:t>Gabriel Gonzaga de Souza</w:t>
            </w:r>
          </w:p>
        </w:tc>
        <w:tc>
          <w:tcPr>
            <w:tcW w:w="236" w:type="dxa"/>
            <w:noWrap/>
            <w:hideMark/>
          </w:tcPr>
          <w:p w14:paraId="29B3160A" w14:textId="77777777" w:rsidR="00336FB0" w:rsidRPr="004A734B" w:rsidRDefault="00336FB0" w:rsidP="00407A9A">
            <w:pPr>
              <w:rPr>
                <w:rFonts w:cs="Arial"/>
                <w:szCs w:val="24"/>
              </w:rPr>
            </w:pPr>
            <w:r w:rsidRPr="004A734B">
              <w:rPr>
                <w:rFonts w:cs="Arial"/>
                <w:szCs w:val="24"/>
              </w:rPr>
              <w:t>2</w:t>
            </w:r>
          </w:p>
        </w:tc>
      </w:tr>
      <w:tr w:rsidR="00336FB0" w:rsidRPr="004A734B" w14:paraId="4D408881" w14:textId="77777777" w:rsidTr="003D6881">
        <w:trPr>
          <w:trHeight w:val="300"/>
          <w:jc w:val="center"/>
        </w:trPr>
        <w:tc>
          <w:tcPr>
            <w:tcW w:w="4644" w:type="dxa"/>
            <w:noWrap/>
            <w:hideMark/>
          </w:tcPr>
          <w:p w14:paraId="6F5CEF04" w14:textId="77777777" w:rsidR="00336FB0" w:rsidRPr="004A734B" w:rsidRDefault="00336FB0" w:rsidP="00407A9A">
            <w:pPr>
              <w:rPr>
                <w:rFonts w:cs="Arial"/>
                <w:szCs w:val="24"/>
              </w:rPr>
            </w:pPr>
            <w:r w:rsidRPr="004A734B">
              <w:rPr>
                <w:rFonts w:cs="Arial"/>
                <w:szCs w:val="24"/>
              </w:rPr>
              <w:t>Medeiros Jr</w:t>
            </w:r>
          </w:p>
        </w:tc>
        <w:tc>
          <w:tcPr>
            <w:tcW w:w="236" w:type="dxa"/>
            <w:noWrap/>
            <w:hideMark/>
          </w:tcPr>
          <w:p w14:paraId="5B4A5234" w14:textId="77777777" w:rsidR="00336FB0" w:rsidRPr="004A734B" w:rsidRDefault="00336FB0" w:rsidP="00407A9A">
            <w:pPr>
              <w:rPr>
                <w:rFonts w:cs="Arial"/>
                <w:szCs w:val="24"/>
              </w:rPr>
            </w:pPr>
            <w:r w:rsidRPr="004A734B">
              <w:rPr>
                <w:rFonts w:cs="Arial"/>
                <w:szCs w:val="24"/>
              </w:rPr>
              <w:t>2</w:t>
            </w:r>
          </w:p>
        </w:tc>
      </w:tr>
      <w:tr w:rsidR="00336FB0" w:rsidRPr="004A734B" w14:paraId="259E4302" w14:textId="77777777" w:rsidTr="003D6881">
        <w:trPr>
          <w:trHeight w:val="300"/>
          <w:jc w:val="center"/>
        </w:trPr>
        <w:tc>
          <w:tcPr>
            <w:tcW w:w="4644" w:type="dxa"/>
            <w:noWrap/>
            <w:hideMark/>
          </w:tcPr>
          <w:p w14:paraId="3FC1A11E" w14:textId="77777777" w:rsidR="00336FB0" w:rsidRPr="004A734B" w:rsidRDefault="00336FB0" w:rsidP="00407A9A">
            <w:pPr>
              <w:rPr>
                <w:rFonts w:cs="Arial"/>
                <w:szCs w:val="24"/>
              </w:rPr>
            </w:pPr>
            <w:r w:rsidRPr="004A734B">
              <w:rPr>
                <w:rFonts w:cs="Arial"/>
                <w:szCs w:val="24"/>
              </w:rPr>
              <w:t>Carlos Francisco Simões Gomes</w:t>
            </w:r>
          </w:p>
        </w:tc>
        <w:tc>
          <w:tcPr>
            <w:tcW w:w="236" w:type="dxa"/>
            <w:noWrap/>
            <w:hideMark/>
          </w:tcPr>
          <w:p w14:paraId="024ED717" w14:textId="77777777" w:rsidR="00336FB0" w:rsidRPr="004A734B" w:rsidRDefault="00336FB0" w:rsidP="00407A9A">
            <w:pPr>
              <w:rPr>
                <w:rFonts w:cs="Arial"/>
                <w:szCs w:val="24"/>
              </w:rPr>
            </w:pPr>
            <w:r w:rsidRPr="004A734B">
              <w:rPr>
                <w:rFonts w:cs="Arial"/>
                <w:szCs w:val="24"/>
              </w:rPr>
              <w:t>2</w:t>
            </w:r>
          </w:p>
        </w:tc>
      </w:tr>
      <w:tr w:rsidR="00336FB0" w:rsidRPr="004A734B" w14:paraId="039175F1" w14:textId="77777777" w:rsidTr="003D6881">
        <w:trPr>
          <w:trHeight w:val="300"/>
          <w:jc w:val="center"/>
        </w:trPr>
        <w:tc>
          <w:tcPr>
            <w:tcW w:w="4644" w:type="dxa"/>
            <w:noWrap/>
            <w:hideMark/>
          </w:tcPr>
          <w:p w14:paraId="437D594E" w14:textId="77777777" w:rsidR="00336FB0" w:rsidRPr="004A734B" w:rsidRDefault="00336FB0" w:rsidP="00407A9A">
            <w:pPr>
              <w:rPr>
                <w:rFonts w:cs="Arial"/>
                <w:szCs w:val="24"/>
              </w:rPr>
            </w:pPr>
            <w:r w:rsidRPr="004A734B">
              <w:rPr>
                <w:rFonts w:cs="Arial"/>
                <w:szCs w:val="24"/>
              </w:rPr>
              <w:t>Raphael de Brito Oliveira dos Santos</w:t>
            </w:r>
          </w:p>
        </w:tc>
        <w:tc>
          <w:tcPr>
            <w:tcW w:w="236" w:type="dxa"/>
            <w:noWrap/>
            <w:hideMark/>
          </w:tcPr>
          <w:p w14:paraId="3AD7CAF2" w14:textId="77777777" w:rsidR="00336FB0" w:rsidRPr="004A734B" w:rsidRDefault="00336FB0" w:rsidP="00407A9A">
            <w:pPr>
              <w:rPr>
                <w:rFonts w:cs="Arial"/>
                <w:szCs w:val="24"/>
              </w:rPr>
            </w:pPr>
            <w:r w:rsidRPr="004A734B">
              <w:rPr>
                <w:rFonts w:cs="Arial"/>
                <w:szCs w:val="24"/>
              </w:rPr>
              <w:t>2</w:t>
            </w:r>
          </w:p>
        </w:tc>
      </w:tr>
      <w:tr w:rsidR="00336FB0" w:rsidRPr="004A734B" w14:paraId="3BD977F5" w14:textId="77777777" w:rsidTr="003D6881">
        <w:trPr>
          <w:trHeight w:val="300"/>
          <w:jc w:val="center"/>
        </w:trPr>
        <w:tc>
          <w:tcPr>
            <w:tcW w:w="4644" w:type="dxa"/>
            <w:noWrap/>
            <w:hideMark/>
          </w:tcPr>
          <w:p w14:paraId="7E6651B9" w14:textId="77777777" w:rsidR="00336FB0" w:rsidRPr="004A734B" w:rsidRDefault="00336FB0" w:rsidP="00407A9A">
            <w:pPr>
              <w:rPr>
                <w:rFonts w:cs="Arial"/>
                <w:szCs w:val="24"/>
              </w:rPr>
            </w:pPr>
            <w:r w:rsidRPr="004A734B">
              <w:rPr>
                <w:rFonts w:cs="Arial"/>
                <w:szCs w:val="24"/>
              </w:rPr>
              <w:t>Gilberto Perez</w:t>
            </w:r>
          </w:p>
        </w:tc>
        <w:tc>
          <w:tcPr>
            <w:tcW w:w="236" w:type="dxa"/>
            <w:noWrap/>
            <w:hideMark/>
          </w:tcPr>
          <w:p w14:paraId="365A28BC" w14:textId="77777777" w:rsidR="00336FB0" w:rsidRPr="004A734B" w:rsidRDefault="00336FB0" w:rsidP="00407A9A">
            <w:pPr>
              <w:rPr>
                <w:rFonts w:cs="Arial"/>
                <w:szCs w:val="24"/>
              </w:rPr>
            </w:pPr>
            <w:r w:rsidRPr="004A734B">
              <w:rPr>
                <w:rFonts w:cs="Arial"/>
                <w:szCs w:val="24"/>
              </w:rPr>
              <w:t>2</w:t>
            </w:r>
          </w:p>
        </w:tc>
      </w:tr>
      <w:tr w:rsidR="00336FB0" w:rsidRPr="004A734B" w14:paraId="73149E43" w14:textId="77777777" w:rsidTr="003D6881">
        <w:trPr>
          <w:trHeight w:val="300"/>
          <w:jc w:val="center"/>
        </w:trPr>
        <w:tc>
          <w:tcPr>
            <w:tcW w:w="4644" w:type="dxa"/>
            <w:noWrap/>
            <w:hideMark/>
          </w:tcPr>
          <w:p w14:paraId="20DBCCAB" w14:textId="77777777" w:rsidR="00336FB0" w:rsidRPr="004A734B" w:rsidRDefault="00336FB0" w:rsidP="00407A9A">
            <w:pPr>
              <w:rPr>
                <w:rFonts w:cs="Arial"/>
                <w:szCs w:val="24"/>
              </w:rPr>
            </w:pPr>
            <w:r w:rsidRPr="004A734B">
              <w:rPr>
                <w:rFonts w:cs="Arial"/>
                <w:szCs w:val="24"/>
              </w:rPr>
              <w:t xml:space="preserve">S. </w:t>
            </w:r>
            <w:proofErr w:type="spellStart"/>
            <w:r w:rsidRPr="004A734B">
              <w:rPr>
                <w:rFonts w:cs="Arial"/>
                <w:szCs w:val="24"/>
              </w:rPr>
              <w:t>Rouhani</w:t>
            </w:r>
            <w:proofErr w:type="spellEnd"/>
          </w:p>
        </w:tc>
        <w:tc>
          <w:tcPr>
            <w:tcW w:w="236" w:type="dxa"/>
            <w:noWrap/>
            <w:hideMark/>
          </w:tcPr>
          <w:p w14:paraId="2B478DB8" w14:textId="77777777" w:rsidR="00336FB0" w:rsidRPr="004A734B" w:rsidRDefault="00336FB0" w:rsidP="00407A9A">
            <w:pPr>
              <w:rPr>
                <w:rFonts w:cs="Arial"/>
                <w:szCs w:val="24"/>
              </w:rPr>
            </w:pPr>
            <w:r w:rsidRPr="004A734B">
              <w:rPr>
                <w:rFonts w:cs="Arial"/>
                <w:szCs w:val="24"/>
              </w:rPr>
              <w:t>2</w:t>
            </w:r>
          </w:p>
        </w:tc>
      </w:tr>
      <w:tr w:rsidR="00336FB0" w:rsidRPr="004A734B" w14:paraId="33C20BE4" w14:textId="77777777" w:rsidTr="003D6881">
        <w:trPr>
          <w:trHeight w:val="300"/>
          <w:jc w:val="center"/>
        </w:trPr>
        <w:tc>
          <w:tcPr>
            <w:tcW w:w="4644" w:type="dxa"/>
            <w:noWrap/>
            <w:hideMark/>
          </w:tcPr>
          <w:p w14:paraId="7908690C" w14:textId="77777777" w:rsidR="00336FB0" w:rsidRPr="004A734B" w:rsidRDefault="00336FB0" w:rsidP="00407A9A">
            <w:pPr>
              <w:rPr>
                <w:rFonts w:cs="Arial"/>
                <w:szCs w:val="24"/>
              </w:rPr>
            </w:pPr>
            <w:r w:rsidRPr="004A734B">
              <w:rPr>
                <w:rFonts w:cs="Arial"/>
                <w:szCs w:val="24"/>
              </w:rPr>
              <w:t xml:space="preserve">Selim </w:t>
            </w:r>
            <w:proofErr w:type="spellStart"/>
            <w:r w:rsidRPr="004A734B">
              <w:rPr>
                <w:rFonts w:cs="Arial"/>
                <w:szCs w:val="24"/>
              </w:rPr>
              <w:t>Zaim</w:t>
            </w:r>
            <w:proofErr w:type="spellEnd"/>
          </w:p>
        </w:tc>
        <w:tc>
          <w:tcPr>
            <w:tcW w:w="236" w:type="dxa"/>
            <w:noWrap/>
            <w:hideMark/>
          </w:tcPr>
          <w:p w14:paraId="52B2E32D" w14:textId="77777777" w:rsidR="00336FB0" w:rsidRPr="004A734B" w:rsidRDefault="00336FB0" w:rsidP="00407A9A">
            <w:pPr>
              <w:rPr>
                <w:rFonts w:cs="Arial"/>
                <w:szCs w:val="24"/>
              </w:rPr>
            </w:pPr>
            <w:r w:rsidRPr="004A734B">
              <w:rPr>
                <w:rFonts w:cs="Arial"/>
                <w:szCs w:val="24"/>
              </w:rPr>
              <w:t>2</w:t>
            </w:r>
          </w:p>
        </w:tc>
      </w:tr>
      <w:tr w:rsidR="00336FB0" w:rsidRPr="004A734B" w14:paraId="28473E9E" w14:textId="77777777" w:rsidTr="003D6881">
        <w:trPr>
          <w:trHeight w:val="300"/>
          <w:jc w:val="center"/>
        </w:trPr>
        <w:tc>
          <w:tcPr>
            <w:tcW w:w="4644" w:type="dxa"/>
            <w:noWrap/>
            <w:hideMark/>
          </w:tcPr>
          <w:p w14:paraId="364EFBCD" w14:textId="77777777" w:rsidR="00336FB0" w:rsidRPr="004A734B" w:rsidRDefault="00336FB0" w:rsidP="00407A9A">
            <w:pPr>
              <w:rPr>
                <w:rFonts w:cs="Arial"/>
                <w:szCs w:val="24"/>
              </w:rPr>
            </w:pPr>
            <w:r w:rsidRPr="004A734B">
              <w:rPr>
                <w:rFonts w:cs="Arial"/>
                <w:szCs w:val="24"/>
              </w:rPr>
              <w:t>Sérgio Lex</w:t>
            </w:r>
          </w:p>
        </w:tc>
        <w:tc>
          <w:tcPr>
            <w:tcW w:w="236" w:type="dxa"/>
            <w:noWrap/>
            <w:hideMark/>
          </w:tcPr>
          <w:p w14:paraId="0F1EB660" w14:textId="77777777" w:rsidR="00336FB0" w:rsidRPr="004A734B" w:rsidRDefault="00336FB0" w:rsidP="00407A9A">
            <w:pPr>
              <w:rPr>
                <w:rFonts w:cs="Arial"/>
                <w:szCs w:val="24"/>
              </w:rPr>
            </w:pPr>
            <w:r w:rsidRPr="004A734B">
              <w:rPr>
                <w:rFonts w:cs="Arial"/>
                <w:szCs w:val="24"/>
              </w:rPr>
              <w:t>2</w:t>
            </w:r>
          </w:p>
        </w:tc>
      </w:tr>
      <w:tr w:rsidR="00336FB0" w:rsidRPr="004A734B" w14:paraId="627C7D23" w14:textId="77777777" w:rsidTr="003D6881">
        <w:trPr>
          <w:trHeight w:val="300"/>
          <w:jc w:val="center"/>
        </w:trPr>
        <w:tc>
          <w:tcPr>
            <w:tcW w:w="4644" w:type="dxa"/>
            <w:noWrap/>
            <w:hideMark/>
          </w:tcPr>
          <w:p w14:paraId="503A00A6" w14:textId="77777777" w:rsidR="00336FB0" w:rsidRPr="004A734B" w:rsidRDefault="00336FB0" w:rsidP="00407A9A">
            <w:pPr>
              <w:rPr>
                <w:rFonts w:cs="Arial"/>
                <w:szCs w:val="24"/>
              </w:rPr>
            </w:pPr>
            <w:proofErr w:type="spellStart"/>
            <w:r w:rsidRPr="004A734B">
              <w:rPr>
                <w:rFonts w:cs="Arial"/>
                <w:szCs w:val="24"/>
              </w:rPr>
              <w:t>Huseyin</w:t>
            </w:r>
            <w:proofErr w:type="spellEnd"/>
            <w:r w:rsidRPr="004A734B">
              <w:rPr>
                <w:rFonts w:cs="Arial"/>
                <w:szCs w:val="24"/>
              </w:rPr>
              <w:t xml:space="preserve"> </w:t>
            </w:r>
            <w:proofErr w:type="spellStart"/>
            <w:r w:rsidRPr="004A734B">
              <w:rPr>
                <w:rFonts w:cs="Arial"/>
                <w:szCs w:val="24"/>
              </w:rPr>
              <w:t>Selcuk</w:t>
            </w:r>
            <w:proofErr w:type="spellEnd"/>
            <w:r w:rsidRPr="004A734B">
              <w:rPr>
                <w:rFonts w:cs="Arial"/>
                <w:szCs w:val="24"/>
              </w:rPr>
              <w:t xml:space="preserve"> </w:t>
            </w:r>
            <w:proofErr w:type="spellStart"/>
            <w:r w:rsidRPr="004A734B">
              <w:rPr>
                <w:rFonts w:cs="Arial"/>
                <w:szCs w:val="24"/>
              </w:rPr>
              <w:t>Kilic</w:t>
            </w:r>
            <w:proofErr w:type="spellEnd"/>
          </w:p>
        </w:tc>
        <w:tc>
          <w:tcPr>
            <w:tcW w:w="236" w:type="dxa"/>
            <w:noWrap/>
            <w:hideMark/>
          </w:tcPr>
          <w:p w14:paraId="5C37C48F" w14:textId="77777777" w:rsidR="00336FB0" w:rsidRPr="004A734B" w:rsidRDefault="00336FB0" w:rsidP="00407A9A">
            <w:pPr>
              <w:rPr>
                <w:rFonts w:cs="Arial"/>
                <w:szCs w:val="24"/>
              </w:rPr>
            </w:pPr>
            <w:r w:rsidRPr="004A734B">
              <w:rPr>
                <w:rFonts w:cs="Arial"/>
                <w:szCs w:val="24"/>
              </w:rPr>
              <w:t>2</w:t>
            </w:r>
          </w:p>
        </w:tc>
      </w:tr>
      <w:tr w:rsidR="00336FB0" w:rsidRPr="004A734B" w14:paraId="3E2D1A32" w14:textId="77777777" w:rsidTr="003D6881">
        <w:trPr>
          <w:trHeight w:val="300"/>
          <w:jc w:val="center"/>
        </w:trPr>
        <w:tc>
          <w:tcPr>
            <w:tcW w:w="4644" w:type="dxa"/>
            <w:noWrap/>
            <w:hideMark/>
          </w:tcPr>
          <w:p w14:paraId="5CD983BA" w14:textId="77777777" w:rsidR="00336FB0" w:rsidRPr="004A734B" w:rsidRDefault="00336FB0" w:rsidP="00407A9A">
            <w:pPr>
              <w:rPr>
                <w:rFonts w:cs="Arial"/>
                <w:szCs w:val="24"/>
              </w:rPr>
            </w:pPr>
            <w:r w:rsidRPr="004A734B">
              <w:rPr>
                <w:rFonts w:cs="Arial"/>
                <w:szCs w:val="24"/>
              </w:rPr>
              <w:t>Y.-C. Chen</w:t>
            </w:r>
          </w:p>
        </w:tc>
        <w:tc>
          <w:tcPr>
            <w:tcW w:w="236" w:type="dxa"/>
            <w:noWrap/>
            <w:hideMark/>
          </w:tcPr>
          <w:p w14:paraId="1F9F5282" w14:textId="77777777" w:rsidR="00336FB0" w:rsidRPr="004A734B" w:rsidRDefault="00336FB0" w:rsidP="00407A9A">
            <w:pPr>
              <w:rPr>
                <w:rFonts w:cs="Arial"/>
                <w:szCs w:val="24"/>
              </w:rPr>
            </w:pPr>
            <w:r w:rsidRPr="004A734B">
              <w:rPr>
                <w:rFonts w:cs="Arial"/>
                <w:szCs w:val="24"/>
              </w:rPr>
              <w:t>2</w:t>
            </w:r>
          </w:p>
        </w:tc>
      </w:tr>
    </w:tbl>
    <w:p w14:paraId="6352C941" w14:textId="7E22ADDF" w:rsidR="00336FB0" w:rsidRPr="004A734B" w:rsidRDefault="00336FB0" w:rsidP="003D6881">
      <w:pPr>
        <w:spacing w:after="0" w:line="360" w:lineRule="auto"/>
        <w:jc w:val="center"/>
        <w:rPr>
          <w:rFonts w:cs="Arial"/>
          <w:szCs w:val="24"/>
        </w:rPr>
      </w:pPr>
      <w:r w:rsidRPr="004A734B">
        <w:rPr>
          <w:rFonts w:cs="Arial"/>
          <w:szCs w:val="24"/>
        </w:rPr>
        <w:t xml:space="preserve">Fonte: </w:t>
      </w:r>
      <w:r w:rsidR="00166BDA" w:rsidRPr="004A734B">
        <w:rPr>
          <w:rFonts w:cs="Arial"/>
          <w:szCs w:val="24"/>
        </w:rPr>
        <w:t>Elaborado pelos autores.</w:t>
      </w:r>
    </w:p>
    <w:p w14:paraId="79FF9B53" w14:textId="77777777" w:rsidR="00336FB0" w:rsidRPr="004A734B" w:rsidRDefault="00336FB0" w:rsidP="00336FB0">
      <w:pPr>
        <w:spacing w:after="0" w:line="360" w:lineRule="auto"/>
        <w:ind w:firstLine="851"/>
        <w:jc w:val="both"/>
        <w:rPr>
          <w:rFonts w:cs="Arial"/>
          <w:b/>
          <w:szCs w:val="24"/>
        </w:rPr>
      </w:pPr>
    </w:p>
    <w:p w14:paraId="5DF6C1C0" w14:textId="5F3CC758" w:rsidR="00336FB0" w:rsidRPr="004A734B" w:rsidRDefault="00336FB0" w:rsidP="004A734B">
      <w:pPr>
        <w:pStyle w:val="Pargrafo"/>
      </w:pPr>
      <w:r w:rsidRPr="004A734B">
        <w:t xml:space="preserve">Há que se fazer referências à dificuldade quanto </w:t>
      </w:r>
      <w:r w:rsidR="004E4A6B" w:rsidRPr="004A734B">
        <w:t xml:space="preserve">à </w:t>
      </w:r>
      <w:r w:rsidRPr="004A734B">
        <w:t xml:space="preserve">identificação exclusiva do </w:t>
      </w:r>
      <w:r w:rsidRPr="004A734B">
        <w:lastRenderedPageBreak/>
        <w:t xml:space="preserve">autor. Cada periódico, </w:t>
      </w:r>
      <w:r w:rsidR="006122A5" w:rsidRPr="004A734B">
        <w:t xml:space="preserve">cada </w:t>
      </w:r>
      <w:r w:rsidRPr="004A734B">
        <w:t xml:space="preserve">base de indexação de artigos, </w:t>
      </w:r>
      <w:r w:rsidR="006122A5" w:rsidRPr="004A734B">
        <w:t xml:space="preserve">cada </w:t>
      </w:r>
      <w:r w:rsidR="00D9432A" w:rsidRPr="004A734B">
        <w:rPr>
          <w:i/>
        </w:rPr>
        <w:t>software</w:t>
      </w:r>
      <w:r w:rsidR="006122A5" w:rsidRPr="004A734B">
        <w:t xml:space="preserve"> de bibliografia,</w:t>
      </w:r>
      <w:r w:rsidRPr="004A734B">
        <w:t xml:space="preserve"> tem uma forma específica de denominar</w:t>
      </w:r>
      <w:r w:rsidR="00976074" w:rsidRPr="004A734B">
        <w:t xml:space="preserve"> ou</w:t>
      </w:r>
      <w:r w:rsidRPr="004A734B">
        <w:t xml:space="preserve"> abreviar o nome do autor. É possível que o mesmo autor seja identificado </w:t>
      </w:r>
      <w:r w:rsidR="00C20199" w:rsidRPr="004A734B">
        <w:t>de várias formas</w:t>
      </w:r>
      <w:r w:rsidRPr="004A734B">
        <w:t xml:space="preserve">. Essa é uma questão </w:t>
      </w:r>
      <w:r w:rsidR="00C20199" w:rsidRPr="004A734B">
        <w:t xml:space="preserve">não resolvida e interfere diretamente nas </w:t>
      </w:r>
      <w:r w:rsidRPr="004A734B">
        <w:t xml:space="preserve">métricas. </w:t>
      </w:r>
    </w:p>
    <w:p w14:paraId="744A38C6" w14:textId="4AEA0267" w:rsidR="00407A9A" w:rsidRPr="004A734B" w:rsidRDefault="00336FB0" w:rsidP="004A734B">
      <w:pPr>
        <w:pStyle w:val="Pargrafo"/>
      </w:pPr>
      <w:r w:rsidRPr="004A734B">
        <w:t xml:space="preserve">Existem iniciativas como </w:t>
      </w:r>
      <w:r w:rsidRPr="004A734B">
        <w:fldChar w:fldCharType="begin"/>
      </w:r>
      <w:r w:rsidRPr="004A734B">
        <w:instrText xml:space="preserve"> ADDIN ZOTERO_ITEM CSL_CITATION {"citationID":"hl0u3upqt","properties":{"formattedCitation":"ORCID (2015)","plainCitation":"ORCID (2015)"},"citationItems":[{"id":429,"uris":["http://zotero.org/users/local/JleOziqB/items/XFJJTHNM"],"uri":["http://zotero.org/users/local/JleOziqB/items/XFJJTHNM"],"itemData":{"id":429,"type":"webpage","title":"ORCID","genre":"Text","abstract":"Connecting Research and Researchers","URL":"http://orcid.org/","author":[{"family":"ORCID","given":""}],"issued":{"date-parts":[["2015"]]},"accessed":{"date-parts":[["2015",9,14]]}}}],"schema":"https://github.com/citation-style-language/schema/raw/master/csl-citation.json"} </w:instrText>
      </w:r>
      <w:r w:rsidRPr="004A734B">
        <w:fldChar w:fldCharType="separate"/>
      </w:r>
      <w:r w:rsidR="002648A9" w:rsidRPr="004A734B">
        <w:t>ORCID (2015)</w:t>
      </w:r>
      <w:r w:rsidRPr="004A734B">
        <w:fldChar w:fldCharType="end"/>
      </w:r>
      <w:r w:rsidRPr="004A734B">
        <w:t xml:space="preserve"> e</w:t>
      </w:r>
      <w:r w:rsidR="000B58AB">
        <w:t xml:space="preserve"> </w:t>
      </w:r>
      <w:proofErr w:type="spellStart"/>
      <w:r w:rsidR="000B58AB" w:rsidRPr="000B58AB">
        <w:t>Researcher</w:t>
      </w:r>
      <w:proofErr w:type="spellEnd"/>
      <w:r w:rsidR="000B58AB" w:rsidRPr="000B58AB">
        <w:t xml:space="preserve"> Id</w:t>
      </w:r>
      <w:r w:rsidR="000B58AB">
        <w:t xml:space="preserve"> da</w:t>
      </w:r>
      <w:r w:rsidRPr="004A734B">
        <w:t xml:space="preserve"> </w:t>
      </w:r>
      <w:r w:rsidR="000B58AB">
        <w:fldChar w:fldCharType="begin"/>
      </w:r>
      <w:r w:rsidR="00AE635B">
        <w:instrText xml:space="preserve"> ADDIN ZOTERO_ITEM CSL_CITATION {"citationID":"V3ndbeBd","properties":{"formattedCitation":"ENAGO (2015)","plainCitation":"ENAGO (2015)"},"citationItems":[{"id":250,"uris":["http://zotero.org/users/local/7AE0XHvh/items/39F99DQD"],"uri":["http://zotero.org/users/local/7AE0XHvh/items/39F99DQD"],"itemData":{"id":250,"type":"webpage","title":"Experts’ Take on ORCID - Enago Blog: Scientific Publication Help","URL":"http://www.enago.com/blog/experts-take-on-orcid/","author":[{"literal":"ENAGO"}],"issued":{"date-parts":[["2015"]]},"accessed":{"date-parts":[["2015",9,14]]}}}],"schema":"https://github.com/citation-style-language/schema/raw/master/csl-citation.json"} </w:instrText>
      </w:r>
      <w:r w:rsidR="000B58AB">
        <w:fldChar w:fldCharType="separate"/>
      </w:r>
      <w:r w:rsidR="00AE635B" w:rsidRPr="00AE635B">
        <w:rPr>
          <w:rFonts w:cs="Arial"/>
        </w:rPr>
        <w:t>ENAGO (2015)</w:t>
      </w:r>
      <w:r w:rsidR="000B58AB">
        <w:fldChar w:fldCharType="end"/>
      </w:r>
      <w:r w:rsidR="000B58AB">
        <w:t xml:space="preserve"> </w:t>
      </w:r>
      <w:r w:rsidRPr="004A734B">
        <w:t>que fornece</w:t>
      </w:r>
      <w:r w:rsidR="00976074" w:rsidRPr="004A734B">
        <w:t>m</w:t>
      </w:r>
      <w:r w:rsidRPr="004A734B">
        <w:t xml:space="preserve"> um identificador digital para distinguir os pesquisadores, porém ainda não amplamente empregados. Desta</w:t>
      </w:r>
      <w:r w:rsidR="00E36A2B" w:rsidRPr="004A734B">
        <w:t>ca-se</w:t>
      </w:r>
      <w:r w:rsidRPr="004A734B">
        <w:t xml:space="preserve"> os autores com mais produções científicas sobre o tema pesquisado. A atenção deve ser maior para que</w:t>
      </w:r>
      <w:r w:rsidR="00976074" w:rsidRPr="004A734B">
        <w:t>,</w:t>
      </w:r>
      <w:r w:rsidRPr="004A734B">
        <w:t xml:space="preserve"> em buscas posteriores</w:t>
      </w:r>
      <w:r w:rsidR="00976074" w:rsidRPr="004A734B">
        <w:t>,</w:t>
      </w:r>
      <w:r w:rsidRPr="004A734B">
        <w:t xml:space="preserve"> esses autores sejam considerados</w:t>
      </w:r>
      <w:r w:rsidR="00976074" w:rsidRPr="004A734B">
        <w:t>.</w:t>
      </w:r>
      <w:r w:rsidRPr="004A734B">
        <w:t xml:space="preserve"> </w:t>
      </w:r>
      <w:r w:rsidR="00976074" w:rsidRPr="004A734B">
        <w:t>S</w:t>
      </w:r>
      <w:r w:rsidRPr="004A734B">
        <w:t xml:space="preserve">ão eles: Helder Gomes Costa; Mirian </w:t>
      </w:r>
      <w:proofErr w:type="spellStart"/>
      <w:r w:rsidRPr="004A734B">
        <w:t>Picinini</w:t>
      </w:r>
      <w:proofErr w:type="spellEnd"/>
      <w:r w:rsidRPr="004A734B">
        <w:t xml:space="preserve"> </w:t>
      </w:r>
      <w:proofErr w:type="spellStart"/>
      <w:r w:rsidRPr="004A734B">
        <w:t>Méxas</w:t>
      </w:r>
      <w:proofErr w:type="spellEnd"/>
      <w:r w:rsidRPr="004A734B">
        <w:t xml:space="preserve">; e Osvaldo Luiz Gonçalves </w:t>
      </w:r>
      <w:proofErr w:type="spellStart"/>
      <w:r w:rsidRPr="004A734B">
        <w:t>Quelhas</w:t>
      </w:r>
      <w:proofErr w:type="spellEnd"/>
      <w:r w:rsidRPr="004A734B">
        <w:t>.</w:t>
      </w:r>
      <w:r w:rsidR="00C126F1" w:rsidRPr="004A734B">
        <w:t xml:space="preserve"> </w:t>
      </w:r>
      <w:r w:rsidR="00D33CE7">
        <w:fldChar w:fldCharType="begin"/>
      </w:r>
      <w:r w:rsidR="00D33CE7">
        <w:instrText xml:space="preserve"> ADDIN ZOTERO_ITEM CSL_CITATION {"citationID":"m1l4yakD","properties":{"formattedCitation":"Gomes e Costa e Souza (2013)","plainCitation":"Gomes e Costa e Souza (2013)"},"citationItems":[{"id":108,"uris":["http://zotero.org/users/local/7AE0XHvh/items/WZP5WFN8"],"uri":["http://zotero.org/users/local/7AE0XHvh/items/WZP5WFN8"],"itemData":{"id":108,"type":"article-journal","title":"Abordagem estratégica para a seleção de sistemas erp utilizando apoio multicritério à decisão","container-title":"Revista Produção Online","page":"1060-1088","volume":"13","issue":"3","source":"www.producaoonline.org.br","abstract":"Em um mercado que movimenta mais de 21 bilhões de dólares por ano, os Sistemas Integrados de Gestão (SIGE) são cada vez mais necessários em empresas de todos os tamanhos. Com isso, é importante adaptar-se ao mercado e escolher o sistema mais eficiente com a finalidade de obter os máximos benefícios gerados e buscar minimizar os investimentos nesses sistemas. Este trabalho utiliza os conceitos do Apoio Multicritério à Decisão, pelo uso da metodologia AHP (Analytic Hierarchy Process), para a construção de um modelo de decisão para escolha de um SIGE. É feita a escolha de um SIGE para atender as necessidades de uma empresa. Os sistemas avaliados são os fornecidos por três empresas que dominam o mercado em nível mundial. São utilizados 16 critérios de avaliação. Foi possível identificar uma alternativa dominante de acordo com as preferências do decisor.","DOI":"10.14488/1676-1901.v13i3.1385","ISSN":"16761901","journalAbbreviation":"Revista PO: R. Eletr. de Eng. de Produção e Correlatas","language":"Portuguese","author":[{"family":"Gomes","given":"Carlos Francisco Simões"},{"family":"Costa","given":"Helder Gomes"},{"family":"Souza","given":"Gabriel Gonzaga","dropping-particle":"de"}],"issued":{"date-parts":[["2013",8,16]]}}}],"schema":"https://github.com/citation-style-language/schema/raw/master/csl-citation.json"} </w:instrText>
      </w:r>
      <w:r w:rsidR="00D33CE7">
        <w:fldChar w:fldCharType="separate"/>
      </w:r>
      <w:r w:rsidR="00D33CE7" w:rsidRPr="00D33CE7">
        <w:rPr>
          <w:rFonts w:cs="Arial"/>
        </w:rPr>
        <w:t>Gomes e Costa e Souza (2013)</w:t>
      </w:r>
      <w:r w:rsidR="00D33CE7">
        <w:fldChar w:fldCharType="end"/>
      </w:r>
      <w:r w:rsidR="00D33CE7">
        <w:t xml:space="preserve">; </w:t>
      </w:r>
      <w:r w:rsidR="00C126F1" w:rsidRPr="004A734B">
        <w:fldChar w:fldCharType="begin"/>
      </w:r>
      <w:r w:rsidR="00C126F1" w:rsidRPr="004A734B">
        <w:instrText xml:space="preserve"> ADDIN ZOTERO_ITEM CSL_CITATION {"citationID":"xBJ2UBZv","properties":{"formattedCitation":"{\\rtf M\\uc0\\u233{}xas e Quelhas e Costa (2011)}","plainCitation":"Méxas e Quelhas e Costa (2011)"},"citationItems":[{"id":143,"uris":["http://zotero.org/users/local/7AE0XHvh/items/K3Z4DC5N"],"uri":["http://zotero.org/users/local/7AE0XHvh/items/K3Z4DC5N"],"itemData":{"id":143,"type":"article-journal","title":"Multicritério Aplicado à Seleção de Sistemas de Informação: Uma Revisão Bibliográfica","container-title":"Sistemas &amp; Gestão","page":"366-383","volume":"6","issue":"3","source":"CrossRef","DOI":"10.7177/sg.2011.v6.n3.a9","ISSN":"19805160","shortTitle":"Multicritério Aplicado à Seleção de Sistemas de Informação","author":[{"family":"Méxas","given":"Mirian Picinini"},{"family":"Quelhas","given":"Osvaldo Luiz Gonçalves"},{"family":"Costa","given":"Helder Gomes"}],"issued":{"date-parts":[["2011"]]}}}],"schema":"https://github.com/citation-style-language/schema/raw/master/csl-citation.json"} </w:instrText>
      </w:r>
      <w:r w:rsidR="00C126F1" w:rsidRPr="004A734B">
        <w:fldChar w:fldCharType="separate"/>
      </w:r>
      <w:r w:rsidR="00C126F1" w:rsidRPr="004A734B">
        <w:t>Méxas e Quelhas e Costa (2011)</w:t>
      </w:r>
      <w:r w:rsidR="00C126F1" w:rsidRPr="004A734B">
        <w:fldChar w:fldCharType="end"/>
      </w:r>
      <w:r w:rsidR="00C126F1" w:rsidRPr="004A734B">
        <w:t xml:space="preserve">; </w:t>
      </w:r>
      <w:r w:rsidR="00C126F1" w:rsidRPr="004A734B">
        <w:fldChar w:fldCharType="begin"/>
      </w:r>
      <w:r w:rsidR="00C126F1" w:rsidRPr="004A734B">
        <w:instrText xml:space="preserve"> ADDIN ZOTERO_ITEM CSL_CITATION {"citationID":"Dkf4BkyK","properties":{"formattedCitation":"{\\rtf M\\uc0\\u233{}xas e Quelhas e Costa (2012b)}","plainCitation":"Méxas e Quelhas e Costa (2012b)"},"citationItems":[{"id":1,"uris":["http://zotero.org/users/local/7AE0XHvh/items/Q7EFSMX5"],"uri":["http://zotero.org/users/local/7AE0XHvh/items/Q7EFSMX5"],"itemData":{"id":1,"type":"article-journal","title":"Prioritization of enterprise resource planning systems criteria: Focusing on construction industry","container-title":"International Journal of Production Economics","page":"340-350","volume":"139","issue":"1","abstract":"Many organizations use integrated management systems, which are better known as ERP (Enterprise Resource Planning) systems. The use of these systems has led to the discussion of methods to evaluate them, taking into account multiple perceptions and evaluation criteria. First, based on a review of the literature regarding the implementation and application of multi-criteria models for the evaluation of ERP systems, a set of ERP system selection criteria and subcriteria is proposed for the application of ERP to companies in the construction industry, because there is a greater need to support the Brazilian civil construction organizations, where there is shortage of this type of system. Subsequently, after the validation of these criteria by a group of information technology (IT) specialists, 79 respondents drawn mainly from the construction industry and IT participated in a field study to examine their perceptions of the importance of these criteria. The study showed that the financial, business and software criteria were most important for the respondents. In addition, the importance of the subcriteria of each criteria group was also presented to assist decision makers when selecting ERP systems.","DOI":"10.1016/j.ijpe.2012.05.025","ISSN":"0925-5273","journalAbbreviation":"International Journal of Production Economics","author":[{"family":"Méxas","given":"Mirian Picinini"},{"family":"Quelhas","given":"Osvaldo Luiz Gonçalves"},{"family":"Costa","given":"Helder Gomes"}],"issued":{"date-parts":[["2012",9]]}}}],"schema":"https://github.com/citation-style-language/schema/raw/master/csl-citation.json"} </w:instrText>
      </w:r>
      <w:r w:rsidR="00C126F1" w:rsidRPr="004A734B">
        <w:fldChar w:fldCharType="separate"/>
      </w:r>
      <w:r w:rsidR="00C126F1" w:rsidRPr="004A734B">
        <w:t>Méxas e Quelhas e Costa (2012b)</w:t>
      </w:r>
      <w:r w:rsidR="00C126F1" w:rsidRPr="004A734B">
        <w:fldChar w:fldCharType="end"/>
      </w:r>
      <w:r w:rsidR="00C126F1" w:rsidRPr="004A734B">
        <w:t xml:space="preserve">; </w:t>
      </w:r>
      <w:r w:rsidR="00C126F1" w:rsidRPr="004A734B">
        <w:fldChar w:fldCharType="begin"/>
      </w:r>
      <w:r w:rsidR="00C126F1" w:rsidRPr="004A734B">
        <w:instrText xml:space="preserve"> ADDIN ZOTERO_ITEM CSL_CITATION {"citationID":"XTlchEcr","properties":{"formattedCitation":"{\\rtf M\\uc0\\u233{}xas e Quelhas e Costa (2012a)}","plainCitation":"Méxas e Quelhas e Costa (2012a)"},"citationItems":[{"id":208,"uris":["http://zotero.org/users/local/7AE0XHvh/items/SVJSX3ZU"],"uri":["http://zotero.org/users/local/7AE0XHvh/items/SVJSX3ZU"],"itemData":{"id":208,"type":"article-journal","title":"Prioritization criteria for enterprise resource planning systems selection for civil construction companies: a multicriteria approach","container-title":"Canadian Journal of Civil Engineering","page":"855-866","volume":"39","issue":"8","abstract":"In this study, as a first step, a set of criteria and subcriteria was proposed for enterprise resource planning (ERP) systems selection for companies in the civil construction industry that is based on a review of the literature concerning the application of multicriteria models for evaluating ERP systems. Subsequently, after validation of these criteria by a group of information technology specialists, a field survey was developed based on the administration of a questionnaire and the use of the analytic hierarchy process. This survey enabled us to perform an analysis of the judgment consistency of the 11 respondents who participated in this study and to capture their perceptions of criteria importance. The survey revealed that respondents considered the software criterion to be the most important and showed the importance of subcriteria within groups of criteria, which greatly contributed to the decision-making process in ERP systems selection.","DOI":"10.1139/L2012-071","ISSN":"0315-1468","note":"WOS:000307233600001","author":[{"family":"Méxas","given":"Mirian Picinini"},{"family":"Quelhas","given":"Osvaldo Luiz Gonçalves"},{"family":"Costa","given":"Helder Gomes"}],"issued":{"date-parts":[["2012",8]]}}}],"schema":"https://github.com/citation-style-language/schema/raw/master/csl-citation.json"} </w:instrText>
      </w:r>
      <w:r w:rsidR="00C126F1" w:rsidRPr="004A734B">
        <w:fldChar w:fldCharType="separate"/>
      </w:r>
      <w:r w:rsidR="00C126F1" w:rsidRPr="004A734B">
        <w:t>Méxas e Quelhas e Costa (2012a)</w:t>
      </w:r>
      <w:r w:rsidR="00C126F1" w:rsidRPr="004A734B">
        <w:fldChar w:fldCharType="end"/>
      </w:r>
      <w:r w:rsidR="00C126F1" w:rsidRPr="004A734B">
        <w:t xml:space="preserve">; </w:t>
      </w:r>
      <w:r w:rsidR="00C126F1" w:rsidRPr="004A734B">
        <w:fldChar w:fldCharType="begin"/>
      </w:r>
      <w:r w:rsidR="00C126F1" w:rsidRPr="004A734B">
        <w:instrText xml:space="preserve"> ADDIN ZOTERO_ITEM CSL_CITATION {"citationID":"pKVsC9vs","properties":{"formattedCitation":"{\\rtf M\\uc0\\u233{}xas e Costa e Quelhas (2013)}","plainCitation":"Méxas e Costa e Quelhas (2013)"},"citationItems":[{"id":970,"uris":["http://zotero.org/users/local/7AE0XHvh/items/IUFSH32A"],"uri":["http://zotero.org/users/local/7AE0XHvh/items/IUFSH32A"],"itemData":{"id":970,"type":"article-journal","title":"Evaluation of the importance of criteria for the selection of Integrated Management Systems (ERP) for use in civil construction companies","container-title":"Gestão &amp; Produção","page":"337-356","volume":"20","issue":"2","archive":"Scopus","abstract":"The adoption of ERP (Enterprise Resource Planning) by companies has introduced the need of evaluating and selecting such systems. This discussion is embedded in a context of multiple perceptions or evaluation criteria. In the present study, it a systematic literature review was conducted on a set of papers published in journals indexed by Scopus, ISI Web of Science, and Engineering Village databases focusing on the multiple criteria evaluation of ERP systems. Based on this literature review, criteria and sub-criteria was set, which was submitted for validation by a group of professionals with strong ERP System selection and implementation experience resulting in a tree comprised of 45 sub-criteria grouped into five criteria. A survey of IT and civil construction areas was conducted on a sample of 79 respondents in order to investigate the relative importance of these criteria. The survey demonstrated that the Financial, Business, and Software criteria were considered by the respondents as the most important.","ISSN":"0104530X","shortTitle":"Avaliação da importância relativa dos critérios para a seleção de Sistemas Integrados de Gestão (ERP) para uso em empresas da construção civil","journalAbbreviation":"Gestão &amp; Produção","language":"Portuguese","author":[{"family":"Méxas","given":"Mirian Picinini"},{"family":"Costa","given":"Helder Gomes"},{"family":"Quelhas","given":"Osvaldo Luiz Gonçalves"}],"issued":{"date-parts":[["2013"]]}}}],"schema":"https://github.com/citation-style-language/schema/raw/master/csl-citation.json"} </w:instrText>
      </w:r>
      <w:r w:rsidR="00C126F1" w:rsidRPr="004A734B">
        <w:fldChar w:fldCharType="separate"/>
      </w:r>
      <w:r w:rsidR="00C126F1" w:rsidRPr="004A734B">
        <w:t>Méxas e Costa e Quelhas (2013)</w:t>
      </w:r>
      <w:r w:rsidR="00C126F1" w:rsidRPr="004A734B">
        <w:fldChar w:fldCharType="end"/>
      </w:r>
      <w:r w:rsidR="00C126F1" w:rsidRPr="004A734B">
        <w:t>.</w:t>
      </w:r>
    </w:p>
    <w:p w14:paraId="1855C96A" w14:textId="13544AB8" w:rsidR="00B10E1C" w:rsidRPr="009452E3" w:rsidRDefault="00B10E1C" w:rsidP="009452E3">
      <w:pPr>
        <w:pStyle w:val="Pargrafo"/>
      </w:pPr>
      <w:r w:rsidRPr="004A734B">
        <w:t xml:space="preserve">Para os artigos, foi apresentado na </w:t>
      </w:r>
      <w:r w:rsidRPr="004A734B">
        <w:fldChar w:fldCharType="begin"/>
      </w:r>
      <w:r w:rsidRPr="004A734B">
        <w:instrText xml:space="preserve"> REF _Ref431824060 \h </w:instrText>
      </w:r>
      <w:r w:rsidR="004A734B" w:rsidRPr="004A734B">
        <w:instrText xml:space="preserve"> \* MERGEFORMAT </w:instrText>
      </w:r>
      <w:r w:rsidRPr="004A734B">
        <w:fldChar w:fldCharType="separate"/>
      </w:r>
      <w:r w:rsidR="00AD77F0" w:rsidRPr="004A734B">
        <w:t xml:space="preserve">Tabela </w:t>
      </w:r>
      <w:r w:rsidR="00AD77F0" w:rsidRPr="004A734B">
        <w:rPr>
          <w:noProof/>
        </w:rPr>
        <w:t>5</w:t>
      </w:r>
      <w:r w:rsidRPr="004A734B">
        <w:fldChar w:fldCharType="end"/>
      </w:r>
      <w:r w:rsidRPr="004A734B">
        <w:t xml:space="preserve"> os periódicos e sua</w:t>
      </w:r>
      <w:r w:rsidR="00463A09" w:rsidRPr="004A734B">
        <w:t>s</w:t>
      </w:r>
      <w:r w:rsidRPr="004A734B">
        <w:t xml:space="preserve"> representatividade</w:t>
      </w:r>
      <w:r w:rsidR="00463A09" w:rsidRPr="004A734B">
        <w:t>s</w:t>
      </w:r>
      <w:r w:rsidRPr="004A734B">
        <w:t xml:space="preserve"> em relação à quantidade de artigos publicados em cada um. Foi omitido nes</w:t>
      </w:r>
      <w:r w:rsidR="00463A09" w:rsidRPr="004A734B">
        <w:t>s</w:t>
      </w:r>
      <w:r w:rsidRPr="004A734B">
        <w:t>a tabela os periódicos que retornaram um artigo apenas.</w:t>
      </w:r>
    </w:p>
    <w:p w14:paraId="32F7B5F9" w14:textId="37B6D2CB" w:rsidR="00B10E1C" w:rsidRPr="004A734B" w:rsidRDefault="00B10E1C" w:rsidP="002356CC">
      <w:pPr>
        <w:pStyle w:val="Legenda"/>
        <w:rPr>
          <w:rFonts w:cs="Arial"/>
          <w:szCs w:val="24"/>
        </w:rPr>
      </w:pPr>
      <w:bookmarkStart w:id="11" w:name="_Ref431824060"/>
      <w:bookmarkStart w:id="12" w:name="_Toc435126014"/>
      <w:r w:rsidRPr="004A734B">
        <w:rPr>
          <w:rFonts w:cs="Arial"/>
          <w:szCs w:val="24"/>
        </w:rPr>
        <w:t xml:space="preserve">Tabela </w:t>
      </w:r>
      <w:r w:rsidR="00366508" w:rsidRPr="004A734B">
        <w:rPr>
          <w:rFonts w:cs="Arial"/>
          <w:szCs w:val="24"/>
        </w:rPr>
        <w:fldChar w:fldCharType="begin"/>
      </w:r>
      <w:r w:rsidR="00366508" w:rsidRPr="004A734B">
        <w:rPr>
          <w:rFonts w:cs="Arial"/>
          <w:szCs w:val="24"/>
        </w:rPr>
        <w:instrText xml:space="preserve"> SEQ Tabela \* ARABIC </w:instrText>
      </w:r>
      <w:r w:rsidR="00366508" w:rsidRPr="004A734B">
        <w:rPr>
          <w:rFonts w:cs="Arial"/>
          <w:szCs w:val="24"/>
        </w:rPr>
        <w:fldChar w:fldCharType="separate"/>
      </w:r>
      <w:r w:rsidR="00AD77F0" w:rsidRPr="004A734B">
        <w:rPr>
          <w:rFonts w:cs="Arial"/>
          <w:noProof/>
          <w:szCs w:val="24"/>
        </w:rPr>
        <w:t>5</w:t>
      </w:r>
      <w:r w:rsidR="00366508" w:rsidRPr="004A734B">
        <w:rPr>
          <w:rFonts w:cs="Arial"/>
          <w:noProof/>
          <w:szCs w:val="24"/>
        </w:rPr>
        <w:fldChar w:fldCharType="end"/>
      </w:r>
      <w:bookmarkEnd w:id="11"/>
      <w:r w:rsidR="005A07A2" w:rsidRPr="004A734B">
        <w:rPr>
          <w:rFonts w:cs="Arial"/>
          <w:szCs w:val="24"/>
        </w:rPr>
        <w:t xml:space="preserve"> – </w:t>
      </w:r>
      <w:r w:rsidRPr="004A734B">
        <w:rPr>
          <w:rFonts w:cs="Arial"/>
          <w:szCs w:val="24"/>
        </w:rPr>
        <w:t>Quantidade de Artigos por Periódico.</w:t>
      </w:r>
      <w:bookmarkEnd w:id="12"/>
    </w:p>
    <w:tbl>
      <w:tblPr>
        <w:tblW w:w="8612"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12"/>
        <w:gridCol w:w="2800"/>
      </w:tblGrid>
      <w:tr w:rsidR="00DA3A91" w:rsidRPr="004A734B" w14:paraId="663A5F99" w14:textId="77777777" w:rsidTr="003D6881">
        <w:trPr>
          <w:trHeight w:val="315"/>
          <w:jc w:val="center"/>
        </w:trPr>
        <w:tc>
          <w:tcPr>
            <w:tcW w:w="5812" w:type="dxa"/>
            <w:shd w:val="clear" w:color="auto" w:fill="auto"/>
            <w:noWrap/>
            <w:vAlign w:val="bottom"/>
            <w:hideMark/>
          </w:tcPr>
          <w:p w14:paraId="7EAC2DC4" w14:textId="77777777" w:rsidR="00DA3A91" w:rsidRPr="004A734B" w:rsidRDefault="00DA3A91" w:rsidP="00DA3A91">
            <w:pPr>
              <w:spacing w:after="0" w:line="240" w:lineRule="auto"/>
              <w:jc w:val="center"/>
              <w:rPr>
                <w:rFonts w:eastAsia="Times New Roman" w:cs="Arial"/>
                <w:b/>
                <w:bCs/>
                <w:color w:val="000000"/>
                <w:szCs w:val="24"/>
                <w:lang w:eastAsia="pt-BR"/>
              </w:rPr>
            </w:pPr>
            <w:r w:rsidRPr="004A734B">
              <w:rPr>
                <w:rFonts w:eastAsia="Times New Roman" w:cs="Arial"/>
                <w:b/>
                <w:bCs/>
                <w:color w:val="000000"/>
                <w:szCs w:val="24"/>
                <w:lang w:eastAsia="pt-BR"/>
              </w:rPr>
              <w:t>Periódicos</w:t>
            </w:r>
          </w:p>
        </w:tc>
        <w:tc>
          <w:tcPr>
            <w:tcW w:w="2800" w:type="dxa"/>
            <w:shd w:val="clear" w:color="auto" w:fill="auto"/>
            <w:noWrap/>
            <w:vAlign w:val="bottom"/>
            <w:hideMark/>
          </w:tcPr>
          <w:p w14:paraId="2E64A5D3" w14:textId="77777777" w:rsidR="00DA3A91" w:rsidRPr="004A734B" w:rsidRDefault="00DA3A91" w:rsidP="00A125F8">
            <w:pPr>
              <w:spacing w:after="0" w:line="240" w:lineRule="auto"/>
              <w:jc w:val="center"/>
              <w:rPr>
                <w:rFonts w:eastAsia="Times New Roman" w:cs="Arial"/>
                <w:b/>
                <w:bCs/>
                <w:color w:val="000000"/>
                <w:szCs w:val="24"/>
                <w:lang w:eastAsia="pt-BR"/>
              </w:rPr>
            </w:pPr>
            <w:proofErr w:type="spellStart"/>
            <w:r w:rsidRPr="004A734B">
              <w:rPr>
                <w:rFonts w:eastAsia="Times New Roman" w:cs="Arial"/>
                <w:b/>
                <w:bCs/>
                <w:color w:val="000000"/>
                <w:szCs w:val="24"/>
                <w:lang w:eastAsia="pt-BR"/>
              </w:rPr>
              <w:t>Qtde</w:t>
            </w:r>
            <w:proofErr w:type="spellEnd"/>
            <w:r w:rsidRPr="004A734B">
              <w:rPr>
                <w:rFonts w:eastAsia="Times New Roman" w:cs="Arial"/>
                <w:b/>
                <w:bCs/>
                <w:color w:val="000000"/>
                <w:szCs w:val="24"/>
                <w:lang w:eastAsia="pt-BR"/>
              </w:rPr>
              <w:t>. Artigos</w:t>
            </w:r>
          </w:p>
        </w:tc>
      </w:tr>
      <w:tr w:rsidR="00DA3A91" w:rsidRPr="004A734B" w14:paraId="1F3C604C" w14:textId="77777777" w:rsidTr="003D6881">
        <w:trPr>
          <w:trHeight w:val="315"/>
          <w:jc w:val="center"/>
        </w:trPr>
        <w:tc>
          <w:tcPr>
            <w:tcW w:w="5812" w:type="dxa"/>
            <w:shd w:val="clear" w:color="auto" w:fill="auto"/>
            <w:noWrap/>
            <w:vAlign w:val="bottom"/>
            <w:hideMark/>
          </w:tcPr>
          <w:p w14:paraId="68726984" w14:textId="77777777" w:rsidR="00DA3A91" w:rsidRPr="004A734B" w:rsidRDefault="00DA3A91" w:rsidP="00DA3A91">
            <w:pPr>
              <w:spacing w:after="0" w:line="240" w:lineRule="auto"/>
              <w:rPr>
                <w:rFonts w:eastAsia="Times New Roman" w:cs="Arial"/>
                <w:color w:val="000000"/>
                <w:szCs w:val="24"/>
                <w:lang w:eastAsia="pt-BR"/>
              </w:rPr>
            </w:pPr>
            <w:r w:rsidRPr="004A734B">
              <w:rPr>
                <w:rFonts w:eastAsia="Times New Roman" w:cs="Arial"/>
                <w:color w:val="000000"/>
                <w:szCs w:val="24"/>
                <w:lang w:eastAsia="pt-BR"/>
              </w:rPr>
              <w:t xml:space="preserve">Expert Systems </w:t>
            </w:r>
            <w:proofErr w:type="spellStart"/>
            <w:r w:rsidRPr="004A734B">
              <w:rPr>
                <w:rFonts w:eastAsia="Times New Roman" w:cs="Arial"/>
                <w:color w:val="000000"/>
                <w:szCs w:val="24"/>
                <w:lang w:eastAsia="pt-BR"/>
              </w:rPr>
              <w:t>with</w:t>
            </w:r>
            <w:proofErr w:type="spellEnd"/>
            <w:r w:rsidRPr="004A734B">
              <w:rPr>
                <w:rFonts w:eastAsia="Times New Roman" w:cs="Arial"/>
                <w:color w:val="000000"/>
                <w:szCs w:val="24"/>
                <w:lang w:eastAsia="pt-BR"/>
              </w:rPr>
              <w:t xml:space="preserve"> </w:t>
            </w:r>
            <w:proofErr w:type="spellStart"/>
            <w:r w:rsidRPr="004A734B">
              <w:rPr>
                <w:rFonts w:eastAsia="Times New Roman" w:cs="Arial"/>
                <w:color w:val="000000"/>
                <w:szCs w:val="24"/>
                <w:lang w:eastAsia="pt-BR"/>
              </w:rPr>
              <w:t>Applications</w:t>
            </w:r>
            <w:proofErr w:type="spellEnd"/>
          </w:p>
        </w:tc>
        <w:tc>
          <w:tcPr>
            <w:tcW w:w="2800" w:type="dxa"/>
            <w:shd w:val="clear" w:color="auto" w:fill="auto"/>
            <w:noWrap/>
            <w:vAlign w:val="bottom"/>
            <w:hideMark/>
          </w:tcPr>
          <w:p w14:paraId="0846CD3D"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7</w:t>
            </w:r>
          </w:p>
        </w:tc>
      </w:tr>
      <w:tr w:rsidR="00DA3A91" w:rsidRPr="004A734B" w14:paraId="5D00A129" w14:textId="77777777" w:rsidTr="003D6881">
        <w:trPr>
          <w:trHeight w:val="315"/>
          <w:jc w:val="center"/>
        </w:trPr>
        <w:tc>
          <w:tcPr>
            <w:tcW w:w="5812" w:type="dxa"/>
            <w:shd w:val="clear" w:color="auto" w:fill="auto"/>
            <w:noWrap/>
            <w:vAlign w:val="bottom"/>
            <w:hideMark/>
          </w:tcPr>
          <w:p w14:paraId="6A4713DB" w14:textId="77777777" w:rsidR="00DA3A91" w:rsidRPr="004A734B" w:rsidRDefault="00DA3A91" w:rsidP="00DA3A91">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Journal of Enterprise Information Management</w:t>
            </w:r>
          </w:p>
        </w:tc>
        <w:tc>
          <w:tcPr>
            <w:tcW w:w="2800" w:type="dxa"/>
            <w:shd w:val="clear" w:color="auto" w:fill="auto"/>
            <w:noWrap/>
            <w:vAlign w:val="bottom"/>
            <w:hideMark/>
          </w:tcPr>
          <w:p w14:paraId="43D1A701"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3</w:t>
            </w:r>
          </w:p>
        </w:tc>
      </w:tr>
      <w:tr w:rsidR="00DA3A91" w:rsidRPr="004A734B" w14:paraId="7EDB3884" w14:textId="77777777" w:rsidTr="003D6881">
        <w:trPr>
          <w:trHeight w:val="315"/>
          <w:jc w:val="center"/>
        </w:trPr>
        <w:tc>
          <w:tcPr>
            <w:tcW w:w="5812" w:type="dxa"/>
            <w:shd w:val="clear" w:color="auto" w:fill="auto"/>
            <w:noWrap/>
            <w:vAlign w:val="bottom"/>
            <w:hideMark/>
          </w:tcPr>
          <w:p w14:paraId="7C338CE4" w14:textId="77777777" w:rsidR="00DA3A91" w:rsidRPr="004A734B" w:rsidRDefault="00DA3A91" w:rsidP="00DA3A91">
            <w:pPr>
              <w:spacing w:after="0" w:line="240" w:lineRule="auto"/>
              <w:rPr>
                <w:rFonts w:eastAsia="Times New Roman" w:cs="Arial"/>
                <w:color w:val="000000"/>
                <w:szCs w:val="24"/>
                <w:lang w:eastAsia="pt-BR"/>
              </w:rPr>
            </w:pPr>
            <w:proofErr w:type="spellStart"/>
            <w:r w:rsidRPr="004A734B">
              <w:rPr>
                <w:rFonts w:eastAsia="Times New Roman" w:cs="Arial"/>
                <w:color w:val="000000"/>
                <w:szCs w:val="24"/>
                <w:lang w:eastAsia="pt-BR"/>
              </w:rPr>
              <w:t>Applied</w:t>
            </w:r>
            <w:proofErr w:type="spellEnd"/>
            <w:r w:rsidRPr="004A734B">
              <w:rPr>
                <w:rFonts w:eastAsia="Times New Roman" w:cs="Arial"/>
                <w:color w:val="000000"/>
                <w:szCs w:val="24"/>
                <w:lang w:eastAsia="pt-BR"/>
              </w:rPr>
              <w:t xml:space="preserve"> Soft </w:t>
            </w:r>
            <w:proofErr w:type="spellStart"/>
            <w:r w:rsidRPr="004A734B">
              <w:rPr>
                <w:rFonts w:eastAsia="Times New Roman" w:cs="Arial"/>
                <w:color w:val="000000"/>
                <w:szCs w:val="24"/>
                <w:lang w:eastAsia="pt-BR"/>
              </w:rPr>
              <w:t>Computing</w:t>
            </w:r>
            <w:proofErr w:type="spellEnd"/>
          </w:p>
        </w:tc>
        <w:tc>
          <w:tcPr>
            <w:tcW w:w="2800" w:type="dxa"/>
            <w:shd w:val="clear" w:color="auto" w:fill="auto"/>
            <w:noWrap/>
            <w:vAlign w:val="bottom"/>
            <w:hideMark/>
          </w:tcPr>
          <w:p w14:paraId="60B0EF5A"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2</w:t>
            </w:r>
          </w:p>
        </w:tc>
      </w:tr>
      <w:tr w:rsidR="00DA3A91" w:rsidRPr="004A734B" w14:paraId="44777B92" w14:textId="77777777" w:rsidTr="003D6881">
        <w:trPr>
          <w:trHeight w:val="315"/>
          <w:jc w:val="center"/>
        </w:trPr>
        <w:tc>
          <w:tcPr>
            <w:tcW w:w="5812" w:type="dxa"/>
            <w:shd w:val="clear" w:color="auto" w:fill="auto"/>
            <w:noWrap/>
            <w:vAlign w:val="bottom"/>
            <w:hideMark/>
          </w:tcPr>
          <w:p w14:paraId="3B142494" w14:textId="77777777" w:rsidR="00DA3A91" w:rsidRPr="004A734B" w:rsidRDefault="00DA3A91" w:rsidP="00DA3A91">
            <w:pPr>
              <w:spacing w:after="0" w:line="240" w:lineRule="auto"/>
              <w:rPr>
                <w:rFonts w:eastAsia="Times New Roman" w:cs="Arial"/>
                <w:color w:val="000000"/>
                <w:szCs w:val="24"/>
                <w:lang w:eastAsia="pt-BR"/>
              </w:rPr>
            </w:pPr>
            <w:r w:rsidRPr="004A734B">
              <w:rPr>
                <w:rFonts w:eastAsia="Times New Roman" w:cs="Arial"/>
                <w:color w:val="000000"/>
                <w:szCs w:val="24"/>
                <w:lang w:eastAsia="pt-BR"/>
              </w:rPr>
              <w:t xml:space="preserve">Business </w:t>
            </w:r>
            <w:proofErr w:type="spellStart"/>
            <w:r w:rsidRPr="004A734B">
              <w:rPr>
                <w:rFonts w:eastAsia="Times New Roman" w:cs="Arial"/>
                <w:color w:val="000000"/>
                <w:szCs w:val="24"/>
                <w:lang w:eastAsia="pt-BR"/>
              </w:rPr>
              <w:t>Process</w:t>
            </w:r>
            <w:proofErr w:type="spellEnd"/>
            <w:r w:rsidRPr="004A734B">
              <w:rPr>
                <w:rFonts w:eastAsia="Times New Roman" w:cs="Arial"/>
                <w:color w:val="000000"/>
                <w:szCs w:val="24"/>
                <w:lang w:eastAsia="pt-BR"/>
              </w:rPr>
              <w:t xml:space="preserve"> Management </w:t>
            </w:r>
            <w:proofErr w:type="spellStart"/>
            <w:r w:rsidRPr="004A734B">
              <w:rPr>
                <w:rFonts w:eastAsia="Times New Roman" w:cs="Arial"/>
                <w:color w:val="000000"/>
                <w:szCs w:val="24"/>
                <w:lang w:eastAsia="pt-BR"/>
              </w:rPr>
              <w:t>Journal</w:t>
            </w:r>
            <w:proofErr w:type="spellEnd"/>
          </w:p>
        </w:tc>
        <w:tc>
          <w:tcPr>
            <w:tcW w:w="2800" w:type="dxa"/>
            <w:shd w:val="clear" w:color="auto" w:fill="auto"/>
            <w:noWrap/>
            <w:vAlign w:val="bottom"/>
            <w:hideMark/>
          </w:tcPr>
          <w:p w14:paraId="0ECC08BA"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2</w:t>
            </w:r>
          </w:p>
        </w:tc>
      </w:tr>
      <w:tr w:rsidR="00DA3A91" w:rsidRPr="004A734B" w14:paraId="169E3442" w14:textId="77777777" w:rsidTr="003D6881">
        <w:trPr>
          <w:trHeight w:val="315"/>
          <w:jc w:val="center"/>
        </w:trPr>
        <w:tc>
          <w:tcPr>
            <w:tcW w:w="5812" w:type="dxa"/>
            <w:shd w:val="clear" w:color="auto" w:fill="auto"/>
            <w:noWrap/>
            <w:vAlign w:val="bottom"/>
            <w:hideMark/>
          </w:tcPr>
          <w:p w14:paraId="36CC6C20" w14:textId="77777777" w:rsidR="00DA3A91" w:rsidRPr="004A734B" w:rsidRDefault="00DA3A91" w:rsidP="00DA3A91">
            <w:pPr>
              <w:spacing w:after="0" w:line="240" w:lineRule="auto"/>
              <w:rPr>
                <w:rFonts w:eastAsia="Times New Roman" w:cs="Arial"/>
                <w:color w:val="000000"/>
                <w:szCs w:val="24"/>
                <w:lang w:eastAsia="pt-BR"/>
              </w:rPr>
            </w:pPr>
            <w:proofErr w:type="spellStart"/>
            <w:r w:rsidRPr="004A734B">
              <w:rPr>
                <w:rFonts w:eastAsia="Times New Roman" w:cs="Arial"/>
                <w:color w:val="000000"/>
                <w:szCs w:val="24"/>
                <w:lang w:eastAsia="pt-BR"/>
              </w:rPr>
              <w:t>Computers</w:t>
            </w:r>
            <w:proofErr w:type="spellEnd"/>
            <w:r w:rsidRPr="004A734B">
              <w:rPr>
                <w:rFonts w:eastAsia="Times New Roman" w:cs="Arial"/>
                <w:color w:val="000000"/>
                <w:szCs w:val="24"/>
                <w:lang w:eastAsia="pt-BR"/>
              </w:rPr>
              <w:t xml:space="preserve"> in </w:t>
            </w:r>
            <w:proofErr w:type="spellStart"/>
            <w:r w:rsidRPr="004A734B">
              <w:rPr>
                <w:rFonts w:eastAsia="Times New Roman" w:cs="Arial"/>
                <w:color w:val="000000"/>
                <w:szCs w:val="24"/>
                <w:lang w:eastAsia="pt-BR"/>
              </w:rPr>
              <w:t>Industry</w:t>
            </w:r>
            <w:proofErr w:type="spellEnd"/>
          </w:p>
        </w:tc>
        <w:tc>
          <w:tcPr>
            <w:tcW w:w="2800" w:type="dxa"/>
            <w:shd w:val="clear" w:color="auto" w:fill="auto"/>
            <w:noWrap/>
            <w:vAlign w:val="bottom"/>
            <w:hideMark/>
          </w:tcPr>
          <w:p w14:paraId="5B5CEA87"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2</w:t>
            </w:r>
          </w:p>
        </w:tc>
      </w:tr>
      <w:tr w:rsidR="00DA3A91" w:rsidRPr="004A734B" w14:paraId="4A450D80" w14:textId="77777777" w:rsidTr="003D6881">
        <w:trPr>
          <w:trHeight w:val="315"/>
          <w:jc w:val="center"/>
        </w:trPr>
        <w:tc>
          <w:tcPr>
            <w:tcW w:w="5812" w:type="dxa"/>
            <w:shd w:val="clear" w:color="auto" w:fill="auto"/>
            <w:noWrap/>
            <w:vAlign w:val="bottom"/>
            <w:hideMark/>
          </w:tcPr>
          <w:p w14:paraId="4E477B14" w14:textId="77777777" w:rsidR="00DA3A91" w:rsidRPr="004A734B" w:rsidRDefault="00DA3A91" w:rsidP="00DA3A91">
            <w:pPr>
              <w:spacing w:after="0" w:line="240" w:lineRule="auto"/>
              <w:rPr>
                <w:rFonts w:eastAsia="Times New Roman" w:cs="Arial"/>
                <w:color w:val="000000"/>
                <w:szCs w:val="24"/>
                <w:lang w:eastAsia="pt-BR"/>
              </w:rPr>
            </w:pPr>
            <w:proofErr w:type="spellStart"/>
            <w:r w:rsidRPr="004A734B">
              <w:rPr>
                <w:rFonts w:eastAsia="Times New Roman" w:cs="Arial"/>
                <w:color w:val="000000"/>
                <w:szCs w:val="24"/>
                <w:lang w:eastAsia="pt-BR"/>
              </w:rPr>
              <w:t>Decision</w:t>
            </w:r>
            <w:proofErr w:type="spellEnd"/>
            <w:r w:rsidRPr="004A734B">
              <w:rPr>
                <w:rFonts w:eastAsia="Times New Roman" w:cs="Arial"/>
                <w:color w:val="000000"/>
                <w:szCs w:val="24"/>
                <w:lang w:eastAsia="pt-BR"/>
              </w:rPr>
              <w:t xml:space="preserve"> </w:t>
            </w:r>
            <w:proofErr w:type="spellStart"/>
            <w:r w:rsidRPr="004A734B">
              <w:rPr>
                <w:rFonts w:eastAsia="Times New Roman" w:cs="Arial"/>
                <w:color w:val="000000"/>
                <w:szCs w:val="24"/>
                <w:lang w:eastAsia="pt-BR"/>
              </w:rPr>
              <w:t>Support</w:t>
            </w:r>
            <w:proofErr w:type="spellEnd"/>
            <w:r w:rsidRPr="004A734B">
              <w:rPr>
                <w:rFonts w:eastAsia="Times New Roman" w:cs="Arial"/>
                <w:color w:val="000000"/>
                <w:szCs w:val="24"/>
                <w:lang w:eastAsia="pt-BR"/>
              </w:rPr>
              <w:t xml:space="preserve"> Systems</w:t>
            </w:r>
          </w:p>
        </w:tc>
        <w:tc>
          <w:tcPr>
            <w:tcW w:w="2800" w:type="dxa"/>
            <w:shd w:val="clear" w:color="auto" w:fill="auto"/>
            <w:noWrap/>
            <w:vAlign w:val="bottom"/>
            <w:hideMark/>
          </w:tcPr>
          <w:p w14:paraId="27498376"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2</w:t>
            </w:r>
          </w:p>
        </w:tc>
      </w:tr>
      <w:tr w:rsidR="00DA3A91" w:rsidRPr="004A734B" w14:paraId="470B20DD" w14:textId="77777777" w:rsidTr="003D6881">
        <w:trPr>
          <w:trHeight w:val="315"/>
          <w:jc w:val="center"/>
        </w:trPr>
        <w:tc>
          <w:tcPr>
            <w:tcW w:w="5812" w:type="dxa"/>
            <w:shd w:val="clear" w:color="auto" w:fill="auto"/>
            <w:noWrap/>
            <w:vAlign w:val="bottom"/>
            <w:hideMark/>
          </w:tcPr>
          <w:p w14:paraId="5623B3DA" w14:textId="77777777" w:rsidR="00DA3A91" w:rsidRPr="004A734B" w:rsidRDefault="00DA3A91" w:rsidP="00DA3A91">
            <w:pPr>
              <w:spacing w:after="0" w:line="240" w:lineRule="auto"/>
              <w:rPr>
                <w:rFonts w:eastAsia="Times New Roman" w:cs="Arial"/>
                <w:color w:val="000000"/>
                <w:szCs w:val="24"/>
                <w:lang w:eastAsia="pt-BR"/>
              </w:rPr>
            </w:pPr>
            <w:r w:rsidRPr="004A734B">
              <w:rPr>
                <w:rFonts w:eastAsia="Times New Roman" w:cs="Arial"/>
                <w:color w:val="000000"/>
                <w:szCs w:val="24"/>
                <w:lang w:eastAsia="pt-BR"/>
              </w:rPr>
              <w:t>Gestão &amp; Produção</w:t>
            </w:r>
          </w:p>
        </w:tc>
        <w:tc>
          <w:tcPr>
            <w:tcW w:w="2800" w:type="dxa"/>
            <w:shd w:val="clear" w:color="auto" w:fill="auto"/>
            <w:noWrap/>
            <w:vAlign w:val="bottom"/>
            <w:hideMark/>
          </w:tcPr>
          <w:p w14:paraId="32B78F8F"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2</w:t>
            </w:r>
          </w:p>
        </w:tc>
      </w:tr>
      <w:tr w:rsidR="00DA3A91" w:rsidRPr="004A734B" w14:paraId="76ACCB63" w14:textId="77777777" w:rsidTr="003D6881">
        <w:trPr>
          <w:trHeight w:val="315"/>
          <w:jc w:val="center"/>
        </w:trPr>
        <w:tc>
          <w:tcPr>
            <w:tcW w:w="5812" w:type="dxa"/>
            <w:shd w:val="clear" w:color="auto" w:fill="auto"/>
            <w:noWrap/>
            <w:vAlign w:val="bottom"/>
            <w:hideMark/>
          </w:tcPr>
          <w:p w14:paraId="10F895CE" w14:textId="77777777" w:rsidR="00DA3A91" w:rsidRPr="004A734B" w:rsidRDefault="00DA3A91" w:rsidP="00DA3A91">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International Journal of Advancements in Computing Technology</w:t>
            </w:r>
          </w:p>
        </w:tc>
        <w:tc>
          <w:tcPr>
            <w:tcW w:w="2800" w:type="dxa"/>
            <w:shd w:val="clear" w:color="auto" w:fill="auto"/>
            <w:noWrap/>
            <w:vAlign w:val="bottom"/>
            <w:hideMark/>
          </w:tcPr>
          <w:p w14:paraId="2B97B94F"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2</w:t>
            </w:r>
          </w:p>
        </w:tc>
      </w:tr>
      <w:tr w:rsidR="00DA3A91" w:rsidRPr="004A734B" w14:paraId="64991066" w14:textId="77777777" w:rsidTr="003D6881">
        <w:trPr>
          <w:trHeight w:val="315"/>
          <w:jc w:val="center"/>
        </w:trPr>
        <w:tc>
          <w:tcPr>
            <w:tcW w:w="5812" w:type="dxa"/>
            <w:shd w:val="clear" w:color="auto" w:fill="auto"/>
            <w:noWrap/>
            <w:vAlign w:val="bottom"/>
            <w:hideMark/>
          </w:tcPr>
          <w:p w14:paraId="5E037DF0" w14:textId="77777777" w:rsidR="00DA3A91" w:rsidRPr="004A734B" w:rsidRDefault="00DA3A91" w:rsidP="00DA3A91">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International Journal of Production Economics</w:t>
            </w:r>
          </w:p>
        </w:tc>
        <w:tc>
          <w:tcPr>
            <w:tcW w:w="2800" w:type="dxa"/>
            <w:shd w:val="clear" w:color="auto" w:fill="auto"/>
            <w:noWrap/>
            <w:vAlign w:val="bottom"/>
            <w:hideMark/>
          </w:tcPr>
          <w:p w14:paraId="47034C75" w14:textId="77777777" w:rsidR="00DA3A91" w:rsidRPr="004A734B" w:rsidRDefault="00DA3A91" w:rsidP="00A125F8">
            <w:pPr>
              <w:spacing w:after="0" w:line="240" w:lineRule="auto"/>
              <w:jc w:val="center"/>
              <w:rPr>
                <w:rFonts w:eastAsia="Times New Roman" w:cs="Arial"/>
                <w:color w:val="000000"/>
                <w:szCs w:val="24"/>
                <w:lang w:eastAsia="pt-BR"/>
              </w:rPr>
            </w:pPr>
            <w:r w:rsidRPr="004A734B">
              <w:rPr>
                <w:rFonts w:eastAsia="Times New Roman" w:cs="Arial"/>
                <w:color w:val="000000"/>
                <w:szCs w:val="24"/>
                <w:lang w:eastAsia="pt-BR"/>
              </w:rPr>
              <w:t>2</w:t>
            </w:r>
          </w:p>
        </w:tc>
      </w:tr>
    </w:tbl>
    <w:p w14:paraId="280E7CFD" w14:textId="729A8043" w:rsidR="00B10E1C" w:rsidRPr="004A734B" w:rsidRDefault="00B10E1C" w:rsidP="00AD77F0">
      <w:pPr>
        <w:spacing w:after="0" w:line="360" w:lineRule="auto"/>
        <w:jc w:val="center"/>
        <w:rPr>
          <w:rFonts w:cs="Arial"/>
          <w:szCs w:val="24"/>
        </w:rPr>
      </w:pPr>
      <w:r w:rsidRPr="004A734B">
        <w:rPr>
          <w:rFonts w:cs="Arial"/>
          <w:szCs w:val="24"/>
        </w:rPr>
        <w:t xml:space="preserve">Fonte: </w:t>
      </w:r>
      <w:r w:rsidR="00166BDA" w:rsidRPr="004A734B">
        <w:rPr>
          <w:rFonts w:cs="Arial"/>
          <w:szCs w:val="24"/>
        </w:rPr>
        <w:t>Elaborado pelos autores.</w:t>
      </w:r>
    </w:p>
    <w:p w14:paraId="1C2A536F" w14:textId="77777777" w:rsidR="00B10E1C" w:rsidRPr="004A734B" w:rsidRDefault="00B10E1C" w:rsidP="00407A9A">
      <w:pPr>
        <w:spacing w:after="0" w:line="360" w:lineRule="auto"/>
        <w:ind w:firstLine="851"/>
        <w:jc w:val="both"/>
        <w:rPr>
          <w:rFonts w:cs="Arial"/>
          <w:szCs w:val="24"/>
        </w:rPr>
      </w:pPr>
    </w:p>
    <w:p w14:paraId="36E52A56" w14:textId="27D60C75" w:rsidR="00541816" w:rsidRPr="004A734B" w:rsidRDefault="00B10E1C" w:rsidP="004A734B">
      <w:pPr>
        <w:pStyle w:val="Pargrafo"/>
      </w:pPr>
      <w:r w:rsidRPr="004A734B">
        <w:t>Alguns autores acreditam na possibilida</w:t>
      </w:r>
      <w:r w:rsidR="004011CD" w:rsidRPr="004A734B">
        <w:t>de</w:t>
      </w:r>
      <w:r w:rsidRPr="004A734B">
        <w:t xml:space="preserve"> d</w:t>
      </w:r>
      <w:r w:rsidR="00511FDB" w:rsidRPr="004A734B">
        <w:t>a</w:t>
      </w:r>
      <w:r w:rsidRPr="004A734B">
        <w:t xml:space="preserve"> identificação de “escolas do pensamento” com propostas antagônicas ou com particularidades diferentes, selecionando os artigos mais antigos e os mais recentes. </w:t>
      </w:r>
      <w:r w:rsidR="00541816" w:rsidRPr="004A734B">
        <w:t>Porém, neste estudo não foi possível determinar tendências</w:t>
      </w:r>
      <w:r w:rsidR="00C46235">
        <w:t>, embora tenha disso destacado cinco autores de cada</w:t>
      </w:r>
      <w:r w:rsidR="0016556B">
        <w:t xml:space="preserve"> grupo. </w:t>
      </w:r>
      <w:r w:rsidR="0016556B" w:rsidRPr="004A734B">
        <w:t xml:space="preserve">O número </w:t>
      </w:r>
      <w:r w:rsidR="0016556B">
        <w:t>cinco</w:t>
      </w:r>
      <w:r w:rsidR="0016556B" w:rsidRPr="004A734B">
        <w:t xml:space="preserve"> não segue nenhum critério e não influencia </w:t>
      </w:r>
      <w:r w:rsidR="0016556B">
        <w:t>n</w:t>
      </w:r>
      <w:r w:rsidR="0016556B" w:rsidRPr="004A734B">
        <w:t>os resultados deste trabalho.</w:t>
      </w:r>
    </w:p>
    <w:p w14:paraId="092719BC" w14:textId="73B99A60" w:rsidR="00DC7A75" w:rsidRPr="0016556B" w:rsidRDefault="00541816" w:rsidP="0016556B">
      <w:pPr>
        <w:pStyle w:val="Pargrafo"/>
      </w:pPr>
      <w:r w:rsidRPr="004A734B">
        <w:lastRenderedPageBreak/>
        <w:t xml:space="preserve">Foram identificados </w:t>
      </w:r>
      <w:r w:rsidR="0016556B">
        <w:t xml:space="preserve">os </w:t>
      </w:r>
      <w:r w:rsidR="00C46235">
        <w:t>cinco</w:t>
      </w:r>
      <w:r w:rsidRPr="004A734B">
        <w:t xml:space="preserve"> artigos mais antigos de autores diferentes entre os artigos da amostra</w:t>
      </w:r>
      <w:r w:rsidR="00B10E1C" w:rsidRPr="004A734B">
        <w:t>:</w:t>
      </w:r>
      <w:r w:rsidR="006F3A85" w:rsidRPr="004A734B">
        <w:t xml:space="preserve"> </w:t>
      </w:r>
      <w:r w:rsidR="006F3A85" w:rsidRPr="004A734B">
        <w:fldChar w:fldCharType="begin"/>
      </w:r>
      <w:r w:rsidR="006F3A85" w:rsidRPr="004A734B">
        <w:instrText xml:space="preserve"> ADDIN ZOTERO_ITEM CSL_CITATION {"citationID":"J9MbTyA9","properties":{"formattedCitation":"Teltumbde (2000)","plainCitation":"Teltumbde (2000)"},"citationItems":[{"id":79,"uris":["http://zotero.org/users/local/7AE0XHvh/items/7J2K34XI"],"uri":["http://zotero.org/users/local/7AE0XHvh/items/7J2K34XI"],"itemData":{"id":79,"type":"article-journal","title":"A framework for evaluating ERP projects","container-title":"International Journal of Production Research","page":"4507-4520","volume":"38","issue":"17 SPEC.","archive":"Scopus","abstract":"The objective of this paper is to propose a methodological framework for dealing with the complex problem of evaluating Enterprise Resource Planning (ERP) projects. The competitive pressure unleashed by the process of globalization is driving implementation of ERP projects in increasingly large numbers. They occupy a dominant space in today's rapidly increasing IT investments. Paradoxically, researchers have noted a deteriorating trend of evaluation of these investments. Considering huge organizational stakes coupled with a high risk of failure associated with the ERP projects, it is imperative that they are properly evaluated. Conventional methodology, which reckoned cost displacement as the only benefit, has proved inadequate for modern IT projects that have decreasing scope for cost displacement and an increasing focus on effectiveness objectives. Effectiveness is a multi-dimensional attribute and is not amenable to easy quantification. ERP projects need multi-dimensional evaluation criteria and a methodology that extends into the implementation phase as their profile really shapes up in the latter. A solution, in the form of a process framework that incorporates participatory learning and decision-making processes based on Nominal Group Technique (NGT) and the evaluation methodology adopting the Analytical Hierarchy Process (AHP), is proposed. A case example is given to illustrate its applicability in practice. © 2000 Taylor &amp; Francis Ltd.","ISSN":"00207543 (ISSN)","journalAbbreviation":"Int J Prod Res","language":"English","author":[{"family":"Teltumbde","given":"A."}],"issued":{"date-parts":[["2000"]]}}}],"schema":"https://github.com/citation-style-language/schema/raw/master/csl-citation.json"} </w:instrText>
      </w:r>
      <w:r w:rsidR="006F3A85" w:rsidRPr="004A734B">
        <w:fldChar w:fldCharType="separate"/>
      </w:r>
      <w:r w:rsidR="006F3A85" w:rsidRPr="004A734B">
        <w:t>Teltumbde (2000)</w:t>
      </w:r>
      <w:r w:rsidR="006F3A85" w:rsidRPr="004A734B">
        <w:fldChar w:fldCharType="end"/>
      </w:r>
      <w:r w:rsidR="006F3A85" w:rsidRPr="004A734B">
        <w:t xml:space="preserve">; </w:t>
      </w:r>
      <w:r w:rsidR="006F3A85" w:rsidRPr="004A734B">
        <w:fldChar w:fldCharType="begin"/>
      </w:r>
      <w:r w:rsidR="006F3A85" w:rsidRPr="004A734B">
        <w:instrText xml:space="preserve"> ADDIN ZOTERO_ITEM CSL_CITATION {"citationID":"rEIC4OOh","properties":{"formattedCitation":"Laurindo et al. (2002)","plainCitation":"Laurindo et al. (2002)"},"citationItems":[{"id":1677,"uris":["http://zotero.org/users/local/7AE0XHvh/items/N6V8TUPP"],"uri":["http://zotero.org/users/local/7AE0XHvh/items/N6V8TUPP"],"itemData":{"id":1677,"type":"article-journal","title":"Selecionando uma aplicação de Tecnologia da Informação com enfoque na eficácia: um estudo de caso de um sistema para PCP","container-title":"Gestão &amp; Produção","page":"377-396","volume":"9","issue":"3","abstract":"Along the years, Information Technology (IT) is growing its support role to production activities. At first, the activities performed by IT were very simple, but nowadays, it supports almost all the production activities, including processes and products development. Production Planning and Control is a specific area where IT can effectively bring significant impacts, opening horizons for new operating strategies and even business strategies. Examples of how IT can help the operational environment are the use of MRP, MRP II and ERP systems. On the other hand, it still remains the doubts about the results obtained with the IT investments. In order to evaluate IT impacts on the organization operations, it is necessary an approach comparing the results of the IT applications related to the objectives, goals and requirements of production and of the entire organization, in other words, considering the effectiveness of IT applications. This paper reports a case study related to the selection of a new IT application in production planning in an industry. This research was developed in a large manufacturing company and it is discussed IT impacts in the operations management and in the organization business. AHP (Analytic Hierarchy Process) was the tool used for the decision-making process.","DOI":"10.1590/S0104-530X2002000300011","ISSN":"1806-9649","note":"SCIELO:S0104-530X2002000300011","shortTitle":"Selecting an Information Technology application through an effectiveness approach: a production planning system case study","author":[{"family":"Laurindo","given":"Fernando José Barbin"},{"family":"Carvalho","given":"Marly Monteiro","dropping-particle":"de"},{"family":"Pessôa","given":"Marcelo Schneck de Paula"},{"family":"Shimizu","given":"Tamio"}],"issued":{"date-parts":[["2002"]]}}}],"schema":"https://github.com/citation-style-language/schema/raw/master/csl-citation.json"} </w:instrText>
      </w:r>
      <w:r w:rsidR="006F3A85" w:rsidRPr="004A734B">
        <w:fldChar w:fldCharType="separate"/>
      </w:r>
      <w:r w:rsidR="006F3A85" w:rsidRPr="004A734B">
        <w:t>Laurindo et al. (2002)</w:t>
      </w:r>
      <w:r w:rsidR="006F3A85" w:rsidRPr="004A734B">
        <w:fldChar w:fldCharType="end"/>
      </w:r>
      <w:r w:rsidR="006F3A85" w:rsidRPr="004A734B">
        <w:t xml:space="preserve">; </w:t>
      </w:r>
      <w:r w:rsidR="006F3A85" w:rsidRPr="004A734B">
        <w:fldChar w:fldCharType="begin"/>
      </w:r>
      <w:r w:rsidR="006F3A85" w:rsidRPr="004A734B">
        <w:instrText xml:space="preserve"> ADDIN ZOTERO_ITEM CSL_CITATION {"citationID":"PnHBmvqi","properties":{"formattedCitation":"Evgeniou (2002)","plainCitation":"Evgeniou (2002)"},"citationItems":[{"id":1450,"uris":["http://zotero.org/users/local/7AE0XHvh/items/MZCK56MQ"],"uri":["http://zotero.org/users/local/7AE0XHvh/items/MZCK56MQ"],"itemData":{"id":1450,"type":"article-journal","title":"Information integration and information strategies for adaptive enterprises","container-title":"European Management Journal","page":"486-494","volume":"20","issue":"5","archive":"Scopus","abstract":"Enterprise information systems, such as Enterprise Resource Planning (ERP), have often been criticized for their rigidity. Alternatively, global, matrixed enterprises often follow a federated information systems approach. The first type of enterprises, which we call the standardized enterprises, lack flexibility, while the second type, which we call decentralized enterprises, lack visibility. To create what we shall call an adaptive enterprise the information systems strategy should achieve both these goals: visibility and flexibility. I discuss the problems associated with the lack of either of these two, and how information integration technology, within the enterprise application integration space, can lead to the creation of adaptive enterprises. © 2002 Elsevier Science Ltd. All rights reserved.","DOI":"10.1016/S0263-2373(02)00092-0","ISSN":"02632373 (ISSN)","journalAbbreviation":"Eur. Manage. J.","language":"English","author":[{"family":"Evgeniou","given":"T."}],"issued":{"date-parts":[["2002"]]}}}],"schema":"https://github.com/citation-style-language/schema/raw/master/csl-citation.json"} </w:instrText>
      </w:r>
      <w:r w:rsidR="006F3A85" w:rsidRPr="004A734B">
        <w:fldChar w:fldCharType="separate"/>
      </w:r>
      <w:r w:rsidR="006F3A85" w:rsidRPr="004A734B">
        <w:t>Evgeniou (2002)</w:t>
      </w:r>
      <w:r w:rsidR="006F3A85" w:rsidRPr="004A734B">
        <w:fldChar w:fldCharType="end"/>
      </w:r>
      <w:r w:rsidR="006F3A85" w:rsidRPr="004A734B">
        <w:t xml:space="preserve">; </w:t>
      </w:r>
      <w:r w:rsidR="006F3A85" w:rsidRPr="004A734B">
        <w:fldChar w:fldCharType="begin"/>
      </w:r>
      <w:r w:rsidR="006F3A85" w:rsidRPr="004A734B">
        <w:instrText xml:space="preserve"> ADDIN ZOTERO_ITEM CSL_CITATION {"citationID":"J9iahAuR","properties":{"formattedCitation":"Lee e Siau e Hong (2003)","plainCitation":"Lee e Siau e Hong (2003)"},"citationItems":[{"id":1705,"uris":["http://zotero.org/users/local/7AE0XHvh/items/AKATNF4M"],"uri":["http://zotero.org/users/local/7AE0XHvh/items/AKATNF4M"],"itemData":{"id":1705,"type":"article-journal","title":"Enterprise integration with ERP and EAI","container-title":"Communications of the Acm","page":"54-60","volume":"46","issue":"2","DOI":"10.1145/606272.606273","ISSN":"0001-0782","note":"WOS:000180684800018","author":[{"family":"Lee","given":"J."},{"family":"Siau","given":"K."},{"family":"Hong","given":"S."}],"issued":{"date-parts":[["2003",2]]}}}],"schema":"https://github.com/citation-style-language/schema/raw/master/csl-citation.json"} </w:instrText>
      </w:r>
      <w:r w:rsidR="006F3A85" w:rsidRPr="004A734B">
        <w:fldChar w:fldCharType="separate"/>
      </w:r>
      <w:r w:rsidR="006F3A85" w:rsidRPr="004A734B">
        <w:t>Lee e Siau e Hong (2003)</w:t>
      </w:r>
      <w:r w:rsidR="006F3A85" w:rsidRPr="004A734B">
        <w:fldChar w:fldCharType="end"/>
      </w:r>
      <w:r w:rsidR="006F3A85" w:rsidRPr="004A734B">
        <w:t xml:space="preserve">; </w:t>
      </w:r>
      <w:r w:rsidR="0016556B">
        <w:t xml:space="preserve">e, </w:t>
      </w:r>
      <w:r w:rsidR="006F3A85" w:rsidRPr="004A734B">
        <w:fldChar w:fldCharType="begin"/>
      </w:r>
      <w:r w:rsidR="006F3A85" w:rsidRPr="004A734B">
        <w:instrText xml:space="preserve"> ADDIN ZOTERO_ITEM CSL_CITATION {"citationID":"ILd5CAhk","properties":{"formattedCitation":"Okonski e Parker (2003)","plainCitation":"Okonski e Parker (2003)"},"citationItems":[{"id":1438,"uris":["http://zotero.org/users/local/7AE0XHvh/items/GB69MZRB"],"uri":["http://zotero.org/users/local/7AE0XHvh/items/GB69MZRB"],"itemData":{"id":1438,"type":"article-journal","title":"Enterprise transforming initiatives","container-title":"IEEE Power and Energy Magazine","page":"32-35","volume":"1","issue":"3","archive":"Scopus","abstract":"Enterprise-application integration (EAI), the nimble strategy that involves technology and process that enables disparate systems to exchange business-level information in languages that each understands, provides the backbone infrastructure for implementing a business-process model. Ultimately, EAI serves as the enabler of high-level strategies detailed out as part of a business-process modeling effort and provides the flexible framework to address changing business climates.","DOI":"10.1109/MPAE.2003.1197913","ISSN":"15407977 (ISSN)","journalAbbreviation":"IEEE Power Energ. Mag.","language":"English","author":[{"family":"Okonski","given":"Z."},{"family":"Parker","given":"E."}],"issued":{"date-parts":[["2003"]]}}}],"schema":"https://github.com/citation-style-language/schema/raw/master/csl-citation.json"} </w:instrText>
      </w:r>
      <w:r w:rsidR="006F3A85" w:rsidRPr="004A734B">
        <w:fldChar w:fldCharType="separate"/>
      </w:r>
      <w:r w:rsidR="006F3A85" w:rsidRPr="004A734B">
        <w:t>Okonski e Parker (2003)</w:t>
      </w:r>
      <w:r w:rsidR="006F3A85" w:rsidRPr="004A734B">
        <w:fldChar w:fldCharType="end"/>
      </w:r>
      <w:r w:rsidR="006F3A85" w:rsidRPr="004A734B">
        <w:t xml:space="preserve">. </w:t>
      </w:r>
      <w:r w:rsidRPr="004A734B">
        <w:t xml:space="preserve">Foram </w:t>
      </w:r>
      <w:r w:rsidR="0016556B">
        <w:t>identificados</w:t>
      </w:r>
      <w:r w:rsidRPr="004A734B">
        <w:t xml:space="preserve"> </w:t>
      </w:r>
      <w:r w:rsidR="0016556B">
        <w:t>os cinco</w:t>
      </w:r>
      <w:r w:rsidRPr="004A734B">
        <w:t xml:space="preserve"> artigos mais recentes de autores diferentes entre os artigos da amostra</w:t>
      </w:r>
      <w:r w:rsidR="00B10E1C" w:rsidRPr="004A734B">
        <w:t>:</w:t>
      </w:r>
      <w:r w:rsidRPr="004A734B">
        <w:t xml:space="preserve"> </w:t>
      </w:r>
      <w:r w:rsidRPr="004A734B">
        <w:fldChar w:fldCharType="begin"/>
      </w:r>
      <w:r w:rsidRPr="004A734B">
        <w:instrText xml:space="preserve"> ADDIN ZOTERO_ITEM CSL_CITATION {"citationID":"uk1jW9Zx","properties":{"formattedCitation":"Kamal et al. (2015)","plainCitation":"Kamal et al. (2015)"},"citationItems":[{"id":1684,"uris":["http://zotero.org/users/local/7AE0XHvh/items/NT3CUXJF"],"uri":["http://zotero.org/users/local/7AE0XHvh/items/NT3CUXJF"],"itemData":{"id":1684,"type":"article-journal","title":"Investigating factors influencing local government decision makers while adopting integration technologies (IntTech)","container-title":"Information &amp; Management","page":"135-150","volume":"52","issue":"2","abstract":"The emergence of innovative and revolutionary Integration Technologies (IntTech) has highly influenced the local government authorities (LGAs) in their decision-making process. LGAs that plan to adopt such IntTech may consider this as a serious investment. Advocates, however, claim that such IntTech have emerged to overcome the integration problems at all levels (e.g. data, object and process). With the emergence of electronic government (e-Government), LGAs have turned to IntTech to fully automate and offer their services on-line and integrate their IT infrastructures. While earlier research on the adoption of IntTech has considered several factors (e.g. pressure, technological, support, and financial), inadequate attention and resources have been applied in systematically investigating the individual, decision and organisational context factors, influencing top management's decisions for adopting IntTech in LGAs. It is a highly considered phenomenon that the success of an organisation's operations relies heavily on understanding an individual's attitudes and behaviours, the surrounding context and the type of decisions taken. Based on empirical evidence gathered through two intensive case studies, this paper attempts to investigate the factors that influence decision makers while adopting IntTech. The findings illustrate two different doctrines one inclined and receptive towards taking risky decisions, the other disinclined. Several underlying rationales can be attributed to such mind-sets in LGAs. The authors aim to contribute to the body of knowledge by exploring the factors influencing top management's decision-making process while adopting IntTech vital for facilitating LGAs' operational reforms. (C) 2014 Elsevier B.V. All rights reserved.","DOI":"10.1016/j.im.2014.06.007","ISSN":"0378-7206","note":"WOS:000350181800001","author":[{"family":"Kamal","given":"Muhammad Mustafa"},{"family":"Bigdeli","given":"Ali Ziaee"},{"family":"Themistocleous","given":"Marinos"},{"family":"Morabito","given":"Vincenzo"}],"issued":{"date-parts":[["2015",3]]}}}],"schema":"https://github.com/citation-style-language/schema/raw/master/csl-citation.json"} </w:instrText>
      </w:r>
      <w:r w:rsidRPr="004A734B">
        <w:fldChar w:fldCharType="separate"/>
      </w:r>
      <w:r w:rsidRPr="004A734B">
        <w:t>Kamal et al. (2015)</w:t>
      </w:r>
      <w:r w:rsidRPr="004A734B">
        <w:fldChar w:fldCharType="end"/>
      </w:r>
      <w:r w:rsidRPr="004A734B">
        <w:t xml:space="preserve">; </w:t>
      </w:r>
      <w:r w:rsidRPr="004A734B">
        <w:fldChar w:fldCharType="begin"/>
      </w:r>
      <w:r w:rsidRPr="004A734B">
        <w:instrText xml:space="preserve"> ADDIN ZOTERO_ITEM CSL_CITATION {"citationID":"sVTz1UMk","properties":{"formattedCitation":"Liao e Xu (2015)","plainCitation":"Liao e Xu (2015)"},"citationItems":[{"id":1578,"uris":["http://zotero.org/users/local/7AE0XHvh/items/56QAE765"],"uri":["http://zotero.org/users/local/7AE0XHvh/items/56QAE765"],"itemData":{"id":1578,"type":"article-journal","title":"Approaches to manage hesitant fuzzy linguistic information based on the cosine distance and similarity measures for HFLTSs and their application in qualitative decision making","container-title":"Expert Systems with Applications","page":"5328-5336","volume":"42","issue":"12","abstract":"Qualitative and hesitant information is common in practical decision making process. In such complicated decision making problem, it is flexible for experts to use comparative linguistic expressions to express their opinions since the linguistic expressions are much closer than single or simple linguistic term to human way of thinking and cognition. The hesitant fuzzy linguistic term set (HFLTS) turns out to be a powerful tool in representing and eliciting the comparative linguistic expressions. In order to develop some approaches to decision making with hesitant fuzzy linguistic information, in this paper, we firstly introduce a family of novel distance and similarity measures for HFLTSs, such as the cosine distance and similarity measures, the weighted cosine distance and similarity measures, the order weighted cosine distance and similarity measures, and the continuous cosine distance and similarity measures. All these distance and similarity measures are proposed from the geometric point of view while the existing distance and similarity measures over HFLTSs are based on the different forms of algebra distance measures. Afterwards, based on the hesitant fuzzy linguistic cosine distance measures between hesitant fuzzy linguistic elements, the cosine-distance-based HFL-TOPSIS method and the cosine-distance-based HFL-VIKOR method are developed to dealing with hesitant fuzzy linguistic multiple criteria decision making problems. The step by step algorithms of these two methods are given for the convenience of applications. Finally, a numerical example concerning the selection of ERP systems is given to illustrate the validation and efficiency of the proposed methods. (C) 2015 Elsevier Ltd. All rights reserved.","DOI":"10.1016/j.eswa.2015.02.017","ISSN":"0957-4174","note":"WOS:000353746900024","author":[{"family":"Liao","given":"Huchang"},{"family":"Xu","given":"Zeshui"}],"issued":{"date-parts":[["2015",7,15]]}}}],"schema":"https://github.com/citation-style-language/schema/raw/master/csl-citation.json"} </w:instrText>
      </w:r>
      <w:r w:rsidRPr="004A734B">
        <w:fldChar w:fldCharType="separate"/>
      </w:r>
      <w:r w:rsidRPr="004A734B">
        <w:t>Liao e Xu (2015)</w:t>
      </w:r>
      <w:r w:rsidRPr="004A734B">
        <w:fldChar w:fldCharType="end"/>
      </w:r>
      <w:r w:rsidRPr="004A734B">
        <w:t xml:space="preserve">; </w:t>
      </w:r>
      <w:r w:rsidRPr="004A734B">
        <w:fldChar w:fldCharType="begin"/>
      </w:r>
      <w:r w:rsidRPr="004A734B">
        <w:instrText xml:space="preserve"> ADDIN ZOTERO_ITEM CSL_CITATION {"citationID":"ARxdKHuH","properties":{"formattedCitation":"Chang et al. (2015)","plainCitation":"Chang et al. (2015)"},"citationItems":[{"id":1513,"uris":["http://zotero.org/users/local/7AE0XHvh/items/H36KK9XR"],"uri":["http://zotero.org/users/local/7AE0XHvh/items/H36KK9XR"],"itemData":{"id":1513,"type":"article-journal","title":"Using Fuzzy Analytic Network Process to assess the risks in enterprise resource planning system implementation","container-title":"Applied Soft Computing","page":"196-207","volume":"28","abstract":"The aim of this paper was to evaluate the risk level for both intra-organizational cultures and for different industries in implementing an enterprise resource planning (ERP) system. This study adopts the Fuzzy Analytic Network Process (FANP) method to assess ERP implementation risks, which were categorized into four dimensions: management and execution, software system, users, and technology planning. An empirical survey was conducted that utilized the collected survey data of 20 ERP experts in Taiwan to assess, rank, and improve the critical risks of ERP implementation via the FANP method. Based on the results of the FANP method, a follow-up survey of ERP end-users in different departments of three industries was conducted to assess how intra-organizational cultures and cross-industries affect users' perceived risks a real world scenario. Our research results demonstrated that \"lack of management support and assistance\" is vital risk for a successful ERP implementation. Top management support and involvement are crucial and essential factors to the success of a firm's ERP implementation. \"Ineffective communication with users\" was found to be the second highest risk factor. The benefits of using the FANP method for evaluating the risk factors come from the clear priority weights between alternatives. Finally, this study provides suggestions to help enterprises decrease ERP risks, and enhance the chances of success of ERP implementations among intra-organizational cultures and across-industries. (C) 2014 Elsevier B. V. All rights reserved.","DOI":"10.1016/j.asoc.2014.11.025","ISSN":"1568-4946","note":"WOS:000348452500021","author":[{"family":"Chang","given":"Betty"},{"family":"Kuo","given":"Chin"},{"family":"Wu","given":"Chih-Hung"},{"family":"Tzeng","given":"Gwo-Hshiung"}],"issued":{"date-parts":[["2015",3]]}}}],"schema":"https://github.com/citation-style-language/schema/raw/master/csl-citation.json"} </w:instrText>
      </w:r>
      <w:r w:rsidRPr="004A734B">
        <w:fldChar w:fldCharType="separate"/>
      </w:r>
      <w:r w:rsidRPr="004A734B">
        <w:t>Chang et al. (2015)</w:t>
      </w:r>
      <w:r w:rsidRPr="004A734B">
        <w:fldChar w:fldCharType="end"/>
      </w:r>
      <w:r w:rsidRPr="004A734B">
        <w:t xml:space="preserve">; </w:t>
      </w:r>
      <w:r w:rsidRPr="004A734B">
        <w:fldChar w:fldCharType="begin"/>
      </w:r>
      <w:r w:rsidRPr="004A734B">
        <w:instrText xml:space="preserve"> ADDIN ZOTERO_ITEM CSL_CITATION {"citationID":"iXTAq6Oc","properties":{"formattedCitation":"Kilic e Zaim e Delen (2015)","plainCitation":"Kilic e Zaim e Delen (2015)"},"citationItems":[{"id":1512,"uris":["http://zotero.org/users/local/7AE0XHvh/items/GA6AI7HC"],"uri":["http://zotero.org/users/local/7AE0XHvh/items/GA6AI7HC"],"itemData":{"id":1512,"type":"article-journal","title":"Selecting \"The Best\" ERP system for SMEs using a combination of ANP and PROMETHEE methods","container-title":"Expert Systems with Applications","page":"2343-2352","volume":"42","issue":"5","abstract":"Enterprise Resource Planning (ERP) system, which integrates all of the units within an organization at the information level, plays an important role for a successful enterprise. With the right ERP system, it is easier to provide coordination.between the units, eliminate waste and make faster and better decisions. Adopting an ERP system is a significant investment decision for a firm, therefore a great deal of attention should be given to the selection of the right system. Since there are a large number of criteria to consider in selecting an ERP system, the process itself is regarded as a complex multi-criteria decision making problem. In this study, two prevalent multi-criteria decision making techniques, Analytic Network Process (ANP) and Preference Ranking Organization Method for Enrichment Evaluations (PROMETHEE), are used in combination to better address the ERP selection problem. First, ANP is used to determine the weights of all criteria, and then, the obtained weights are used in the PROMETHEE method for optimal ranking of the alternative system choices. To demonstrate the viability of the proposed methodology, an application case is performed on the ERP selection problem for the Small Medium Enterprises (SMEs) in Istanbul, Turkey. The proposed hybrid methodology successfully ranked the alternatives and identified the best ERP system based on the information obtained from a number of SMEs participated in this study. (C) 2014 Elsevier Ltd. All rights reserved.","DOI":"10.1016/j.eswa.2014.10.034","ISSN":"0957-4174","note":"WOS:000348619900006","author":[{"family":"Kilic","given":"Huseyin Selcuk"},{"family":"Zaim","given":"Selim"},{"family":"Delen","given":"Dursun"}],"issued":{"date-parts":[["2015",4,1]]}}}],"schema":"https://github.com/citation-style-language/schema/raw/master/csl-citation.json"} </w:instrText>
      </w:r>
      <w:r w:rsidRPr="004A734B">
        <w:fldChar w:fldCharType="separate"/>
      </w:r>
      <w:r w:rsidRPr="004A734B">
        <w:t>Kilic e Zaim e Delen (2015)</w:t>
      </w:r>
      <w:r w:rsidRPr="004A734B">
        <w:fldChar w:fldCharType="end"/>
      </w:r>
      <w:r w:rsidRPr="004A734B">
        <w:t xml:space="preserve">; e, </w:t>
      </w:r>
      <w:r w:rsidRPr="004A734B">
        <w:fldChar w:fldCharType="begin"/>
      </w:r>
      <w:r w:rsidRPr="004A734B">
        <w:instrText xml:space="preserve"> ADDIN ZOTERO_ITEM CSL_CITATION {"citationID":"pE33FZHA","properties":{"formattedCitation":"Wang (2015)","plainCitation":"Wang (2015)"},"citationItems":[{"id":1510,"uris":["http://zotero.org/users/local/7AE0XHvh/items/DV4S3GBW"],"uri":["http://zotero.org/users/local/7AE0XHvh/items/DV4S3GBW"],"itemData":{"id":1510,"type":"article-journal","title":"Using quality function deployment to conduct vendor assessment and supplier recommendation for business-intelligence systems","container-title":"Computers &amp; Industrial Engineering","page":"24-31","volume":"84","abstract":"Business intelligence (BI) has been recognized as an important enterprise information system to help decision makers achieve performance measurement and management. Generally, typical BI users consist of financial analysts, marketing planners, and general managers. However, most of them are not familiar with BI's core technologies. In order to help corporate executives better assess BI vendors, evaluation criteria are separated into marketing requirements (MRs) and technical attributes (TM), respectively. In particular, a fuzzy MCDM (multi-criteria decision making) based QFD (quality function deployment) is proposed as follows: (1) fuzzy Delphi is used to aggregate the performance scores of BI vendors, (2) fuzzy DEMATEL (decision making and trial laboratory) is conducted to recognize the causalities between MRs and TAs, and (3) fuzzy AHP (analytical hierarchy process) is employed to recommend optimal BI systems. For better benchmarking, the strengths and weaknesses of three competitive BI vendors (i.e. SAP, SAS, and Microsoft) are concurrently visualized through displaying a line diagram (in terms of TM) and a radar diagram (in terms of MRs). More importantly, experimental results demonstrate that supplier assessment and supplier recommendation have been successfully accomplished. (C) 2014 Elsevier Ltd. All rights reserved.","DOI":"10.1016/j.cie.2014.10.005","ISSN":"0360-8352","note":"WOS:000355040100004","author":[{"family":"Wang","given":"Chih-Hsuan"}],"issued":{"date-parts":[["2015",6]]}}}],"schema":"https://github.com/citation-style-language/schema/raw/master/csl-citation.json"} </w:instrText>
      </w:r>
      <w:r w:rsidRPr="004A734B">
        <w:fldChar w:fldCharType="separate"/>
      </w:r>
      <w:r w:rsidRPr="004A734B">
        <w:t>Wang (2015)</w:t>
      </w:r>
      <w:r w:rsidRPr="004A734B">
        <w:fldChar w:fldCharType="end"/>
      </w:r>
      <w:r w:rsidRPr="004A734B">
        <w:t>.</w:t>
      </w:r>
    </w:p>
    <w:p w14:paraId="52F3FCD7" w14:textId="121F55C1" w:rsidR="00DC7A75" w:rsidRPr="009452E3" w:rsidRDefault="00DC7A75" w:rsidP="009452E3">
      <w:pPr>
        <w:pStyle w:val="Pargrafo"/>
      </w:pPr>
      <w:r w:rsidRPr="004A734B">
        <w:t>O grau de relevância do artigo entende-se</w:t>
      </w:r>
      <w:r w:rsidR="00463299" w:rsidRPr="004A734B">
        <w:t>,</w:t>
      </w:r>
      <w:r w:rsidRPr="004A734B">
        <w:t xml:space="preserve"> </w:t>
      </w:r>
      <w:r w:rsidR="00463299" w:rsidRPr="004A734B">
        <w:t xml:space="preserve">nesse </w:t>
      </w:r>
      <w:r w:rsidRPr="004A734B">
        <w:t>trabalho</w:t>
      </w:r>
      <w:r w:rsidR="00463299" w:rsidRPr="004A734B">
        <w:t>,</w:t>
      </w:r>
      <w:r w:rsidRPr="004A734B">
        <w:t xml:space="preserve"> como a quantidade de citação. Foi </w:t>
      </w:r>
      <w:r w:rsidR="00463299" w:rsidRPr="004A734B">
        <w:t>considerada a quantidade de citação</w:t>
      </w:r>
      <w:r w:rsidRPr="004A734B">
        <w:t xml:space="preserve"> para a escolha dos </w:t>
      </w:r>
      <w:r w:rsidR="00463299" w:rsidRPr="004A734B">
        <w:t xml:space="preserve">dez </w:t>
      </w:r>
      <w:r w:rsidRPr="004A734B">
        <w:t xml:space="preserve">artigos mais relevantes sobre os termos da pesquisa, evidenciados na </w:t>
      </w:r>
      <w:r w:rsidRPr="004A734B">
        <w:fldChar w:fldCharType="begin"/>
      </w:r>
      <w:r w:rsidRPr="004A734B">
        <w:instrText xml:space="preserve"> REF _Ref431825065 \h </w:instrText>
      </w:r>
      <w:r w:rsidR="004A734B" w:rsidRPr="004A734B">
        <w:instrText xml:space="preserve"> \* MERGEFORMAT </w:instrText>
      </w:r>
      <w:r w:rsidRPr="004A734B">
        <w:fldChar w:fldCharType="separate"/>
      </w:r>
      <w:r w:rsidR="00AD77F0" w:rsidRPr="004A734B">
        <w:t xml:space="preserve">Tabela </w:t>
      </w:r>
      <w:r w:rsidR="00AD77F0" w:rsidRPr="004A734B">
        <w:rPr>
          <w:noProof/>
        </w:rPr>
        <w:t>6</w:t>
      </w:r>
      <w:r w:rsidRPr="004A734B">
        <w:fldChar w:fldCharType="end"/>
      </w:r>
      <w:r w:rsidR="009452E3">
        <w:t xml:space="preserve">. </w:t>
      </w:r>
    </w:p>
    <w:p w14:paraId="17A2A753" w14:textId="2BF67531" w:rsidR="00DC7A75" w:rsidRPr="004A734B" w:rsidRDefault="00DC7A75" w:rsidP="002356CC">
      <w:pPr>
        <w:pStyle w:val="Legenda"/>
        <w:rPr>
          <w:rFonts w:cs="Arial"/>
          <w:szCs w:val="24"/>
        </w:rPr>
      </w:pPr>
      <w:bookmarkStart w:id="13" w:name="_Ref431825065"/>
      <w:bookmarkStart w:id="14" w:name="_Toc435126015"/>
      <w:r w:rsidRPr="004A734B">
        <w:rPr>
          <w:rFonts w:cs="Arial"/>
          <w:szCs w:val="24"/>
        </w:rPr>
        <w:t xml:space="preserve">Tabela </w:t>
      </w:r>
      <w:r w:rsidR="00366508" w:rsidRPr="004A734B">
        <w:rPr>
          <w:rFonts w:cs="Arial"/>
          <w:szCs w:val="24"/>
        </w:rPr>
        <w:fldChar w:fldCharType="begin"/>
      </w:r>
      <w:r w:rsidR="00366508" w:rsidRPr="004A734B">
        <w:rPr>
          <w:rFonts w:cs="Arial"/>
          <w:szCs w:val="24"/>
        </w:rPr>
        <w:instrText xml:space="preserve"> SEQ Tabela \* ARABIC </w:instrText>
      </w:r>
      <w:r w:rsidR="00366508" w:rsidRPr="004A734B">
        <w:rPr>
          <w:rFonts w:cs="Arial"/>
          <w:szCs w:val="24"/>
        </w:rPr>
        <w:fldChar w:fldCharType="separate"/>
      </w:r>
      <w:r w:rsidR="00AD77F0" w:rsidRPr="004A734B">
        <w:rPr>
          <w:rFonts w:cs="Arial"/>
          <w:noProof/>
          <w:szCs w:val="24"/>
        </w:rPr>
        <w:t>6</w:t>
      </w:r>
      <w:r w:rsidR="00366508" w:rsidRPr="004A734B">
        <w:rPr>
          <w:rFonts w:cs="Arial"/>
          <w:noProof/>
          <w:szCs w:val="24"/>
        </w:rPr>
        <w:fldChar w:fldCharType="end"/>
      </w:r>
      <w:bookmarkEnd w:id="13"/>
      <w:r w:rsidR="005A07A2" w:rsidRPr="004A734B">
        <w:rPr>
          <w:rFonts w:cs="Arial"/>
          <w:szCs w:val="24"/>
        </w:rPr>
        <w:t xml:space="preserve"> – </w:t>
      </w:r>
      <w:r w:rsidRPr="004A734B">
        <w:rPr>
          <w:rFonts w:cs="Arial"/>
          <w:szCs w:val="24"/>
        </w:rPr>
        <w:t>Os dez artigos mais citados.</w:t>
      </w:r>
      <w:bookmarkEnd w:id="14"/>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024"/>
        <w:gridCol w:w="1047"/>
      </w:tblGrid>
      <w:tr w:rsidR="00DC7A75" w:rsidRPr="004A734B" w14:paraId="55483B0A" w14:textId="77777777" w:rsidTr="003D6881">
        <w:trPr>
          <w:trHeight w:val="300"/>
          <w:jc w:val="center"/>
        </w:trPr>
        <w:tc>
          <w:tcPr>
            <w:tcW w:w="0" w:type="auto"/>
            <w:shd w:val="clear" w:color="auto" w:fill="auto"/>
            <w:noWrap/>
            <w:vAlign w:val="bottom"/>
            <w:hideMark/>
          </w:tcPr>
          <w:p w14:paraId="3AA9E4F0" w14:textId="21561B28" w:rsidR="00DC7A75" w:rsidRPr="004A734B" w:rsidRDefault="00DC7A75" w:rsidP="00DC7A75">
            <w:pPr>
              <w:spacing w:after="0" w:line="240" w:lineRule="auto"/>
              <w:rPr>
                <w:rFonts w:eastAsia="Times New Roman" w:cs="Arial"/>
                <w:b/>
                <w:bCs/>
                <w:color w:val="000000"/>
                <w:szCs w:val="24"/>
                <w:lang w:eastAsia="pt-BR"/>
              </w:rPr>
            </w:pPr>
            <w:r w:rsidRPr="004A734B">
              <w:rPr>
                <w:rFonts w:eastAsia="Times New Roman" w:cs="Arial"/>
                <w:b/>
                <w:bCs/>
                <w:color w:val="000000"/>
                <w:szCs w:val="24"/>
                <w:lang w:eastAsia="pt-BR"/>
              </w:rPr>
              <w:t>Artigo; Autor</w:t>
            </w:r>
          </w:p>
        </w:tc>
        <w:tc>
          <w:tcPr>
            <w:tcW w:w="0" w:type="auto"/>
            <w:shd w:val="clear" w:color="auto" w:fill="auto"/>
            <w:noWrap/>
            <w:vAlign w:val="bottom"/>
            <w:hideMark/>
          </w:tcPr>
          <w:p w14:paraId="22C0B0B8" w14:textId="77777777" w:rsidR="00DC7A75" w:rsidRPr="004A734B" w:rsidRDefault="00DC7A75" w:rsidP="00DC7A75">
            <w:pPr>
              <w:spacing w:after="0" w:line="240" w:lineRule="auto"/>
              <w:rPr>
                <w:rFonts w:eastAsia="Times New Roman" w:cs="Arial"/>
                <w:b/>
                <w:bCs/>
                <w:color w:val="000000"/>
                <w:szCs w:val="24"/>
                <w:lang w:eastAsia="pt-BR"/>
              </w:rPr>
            </w:pPr>
            <w:proofErr w:type="spellStart"/>
            <w:r w:rsidRPr="004A734B">
              <w:rPr>
                <w:rFonts w:eastAsia="Times New Roman" w:cs="Arial"/>
                <w:b/>
                <w:bCs/>
                <w:color w:val="000000"/>
                <w:szCs w:val="24"/>
                <w:lang w:eastAsia="pt-BR"/>
              </w:rPr>
              <w:t>Qtde</w:t>
            </w:r>
            <w:proofErr w:type="spellEnd"/>
            <w:r w:rsidRPr="004A734B">
              <w:rPr>
                <w:rFonts w:eastAsia="Times New Roman" w:cs="Arial"/>
                <w:b/>
                <w:bCs/>
                <w:color w:val="000000"/>
                <w:szCs w:val="24"/>
                <w:lang w:eastAsia="pt-BR"/>
              </w:rPr>
              <w:t xml:space="preserve"> Citações</w:t>
            </w:r>
          </w:p>
        </w:tc>
      </w:tr>
      <w:tr w:rsidR="00DC7A75" w:rsidRPr="004A734B" w14:paraId="586417FA" w14:textId="77777777" w:rsidTr="003D6881">
        <w:trPr>
          <w:trHeight w:val="300"/>
          <w:jc w:val="center"/>
        </w:trPr>
        <w:tc>
          <w:tcPr>
            <w:tcW w:w="0" w:type="auto"/>
            <w:shd w:val="clear" w:color="auto" w:fill="auto"/>
            <w:noWrap/>
            <w:vAlign w:val="bottom"/>
            <w:hideMark/>
          </w:tcPr>
          <w:p w14:paraId="4F0DD150" w14:textId="3B044130"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An AHP-based approach to</w:t>
            </w:r>
            <w:r w:rsidR="000A6961" w:rsidRPr="004A734B">
              <w:rPr>
                <w:rFonts w:eastAsia="Times New Roman" w:cs="Arial"/>
                <w:i/>
                <w:color w:val="000000"/>
                <w:szCs w:val="24"/>
                <w:lang w:val="en-US" w:eastAsia="pt-BR"/>
              </w:rPr>
              <w:t xml:space="preserve"> ERP </w:t>
            </w:r>
            <w:r w:rsidRPr="004A734B">
              <w:rPr>
                <w:rFonts w:eastAsia="Times New Roman" w:cs="Arial"/>
                <w:color w:val="000000"/>
                <w:szCs w:val="24"/>
                <w:lang w:val="en-US" w:eastAsia="pt-BR"/>
              </w:rPr>
              <w:t>system selection; M.-J.J. Wang.</w:t>
            </w:r>
          </w:p>
        </w:tc>
        <w:tc>
          <w:tcPr>
            <w:tcW w:w="0" w:type="auto"/>
            <w:shd w:val="clear" w:color="auto" w:fill="auto"/>
            <w:noWrap/>
            <w:vAlign w:val="bottom"/>
            <w:hideMark/>
          </w:tcPr>
          <w:p w14:paraId="6023CC5E"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246</w:t>
            </w:r>
          </w:p>
        </w:tc>
      </w:tr>
      <w:tr w:rsidR="00DC7A75" w:rsidRPr="004A734B" w14:paraId="06B83FFD" w14:textId="77777777" w:rsidTr="003D6881">
        <w:trPr>
          <w:trHeight w:val="300"/>
          <w:jc w:val="center"/>
        </w:trPr>
        <w:tc>
          <w:tcPr>
            <w:tcW w:w="0" w:type="auto"/>
            <w:shd w:val="clear" w:color="auto" w:fill="auto"/>
            <w:noWrap/>
            <w:vAlign w:val="bottom"/>
            <w:hideMark/>
          </w:tcPr>
          <w:p w14:paraId="12F8A5E5" w14:textId="623635E8"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A framework for evaluating</w:t>
            </w:r>
            <w:r w:rsidR="000A6961" w:rsidRPr="004A734B">
              <w:rPr>
                <w:rFonts w:eastAsia="Times New Roman" w:cs="Arial"/>
                <w:i/>
                <w:color w:val="000000"/>
                <w:szCs w:val="24"/>
                <w:lang w:val="en-US" w:eastAsia="pt-BR"/>
              </w:rPr>
              <w:t xml:space="preserve"> ERP </w:t>
            </w:r>
            <w:r w:rsidRPr="004A734B">
              <w:rPr>
                <w:rFonts w:eastAsia="Times New Roman" w:cs="Arial"/>
                <w:color w:val="000000"/>
                <w:szCs w:val="24"/>
                <w:lang w:val="en-US" w:eastAsia="pt-BR"/>
              </w:rPr>
              <w:t xml:space="preserve">projects; A. </w:t>
            </w:r>
            <w:proofErr w:type="spellStart"/>
            <w:r w:rsidRPr="004A734B">
              <w:rPr>
                <w:rFonts w:eastAsia="Times New Roman" w:cs="Arial"/>
                <w:color w:val="000000"/>
                <w:szCs w:val="24"/>
                <w:lang w:val="en-US" w:eastAsia="pt-BR"/>
              </w:rPr>
              <w:t>Teltumbde</w:t>
            </w:r>
            <w:proofErr w:type="spellEnd"/>
            <w:r w:rsidRPr="004A734B">
              <w:rPr>
                <w:rFonts w:eastAsia="Times New Roman" w:cs="Arial"/>
                <w:color w:val="000000"/>
                <w:szCs w:val="24"/>
                <w:lang w:val="en-US" w:eastAsia="pt-BR"/>
              </w:rPr>
              <w:t>.</w:t>
            </w:r>
          </w:p>
        </w:tc>
        <w:tc>
          <w:tcPr>
            <w:tcW w:w="0" w:type="auto"/>
            <w:shd w:val="clear" w:color="auto" w:fill="auto"/>
            <w:noWrap/>
            <w:vAlign w:val="bottom"/>
            <w:hideMark/>
          </w:tcPr>
          <w:p w14:paraId="6800EE06"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144</w:t>
            </w:r>
          </w:p>
        </w:tc>
      </w:tr>
      <w:tr w:rsidR="00DC7A75" w:rsidRPr="004A734B" w14:paraId="5ABEDCAA" w14:textId="77777777" w:rsidTr="003D6881">
        <w:trPr>
          <w:trHeight w:val="300"/>
          <w:jc w:val="center"/>
        </w:trPr>
        <w:tc>
          <w:tcPr>
            <w:tcW w:w="0" w:type="auto"/>
            <w:shd w:val="clear" w:color="auto" w:fill="auto"/>
            <w:noWrap/>
            <w:vAlign w:val="bottom"/>
            <w:hideMark/>
          </w:tcPr>
          <w:p w14:paraId="657B7E49" w14:textId="7ACC0B76" w:rsidR="00DC7A75" w:rsidRPr="004A734B" w:rsidRDefault="003F125C" w:rsidP="00DC7A75">
            <w:pPr>
              <w:spacing w:after="0" w:line="240" w:lineRule="auto"/>
              <w:rPr>
                <w:rFonts w:eastAsia="Times New Roman" w:cs="Arial"/>
                <w:color w:val="000000"/>
                <w:szCs w:val="24"/>
                <w:lang w:val="en-US" w:eastAsia="pt-BR"/>
              </w:rPr>
            </w:pPr>
            <w:r w:rsidRPr="004A734B">
              <w:rPr>
                <w:rFonts w:eastAsia="Times New Roman" w:cs="Arial"/>
                <w:i/>
                <w:color w:val="000000"/>
                <w:szCs w:val="24"/>
                <w:lang w:val="en-US" w:eastAsia="pt-BR"/>
              </w:rPr>
              <w:t>Fuzzy</w:t>
            </w:r>
            <w:r w:rsidR="00DC7A75" w:rsidRPr="004A734B">
              <w:rPr>
                <w:rFonts w:eastAsia="Times New Roman" w:cs="Arial"/>
                <w:color w:val="000000"/>
                <w:szCs w:val="24"/>
                <w:lang w:val="en-US" w:eastAsia="pt-BR"/>
              </w:rPr>
              <w:t xml:space="preserve"> AHP-based decision support system for selecting</w:t>
            </w:r>
            <w:r w:rsidR="000A6961" w:rsidRPr="004A734B">
              <w:rPr>
                <w:rFonts w:eastAsia="Times New Roman" w:cs="Arial"/>
                <w:i/>
                <w:color w:val="000000"/>
                <w:szCs w:val="24"/>
                <w:lang w:val="en-US" w:eastAsia="pt-BR"/>
              </w:rPr>
              <w:t xml:space="preserve"> ERP </w:t>
            </w:r>
            <w:r w:rsidR="00DC7A75" w:rsidRPr="004A734B">
              <w:rPr>
                <w:rFonts w:eastAsia="Times New Roman" w:cs="Arial"/>
                <w:color w:val="000000"/>
                <w:szCs w:val="24"/>
                <w:lang w:val="en-US" w:eastAsia="pt-BR"/>
              </w:rPr>
              <w:t xml:space="preserve">systems in textile industry by using balanced scorecard; </w:t>
            </w:r>
            <w:proofErr w:type="spellStart"/>
            <w:r w:rsidR="00DC7A75" w:rsidRPr="004A734B">
              <w:rPr>
                <w:rFonts w:eastAsia="Times New Roman" w:cs="Arial"/>
                <w:color w:val="000000"/>
                <w:szCs w:val="24"/>
                <w:lang w:val="en-US" w:eastAsia="pt-BR"/>
              </w:rPr>
              <w:t>Ufuk</w:t>
            </w:r>
            <w:proofErr w:type="spellEnd"/>
            <w:r w:rsidR="00DC7A75" w:rsidRPr="004A734B">
              <w:rPr>
                <w:rFonts w:eastAsia="Times New Roman" w:cs="Arial"/>
                <w:color w:val="000000"/>
                <w:szCs w:val="24"/>
                <w:lang w:val="en-US" w:eastAsia="pt-BR"/>
              </w:rPr>
              <w:t xml:space="preserve"> </w:t>
            </w:r>
            <w:proofErr w:type="spellStart"/>
            <w:r w:rsidR="00DC7A75" w:rsidRPr="004A734B">
              <w:rPr>
                <w:rFonts w:eastAsia="Times New Roman" w:cs="Arial"/>
                <w:color w:val="000000"/>
                <w:szCs w:val="24"/>
                <w:lang w:val="en-US" w:eastAsia="pt-BR"/>
              </w:rPr>
              <w:t>Cebeci</w:t>
            </w:r>
            <w:proofErr w:type="spellEnd"/>
            <w:r w:rsidR="00DC7A75" w:rsidRPr="004A734B">
              <w:rPr>
                <w:rFonts w:eastAsia="Times New Roman" w:cs="Arial"/>
                <w:color w:val="000000"/>
                <w:szCs w:val="24"/>
                <w:lang w:val="en-US" w:eastAsia="pt-BR"/>
              </w:rPr>
              <w:t>.</w:t>
            </w:r>
          </w:p>
        </w:tc>
        <w:tc>
          <w:tcPr>
            <w:tcW w:w="0" w:type="auto"/>
            <w:shd w:val="clear" w:color="auto" w:fill="auto"/>
            <w:noWrap/>
            <w:vAlign w:val="bottom"/>
            <w:hideMark/>
          </w:tcPr>
          <w:p w14:paraId="4DA8AB42"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121</w:t>
            </w:r>
          </w:p>
        </w:tc>
      </w:tr>
      <w:tr w:rsidR="00DC7A75" w:rsidRPr="004A734B" w14:paraId="7E153346" w14:textId="77777777" w:rsidTr="003D6881">
        <w:trPr>
          <w:trHeight w:val="300"/>
          <w:jc w:val="center"/>
        </w:trPr>
        <w:tc>
          <w:tcPr>
            <w:tcW w:w="0" w:type="auto"/>
            <w:shd w:val="clear" w:color="auto" w:fill="auto"/>
            <w:noWrap/>
            <w:vAlign w:val="bottom"/>
            <w:hideMark/>
          </w:tcPr>
          <w:p w14:paraId="67244FDB" w14:textId="622F7D6B"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Assessing risk in</w:t>
            </w:r>
            <w:r w:rsidR="000A6961" w:rsidRPr="004A734B">
              <w:rPr>
                <w:rFonts w:eastAsia="Times New Roman" w:cs="Arial"/>
                <w:i/>
                <w:color w:val="000000"/>
                <w:szCs w:val="24"/>
                <w:lang w:val="en-US" w:eastAsia="pt-BR"/>
              </w:rPr>
              <w:t xml:space="preserve"> ERP </w:t>
            </w:r>
            <w:r w:rsidRPr="004A734B">
              <w:rPr>
                <w:rFonts w:eastAsia="Times New Roman" w:cs="Arial"/>
                <w:color w:val="000000"/>
                <w:szCs w:val="24"/>
                <w:lang w:val="en-US" w:eastAsia="pt-BR"/>
              </w:rPr>
              <w:t>projects: Identify and prioritize the factors</w:t>
            </w:r>
            <w:proofErr w:type="gramStart"/>
            <w:r w:rsidRPr="004A734B">
              <w:rPr>
                <w:rFonts w:eastAsia="Times New Roman" w:cs="Arial"/>
                <w:color w:val="000000"/>
                <w:szCs w:val="24"/>
                <w:lang w:val="en-US" w:eastAsia="pt-BR"/>
              </w:rPr>
              <w:t>;</w:t>
            </w:r>
            <w:proofErr w:type="gramEnd"/>
            <w:r w:rsidRPr="004A734B">
              <w:rPr>
                <w:rFonts w:eastAsia="Times New Roman" w:cs="Arial"/>
                <w:color w:val="000000"/>
                <w:szCs w:val="24"/>
                <w:lang w:val="en-US" w:eastAsia="pt-BR"/>
              </w:rPr>
              <w:t xml:space="preserve"> M.-T. Lin.</w:t>
            </w:r>
          </w:p>
        </w:tc>
        <w:tc>
          <w:tcPr>
            <w:tcW w:w="0" w:type="auto"/>
            <w:shd w:val="clear" w:color="auto" w:fill="auto"/>
            <w:noWrap/>
            <w:vAlign w:val="bottom"/>
            <w:hideMark/>
          </w:tcPr>
          <w:p w14:paraId="77186630"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119</w:t>
            </w:r>
          </w:p>
        </w:tc>
      </w:tr>
      <w:tr w:rsidR="00DC7A75" w:rsidRPr="004A734B" w14:paraId="46DB9C00" w14:textId="77777777" w:rsidTr="003D6881">
        <w:trPr>
          <w:trHeight w:val="300"/>
          <w:jc w:val="center"/>
        </w:trPr>
        <w:tc>
          <w:tcPr>
            <w:tcW w:w="0" w:type="auto"/>
            <w:shd w:val="clear" w:color="auto" w:fill="auto"/>
            <w:noWrap/>
            <w:vAlign w:val="bottom"/>
            <w:hideMark/>
          </w:tcPr>
          <w:p w14:paraId="0E5CFDBE" w14:textId="77777777"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The impact of enterprise application integration on information system lifecycles; P.E.D. Love.</w:t>
            </w:r>
          </w:p>
        </w:tc>
        <w:tc>
          <w:tcPr>
            <w:tcW w:w="0" w:type="auto"/>
            <w:shd w:val="clear" w:color="auto" w:fill="auto"/>
            <w:noWrap/>
            <w:vAlign w:val="bottom"/>
            <w:hideMark/>
          </w:tcPr>
          <w:p w14:paraId="207F1880"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87</w:t>
            </w:r>
          </w:p>
        </w:tc>
      </w:tr>
      <w:tr w:rsidR="00DC7A75" w:rsidRPr="004A734B" w14:paraId="42DD02F5" w14:textId="77777777" w:rsidTr="003D6881">
        <w:trPr>
          <w:trHeight w:val="300"/>
          <w:jc w:val="center"/>
        </w:trPr>
        <w:tc>
          <w:tcPr>
            <w:tcW w:w="0" w:type="auto"/>
            <w:shd w:val="clear" w:color="auto" w:fill="auto"/>
            <w:noWrap/>
            <w:vAlign w:val="bottom"/>
            <w:hideMark/>
          </w:tcPr>
          <w:p w14:paraId="71FC79FF" w14:textId="47828EB3"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 xml:space="preserve">Evaluation of </w:t>
            </w:r>
            <w:r w:rsidR="00D9432A" w:rsidRPr="004A734B">
              <w:rPr>
                <w:rFonts w:eastAsia="Times New Roman" w:cs="Arial"/>
                <w:i/>
                <w:color w:val="000000"/>
                <w:szCs w:val="24"/>
                <w:lang w:val="en-US" w:eastAsia="pt-BR"/>
              </w:rPr>
              <w:t>software</w:t>
            </w:r>
            <w:r w:rsidRPr="004A734B">
              <w:rPr>
                <w:rFonts w:eastAsia="Times New Roman" w:cs="Arial"/>
                <w:color w:val="000000"/>
                <w:szCs w:val="24"/>
                <w:lang w:val="en-US" w:eastAsia="pt-BR"/>
              </w:rPr>
              <w:t xml:space="preserve"> development projects using a </w:t>
            </w:r>
            <w:r w:rsidR="003F125C" w:rsidRPr="004A734B">
              <w:rPr>
                <w:rFonts w:eastAsia="Times New Roman" w:cs="Arial"/>
                <w:i/>
                <w:color w:val="000000"/>
                <w:szCs w:val="24"/>
                <w:lang w:val="en-US" w:eastAsia="pt-BR"/>
              </w:rPr>
              <w:t>fuzzy</w:t>
            </w:r>
            <w:r w:rsidRPr="004A734B">
              <w:rPr>
                <w:rFonts w:eastAsia="Times New Roman" w:cs="Arial"/>
                <w:color w:val="000000"/>
                <w:szCs w:val="24"/>
                <w:lang w:val="en-US" w:eastAsia="pt-BR"/>
              </w:rPr>
              <w:t xml:space="preserve"> multi-criteria decision approach; Da </w:t>
            </w:r>
            <w:proofErr w:type="spellStart"/>
            <w:r w:rsidRPr="004A734B">
              <w:rPr>
                <w:rFonts w:eastAsia="Times New Roman" w:cs="Arial"/>
                <w:color w:val="000000"/>
                <w:szCs w:val="24"/>
                <w:lang w:val="en-US" w:eastAsia="pt-BR"/>
              </w:rPr>
              <w:t>Ruan</w:t>
            </w:r>
            <w:proofErr w:type="spellEnd"/>
            <w:r w:rsidRPr="004A734B">
              <w:rPr>
                <w:rFonts w:eastAsia="Times New Roman" w:cs="Arial"/>
                <w:color w:val="000000"/>
                <w:szCs w:val="24"/>
                <w:lang w:val="en-US" w:eastAsia="pt-BR"/>
              </w:rPr>
              <w:t>.</w:t>
            </w:r>
          </w:p>
        </w:tc>
        <w:tc>
          <w:tcPr>
            <w:tcW w:w="0" w:type="auto"/>
            <w:shd w:val="clear" w:color="auto" w:fill="auto"/>
            <w:noWrap/>
            <w:vAlign w:val="bottom"/>
            <w:hideMark/>
          </w:tcPr>
          <w:p w14:paraId="7DE12F35"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71</w:t>
            </w:r>
          </w:p>
        </w:tc>
      </w:tr>
      <w:tr w:rsidR="00DC7A75" w:rsidRPr="004A734B" w14:paraId="24B8DFB9" w14:textId="77777777" w:rsidTr="003D6881">
        <w:trPr>
          <w:trHeight w:val="300"/>
          <w:jc w:val="center"/>
        </w:trPr>
        <w:tc>
          <w:tcPr>
            <w:tcW w:w="0" w:type="auto"/>
            <w:shd w:val="clear" w:color="auto" w:fill="auto"/>
            <w:noWrap/>
            <w:vAlign w:val="bottom"/>
            <w:hideMark/>
          </w:tcPr>
          <w:p w14:paraId="33C750D7" w14:textId="77777777"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An AHP-based methodology to rank critical success factors of executive information systems; I. Herrero.</w:t>
            </w:r>
          </w:p>
        </w:tc>
        <w:tc>
          <w:tcPr>
            <w:tcW w:w="0" w:type="auto"/>
            <w:shd w:val="clear" w:color="auto" w:fill="auto"/>
            <w:noWrap/>
            <w:vAlign w:val="bottom"/>
            <w:hideMark/>
          </w:tcPr>
          <w:p w14:paraId="007507CC"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67</w:t>
            </w:r>
          </w:p>
        </w:tc>
      </w:tr>
      <w:tr w:rsidR="00DC7A75" w:rsidRPr="004A734B" w14:paraId="005103AE" w14:textId="77777777" w:rsidTr="003D6881">
        <w:trPr>
          <w:trHeight w:val="300"/>
          <w:jc w:val="center"/>
        </w:trPr>
        <w:tc>
          <w:tcPr>
            <w:tcW w:w="0" w:type="auto"/>
            <w:shd w:val="clear" w:color="auto" w:fill="auto"/>
            <w:noWrap/>
            <w:vAlign w:val="bottom"/>
            <w:hideMark/>
          </w:tcPr>
          <w:p w14:paraId="636B820A" w14:textId="4891B3D6"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An</w:t>
            </w:r>
            <w:r w:rsidR="000A6961" w:rsidRPr="004A734B">
              <w:rPr>
                <w:rFonts w:eastAsia="Times New Roman" w:cs="Arial"/>
                <w:i/>
                <w:color w:val="000000"/>
                <w:szCs w:val="24"/>
                <w:lang w:val="en-US" w:eastAsia="pt-BR"/>
              </w:rPr>
              <w:t xml:space="preserve"> ERP </w:t>
            </w:r>
            <w:r w:rsidR="00D9432A" w:rsidRPr="004A734B">
              <w:rPr>
                <w:rFonts w:eastAsia="Times New Roman" w:cs="Arial"/>
                <w:i/>
                <w:color w:val="000000"/>
                <w:szCs w:val="24"/>
                <w:lang w:val="en-US" w:eastAsia="pt-BR"/>
              </w:rPr>
              <w:t>software</w:t>
            </w:r>
            <w:r w:rsidRPr="004A734B">
              <w:rPr>
                <w:rFonts w:eastAsia="Times New Roman" w:cs="Arial"/>
                <w:color w:val="000000"/>
                <w:szCs w:val="24"/>
                <w:lang w:val="en-US" w:eastAsia="pt-BR"/>
              </w:rPr>
              <w:t xml:space="preserve"> selection process with using artificial neural network based on analytic network process approach; </w:t>
            </w:r>
            <w:proofErr w:type="spellStart"/>
            <w:r w:rsidRPr="004A734B">
              <w:rPr>
                <w:rFonts w:eastAsia="Times New Roman" w:cs="Arial"/>
                <w:color w:val="000000"/>
                <w:szCs w:val="24"/>
                <w:lang w:val="en-US" w:eastAsia="pt-BR"/>
              </w:rPr>
              <w:t>Kerim</w:t>
            </w:r>
            <w:proofErr w:type="spellEnd"/>
            <w:r w:rsidRPr="004A734B">
              <w:rPr>
                <w:rFonts w:eastAsia="Times New Roman" w:cs="Arial"/>
                <w:color w:val="000000"/>
                <w:szCs w:val="24"/>
                <w:lang w:val="en-US" w:eastAsia="pt-BR"/>
              </w:rPr>
              <w:t xml:space="preserve"> </w:t>
            </w:r>
            <w:proofErr w:type="spellStart"/>
            <w:r w:rsidRPr="004A734B">
              <w:rPr>
                <w:rFonts w:eastAsia="Times New Roman" w:cs="Arial"/>
                <w:color w:val="000000"/>
                <w:szCs w:val="24"/>
                <w:lang w:val="en-US" w:eastAsia="pt-BR"/>
              </w:rPr>
              <w:t>Goztepe</w:t>
            </w:r>
            <w:proofErr w:type="spellEnd"/>
            <w:r w:rsidRPr="004A734B">
              <w:rPr>
                <w:rFonts w:eastAsia="Times New Roman" w:cs="Arial"/>
                <w:color w:val="000000"/>
                <w:szCs w:val="24"/>
                <w:lang w:val="en-US" w:eastAsia="pt-BR"/>
              </w:rPr>
              <w:t>.</w:t>
            </w:r>
          </w:p>
        </w:tc>
        <w:tc>
          <w:tcPr>
            <w:tcW w:w="0" w:type="auto"/>
            <w:shd w:val="clear" w:color="auto" w:fill="auto"/>
            <w:noWrap/>
            <w:vAlign w:val="bottom"/>
            <w:hideMark/>
          </w:tcPr>
          <w:p w14:paraId="2E68AA10"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46</w:t>
            </w:r>
          </w:p>
        </w:tc>
      </w:tr>
      <w:tr w:rsidR="00DC7A75" w:rsidRPr="004A734B" w14:paraId="2ABE3FB9" w14:textId="77777777" w:rsidTr="003D6881">
        <w:trPr>
          <w:trHeight w:val="300"/>
          <w:jc w:val="center"/>
        </w:trPr>
        <w:tc>
          <w:tcPr>
            <w:tcW w:w="0" w:type="auto"/>
            <w:shd w:val="clear" w:color="auto" w:fill="auto"/>
            <w:noWrap/>
            <w:vAlign w:val="bottom"/>
            <w:hideMark/>
          </w:tcPr>
          <w:p w14:paraId="3F06D1D9" w14:textId="58EC9F76"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Developing a practical framework for</w:t>
            </w:r>
            <w:r w:rsidR="000A6961" w:rsidRPr="004A734B">
              <w:rPr>
                <w:rFonts w:eastAsia="Times New Roman" w:cs="Arial"/>
                <w:i/>
                <w:color w:val="000000"/>
                <w:szCs w:val="24"/>
                <w:lang w:val="en-US" w:eastAsia="pt-BR"/>
              </w:rPr>
              <w:t xml:space="preserve"> ERP </w:t>
            </w:r>
            <w:r w:rsidRPr="004A734B">
              <w:rPr>
                <w:rFonts w:eastAsia="Times New Roman" w:cs="Arial"/>
                <w:color w:val="000000"/>
                <w:szCs w:val="24"/>
                <w:lang w:val="en-US" w:eastAsia="pt-BR"/>
              </w:rPr>
              <w:t xml:space="preserve">readiness assessment using </w:t>
            </w:r>
            <w:r w:rsidR="003F125C" w:rsidRPr="004A734B">
              <w:rPr>
                <w:rFonts w:eastAsia="Times New Roman" w:cs="Arial"/>
                <w:i/>
                <w:color w:val="000000"/>
                <w:szCs w:val="24"/>
                <w:lang w:val="en-US" w:eastAsia="pt-BR"/>
              </w:rPr>
              <w:t>fuzzy</w:t>
            </w:r>
            <w:r w:rsidRPr="004A734B">
              <w:rPr>
                <w:rFonts w:eastAsia="Times New Roman" w:cs="Arial"/>
                <w:color w:val="000000"/>
                <w:szCs w:val="24"/>
                <w:lang w:val="en-US" w:eastAsia="pt-BR"/>
              </w:rPr>
              <w:t xml:space="preserve"> analytic network process; Reza </w:t>
            </w:r>
            <w:proofErr w:type="spellStart"/>
            <w:r w:rsidRPr="004A734B">
              <w:rPr>
                <w:rFonts w:eastAsia="Times New Roman" w:cs="Arial"/>
                <w:color w:val="000000"/>
                <w:szCs w:val="24"/>
                <w:lang w:val="en-US" w:eastAsia="pt-BR"/>
              </w:rPr>
              <w:t>Ghodsi</w:t>
            </w:r>
            <w:proofErr w:type="spellEnd"/>
            <w:r w:rsidRPr="004A734B">
              <w:rPr>
                <w:rFonts w:eastAsia="Times New Roman" w:cs="Arial"/>
                <w:color w:val="000000"/>
                <w:szCs w:val="24"/>
                <w:lang w:val="en-US" w:eastAsia="pt-BR"/>
              </w:rPr>
              <w:t>.</w:t>
            </w:r>
          </w:p>
        </w:tc>
        <w:tc>
          <w:tcPr>
            <w:tcW w:w="0" w:type="auto"/>
            <w:shd w:val="clear" w:color="auto" w:fill="auto"/>
            <w:noWrap/>
            <w:vAlign w:val="bottom"/>
            <w:hideMark/>
          </w:tcPr>
          <w:p w14:paraId="03AD4F0C"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44</w:t>
            </w:r>
          </w:p>
        </w:tc>
      </w:tr>
      <w:tr w:rsidR="00DC7A75" w:rsidRPr="004A734B" w14:paraId="69434CA7" w14:textId="77777777" w:rsidTr="003D6881">
        <w:trPr>
          <w:trHeight w:val="300"/>
          <w:jc w:val="center"/>
        </w:trPr>
        <w:tc>
          <w:tcPr>
            <w:tcW w:w="0" w:type="auto"/>
            <w:shd w:val="clear" w:color="auto" w:fill="auto"/>
            <w:noWrap/>
            <w:vAlign w:val="bottom"/>
            <w:hideMark/>
          </w:tcPr>
          <w:p w14:paraId="5F9F772B" w14:textId="23169F5B" w:rsidR="00DC7A75" w:rsidRPr="004A734B" w:rsidRDefault="00DC7A75" w:rsidP="00DC7A75">
            <w:pPr>
              <w:spacing w:after="0" w:line="240" w:lineRule="auto"/>
              <w:rPr>
                <w:rFonts w:eastAsia="Times New Roman" w:cs="Arial"/>
                <w:color w:val="000000"/>
                <w:szCs w:val="24"/>
                <w:lang w:val="en-US" w:eastAsia="pt-BR"/>
              </w:rPr>
            </w:pPr>
            <w:r w:rsidRPr="004A734B">
              <w:rPr>
                <w:rFonts w:eastAsia="Times New Roman" w:cs="Arial"/>
                <w:color w:val="000000"/>
                <w:szCs w:val="24"/>
                <w:lang w:val="en-US" w:eastAsia="pt-BR"/>
              </w:rPr>
              <w:t xml:space="preserve">Evaluation model of business intelligence for enterprise systems using </w:t>
            </w:r>
            <w:r w:rsidR="003F125C" w:rsidRPr="004A734B">
              <w:rPr>
                <w:rFonts w:eastAsia="Times New Roman" w:cs="Arial"/>
                <w:i/>
                <w:color w:val="000000"/>
                <w:szCs w:val="24"/>
                <w:lang w:val="en-US" w:eastAsia="pt-BR"/>
              </w:rPr>
              <w:t>fuzzy</w:t>
            </w:r>
            <w:r w:rsidRPr="004A734B">
              <w:rPr>
                <w:rFonts w:eastAsia="Times New Roman" w:cs="Arial"/>
                <w:color w:val="000000"/>
                <w:szCs w:val="24"/>
                <w:lang w:val="en-US" w:eastAsia="pt-BR"/>
              </w:rPr>
              <w:t xml:space="preserve"> TOPSIS; M. </w:t>
            </w:r>
            <w:proofErr w:type="spellStart"/>
            <w:r w:rsidRPr="004A734B">
              <w:rPr>
                <w:rFonts w:eastAsia="Times New Roman" w:cs="Arial"/>
                <w:color w:val="000000"/>
                <w:szCs w:val="24"/>
                <w:lang w:val="en-US" w:eastAsia="pt-BR"/>
              </w:rPr>
              <w:t>Jafari</w:t>
            </w:r>
            <w:proofErr w:type="spellEnd"/>
            <w:r w:rsidRPr="004A734B">
              <w:rPr>
                <w:rFonts w:eastAsia="Times New Roman" w:cs="Arial"/>
                <w:color w:val="000000"/>
                <w:szCs w:val="24"/>
                <w:lang w:val="en-US" w:eastAsia="pt-BR"/>
              </w:rPr>
              <w:t>.</w:t>
            </w:r>
          </w:p>
        </w:tc>
        <w:tc>
          <w:tcPr>
            <w:tcW w:w="0" w:type="auto"/>
            <w:shd w:val="clear" w:color="auto" w:fill="auto"/>
            <w:noWrap/>
            <w:vAlign w:val="bottom"/>
            <w:hideMark/>
          </w:tcPr>
          <w:p w14:paraId="03AB9A18" w14:textId="77777777" w:rsidR="00DC7A75" w:rsidRPr="004A734B" w:rsidRDefault="00DC7A75" w:rsidP="00DC7A75">
            <w:pPr>
              <w:spacing w:after="0" w:line="240" w:lineRule="auto"/>
              <w:jc w:val="right"/>
              <w:rPr>
                <w:rFonts w:eastAsia="Times New Roman" w:cs="Arial"/>
                <w:color w:val="000000"/>
                <w:szCs w:val="24"/>
                <w:lang w:eastAsia="pt-BR"/>
              </w:rPr>
            </w:pPr>
            <w:r w:rsidRPr="004A734B">
              <w:rPr>
                <w:rFonts w:eastAsia="Times New Roman" w:cs="Arial"/>
                <w:color w:val="000000"/>
                <w:szCs w:val="24"/>
                <w:lang w:eastAsia="pt-BR"/>
              </w:rPr>
              <w:t>41</w:t>
            </w:r>
          </w:p>
        </w:tc>
      </w:tr>
    </w:tbl>
    <w:p w14:paraId="1E885077" w14:textId="6F332D27" w:rsidR="00DC7A75" w:rsidRPr="004A734B" w:rsidRDefault="00DC7A75" w:rsidP="003D6881">
      <w:pPr>
        <w:spacing w:after="0" w:line="360" w:lineRule="auto"/>
        <w:jc w:val="center"/>
        <w:rPr>
          <w:rFonts w:cs="Arial"/>
          <w:szCs w:val="24"/>
        </w:rPr>
      </w:pPr>
      <w:r w:rsidRPr="004A734B">
        <w:rPr>
          <w:rFonts w:cs="Arial"/>
          <w:szCs w:val="24"/>
        </w:rPr>
        <w:t xml:space="preserve">Fonte: </w:t>
      </w:r>
      <w:r w:rsidR="00166BDA" w:rsidRPr="004A734B">
        <w:rPr>
          <w:rFonts w:cs="Arial"/>
          <w:szCs w:val="24"/>
        </w:rPr>
        <w:t>Elaborado pelos autores.</w:t>
      </w:r>
    </w:p>
    <w:p w14:paraId="1B3C71B0" w14:textId="77777777" w:rsidR="00241F88" w:rsidRPr="004A734B" w:rsidRDefault="00241F88" w:rsidP="00241F88">
      <w:pPr>
        <w:spacing w:after="0" w:line="360" w:lineRule="auto"/>
        <w:jc w:val="both"/>
        <w:rPr>
          <w:rFonts w:cs="Arial"/>
          <w:szCs w:val="24"/>
        </w:rPr>
      </w:pPr>
    </w:p>
    <w:p w14:paraId="7EB83513" w14:textId="77777777" w:rsidR="009452E3" w:rsidRDefault="009452E3" w:rsidP="00AD77F0">
      <w:pPr>
        <w:pStyle w:val="Ttulo1"/>
        <w:numPr>
          <w:ilvl w:val="0"/>
          <w:numId w:val="0"/>
        </w:numPr>
        <w:rPr>
          <w:rFonts w:cs="Arial"/>
          <w:sz w:val="24"/>
        </w:rPr>
        <w:sectPr w:rsidR="009452E3" w:rsidSect="00C126F1">
          <w:headerReference w:type="default" r:id="rId11"/>
          <w:footerReference w:type="default" r:id="rId12"/>
          <w:pgSz w:w="11906" w:h="16838"/>
          <w:pgMar w:top="1134" w:right="1701" w:bottom="1701" w:left="1134" w:header="709" w:footer="709" w:gutter="0"/>
          <w:pgNumType w:start="1"/>
          <w:cols w:space="708"/>
          <w:docGrid w:linePitch="360"/>
        </w:sectPr>
      </w:pPr>
    </w:p>
    <w:p w14:paraId="6225E6C1" w14:textId="79BA64C1" w:rsidR="00AD77F0" w:rsidRPr="004A734B" w:rsidRDefault="00AD77F0" w:rsidP="00AD77F0">
      <w:pPr>
        <w:pStyle w:val="Ttulo1"/>
        <w:numPr>
          <w:ilvl w:val="0"/>
          <w:numId w:val="0"/>
        </w:numPr>
        <w:rPr>
          <w:rFonts w:cs="Arial"/>
          <w:sz w:val="24"/>
        </w:rPr>
      </w:pPr>
      <w:r w:rsidRPr="004A734B">
        <w:rPr>
          <w:rFonts w:cs="Arial"/>
          <w:sz w:val="24"/>
        </w:rPr>
        <w:lastRenderedPageBreak/>
        <w:t>Conclusão</w:t>
      </w:r>
    </w:p>
    <w:bookmarkEnd w:id="5"/>
    <w:p w14:paraId="2A0D2C02" w14:textId="77777777" w:rsidR="00F85D79" w:rsidRPr="004A734B" w:rsidRDefault="00F85D79" w:rsidP="00464AA9">
      <w:pPr>
        <w:tabs>
          <w:tab w:val="left" w:pos="1741"/>
        </w:tabs>
        <w:spacing w:after="0" w:line="360" w:lineRule="auto"/>
        <w:ind w:firstLine="851"/>
        <w:jc w:val="both"/>
        <w:rPr>
          <w:rFonts w:cs="Arial"/>
          <w:bCs/>
          <w:szCs w:val="24"/>
          <w:highlight w:val="yellow"/>
        </w:rPr>
      </w:pPr>
    </w:p>
    <w:p w14:paraId="5B437145" w14:textId="72B83F40" w:rsidR="005D17ED" w:rsidRDefault="00946C91" w:rsidP="004A734B">
      <w:pPr>
        <w:pStyle w:val="Pargrafo"/>
      </w:pPr>
      <w:r w:rsidRPr="004A734B">
        <w:t xml:space="preserve">Nesse </w:t>
      </w:r>
      <w:r w:rsidR="00760F52" w:rsidRPr="004A734B">
        <w:t xml:space="preserve">estudo foi </w:t>
      </w:r>
      <w:r w:rsidR="00541816" w:rsidRPr="004A734B">
        <w:t>pesquisado</w:t>
      </w:r>
      <w:r w:rsidR="00760F52" w:rsidRPr="004A734B">
        <w:t xml:space="preserve"> a integração de </w:t>
      </w:r>
      <w:r w:rsidR="00F85D79" w:rsidRPr="004A734B">
        <w:t>três</w:t>
      </w:r>
      <w:r w:rsidR="00760F52" w:rsidRPr="004A734B">
        <w:t xml:space="preserve"> conceitos</w:t>
      </w:r>
      <w:r w:rsidRPr="004A734B">
        <w:t>:</w:t>
      </w:r>
      <w:r w:rsidR="00760F52" w:rsidRPr="004A734B">
        <w:t xml:space="preserve"> </w:t>
      </w:r>
      <w:r w:rsidR="0088380E" w:rsidRPr="004A734B">
        <w:t>ERP,</w:t>
      </w:r>
      <w:r w:rsidR="000A6961" w:rsidRPr="004A734B">
        <w:rPr>
          <w:i/>
        </w:rPr>
        <w:t xml:space="preserve"> EAI </w:t>
      </w:r>
      <w:r w:rsidR="00B376DC" w:rsidRPr="004A734B">
        <w:t xml:space="preserve">e </w:t>
      </w:r>
      <w:r w:rsidR="0088380E" w:rsidRPr="004A734B">
        <w:t>MCDA</w:t>
      </w:r>
      <w:r w:rsidRPr="004A734B">
        <w:t>,</w:t>
      </w:r>
      <w:r w:rsidR="005D17ED" w:rsidRPr="004A734B">
        <w:t xml:space="preserve"> </w:t>
      </w:r>
      <w:r w:rsidR="00216FBB" w:rsidRPr="004A734B">
        <w:t>relaciona</w:t>
      </w:r>
      <w:r w:rsidR="005D17ED" w:rsidRPr="004A734B">
        <w:t>ndo o emprego de</w:t>
      </w:r>
      <w:r w:rsidR="00216FBB" w:rsidRPr="004A734B">
        <w:t xml:space="preserve"> métodos multicritério usados em algum contexto (seleção, implantação, manutenção) com sistemas de informação empresariais (</w:t>
      </w:r>
      <w:r w:rsidR="00216FBB" w:rsidRPr="004A734B">
        <w:rPr>
          <w:i/>
        </w:rPr>
        <w:t xml:space="preserve">EIS – Enterprise </w:t>
      </w:r>
      <w:proofErr w:type="spellStart"/>
      <w:r w:rsidR="00216FBB" w:rsidRPr="004A734B">
        <w:rPr>
          <w:i/>
        </w:rPr>
        <w:t>Information</w:t>
      </w:r>
      <w:proofErr w:type="spellEnd"/>
      <w:r w:rsidR="00216FBB" w:rsidRPr="004A734B">
        <w:rPr>
          <w:i/>
        </w:rPr>
        <w:t xml:space="preserve"> Systems</w:t>
      </w:r>
      <w:r w:rsidR="00216FBB" w:rsidRPr="004A734B">
        <w:t>).</w:t>
      </w:r>
    </w:p>
    <w:p w14:paraId="563B89E4" w14:textId="7507F6DC" w:rsidR="008F5AEF" w:rsidRPr="004A734B" w:rsidRDefault="008F5AEF" w:rsidP="008F5AEF">
      <w:pPr>
        <w:pStyle w:val="Pargrafo"/>
      </w:pPr>
      <w:r w:rsidRPr="004A734B">
        <w:t xml:space="preserve">Foram selecionados cinquenta e sete trabalhos publicados entre 2000 e 2015, após as etapas de eliminação. Os artigos revisados ​​não apresentam uma forma padrão de avaliação. Assim, quando a avaliação tem um resultado negativo, não se sabe se é devido ao método de estruturação pobre ou é </w:t>
      </w:r>
      <w:r>
        <w:t>um problema de desenvolvimento.</w:t>
      </w:r>
    </w:p>
    <w:p w14:paraId="546C88D3" w14:textId="7421ABF6" w:rsidR="00CF181E" w:rsidRPr="004A734B" w:rsidRDefault="00EE4D46" w:rsidP="004A734B">
      <w:pPr>
        <w:pStyle w:val="Pargrafo"/>
      </w:pPr>
      <w:r w:rsidRPr="004A734B">
        <w:t>Não foi encontrado estudo específico sobre o tema “</w:t>
      </w:r>
      <w:r w:rsidR="005D17ED" w:rsidRPr="004A734B">
        <w:t xml:space="preserve">critérios para </w:t>
      </w:r>
      <w:r w:rsidR="00946C91" w:rsidRPr="004A734B">
        <w:t xml:space="preserve">a </w:t>
      </w:r>
      <w:r w:rsidR="005D17ED" w:rsidRPr="004A734B">
        <w:t>seleção das Tecnologias de</w:t>
      </w:r>
      <w:r w:rsidR="000A6961" w:rsidRPr="004A734B">
        <w:rPr>
          <w:i/>
        </w:rPr>
        <w:t xml:space="preserve"> EAI</w:t>
      </w:r>
      <w:r w:rsidRPr="004A734B">
        <w:rPr>
          <w:i/>
        </w:rPr>
        <w:t>”</w:t>
      </w:r>
      <w:r w:rsidRPr="004A734B">
        <w:t xml:space="preserve"> n</w:t>
      </w:r>
      <w:r w:rsidR="005D17ED" w:rsidRPr="004A734B">
        <w:t xml:space="preserve">a </w:t>
      </w:r>
      <w:r w:rsidRPr="004A734B">
        <w:t>revisão da literatura. O</w:t>
      </w:r>
      <w:r w:rsidR="005D17ED" w:rsidRPr="004A734B">
        <w:t>s estudos sobre</w:t>
      </w:r>
      <w:r w:rsidR="000A6961" w:rsidRPr="004A734B">
        <w:rPr>
          <w:i/>
        </w:rPr>
        <w:t xml:space="preserve"> EAI </w:t>
      </w:r>
      <w:r w:rsidRPr="004A734B">
        <w:t xml:space="preserve">não possuíam critérios </w:t>
      </w:r>
      <w:r w:rsidR="005D17ED" w:rsidRPr="004A734B">
        <w:t xml:space="preserve">voltados para </w:t>
      </w:r>
      <w:r w:rsidR="00946C91" w:rsidRPr="004A734B">
        <w:t xml:space="preserve">a </w:t>
      </w:r>
      <w:r w:rsidR="005D17ED" w:rsidRPr="004A734B">
        <w:t>seleção de tecnologias.</w:t>
      </w:r>
      <w:r w:rsidR="00980082" w:rsidRPr="004A734B">
        <w:t xml:space="preserve"> </w:t>
      </w:r>
    </w:p>
    <w:p w14:paraId="7BDA3019" w14:textId="77777777" w:rsidR="004A734B" w:rsidRDefault="004A734B" w:rsidP="004A734B">
      <w:pPr>
        <w:pStyle w:val="Pargrafo"/>
      </w:pPr>
      <w:r>
        <w:t xml:space="preserve">As buscas pelas referências bibliográficas, </w:t>
      </w:r>
      <w:r w:rsidR="00980082" w:rsidRPr="004A734B">
        <w:t>evidenci</w:t>
      </w:r>
      <w:r>
        <w:t>aram</w:t>
      </w:r>
      <w:r w:rsidR="00980082" w:rsidRPr="004A734B">
        <w:t xml:space="preserve"> que o método AHP é o mais empregado, e possui a </w:t>
      </w:r>
      <w:r w:rsidR="005D17ED" w:rsidRPr="004A734B">
        <w:t>adequa</w:t>
      </w:r>
      <w:r w:rsidR="00980082" w:rsidRPr="004A734B">
        <w:t>ção necessária</w:t>
      </w:r>
      <w:r w:rsidR="005D17ED" w:rsidRPr="004A734B">
        <w:t xml:space="preserve"> </w:t>
      </w:r>
      <w:r w:rsidR="00980082" w:rsidRPr="004A734B">
        <w:t>para avaliação e</w:t>
      </w:r>
      <w:r w:rsidR="005D17ED" w:rsidRPr="004A734B">
        <w:t xml:space="preserve"> seleção de </w:t>
      </w:r>
      <w:r w:rsidR="00980082" w:rsidRPr="004A734B">
        <w:t>sistema de informação</w:t>
      </w:r>
      <w:r w:rsidR="005D17ED" w:rsidRPr="004A734B">
        <w:t>.</w:t>
      </w:r>
      <w:r w:rsidR="00216FBB" w:rsidRPr="004A734B">
        <w:t xml:space="preserve"> </w:t>
      </w:r>
    </w:p>
    <w:p w14:paraId="5FE6D576" w14:textId="7C7437AC" w:rsidR="005D17ED" w:rsidRPr="004A734B" w:rsidRDefault="00216FBB" w:rsidP="004A734B">
      <w:pPr>
        <w:pStyle w:val="Pargrafo"/>
      </w:pPr>
      <w:r w:rsidRPr="004A734B">
        <w:t xml:space="preserve">Não </w:t>
      </w:r>
      <w:r w:rsidR="00946C91" w:rsidRPr="004A734B">
        <w:t>foi</w:t>
      </w:r>
      <w:r w:rsidR="006E3787" w:rsidRPr="004A734B">
        <w:t xml:space="preserve"> </w:t>
      </w:r>
      <w:r w:rsidRPr="004A734B">
        <w:t>observ</w:t>
      </w:r>
      <w:r w:rsidR="006E3787" w:rsidRPr="004A734B">
        <w:t xml:space="preserve">ada </w:t>
      </w:r>
      <w:r w:rsidRPr="004A734B">
        <w:t>a falta de métodos quantitativos/qualitativos para avaliar sistemas de informação, e tampouco não falt</w:t>
      </w:r>
      <w:r w:rsidR="006E3787" w:rsidRPr="004A734B">
        <w:t>ou</w:t>
      </w:r>
      <w:r w:rsidRPr="004A734B">
        <w:t xml:space="preserve"> descrição sobre os métodos utilizados para a avaliação</w:t>
      </w:r>
      <w:r w:rsidR="006E3787" w:rsidRPr="004A734B">
        <w:t>.</w:t>
      </w:r>
      <w:r w:rsidRPr="004A734B">
        <w:t xml:space="preserve"> </w:t>
      </w:r>
      <w:r w:rsidR="006E3787" w:rsidRPr="004A734B">
        <w:t>P</w:t>
      </w:r>
      <w:r w:rsidRPr="004A734B">
        <w:t>orém</w:t>
      </w:r>
      <w:r w:rsidR="006E3787" w:rsidRPr="004A734B">
        <w:t>,</w:t>
      </w:r>
      <w:r w:rsidRPr="004A734B">
        <w:t xml:space="preserve"> há falta de emprego no tocante a</w:t>
      </w:r>
      <w:r w:rsidR="000A6961" w:rsidRPr="004A734B">
        <w:rPr>
          <w:i/>
        </w:rPr>
        <w:t xml:space="preserve"> EAI </w:t>
      </w:r>
      <w:r w:rsidRPr="004A734B">
        <w:t xml:space="preserve">e falta </w:t>
      </w:r>
      <w:r w:rsidR="006E3787" w:rsidRPr="004A734B">
        <w:t>também</w:t>
      </w:r>
      <w:r w:rsidRPr="004A734B">
        <w:t xml:space="preserve"> critérios par</w:t>
      </w:r>
      <w:r w:rsidR="006E3787" w:rsidRPr="004A734B">
        <w:t xml:space="preserve">a </w:t>
      </w:r>
      <w:r w:rsidR="00946C91" w:rsidRPr="004A734B">
        <w:t xml:space="preserve">a </w:t>
      </w:r>
      <w:r w:rsidR="006E3787" w:rsidRPr="004A734B">
        <w:t>escolha da tecnologia de</w:t>
      </w:r>
      <w:r w:rsidR="000A6961" w:rsidRPr="004A734B">
        <w:rPr>
          <w:i/>
        </w:rPr>
        <w:t xml:space="preserve"> EAI</w:t>
      </w:r>
      <w:r w:rsidR="006E3787" w:rsidRPr="004A734B">
        <w:t>.</w:t>
      </w:r>
    </w:p>
    <w:p w14:paraId="31C1A199" w14:textId="77777777" w:rsidR="00F85D79" w:rsidRPr="004A734B" w:rsidRDefault="00F85D79" w:rsidP="00B772F2">
      <w:pPr>
        <w:spacing w:after="0" w:line="360" w:lineRule="auto"/>
        <w:jc w:val="both"/>
        <w:rPr>
          <w:rFonts w:cs="Arial"/>
          <w:bCs/>
          <w:szCs w:val="24"/>
        </w:rPr>
      </w:pPr>
    </w:p>
    <w:p w14:paraId="6A118BF8" w14:textId="70DEC1C8" w:rsidR="00750754" w:rsidRPr="004A734B" w:rsidRDefault="00CC72AD" w:rsidP="0015144B">
      <w:pPr>
        <w:spacing w:after="0" w:line="360" w:lineRule="auto"/>
        <w:ind w:firstLine="851"/>
        <w:jc w:val="both"/>
        <w:rPr>
          <w:rFonts w:cs="Arial"/>
          <w:bCs/>
          <w:szCs w:val="24"/>
        </w:rPr>
      </w:pPr>
      <w:r w:rsidRPr="004A734B">
        <w:rPr>
          <w:rFonts w:cs="Arial"/>
          <w:bCs/>
          <w:szCs w:val="24"/>
        </w:rPr>
        <w:br w:type="page"/>
      </w:r>
    </w:p>
    <w:p w14:paraId="5CFB90E9" w14:textId="6AD3940B" w:rsidR="007E485B" w:rsidRDefault="00B772F2" w:rsidP="00AE635B">
      <w:pPr>
        <w:pStyle w:val="Ttulo1"/>
        <w:numPr>
          <w:ilvl w:val="0"/>
          <w:numId w:val="0"/>
        </w:numPr>
        <w:rPr>
          <w:rFonts w:cs="Arial"/>
          <w:sz w:val="24"/>
        </w:rPr>
      </w:pPr>
      <w:r w:rsidRPr="004A734B">
        <w:rPr>
          <w:rFonts w:cs="Arial"/>
          <w:sz w:val="24"/>
        </w:rPr>
        <w:lastRenderedPageBreak/>
        <w:t>Referências</w:t>
      </w:r>
    </w:p>
    <w:p w14:paraId="51E34B7A" w14:textId="77777777" w:rsidR="00AE635B" w:rsidRPr="00AE635B" w:rsidRDefault="00AE635B" w:rsidP="00AE635B">
      <w:pPr>
        <w:rPr>
          <w:lang w:eastAsia="pt-BR"/>
        </w:rPr>
      </w:pPr>
    </w:p>
    <w:bookmarkStart w:id="15" w:name="_GoBack"/>
    <w:p w14:paraId="092CD00B" w14:textId="77777777" w:rsidR="009B23FC" w:rsidRPr="009B23FC" w:rsidRDefault="00521DCC" w:rsidP="009B23FC">
      <w:pPr>
        <w:pStyle w:val="Bibliografia"/>
        <w:jc w:val="both"/>
        <w:rPr>
          <w:rFonts w:cs="Arial"/>
        </w:rPr>
      </w:pPr>
      <w:r w:rsidRPr="004A734B">
        <w:rPr>
          <w:rFonts w:cs="Arial"/>
          <w:lang w:val="en-US"/>
        </w:rPr>
        <w:fldChar w:fldCharType="begin"/>
      </w:r>
      <w:r w:rsidR="009B23FC">
        <w:rPr>
          <w:rFonts w:cs="Arial"/>
          <w:lang w:val="en-US"/>
        </w:rPr>
        <w:instrText xml:space="preserve"> ADDIN ZOTERO_BIBL {"custom":[]} CSL_BIBLIOGRAPHY </w:instrText>
      </w:r>
      <w:r w:rsidRPr="004A734B">
        <w:rPr>
          <w:rFonts w:cs="Arial"/>
          <w:lang w:val="en-US"/>
        </w:rPr>
        <w:fldChar w:fldCharType="separate"/>
      </w:r>
      <w:r w:rsidR="009B23FC" w:rsidRPr="009B23FC">
        <w:rPr>
          <w:rFonts w:cs="Arial"/>
        </w:rPr>
        <w:t xml:space="preserve">CAPES. </w:t>
      </w:r>
      <w:r w:rsidR="009B23FC" w:rsidRPr="009B23FC">
        <w:rPr>
          <w:rFonts w:cs="Arial"/>
          <w:b/>
          <w:bCs/>
        </w:rPr>
        <w:t xml:space="preserve">Portal </w:t>
      </w:r>
      <w:proofErr w:type="spellStart"/>
      <w:r w:rsidR="009B23FC" w:rsidRPr="009B23FC">
        <w:rPr>
          <w:rFonts w:cs="Arial"/>
          <w:b/>
          <w:bCs/>
        </w:rPr>
        <w:t>periodicos</w:t>
      </w:r>
      <w:proofErr w:type="spellEnd"/>
      <w:r w:rsidR="009B23FC" w:rsidRPr="009B23FC">
        <w:rPr>
          <w:rFonts w:cs="Arial"/>
          <w:b/>
          <w:bCs/>
        </w:rPr>
        <w:t xml:space="preserve"> CAPES</w:t>
      </w:r>
      <w:r w:rsidR="009B23FC" w:rsidRPr="009B23FC">
        <w:rPr>
          <w:rFonts w:cs="Arial"/>
        </w:rPr>
        <w:t xml:space="preserve">. Disponível em: &lt;http://www.periodicos.capes.gov.br/&gt;. Acesso em: 14 set. 2015. </w:t>
      </w:r>
    </w:p>
    <w:p w14:paraId="1735F40A" w14:textId="77777777" w:rsidR="009B23FC" w:rsidRPr="009B23FC" w:rsidRDefault="009B23FC" w:rsidP="009B23FC">
      <w:pPr>
        <w:pStyle w:val="Bibliografia"/>
        <w:jc w:val="both"/>
        <w:rPr>
          <w:rFonts w:cs="Arial"/>
        </w:rPr>
      </w:pPr>
      <w:r w:rsidRPr="009B23FC">
        <w:rPr>
          <w:rFonts w:cs="Arial"/>
        </w:rPr>
        <w:t xml:space="preserve">CHANG, B.; KUO, C.; WU, C.-H.; TZENG, G.-H. </w:t>
      </w:r>
      <w:proofErr w:type="spellStart"/>
      <w:r w:rsidRPr="009B23FC">
        <w:rPr>
          <w:rFonts w:cs="Arial"/>
        </w:rPr>
        <w:t>Using</w:t>
      </w:r>
      <w:proofErr w:type="spellEnd"/>
      <w:r w:rsidRPr="009B23FC">
        <w:rPr>
          <w:rFonts w:cs="Arial"/>
        </w:rPr>
        <w:t xml:space="preserve"> </w:t>
      </w:r>
      <w:proofErr w:type="spellStart"/>
      <w:r w:rsidRPr="009B23FC">
        <w:rPr>
          <w:rFonts w:cs="Arial"/>
        </w:rPr>
        <w:t>Fuzzy</w:t>
      </w:r>
      <w:proofErr w:type="spellEnd"/>
      <w:r w:rsidRPr="009B23FC">
        <w:rPr>
          <w:rFonts w:cs="Arial"/>
        </w:rPr>
        <w:t xml:space="preserve"> </w:t>
      </w:r>
      <w:proofErr w:type="spellStart"/>
      <w:r w:rsidRPr="009B23FC">
        <w:rPr>
          <w:rFonts w:cs="Arial"/>
        </w:rPr>
        <w:t>Analytic</w:t>
      </w:r>
      <w:proofErr w:type="spellEnd"/>
      <w:r w:rsidRPr="009B23FC">
        <w:rPr>
          <w:rFonts w:cs="Arial"/>
        </w:rPr>
        <w:t xml:space="preserve"> Network </w:t>
      </w:r>
      <w:proofErr w:type="spellStart"/>
      <w:r w:rsidRPr="009B23FC">
        <w:rPr>
          <w:rFonts w:cs="Arial"/>
        </w:rPr>
        <w:t>Process</w:t>
      </w:r>
      <w:proofErr w:type="spellEnd"/>
      <w:r w:rsidRPr="009B23FC">
        <w:rPr>
          <w:rFonts w:cs="Arial"/>
        </w:rPr>
        <w:t xml:space="preserve"> </w:t>
      </w:r>
      <w:proofErr w:type="spellStart"/>
      <w:r w:rsidRPr="009B23FC">
        <w:rPr>
          <w:rFonts w:cs="Arial"/>
        </w:rPr>
        <w:t>to</w:t>
      </w:r>
      <w:proofErr w:type="spellEnd"/>
      <w:r w:rsidRPr="009B23FC">
        <w:rPr>
          <w:rFonts w:cs="Arial"/>
        </w:rPr>
        <w:t xml:space="preserve"> </w:t>
      </w:r>
      <w:proofErr w:type="spellStart"/>
      <w:r w:rsidRPr="009B23FC">
        <w:rPr>
          <w:rFonts w:cs="Arial"/>
        </w:rPr>
        <w:t>assess</w:t>
      </w:r>
      <w:proofErr w:type="spellEnd"/>
      <w:r w:rsidRPr="009B23FC">
        <w:rPr>
          <w:rFonts w:cs="Arial"/>
        </w:rPr>
        <w:t xml:space="preserve"> </w:t>
      </w:r>
      <w:proofErr w:type="spellStart"/>
      <w:r w:rsidRPr="009B23FC">
        <w:rPr>
          <w:rFonts w:cs="Arial"/>
        </w:rPr>
        <w:t>the</w:t>
      </w:r>
      <w:proofErr w:type="spellEnd"/>
      <w:r w:rsidRPr="009B23FC">
        <w:rPr>
          <w:rFonts w:cs="Arial"/>
        </w:rPr>
        <w:t xml:space="preserve"> </w:t>
      </w:r>
      <w:proofErr w:type="spellStart"/>
      <w:r w:rsidRPr="009B23FC">
        <w:rPr>
          <w:rFonts w:cs="Arial"/>
        </w:rPr>
        <w:t>risks</w:t>
      </w:r>
      <w:proofErr w:type="spellEnd"/>
      <w:r w:rsidRPr="009B23FC">
        <w:rPr>
          <w:rFonts w:cs="Arial"/>
        </w:rPr>
        <w:t xml:space="preserve"> in </w:t>
      </w:r>
      <w:proofErr w:type="spellStart"/>
      <w:r w:rsidRPr="009B23FC">
        <w:rPr>
          <w:rFonts w:cs="Arial"/>
        </w:rPr>
        <w:t>enterprise</w:t>
      </w:r>
      <w:proofErr w:type="spellEnd"/>
      <w:r w:rsidRPr="009B23FC">
        <w:rPr>
          <w:rFonts w:cs="Arial"/>
        </w:rPr>
        <w:t xml:space="preserve"> </w:t>
      </w:r>
      <w:proofErr w:type="spellStart"/>
      <w:r w:rsidRPr="009B23FC">
        <w:rPr>
          <w:rFonts w:cs="Arial"/>
        </w:rPr>
        <w:t>resource</w:t>
      </w:r>
      <w:proofErr w:type="spellEnd"/>
      <w:r w:rsidRPr="009B23FC">
        <w:rPr>
          <w:rFonts w:cs="Arial"/>
        </w:rPr>
        <w:t xml:space="preserve"> </w:t>
      </w:r>
      <w:proofErr w:type="spellStart"/>
      <w:r w:rsidRPr="009B23FC">
        <w:rPr>
          <w:rFonts w:cs="Arial"/>
        </w:rPr>
        <w:t>planning</w:t>
      </w:r>
      <w:proofErr w:type="spellEnd"/>
      <w:r w:rsidRPr="009B23FC">
        <w:rPr>
          <w:rFonts w:cs="Arial"/>
        </w:rPr>
        <w:t xml:space="preserve"> system </w:t>
      </w:r>
      <w:proofErr w:type="spellStart"/>
      <w:r w:rsidRPr="009B23FC">
        <w:rPr>
          <w:rFonts w:cs="Arial"/>
        </w:rPr>
        <w:t>implementation</w:t>
      </w:r>
      <w:proofErr w:type="spellEnd"/>
      <w:r w:rsidRPr="009B23FC">
        <w:rPr>
          <w:rFonts w:cs="Arial"/>
        </w:rPr>
        <w:t xml:space="preserve">. </w:t>
      </w:r>
      <w:proofErr w:type="spellStart"/>
      <w:r w:rsidRPr="009B23FC">
        <w:rPr>
          <w:rFonts w:cs="Arial"/>
          <w:b/>
          <w:bCs/>
        </w:rPr>
        <w:t>Applied</w:t>
      </w:r>
      <w:proofErr w:type="spellEnd"/>
      <w:r w:rsidRPr="009B23FC">
        <w:rPr>
          <w:rFonts w:cs="Arial"/>
          <w:b/>
          <w:bCs/>
        </w:rPr>
        <w:t xml:space="preserve"> Soft </w:t>
      </w:r>
      <w:proofErr w:type="spellStart"/>
      <w:r w:rsidRPr="009B23FC">
        <w:rPr>
          <w:rFonts w:cs="Arial"/>
          <w:b/>
          <w:bCs/>
        </w:rPr>
        <w:t>Computing</w:t>
      </w:r>
      <w:proofErr w:type="spellEnd"/>
      <w:r w:rsidRPr="009B23FC">
        <w:rPr>
          <w:rFonts w:cs="Arial"/>
        </w:rPr>
        <w:t xml:space="preserve">, v. 28, p. 196–207, mar. 2015. </w:t>
      </w:r>
    </w:p>
    <w:p w14:paraId="0BDFE666" w14:textId="77777777" w:rsidR="009B23FC" w:rsidRPr="009B23FC" w:rsidRDefault="009B23FC" w:rsidP="009B23FC">
      <w:pPr>
        <w:pStyle w:val="Bibliografia"/>
        <w:jc w:val="both"/>
        <w:rPr>
          <w:rFonts w:cs="Arial"/>
        </w:rPr>
      </w:pPr>
      <w:r w:rsidRPr="009B23FC">
        <w:rPr>
          <w:rFonts w:cs="Arial"/>
        </w:rPr>
        <w:t xml:space="preserve">ELSEVIER. </w:t>
      </w:r>
      <w:proofErr w:type="spellStart"/>
      <w:r w:rsidRPr="009B23FC">
        <w:rPr>
          <w:rFonts w:cs="Arial"/>
          <w:b/>
          <w:bCs/>
        </w:rPr>
        <w:t>Scopus</w:t>
      </w:r>
      <w:proofErr w:type="spellEnd"/>
      <w:r w:rsidRPr="009B23FC">
        <w:rPr>
          <w:rFonts w:cs="Arial"/>
        </w:rPr>
        <w:t xml:space="preserve">. Disponível em: &lt;https://www.scopus.com&gt;. Acesso em: 14 set. 2015. </w:t>
      </w:r>
    </w:p>
    <w:p w14:paraId="27968477" w14:textId="77777777" w:rsidR="009B23FC" w:rsidRPr="009B23FC" w:rsidRDefault="009B23FC" w:rsidP="009B23FC">
      <w:pPr>
        <w:pStyle w:val="Bibliografia"/>
        <w:jc w:val="both"/>
        <w:rPr>
          <w:rFonts w:cs="Arial"/>
        </w:rPr>
      </w:pPr>
      <w:r w:rsidRPr="009B23FC">
        <w:rPr>
          <w:rFonts w:cs="Arial"/>
        </w:rPr>
        <w:t xml:space="preserve">ENAGO. </w:t>
      </w:r>
      <w:r w:rsidRPr="009B23FC">
        <w:rPr>
          <w:rFonts w:cs="Arial"/>
          <w:b/>
          <w:bCs/>
        </w:rPr>
        <w:t xml:space="preserve">Experts’ </w:t>
      </w:r>
      <w:proofErr w:type="spellStart"/>
      <w:r w:rsidRPr="009B23FC">
        <w:rPr>
          <w:rFonts w:cs="Arial"/>
          <w:b/>
          <w:bCs/>
        </w:rPr>
        <w:t>Take</w:t>
      </w:r>
      <w:proofErr w:type="spellEnd"/>
      <w:r w:rsidRPr="009B23FC">
        <w:rPr>
          <w:rFonts w:cs="Arial"/>
          <w:b/>
          <w:bCs/>
        </w:rPr>
        <w:t xml:space="preserve"> </w:t>
      </w:r>
      <w:proofErr w:type="spellStart"/>
      <w:r w:rsidRPr="009B23FC">
        <w:rPr>
          <w:rFonts w:cs="Arial"/>
          <w:b/>
          <w:bCs/>
        </w:rPr>
        <w:t>on</w:t>
      </w:r>
      <w:proofErr w:type="spellEnd"/>
      <w:r w:rsidRPr="009B23FC">
        <w:rPr>
          <w:rFonts w:cs="Arial"/>
          <w:b/>
          <w:bCs/>
        </w:rPr>
        <w:t xml:space="preserve"> ORCID - </w:t>
      </w:r>
      <w:proofErr w:type="spellStart"/>
      <w:r w:rsidRPr="009B23FC">
        <w:rPr>
          <w:rFonts w:cs="Arial"/>
          <w:b/>
          <w:bCs/>
        </w:rPr>
        <w:t>Enago</w:t>
      </w:r>
      <w:proofErr w:type="spellEnd"/>
      <w:r w:rsidRPr="009B23FC">
        <w:rPr>
          <w:rFonts w:cs="Arial"/>
          <w:b/>
          <w:bCs/>
        </w:rPr>
        <w:t xml:space="preserve"> Blog: </w:t>
      </w:r>
      <w:proofErr w:type="spellStart"/>
      <w:r w:rsidRPr="009B23FC">
        <w:rPr>
          <w:rFonts w:cs="Arial"/>
          <w:b/>
          <w:bCs/>
        </w:rPr>
        <w:t>Scientific</w:t>
      </w:r>
      <w:proofErr w:type="spellEnd"/>
      <w:r w:rsidRPr="009B23FC">
        <w:rPr>
          <w:rFonts w:cs="Arial"/>
          <w:b/>
          <w:bCs/>
        </w:rPr>
        <w:t xml:space="preserve"> </w:t>
      </w:r>
      <w:proofErr w:type="spellStart"/>
      <w:r w:rsidRPr="009B23FC">
        <w:rPr>
          <w:rFonts w:cs="Arial"/>
          <w:b/>
          <w:bCs/>
        </w:rPr>
        <w:t>Publication</w:t>
      </w:r>
      <w:proofErr w:type="spellEnd"/>
      <w:r w:rsidRPr="009B23FC">
        <w:rPr>
          <w:rFonts w:cs="Arial"/>
          <w:b/>
          <w:bCs/>
        </w:rPr>
        <w:t xml:space="preserve"> Help</w:t>
      </w:r>
      <w:r w:rsidRPr="009B23FC">
        <w:rPr>
          <w:rFonts w:cs="Arial"/>
        </w:rPr>
        <w:t xml:space="preserve">. Disponível em: &lt;http://www.enago.com/blog/experts-take-on-orcid/&gt;. Acesso em: 14 set. 2015. </w:t>
      </w:r>
    </w:p>
    <w:p w14:paraId="54647F8D" w14:textId="77777777" w:rsidR="009B23FC" w:rsidRPr="009B23FC" w:rsidRDefault="009B23FC" w:rsidP="009B23FC">
      <w:pPr>
        <w:pStyle w:val="Bibliografia"/>
        <w:jc w:val="both"/>
        <w:rPr>
          <w:rFonts w:cs="Arial"/>
        </w:rPr>
      </w:pPr>
      <w:r w:rsidRPr="009B23FC">
        <w:rPr>
          <w:rFonts w:cs="Arial"/>
        </w:rPr>
        <w:t xml:space="preserve">EVGENIOU, T. </w:t>
      </w:r>
      <w:proofErr w:type="spellStart"/>
      <w:r w:rsidRPr="009B23FC">
        <w:rPr>
          <w:rFonts w:cs="Arial"/>
        </w:rPr>
        <w:t>Information</w:t>
      </w:r>
      <w:proofErr w:type="spellEnd"/>
      <w:r w:rsidRPr="009B23FC">
        <w:rPr>
          <w:rFonts w:cs="Arial"/>
        </w:rPr>
        <w:t xml:space="preserve"> </w:t>
      </w:r>
      <w:proofErr w:type="spellStart"/>
      <w:r w:rsidRPr="009B23FC">
        <w:rPr>
          <w:rFonts w:cs="Arial"/>
        </w:rPr>
        <w:t>Integration</w:t>
      </w:r>
      <w:proofErr w:type="spellEnd"/>
      <w:r w:rsidRPr="009B23FC">
        <w:rPr>
          <w:rFonts w:cs="Arial"/>
        </w:rPr>
        <w:t xml:space="preserve"> </w:t>
      </w:r>
      <w:proofErr w:type="spellStart"/>
      <w:r w:rsidRPr="009B23FC">
        <w:rPr>
          <w:rFonts w:cs="Arial"/>
        </w:rPr>
        <w:t>and</w:t>
      </w:r>
      <w:proofErr w:type="spellEnd"/>
      <w:r w:rsidRPr="009B23FC">
        <w:rPr>
          <w:rFonts w:cs="Arial"/>
        </w:rPr>
        <w:t xml:space="preserve"> </w:t>
      </w:r>
      <w:proofErr w:type="spellStart"/>
      <w:r w:rsidRPr="009B23FC">
        <w:rPr>
          <w:rFonts w:cs="Arial"/>
        </w:rPr>
        <w:t>Information</w:t>
      </w:r>
      <w:proofErr w:type="spellEnd"/>
      <w:r w:rsidRPr="009B23FC">
        <w:rPr>
          <w:rFonts w:cs="Arial"/>
        </w:rPr>
        <w:t xml:space="preserve"> </w:t>
      </w:r>
      <w:proofErr w:type="spellStart"/>
      <w:r w:rsidRPr="009B23FC">
        <w:rPr>
          <w:rFonts w:cs="Arial"/>
        </w:rPr>
        <w:t>Strategies</w:t>
      </w:r>
      <w:proofErr w:type="spellEnd"/>
      <w:r w:rsidRPr="009B23FC">
        <w:rPr>
          <w:rFonts w:cs="Arial"/>
        </w:rPr>
        <w:t xml:space="preserve"> for </w:t>
      </w:r>
      <w:proofErr w:type="spellStart"/>
      <w:r w:rsidRPr="009B23FC">
        <w:rPr>
          <w:rFonts w:cs="Arial"/>
        </w:rPr>
        <w:t>Adaptive</w:t>
      </w:r>
      <w:proofErr w:type="spellEnd"/>
      <w:r w:rsidRPr="009B23FC">
        <w:rPr>
          <w:rFonts w:cs="Arial"/>
        </w:rPr>
        <w:t xml:space="preserve"> </w:t>
      </w:r>
      <w:proofErr w:type="spellStart"/>
      <w:r w:rsidRPr="009B23FC">
        <w:rPr>
          <w:rFonts w:cs="Arial"/>
        </w:rPr>
        <w:t>Enterprises</w:t>
      </w:r>
      <w:proofErr w:type="spellEnd"/>
      <w:r w:rsidRPr="009B23FC">
        <w:rPr>
          <w:rFonts w:cs="Arial"/>
        </w:rPr>
        <w:t xml:space="preserve">. </w:t>
      </w:r>
      <w:proofErr w:type="spellStart"/>
      <w:r w:rsidRPr="009B23FC">
        <w:rPr>
          <w:rFonts w:cs="Arial"/>
          <w:b/>
          <w:bCs/>
        </w:rPr>
        <w:t>European</w:t>
      </w:r>
      <w:proofErr w:type="spellEnd"/>
      <w:r w:rsidRPr="009B23FC">
        <w:rPr>
          <w:rFonts w:cs="Arial"/>
          <w:b/>
          <w:bCs/>
        </w:rPr>
        <w:t xml:space="preserve"> Management </w:t>
      </w:r>
      <w:proofErr w:type="spellStart"/>
      <w:r w:rsidRPr="009B23FC">
        <w:rPr>
          <w:rFonts w:cs="Arial"/>
          <w:b/>
          <w:bCs/>
        </w:rPr>
        <w:t>Journal</w:t>
      </w:r>
      <w:proofErr w:type="spellEnd"/>
      <w:r w:rsidRPr="009B23FC">
        <w:rPr>
          <w:rFonts w:cs="Arial"/>
        </w:rPr>
        <w:t xml:space="preserve">, v. 20, n. 5, p. 486–494, 2002. </w:t>
      </w:r>
    </w:p>
    <w:p w14:paraId="2E7E3883" w14:textId="77777777" w:rsidR="009B23FC" w:rsidRPr="009B23FC" w:rsidRDefault="009B23FC" w:rsidP="009B23FC">
      <w:pPr>
        <w:pStyle w:val="Bibliografia"/>
        <w:jc w:val="both"/>
        <w:rPr>
          <w:rFonts w:cs="Arial"/>
        </w:rPr>
      </w:pPr>
      <w:r w:rsidRPr="009B23FC">
        <w:rPr>
          <w:rFonts w:cs="Arial"/>
        </w:rPr>
        <w:t xml:space="preserve">GOMES, C. F. S.; COSTA, H. G.; SOUZA, G. G. de. Abordagem estratégica para a seleção de sistemas </w:t>
      </w:r>
      <w:proofErr w:type="spellStart"/>
      <w:r w:rsidRPr="009B23FC">
        <w:rPr>
          <w:rFonts w:cs="Arial"/>
        </w:rPr>
        <w:t>erp</w:t>
      </w:r>
      <w:proofErr w:type="spellEnd"/>
      <w:r w:rsidRPr="009B23FC">
        <w:rPr>
          <w:rFonts w:cs="Arial"/>
        </w:rPr>
        <w:t xml:space="preserve"> utilizando apoio multicritério à decisão. </w:t>
      </w:r>
      <w:r w:rsidRPr="009B23FC">
        <w:rPr>
          <w:rFonts w:cs="Arial"/>
          <w:b/>
          <w:bCs/>
        </w:rPr>
        <w:t>Revista Produção Online</w:t>
      </w:r>
      <w:r w:rsidRPr="009B23FC">
        <w:rPr>
          <w:rFonts w:cs="Arial"/>
        </w:rPr>
        <w:t xml:space="preserve">, v. 13, n. 3, p. 1060–1088, 16 ago. 2013. </w:t>
      </w:r>
    </w:p>
    <w:p w14:paraId="3B4ACFD5" w14:textId="77777777" w:rsidR="009B23FC" w:rsidRPr="009B23FC" w:rsidRDefault="009B23FC" w:rsidP="009B23FC">
      <w:pPr>
        <w:pStyle w:val="Bibliografia"/>
        <w:jc w:val="both"/>
        <w:rPr>
          <w:rFonts w:cs="Arial"/>
        </w:rPr>
      </w:pPr>
      <w:r w:rsidRPr="009B23FC">
        <w:rPr>
          <w:rFonts w:cs="Arial"/>
        </w:rPr>
        <w:t xml:space="preserve">KAMAL, M. M.; BIGDELI, A. Z.; THEMISTOCLEOUS, M.; MORABITO, V. </w:t>
      </w:r>
      <w:proofErr w:type="spellStart"/>
      <w:r w:rsidRPr="009B23FC">
        <w:rPr>
          <w:rFonts w:cs="Arial"/>
        </w:rPr>
        <w:t>Investigating</w:t>
      </w:r>
      <w:proofErr w:type="spellEnd"/>
      <w:r w:rsidRPr="009B23FC">
        <w:rPr>
          <w:rFonts w:cs="Arial"/>
        </w:rPr>
        <w:t xml:space="preserve"> </w:t>
      </w:r>
      <w:proofErr w:type="spellStart"/>
      <w:r w:rsidRPr="009B23FC">
        <w:rPr>
          <w:rFonts w:cs="Arial"/>
        </w:rPr>
        <w:t>factors</w:t>
      </w:r>
      <w:proofErr w:type="spellEnd"/>
      <w:r w:rsidRPr="009B23FC">
        <w:rPr>
          <w:rFonts w:cs="Arial"/>
        </w:rPr>
        <w:t xml:space="preserve"> </w:t>
      </w:r>
      <w:proofErr w:type="spellStart"/>
      <w:r w:rsidRPr="009B23FC">
        <w:rPr>
          <w:rFonts w:cs="Arial"/>
        </w:rPr>
        <w:t>influencing</w:t>
      </w:r>
      <w:proofErr w:type="spellEnd"/>
      <w:r w:rsidRPr="009B23FC">
        <w:rPr>
          <w:rFonts w:cs="Arial"/>
        </w:rPr>
        <w:t xml:space="preserve"> local </w:t>
      </w:r>
      <w:proofErr w:type="spellStart"/>
      <w:r w:rsidRPr="009B23FC">
        <w:rPr>
          <w:rFonts w:cs="Arial"/>
        </w:rPr>
        <w:t>government</w:t>
      </w:r>
      <w:proofErr w:type="spellEnd"/>
      <w:r w:rsidRPr="009B23FC">
        <w:rPr>
          <w:rFonts w:cs="Arial"/>
        </w:rPr>
        <w:t xml:space="preserve"> </w:t>
      </w:r>
      <w:proofErr w:type="spellStart"/>
      <w:r w:rsidRPr="009B23FC">
        <w:rPr>
          <w:rFonts w:cs="Arial"/>
        </w:rPr>
        <w:t>decision</w:t>
      </w:r>
      <w:proofErr w:type="spellEnd"/>
      <w:r w:rsidRPr="009B23FC">
        <w:rPr>
          <w:rFonts w:cs="Arial"/>
        </w:rPr>
        <w:t xml:space="preserve"> </w:t>
      </w:r>
      <w:proofErr w:type="spellStart"/>
      <w:r w:rsidRPr="009B23FC">
        <w:rPr>
          <w:rFonts w:cs="Arial"/>
        </w:rPr>
        <w:t>makers</w:t>
      </w:r>
      <w:proofErr w:type="spellEnd"/>
      <w:r w:rsidRPr="009B23FC">
        <w:rPr>
          <w:rFonts w:cs="Arial"/>
        </w:rPr>
        <w:t xml:space="preserve"> </w:t>
      </w:r>
      <w:proofErr w:type="spellStart"/>
      <w:r w:rsidRPr="009B23FC">
        <w:rPr>
          <w:rFonts w:cs="Arial"/>
        </w:rPr>
        <w:t>while</w:t>
      </w:r>
      <w:proofErr w:type="spellEnd"/>
      <w:r w:rsidRPr="009B23FC">
        <w:rPr>
          <w:rFonts w:cs="Arial"/>
        </w:rPr>
        <w:t xml:space="preserve"> </w:t>
      </w:r>
      <w:proofErr w:type="spellStart"/>
      <w:r w:rsidRPr="009B23FC">
        <w:rPr>
          <w:rFonts w:cs="Arial"/>
        </w:rPr>
        <w:t>adopting</w:t>
      </w:r>
      <w:proofErr w:type="spellEnd"/>
      <w:r w:rsidRPr="009B23FC">
        <w:rPr>
          <w:rFonts w:cs="Arial"/>
        </w:rPr>
        <w:t xml:space="preserve"> </w:t>
      </w:r>
      <w:proofErr w:type="spellStart"/>
      <w:r w:rsidRPr="009B23FC">
        <w:rPr>
          <w:rFonts w:cs="Arial"/>
        </w:rPr>
        <w:t>integration</w:t>
      </w:r>
      <w:proofErr w:type="spellEnd"/>
      <w:r w:rsidRPr="009B23FC">
        <w:rPr>
          <w:rFonts w:cs="Arial"/>
        </w:rPr>
        <w:t xml:space="preserve"> </w:t>
      </w:r>
      <w:proofErr w:type="spellStart"/>
      <w:r w:rsidRPr="009B23FC">
        <w:rPr>
          <w:rFonts w:cs="Arial"/>
        </w:rPr>
        <w:t>technologies</w:t>
      </w:r>
      <w:proofErr w:type="spellEnd"/>
      <w:r w:rsidRPr="009B23FC">
        <w:rPr>
          <w:rFonts w:cs="Arial"/>
        </w:rPr>
        <w:t xml:space="preserve"> (</w:t>
      </w:r>
      <w:proofErr w:type="spellStart"/>
      <w:r w:rsidRPr="009B23FC">
        <w:rPr>
          <w:rFonts w:cs="Arial"/>
        </w:rPr>
        <w:t>IntTech</w:t>
      </w:r>
      <w:proofErr w:type="spellEnd"/>
      <w:r w:rsidRPr="009B23FC">
        <w:rPr>
          <w:rFonts w:cs="Arial"/>
        </w:rPr>
        <w:t xml:space="preserve">). </w:t>
      </w:r>
      <w:proofErr w:type="spellStart"/>
      <w:r w:rsidRPr="009B23FC">
        <w:rPr>
          <w:rFonts w:cs="Arial"/>
          <w:b/>
          <w:bCs/>
        </w:rPr>
        <w:t>Information</w:t>
      </w:r>
      <w:proofErr w:type="spellEnd"/>
      <w:r w:rsidRPr="009B23FC">
        <w:rPr>
          <w:rFonts w:cs="Arial"/>
          <w:b/>
          <w:bCs/>
        </w:rPr>
        <w:t xml:space="preserve"> &amp; Management</w:t>
      </w:r>
      <w:r w:rsidRPr="009B23FC">
        <w:rPr>
          <w:rFonts w:cs="Arial"/>
        </w:rPr>
        <w:t xml:space="preserve">, v. 52, n. 2, p. 135–150, mar. 2015. </w:t>
      </w:r>
    </w:p>
    <w:p w14:paraId="4013FAD7" w14:textId="77777777" w:rsidR="009B23FC" w:rsidRPr="009B23FC" w:rsidRDefault="009B23FC" w:rsidP="009B23FC">
      <w:pPr>
        <w:pStyle w:val="Bibliografia"/>
        <w:jc w:val="both"/>
        <w:rPr>
          <w:rFonts w:cs="Arial"/>
        </w:rPr>
      </w:pPr>
      <w:r w:rsidRPr="009B23FC">
        <w:rPr>
          <w:rFonts w:cs="Arial"/>
        </w:rPr>
        <w:t xml:space="preserve">KILIC, H. S.; ZAIM, S.; DELEN, D. </w:t>
      </w:r>
      <w:proofErr w:type="spellStart"/>
      <w:r w:rsidRPr="009B23FC">
        <w:rPr>
          <w:rFonts w:cs="Arial"/>
        </w:rPr>
        <w:t>Selecting</w:t>
      </w:r>
      <w:proofErr w:type="spellEnd"/>
      <w:r w:rsidRPr="009B23FC">
        <w:rPr>
          <w:rFonts w:cs="Arial"/>
        </w:rPr>
        <w:t xml:space="preserve"> “The Best” ERP system for </w:t>
      </w:r>
      <w:proofErr w:type="spellStart"/>
      <w:r w:rsidRPr="009B23FC">
        <w:rPr>
          <w:rFonts w:cs="Arial"/>
        </w:rPr>
        <w:t>SMEs</w:t>
      </w:r>
      <w:proofErr w:type="spellEnd"/>
      <w:r w:rsidRPr="009B23FC">
        <w:rPr>
          <w:rFonts w:cs="Arial"/>
        </w:rPr>
        <w:t xml:space="preserve"> </w:t>
      </w:r>
      <w:proofErr w:type="spellStart"/>
      <w:r w:rsidRPr="009B23FC">
        <w:rPr>
          <w:rFonts w:cs="Arial"/>
        </w:rPr>
        <w:t>using</w:t>
      </w:r>
      <w:proofErr w:type="spellEnd"/>
      <w:r w:rsidRPr="009B23FC">
        <w:rPr>
          <w:rFonts w:cs="Arial"/>
        </w:rPr>
        <w:t xml:space="preserve"> a </w:t>
      </w:r>
      <w:proofErr w:type="spellStart"/>
      <w:r w:rsidRPr="009B23FC">
        <w:rPr>
          <w:rFonts w:cs="Arial"/>
        </w:rPr>
        <w:t>combination</w:t>
      </w:r>
      <w:proofErr w:type="spellEnd"/>
      <w:r w:rsidRPr="009B23FC">
        <w:rPr>
          <w:rFonts w:cs="Arial"/>
        </w:rPr>
        <w:t xml:space="preserve"> </w:t>
      </w:r>
      <w:proofErr w:type="spellStart"/>
      <w:r w:rsidRPr="009B23FC">
        <w:rPr>
          <w:rFonts w:cs="Arial"/>
        </w:rPr>
        <w:t>of</w:t>
      </w:r>
      <w:proofErr w:type="spellEnd"/>
      <w:r w:rsidRPr="009B23FC">
        <w:rPr>
          <w:rFonts w:cs="Arial"/>
        </w:rPr>
        <w:t xml:space="preserve"> ANP </w:t>
      </w:r>
      <w:proofErr w:type="spellStart"/>
      <w:r w:rsidRPr="009B23FC">
        <w:rPr>
          <w:rFonts w:cs="Arial"/>
        </w:rPr>
        <w:t>and</w:t>
      </w:r>
      <w:proofErr w:type="spellEnd"/>
      <w:r w:rsidRPr="009B23FC">
        <w:rPr>
          <w:rFonts w:cs="Arial"/>
        </w:rPr>
        <w:t xml:space="preserve"> PROMETHEE </w:t>
      </w:r>
      <w:proofErr w:type="spellStart"/>
      <w:r w:rsidRPr="009B23FC">
        <w:rPr>
          <w:rFonts w:cs="Arial"/>
        </w:rPr>
        <w:t>methods</w:t>
      </w:r>
      <w:proofErr w:type="spellEnd"/>
      <w:r w:rsidRPr="009B23FC">
        <w:rPr>
          <w:rFonts w:cs="Arial"/>
        </w:rPr>
        <w:t xml:space="preserve">. </w:t>
      </w:r>
      <w:r w:rsidRPr="009B23FC">
        <w:rPr>
          <w:rFonts w:cs="Arial"/>
          <w:b/>
          <w:bCs/>
        </w:rPr>
        <w:t xml:space="preserve">Expert Systems </w:t>
      </w:r>
      <w:proofErr w:type="spellStart"/>
      <w:r w:rsidRPr="009B23FC">
        <w:rPr>
          <w:rFonts w:cs="Arial"/>
          <w:b/>
          <w:bCs/>
        </w:rPr>
        <w:t>with</w:t>
      </w:r>
      <w:proofErr w:type="spellEnd"/>
      <w:r w:rsidRPr="009B23FC">
        <w:rPr>
          <w:rFonts w:cs="Arial"/>
          <w:b/>
          <w:bCs/>
        </w:rPr>
        <w:t xml:space="preserve"> </w:t>
      </w:r>
      <w:proofErr w:type="spellStart"/>
      <w:r w:rsidRPr="009B23FC">
        <w:rPr>
          <w:rFonts w:cs="Arial"/>
          <w:b/>
          <w:bCs/>
        </w:rPr>
        <w:t>Applications</w:t>
      </w:r>
      <w:proofErr w:type="spellEnd"/>
      <w:r w:rsidRPr="009B23FC">
        <w:rPr>
          <w:rFonts w:cs="Arial"/>
        </w:rPr>
        <w:t xml:space="preserve">, v. 42, n. 5, p. 2343–2352, 1 abr. 2015. </w:t>
      </w:r>
    </w:p>
    <w:p w14:paraId="598AE97D" w14:textId="77777777" w:rsidR="009B23FC" w:rsidRPr="009B23FC" w:rsidRDefault="009B23FC" w:rsidP="009B23FC">
      <w:pPr>
        <w:pStyle w:val="Bibliografia"/>
        <w:jc w:val="both"/>
        <w:rPr>
          <w:rFonts w:cs="Arial"/>
        </w:rPr>
      </w:pPr>
      <w:r w:rsidRPr="009B23FC">
        <w:rPr>
          <w:rFonts w:cs="Arial"/>
        </w:rPr>
        <w:t xml:space="preserve">LAURINDO, F. J. B.; CARVALHO, M. M. de; PESSÔA, M. S. de P.; SHIMIZU, T. Selecionando uma aplicação de Tecnologia da Informação com enfoque na eficácia: um estudo de caso de um sistema para PCP. </w:t>
      </w:r>
      <w:r w:rsidRPr="009B23FC">
        <w:rPr>
          <w:rFonts w:cs="Arial"/>
          <w:b/>
          <w:bCs/>
        </w:rPr>
        <w:t>Gestão &amp; Produção</w:t>
      </w:r>
      <w:r w:rsidRPr="009B23FC">
        <w:rPr>
          <w:rFonts w:cs="Arial"/>
        </w:rPr>
        <w:t xml:space="preserve">, v. 9, n. 3, p. 377–396, 2002. </w:t>
      </w:r>
    </w:p>
    <w:p w14:paraId="412C4304" w14:textId="77777777" w:rsidR="009B23FC" w:rsidRPr="009B23FC" w:rsidRDefault="009B23FC" w:rsidP="009B23FC">
      <w:pPr>
        <w:pStyle w:val="Bibliografia"/>
        <w:jc w:val="both"/>
        <w:rPr>
          <w:rFonts w:cs="Arial"/>
        </w:rPr>
      </w:pPr>
      <w:r w:rsidRPr="009B23FC">
        <w:rPr>
          <w:rFonts w:cs="Arial"/>
        </w:rPr>
        <w:t xml:space="preserve">LEE, J.; SIAU, K.; HONG, S. Enterprise </w:t>
      </w:r>
      <w:proofErr w:type="spellStart"/>
      <w:r w:rsidRPr="009B23FC">
        <w:rPr>
          <w:rFonts w:cs="Arial"/>
        </w:rPr>
        <w:t>integration</w:t>
      </w:r>
      <w:proofErr w:type="spellEnd"/>
      <w:r w:rsidRPr="009B23FC">
        <w:rPr>
          <w:rFonts w:cs="Arial"/>
        </w:rPr>
        <w:t xml:space="preserve"> </w:t>
      </w:r>
      <w:proofErr w:type="spellStart"/>
      <w:r w:rsidRPr="009B23FC">
        <w:rPr>
          <w:rFonts w:cs="Arial"/>
        </w:rPr>
        <w:t>with</w:t>
      </w:r>
      <w:proofErr w:type="spellEnd"/>
      <w:r w:rsidRPr="009B23FC">
        <w:rPr>
          <w:rFonts w:cs="Arial"/>
        </w:rPr>
        <w:t xml:space="preserve"> ERP </w:t>
      </w:r>
      <w:proofErr w:type="spellStart"/>
      <w:r w:rsidRPr="009B23FC">
        <w:rPr>
          <w:rFonts w:cs="Arial"/>
        </w:rPr>
        <w:t>and</w:t>
      </w:r>
      <w:proofErr w:type="spellEnd"/>
      <w:r w:rsidRPr="009B23FC">
        <w:rPr>
          <w:rFonts w:cs="Arial"/>
        </w:rPr>
        <w:t xml:space="preserve"> EAI. </w:t>
      </w:r>
      <w:r w:rsidRPr="009B23FC">
        <w:rPr>
          <w:rFonts w:cs="Arial"/>
          <w:b/>
          <w:bCs/>
        </w:rPr>
        <w:t xml:space="preserve">Communications </w:t>
      </w:r>
      <w:proofErr w:type="spellStart"/>
      <w:r w:rsidRPr="009B23FC">
        <w:rPr>
          <w:rFonts w:cs="Arial"/>
          <w:b/>
          <w:bCs/>
        </w:rPr>
        <w:t>of</w:t>
      </w:r>
      <w:proofErr w:type="spellEnd"/>
      <w:r w:rsidRPr="009B23FC">
        <w:rPr>
          <w:rFonts w:cs="Arial"/>
          <w:b/>
          <w:bCs/>
        </w:rPr>
        <w:t xml:space="preserve"> </w:t>
      </w:r>
      <w:proofErr w:type="spellStart"/>
      <w:r w:rsidRPr="009B23FC">
        <w:rPr>
          <w:rFonts w:cs="Arial"/>
          <w:b/>
          <w:bCs/>
        </w:rPr>
        <w:t>the</w:t>
      </w:r>
      <w:proofErr w:type="spellEnd"/>
      <w:r w:rsidRPr="009B23FC">
        <w:rPr>
          <w:rFonts w:cs="Arial"/>
          <w:b/>
          <w:bCs/>
        </w:rPr>
        <w:t xml:space="preserve"> </w:t>
      </w:r>
      <w:proofErr w:type="spellStart"/>
      <w:r w:rsidRPr="009B23FC">
        <w:rPr>
          <w:rFonts w:cs="Arial"/>
          <w:b/>
          <w:bCs/>
        </w:rPr>
        <w:t>Acm</w:t>
      </w:r>
      <w:proofErr w:type="spellEnd"/>
      <w:r w:rsidRPr="009B23FC">
        <w:rPr>
          <w:rFonts w:cs="Arial"/>
        </w:rPr>
        <w:t xml:space="preserve">, v. 46, n. 2, p. 54–60, fev. 2003. </w:t>
      </w:r>
    </w:p>
    <w:p w14:paraId="5A13CBCA" w14:textId="77777777" w:rsidR="009B23FC" w:rsidRPr="009B23FC" w:rsidRDefault="009B23FC" w:rsidP="009B23FC">
      <w:pPr>
        <w:pStyle w:val="Bibliografia"/>
        <w:jc w:val="both"/>
        <w:rPr>
          <w:rFonts w:cs="Arial"/>
        </w:rPr>
      </w:pPr>
      <w:r w:rsidRPr="009B23FC">
        <w:rPr>
          <w:rFonts w:cs="Arial"/>
        </w:rPr>
        <w:t xml:space="preserve">LIAO, H.; XU, Z. Approaches </w:t>
      </w:r>
      <w:proofErr w:type="spellStart"/>
      <w:r w:rsidRPr="009B23FC">
        <w:rPr>
          <w:rFonts w:cs="Arial"/>
        </w:rPr>
        <w:t>to</w:t>
      </w:r>
      <w:proofErr w:type="spellEnd"/>
      <w:r w:rsidRPr="009B23FC">
        <w:rPr>
          <w:rFonts w:cs="Arial"/>
        </w:rPr>
        <w:t xml:space="preserve"> </w:t>
      </w:r>
      <w:proofErr w:type="spellStart"/>
      <w:r w:rsidRPr="009B23FC">
        <w:rPr>
          <w:rFonts w:cs="Arial"/>
        </w:rPr>
        <w:t>manage</w:t>
      </w:r>
      <w:proofErr w:type="spellEnd"/>
      <w:r w:rsidRPr="009B23FC">
        <w:rPr>
          <w:rFonts w:cs="Arial"/>
        </w:rPr>
        <w:t xml:space="preserve"> </w:t>
      </w:r>
      <w:proofErr w:type="spellStart"/>
      <w:r w:rsidRPr="009B23FC">
        <w:rPr>
          <w:rFonts w:cs="Arial"/>
        </w:rPr>
        <w:t>hesitant</w:t>
      </w:r>
      <w:proofErr w:type="spellEnd"/>
      <w:r w:rsidRPr="009B23FC">
        <w:rPr>
          <w:rFonts w:cs="Arial"/>
        </w:rPr>
        <w:t xml:space="preserve"> </w:t>
      </w:r>
      <w:proofErr w:type="spellStart"/>
      <w:r w:rsidRPr="009B23FC">
        <w:rPr>
          <w:rFonts w:cs="Arial"/>
        </w:rPr>
        <w:t>fuzzy</w:t>
      </w:r>
      <w:proofErr w:type="spellEnd"/>
      <w:r w:rsidRPr="009B23FC">
        <w:rPr>
          <w:rFonts w:cs="Arial"/>
        </w:rPr>
        <w:t xml:space="preserve"> </w:t>
      </w:r>
      <w:proofErr w:type="spellStart"/>
      <w:r w:rsidRPr="009B23FC">
        <w:rPr>
          <w:rFonts w:cs="Arial"/>
        </w:rPr>
        <w:t>linguistic</w:t>
      </w:r>
      <w:proofErr w:type="spellEnd"/>
      <w:r w:rsidRPr="009B23FC">
        <w:rPr>
          <w:rFonts w:cs="Arial"/>
        </w:rPr>
        <w:t xml:space="preserve"> </w:t>
      </w:r>
      <w:proofErr w:type="spellStart"/>
      <w:r w:rsidRPr="009B23FC">
        <w:rPr>
          <w:rFonts w:cs="Arial"/>
        </w:rPr>
        <w:t>information</w:t>
      </w:r>
      <w:proofErr w:type="spellEnd"/>
      <w:r w:rsidRPr="009B23FC">
        <w:rPr>
          <w:rFonts w:cs="Arial"/>
        </w:rPr>
        <w:t xml:space="preserve"> </w:t>
      </w:r>
      <w:proofErr w:type="spellStart"/>
      <w:r w:rsidRPr="009B23FC">
        <w:rPr>
          <w:rFonts w:cs="Arial"/>
        </w:rPr>
        <w:t>based</w:t>
      </w:r>
      <w:proofErr w:type="spellEnd"/>
      <w:r w:rsidRPr="009B23FC">
        <w:rPr>
          <w:rFonts w:cs="Arial"/>
        </w:rPr>
        <w:t xml:space="preserve"> </w:t>
      </w:r>
      <w:proofErr w:type="spellStart"/>
      <w:r w:rsidRPr="009B23FC">
        <w:rPr>
          <w:rFonts w:cs="Arial"/>
        </w:rPr>
        <w:t>on</w:t>
      </w:r>
      <w:proofErr w:type="spellEnd"/>
      <w:r w:rsidRPr="009B23FC">
        <w:rPr>
          <w:rFonts w:cs="Arial"/>
        </w:rPr>
        <w:t xml:space="preserve"> </w:t>
      </w:r>
      <w:proofErr w:type="spellStart"/>
      <w:r w:rsidRPr="009B23FC">
        <w:rPr>
          <w:rFonts w:cs="Arial"/>
        </w:rPr>
        <w:t>the</w:t>
      </w:r>
      <w:proofErr w:type="spellEnd"/>
      <w:r w:rsidRPr="009B23FC">
        <w:rPr>
          <w:rFonts w:cs="Arial"/>
        </w:rPr>
        <w:t xml:space="preserve"> </w:t>
      </w:r>
      <w:proofErr w:type="spellStart"/>
      <w:r w:rsidRPr="009B23FC">
        <w:rPr>
          <w:rFonts w:cs="Arial"/>
        </w:rPr>
        <w:t>cosine</w:t>
      </w:r>
      <w:proofErr w:type="spellEnd"/>
      <w:r w:rsidRPr="009B23FC">
        <w:rPr>
          <w:rFonts w:cs="Arial"/>
        </w:rPr>
        <w:t xml:space="preserve"> </w:t>
      </w:r>
      <w:proofErr w:type="spellStart"/>
      <w:r w:rsidRPr="009B23FC">
        <w:rPr>
          <w:rFonts w:cs="Arial"/>
        </w:rPr>
        <w:t>distance</w:t>
      </w:r>
      <w:proofErr w:type="spellEnd"/>
      <w:r w:rsidRPr="009B23FC">
        <w:rPr>
          <w:rFonts w:cs="Arial"/>
        </w:rPr>
        <w:t xml:space="preserve"> </w:t>
      </w:r>
      <w:proofErr w:type="spellStart"/>
      <w:r w:rsidRPr="009B23FC">
        <w:rPr>
          <w:rFonts w:cs="Arial"/>
        </w:rPr>
        <w:t>and</w:t>
      </w:r>
      <w:proofErr w:type="spellEnd"/>
      <w:r w:rsidRPr="009B23FC">
        <w:rPr>
          <w:rFonts w:cs="Arial"/>
        </w:rPr>
        <w:t xml:space="preserve"> </w:t>
      </w:r>
      <w:proofErr w:type="spellStart"/>
      <w:r w:rsidRPr="009B23FC">
        <w:rPr>
          <w:rFonts w:cs="Arial"/>
        </w:rPr>
        <w:t>similarity</w:t>
      </w:r>
      <w:proofErr w:type="spellEnd"/>
      <w:r w:rsidRPr="009B23FC">
        <w:rPr>
          <w:rFonts w:cs="Arial"/>
        </w:rPr>
        <w:t xml:space="preserve"> </w:t>
      </w:r>
      <w:proofErr w:type="spellStart"/>
      <w:r w:rsidRPr="009B23FC">
        <w:rPr>
          <w:rFonts w:cs="Arial"/>
        </w:rPr>
        <w:t>measures</w:t>
      </w:r>
      <w:proofErr w:type="spellEnd"/>
      <w:r w:rsidRPr="009B23FC">
        <w:rPr>
          <w:rFonts w:cs="Arial"/>
        </w:rPr>
        <w:t xml:space="preserve"> for </w:t>
      </w:r>
      <w:proofErr w:type="spellStart"/>
      <w:r w:rsidRPr="009B23FC">
        <w:rPr>
          <w:rFonts w:cs="Arial"/>
        </w:rPr>
        <w:t>HFLTSs</w:t>
      </w:r>
      <w:proofErr w:type="spellEnd"/>
      <w:r w:rsidRPr="009B23FC">
        <w:rPr>
          <w:rFonts w:cs="Arial"/>
        </w:rPr>
        <w:t xml:space="preserve"> </w:t>
      </w:r>
      <w:proofErr w:type="spellStart"/>
      <w:r w:rsidRPr="009B23FC">
        <w:rPr>
          <w:rFonts w:cs="Arial"/>
        </w:rPr>
        <w:t>and</w:t>
      </w:r>
      <w:proofErr w:type="spellEnd"/>
      <w:r w:rsidRPr="009B23FC">
        <w:rPr>
          <w:rFonts w:cs="Arial"/>
        </w:rPr>
        <w:t xml:space="preserve"> </w:t>
      </w:r>
      <w:proofErr w:type="spellStart"/>
      <w:r w:rsidRPr="009B23FC">
        <w:rPr>
          <w:rFonts w:cs="Arial"/>
        </w:rPr>
        <w:t>their</w:t>
      </w:r>
      <w:proofErr w:type="spellEnd"/>
      <w:r w:rsidRPr="009B23FC">
        <w:rPr>
          <w:rFonts w:cs="Arial"/>
        </w:rPr>
        <w:t xml:space="preserve"> </w:t>
      </w:r>
      <w:proofErr w:type="spellStart"/>
      <w:r w:rsidRPr="009B23FC">
        <w:rPr>
          <w:rFonts w:cs="Arial"/>
        </w:rPr>
        <w:t>application</w:t>
      </w:r>
      <w:proofErr w:type="spellEnd"/>
      <w:r w:rsidRPr="009B23FC">
        <w:rPr>
          <w:rFonts w:cs="Arial"/>
        </w:rPr>
        <w:t xml:space="preserve"> in </w:t>
      </w:r>
      <w:proofErr w:type="spellStart"/>
      <w:r w:rsidRPr="009B23FC">
        <w:rPr>
          <w:rFonts w:cs="Arial"/>
        </w:rPr>
        <w:t>qualitative</w:t>
      </w:r>
      <w:proofErr w:type="spellEnd"/>
      <w:r w:rsidRPr="009B23FC">
        <w:rPr>
          <w:rFonts w:cs="Arial"/>
        </w:rPr>
        <w:t xml:space="preserve"> </w:t>
      </w:r>
      <w:proofErr w:type="spellStart"/>
      <w:r w:rsidRPr="009B23FC">
        <w:rPr>
          <w:rFonts w:cs="Arial"/>
        </w:rPr>
        <w:t>decision</w:t>
      </w:r>
      <w:proofErr w:type="spellEnd"/>
      <w:r w:rsidRPr="009B23FC">
        <w:rPr>
          <w:rFonts w:cs="Arial"/>
        </w:rPr>
        <w:t xml:space="preserve"> </w:t>
      </w:r>
      <w:proofErr w:type="spellStart"/>
      <w:r w:rsidRPr="009B23FC">
        <w:rPr>
          <w:rFonts w:cs="Arial"/>
        </w:rPr>
        <w:t>making</w:t>
      </w:r>
      <w:proofErr w:type="spellEnd"/>
      <w:r w:rsidRPr="009B23FC">
        <w:rPr>
          <w:rFonts w:cs="Arial"/>
        </w:rPr>
        <w:t xml:space="preserve">. </w:t>
      </w:r>
      <w:r w:rsidRPr="009B23FC">
        <w:rPr>
          <w:rFonts w:cs="Arial"/>
          <w:b/>
          <w:bCs/>
        </w:rPr>
        <w:t xml:space="preserve">Expert Systems </w:t>
      </w:r>
      <w:proofErr w:type="spellStart"/>
      <w:r w:rsidRPr="009B23FC">
        <w:rPr>
          <w:rFonts w:cs="Arial"/>
          <w:b/>
          <w:bCs/>
        </w:rPr>
        <w:t>with</w:t>
      </w:r>
      <w:proofErr w:type="spellEnd"/>
      <w:r w:rsidRPr="009B23FC">
        <w:rPr>
          <w:rFonts w:cs="Arial"/>
          <w:b/>
          <w:bCs/>
        </w:rPr>
        <w:t xml:space="preserve"> </w:t>
      </w:r>
      <w:proofErr w:type="spellStart"/>
      <w:r w:rsidRPr="009B23FC">
        <w:rPr>
          <w:rFonts w:cs="Arial"/>
          <w:b/>
          <w:bCs/>
        </w:rPr>
        <w:t>Applications</w:t>
      </w:r>
      <w:proofErr w:type="spellEnd"/>
      <w:r w:rsidRPr="009B23FC">
        <w:rPr>
          <w:rFonts w:cs="Arial"/>
        </w:rPr>
        <w:t xml:space="preserve">, v. 42, n. 12, p. 5328–5336, 15 jul. 2015. </w:t>
      </w:r>
    </w:p>
    <w:p w14:paraId="447DEE55" w14:textId="77777777" w:rsidR="009B23FC" w:rsidRPr="009B23FC" w:rsidRDefault="009B23FC" w:rsidP="009B23FC">
      <w:pPr>
        <w:pStyle w:val="Bibliografia"/>
        <w:jc w:val="both"/>
        <w:rPr>
          <w:rFonts w:cs="Arial"/>
        </w:rPr>
      </w:pPr>
      <w:r w:rsidRPr="009B23FC">
        <w:rPr>
          <w:rFonts w:cs="Arial"/>
        </w:rPr>
        <w:t xml:space="preserve">MÉXAS, M. P.; COSTA, H. G.; QUELHAS, O. L. G. </w:t>
      </w:r>
      <w:proofErr w:type="spellStart"/>
      <w:r w:rsidRPr="009B23FC">
        <w:rPr>
          <w:rFonts w:cs="Arial"/>
        </w:rPr>
        <w:t>Evaluation</w:t>
      </w:r>
      <w:proofErr w:type="spellEnd"/>
      <w:r w:rsidRPr="009B23FC">
        <w:rPr>
          <w:rFonts w:cs="Arial"/>
        </w:rPr>
        <w:t xml:space="preserve"> </w:t>
      </w:r>
      <w:proofErr w:type="spellStart"/>
      <w:r w:rsidRPr="009B23FC">
        <w:rPr>
          <w:rFonts w:cs="Arial"/>
        </w:rPr>
        <w:t>of</w:t>
      </w:r>
      <w:proofErr w:type="spellEnd"/>
      <w:r w:rsidRPr="009B23FC">
        <w:rPr>
          <w:rFonts w:cs="Arial"/>
        </w:rPr>
        <w:t xml:space="preserve"> </w:t>
      </w:r>
      <w:proofErr w:type="spellStart"/>
      <w:r w:rsidRPr="009B23FC">
        <w:rPr>
          <w:rFonts w:cs="Arial"/>
        </w:rPr>
        <w:t>the</w:t>
      </w:r>
      <w:proofErr w:type="spellEnd"/>
      <w:r w:rsidRPr="009B23FC">
        <w:rPr>
          <w:rFonts w:cs="Arial"/>
        </w:rPr>
        <w:t xml:space="preserve"> </w:t>
      </w:r>
      <w:proofErr w:type="spellStart"/>
      <w:r w:rsidRPr="009B23FC">
        <w:rPr>
          <w:rFonts w:cs="Arial"/>
        </w:rPr>
        <w:t>importance</w:t>
      </w:r>
      <w:proofErr w:type="spellEnd"/>
      <w:r w:rsidRPr="009B23FC">
        <w:rPr>
          <w:rFonts w:cs="Arial"/>
        </w:rPr>
        <w:t xml:space="preserve"> </w:t>
      </w:r>
      <w:proofErr w:type="spellStart"/>
      <w:r w:rsidRPr="009B23FC">
        <w:rPr>
          <w:rFonts w:cs="Arial"/>
        </w:rPr>
        <w:t>of</w:t>
      </w:r>
      <w:proofErr w:type="spellEnd"/>
      <w:r w:rsidRPr="009B23FC">
        <w:rPr>
          <w:rFonts w:cs="Arial"/>
        </w:rPr>
        <w:t xml:space="preserve"> </w:t>
      </w:r>
      <w:proofErr w:type="spellStart"/>
      <w:r w:rsidRPr="009B23FC">
        <w:rPr>
          <w:rFonts w:cs="Arial"/>
        </w:rPr>
        <w:t>criteria</w:t>
      </w:r>
      <w:proofErr w:type="spellEnd"/>
      <w:r w:rsidRPr="009B23FC">
        <w:rPr>
          <w:rFonts w:cs="Arial"/>
        </w:rPr>
        <w:t xml:space="preserve"> for </w:t>
      </w:r>
      <w:proofErr w:type="spellStart"/>
      <w:r w:rsidRPr="009B23FC">
        <w:rPr>
          <w:rFonts w:cs="Arial"/>
        </w:rPr>
        <w:t>the</w:t>
      </w:r>
      <w:proofErr w:type="spellEnd"/>
      <w:r w:rsidRPr="009B23FC">
        <w:rPr>
          <w:rFonts w:cs="Arial"/>
        </w:rPr>
        <w:t xml:space="preserve"> </w:t>
      </w:r>
      <w:proofErr w:type="spellStart"/>
      <w:r w:rsidRPr="009B23FC">
        <w:rPr>
          <w:rFonts w:cs="Arial"/>
        </w:rPr>
        <w:t>selection</w:t>
      </w:r>
      <w:proofErr w:type="spellEnd"/>
      <w:r w:rsidRPr="009B23FC">
        <w:rPr>
          <w:rFonts w:cs="Arial"/>
        </w:rPr>
        <w:t xml:space="preserve"> </w:t>
      </w:r>
      <w:proofErr w:type="spellStart"/>
      <w:r w:rsidRPr="009B23FC">
        <w:rPr>
          <w:rFonts w:cs="Arial"/>
        </w:rPr>
        <w:t>of</w:t>
      </w:r>
      <w:proofErr w:type="spellEnd"/>
      <w:r w:rsidRPr="009B23FC">
        <w:rPr>
          <w:rFonts w:cs="Arial"/>
        </w:rPr>
        <w:t xml:space="preserve"> </w:t>
      </w:r>
      <w:proofErr w:type="spellStart"/>
      <w:r w:rsidRPr="009B23FC">
        <w:rPr>
          <w:rFonts w:cs="Arial"/>
        </w:rPr>
        <w:t>Integrated</w:t>
      </w:r>
      <w:proofErr w:type="spellEnd"/>
      <w:r w:rsidRPr="009B23FC">
        <w:rPr>
          <w:rFonts w:cs="Arial"/>
        </w:rPr>
        <w:t xml:space="preserve"> Management Systems (ERP) for use in civil </w:t>
      </w:r>
      <w:proofErr w:type="spellStart"/>
      <w:r w:rsidRPr="009B23FC">
        <w:rPr>
          <w:rFonts w:cs="Arial"/>
        </w:rPr>
        <w:t>construction</w:t>
      </w:r>
      <w:proofErr w:type="spellEnd"/>
      <w:r w:rsidRPr="009B23FC">
        <w:rPr>
          <w:rFonts w:cs="Arial"/>
        </w:rPr>
        <w:t xml:space="preserve"> </w:t>
      </w:r>
      <w:proofErr w:type="spellStart"/>
      <w:r w:rsidRPr="009B23FC">
        <w:rPr>
          <w:rFonts w:cs="Arial"/>
        </w:rPr>
        <w:t>companies</w:t>
      </w:r>
      <w:proofErr w:type="spellEnd"/>
      <w:r w:rsidRPr="009B23FC">
        <w:rPr>
          <w:rFonts w:cs="Arial"/>
        </w:rPr>
        <w:t xml:space="preserve">. </w:t>
      </w:r>
      <w:r w:rsidRPr="009B23FC">
        <w:rPr>
          <w:rFonts w:cs="Arial"/>
          <w:b/>
          <w:bCs/>
        </w:rPr>
        <w:t>Gestão &amp; Produção</w:t>
      </w:r>
      <w:r w:rsidRPr="009B23FC">
        <w:rPr>
          <w:rFonts w:cs="Arial"/>
        </w:rPr>
        <w:t xml:space="preserve">, v. 20, n. 2, p. 337–356, 2013. </w:t>
      </w:r>
    </w:p>
    <w:p w14:paraId="2E2D0693" w14:textId="77777777" w:rsidR="009B23FC" w:rsidRPr="009B23FC" w:rsidRDefault="009B23FC" w:rsidP="009B23FC">
      <w:pPr>
        <w:pStyle w:val="Bibliografia"/>
        <w:jc w:val="both"/>
        <w:rPr>
          <w:rFonts w:cs="Arial"/>
        </w:rPr>
      </w:pPr>
      <w:r w:rsidRPr="009B23FC">
        <w:rPr>
          <w:rFonts w:cs="Arial"/>
        </w:rPr>
        <w:lastRenderedPageBreak/>
        <w:t xml:space="preserve">MÉXAS, M. P.; QUELHAS, O. L. G.; COSTA, H. G. Multicritério Aplicado à Seleção de Sistemas de Informação: Uma Revisão Bibliográfica. </w:t>
      </w:r>
      <w:r w:rsidRPr="009B23FC">
        <w:rPr>
          <w:rFonts w:cs="Arial"/>
          <w:b/>
          <w:bCs/>
        </w:rPr>
        <w:t>Sistemas &amp; Gestão</w:t>
      </w:r>
      <w:r w:rsidRPr="009B23FC">
        <w:rPr>
          <w:rFonts w:cs="Arial"/>
        </w:rPr>
        <w:t xml:space="preserve">, v. 6, n. 3, p. 366–383, 2011. </w:t>
      </w:r>
    </w:p>
    <w:p w14:paraId="10620B20" w14:textId="77777777" w:rsidR="009B23FC" w:rsidRPr="009B23FC" w:rsidRDefault="009B23FC" w:rsidP="009B23FC">
      <w:pPr>
        <w:pStyle w:val="Bibliografia"/>
        <w:jc w:val="both"/>
        <w:rPr>
          <w:rFonts w:cs="Arial"/>
        </w:rPr>
      </w:pPr>
      <w:r w:rsidRPr="009B23FC">
        <w:rPr>
          <w:rFonts w:cs="Arial"/>
        </w:rPr>
        <w:t xml:space="preserve">MÉXAS, M. P.; QUELHAS, O. L. G.; COSTA, H. G. </w:t>
      </w:r>
      <w:proofErr w:type="spellStart"/>
      <w:r w:rsidRPr="009B23FC">
        <w:rPr>
          <w:rFonts w:cs="Arial"/>
        </w:rPr>
        <w:t>Prioritization</w:t>
      </w:r>
      <w:proofErr w:type="spellEnd"/>
      <w:r w:rsidRPr="009B23FC">
        <w:rPr>
          <w:rFonts w:cs="Arial"/>
        </w:rPr>
        <w:t xml:space="preserve"> </w:t>
      </w:r>
      <w:proofErr w:type="spellStart"/>
      <w:r w:rsidRPr="009B23FC">
        <w:rPr>
          <w:rFonts w:cs="Arial"/>
        </w:rPr>
        <w:t>criteria</w:t>
      </w:r>
      <w:proofErr w:type="spellEnd"/>
      <w:r w:rsidRPr="009B23FC">
        <w:rPr>
          <w:rFonts w:cs="Arial"/>
        </w:rPr>
        <w:t xml:space="preserve"> for </w:t>
      </w:r>
      <w:proofErr w:type="spellStart"/>
      <w:r w:rsidRPr="009B23FC">
        <w:rPr>
          <w:rFonts w:cs="Arial"/>
        </w:rPr>
        <w:t>enterprise</w:t>
      </w:r>
      <w:proofErr w:type="spellEnd"/>
      <w:r w:rsidRPr="009B23FC">
        <w:rPr>
          <w:rFonts w:cs="Arial"/>
        </w:rPr>
        <w:t xml:space="preserve"> </w:t>
      </w:r>
      <w:proofErr w:type="spellStart"/>
      <w:r w:rsidRPr="009B23FC">
        <w:rPr>
          <w:rFonts w:cs="Arial"/>
        </w:rPr>
        <w:t>resource</w:t>
      </w:r>
      <w:proofErr w:type="spellEnd"/>
      <w:r w:rsidRPr="009B23FC">
        <w:rPr>
          <w:rFonts w:cs="Arial"/>
        </w:rPr>
        <w:t xml:space="preserve"> </w:t>
      </w:r>
      <w:proofErr w:type="spellStart"/>
      <w:r w:rsidRPr="009B23FC">
        <w:rPr>
          <w:rFonts w:cs="Arial"/>
        </w:rPr>
        <w:t>planning</w:t>
      </w:r>
      <w:proofErr w:type="spellEnd"/>
      <w:r w:rsidRPr="009B23FC">
        <w:rPr>
          <w:rFonts w:cs="Arial"/>
        </w:rPr>
        <w:t xml:space="preserve"> systems </w:t>
      </w:r>
      <w:proofErr w:type="spellStart"/>
      <w:r w:rsidRPr="009B23FC">
        <w:rPr>
          <w:rFonts w:cs="Arial"/>
        </w:rPr>
        <w:t>selection</w:t>
      </w:r>
      <w:proofErr w:type="spellEnd"/>
      <w:r w:rsidRPr="009B23FC">
        <w:rPr>
          <w:rFonts w:cs="Arial"/>
        </w:rPr>
        <w:t xml:space="preserve"> for civil </w:t>
      </w:r>
      <w:proofErr w:type="spellStart"/>
      <w:r w:rsidRPr="009B23FC">
        <w:rPr>
          <w:rFonts w:cs="Arial"/>
        </w:rPr>
        <w:t>construction</w:t>
      </w:r>
      <w:proofErr w:type="spellEnd"/>
      <w:r w:rsidRPr="009B23FC">
        <w:rPr>
          <w:rFonts w:cs="Arial"/>
        </w:rPr>
        <w:t xml:space="preserve"> </w:t>
      </w:r>
      <w:proofErr w:type="spellStart"/>
      <w:r w:rsidRPr="009B23FC">
        <w:rPr>
          <w:rFonts w:cs="Arial"/>
        </w:rPr>
        <w:t>companies</w:t>
      </w:r>
      <w:proofErr w:type="spellEnd"/>
      <w:r w:rsidRPr="009B23FC">
        <w:rPr>
          <w:rFonts w:cs="Arial"/>
        </w:rPr>
        <w:t xml:space="preserve">: a </w:t>
      </w:r>
      <w:proofErr w:type="spellStart"/>
      <w:r w:rsidRPr="009B23FC">
        <w:rPr>
          <w:rFonts w:cs="Arial"/>
        </w:rPr>
        <w:t>multicriteria</w:t>
      </w:r>
      <w:proofErr w:type="spellEnd"/>
      <w:r w:rsidRPr="009B23FC">
        <w:rPr>
          <w:rFonts w:cs="Arial"/>
        </w:rPr>
        <w:t xml:space="preserve"> approach. </w:t>
      </w:r>
      <w:proofErr w:type="spellStart"/>
      <w:r w:rsidRPr="009B23FC">
        <w:rPr>
          <w:rFonts w:cs="Arial"/>
          <w:b/>
          <w:bCs/>
        </w:rPr>
        <w:t>Canadian</w:t>
      </w:r>
      <w:proofErr w:type="spellEnd"/>
      <w:r w:rsidRPr="009B23FC">
        <w:rPr>
          <w:rFonts w:cs="Arial"/>
          <w:b/>
          <w:bCs/>
        </w:rPr>
        <w:t xml:space="preserve"> </w:t>
      </w:r>
      <w:proofErr w:type="spellStart"/>
      <w:r w:rsidRPr="009B23FC">
        <w:rPr>
          <w:rFonts w:cs="Arial"/>
          <w:b/>
          <w:bCs/>
        </w:rPr>
        <w:t>Journal</w:t>
      </w:r>
      <w:proofErr w:type="spellEnd"/>
      <w:r w:rsidRPr="009B23FC">
        <w:rPr>
          <w:rFonts w:cs="Arial"/>
          <w:b/>
          <w:bCs/>
        </w:rPr>
        <w:t xml:space="preserve"> </w:t>
      </w:r>
      <w:proofErr w:type="spellStart"/>
      <w:r w:rsidRPr="009B23FC">
        <w:rPr>
          <w:rFonts w:cs="Arial"/>
          <w:b/>
          <w:bCs/>
        </w:rPr>
        <w:t>of</w:t>
      </w:r>
      <w:proofErr w:type="spellEnd"/>
      <w:r w:rsidRPr="009B23FC">
        <w:rPr>
          <w:rFonts w:cs="Arial"/>
          <w:b/>
          <w:bCs/>
        </w:rPr>
        <w:t xml:space="preserve"> Civil </w:t>
      </w:r>
      <w:proofErr w:type="spellStart"/>
      <w:r w:rsidRPr="009B23FC">
        <w:rPr>
          <w:rFonts w:cs="Arial"/>
          <w:b/>
          <w:bCs/>
        </w:rPr>
        <w:t>Engineering</w:t>
      </w:r>
      <w:proofErr w:type="spellEnd"/>
      <w:r w:rsidRPr="009B23FC">
        <w:rPr>
          <w:rFonts w:cs="Arial"/>
        </w:rPr>
        <w:t xml:space="preserve">, v. 39, n. 8, p. 855–866, ago. 2012a. </w:t>
      </w:r>
    </w:p>
    <w:p w14:paraId="1C517650" w14:textId="77777777" w:rsidR="009B23FC" w:rsidRPr="009B23FC" w:rsidRDefault="009B23FC" w:rsidP="009B23FC">
      <w:pPr>
        <w:pStyle w:val="Bibliografia"/>
        <w:jc w:val="both"/>
        <w:rPr>
          <w:rFonts w:cs="Arial"/>
        </w:rPr>
      </w:pPr>
      <w:r w:rsidRPr="009B23FC">
        <w:rPr>
          <w:rFonts w:cs="Arial"/>
        </w:rPr>
        <w:t xml:space="preserve">MÉXAS, M. P.; QUELHAS, O. L. G.; COSTA, H. G. </w:t>
      </w:r>
      <w:proofErr w:type="spellStart"/>
      <w:r w:rsidRPr="009B23FC">
        <w:rPr>
          <w:rFonts w:cs="Arial"/>
        </w:rPr>
        <w:t>Prioritization</w:t>
      </w:r>
      <w:proofErr w:type="spellEnd"/>
      <w:r w:rsidRPr="009B23FC">
        <w:rPr>
          <w:rFonts w:cs="Arial"/>
        </w:rPr>
        <w:t xml:space="preserve"> </w:t>
      </w:r>
      <w:proofErr w:type="spellStart"/>
      <w:r w:rsidRPr="009B23FC">
        <w:rPr>
          <w:rFonts w:cs="Arial"/>
        </w:rPr>
        <w:t>of</w:t>
      </w:r>
      <w:proofErr w:type="spellEnd"/>
      <w:r w:rsidRPr="009B23FC">
        <w:rPr>
          <w:rFonts w:cs="Arial"/>
        </w:rPr>
        <w:t xml:space="preserve"> </w:t>
      </w:r>
      <w:proofErr w:type="spellStart"/>
      <w:r w:rsidRPr="009B23FC">
        <w:rPr>
          <w:rFonts w:cs="Arial"/>
        </w:rPr>
        <w:t>enterprise</w:t>
      </w:r>
      <w:proofErr w:type="spellEnd"/>
      <w:r w:rsidRPr="009B23FC">
        <w:rPr>
          <w:rFonts w:cs="Arial"/>
        </w:rPr>
        <w:t xml:space="preserve"> </w:t>
      </w:r>
      <w:proofErr w:type="spellStart"/>
      <w:r w:rsidRPr="009B23FC">
        <w:rPr>
          <w:rFonts w:cs="Arial"/>
        </w:rPr>
        <w:t>resource</w:t>
      </w:r>
      <w:proofErr w:type="spellEnd"/>
      <w:r w:rsidRPr="009B23FC">
        <w:rPr>
          <w:rFonts w:cs="Arial"/>
        </w:rPr>
        <w:t xml:space="preserve"> </w:t>
      </w:r>
      <w:proofErr w:type="spellStart"/>
      <w:r w:rsidRPr="009B23FC">
        <w:rPr>
          <w:rFonts w:cs="Arial"/>
        </w:rPr>
        <w:t>planning</w:t>
      </w:r>
      <w:proofErr w:type="spellEnd"/>
      <w:r w:rsidRPr="009B23FC">
        <w:rPr>
          <w:rFonts w:cs="Arial"/>
        </w:rPr>
        <w:t xml:space="preserve"> systems </w:t>
      </w:r>
      <w:proofErr w:type="spellStart"/>
      <w:r w:rsidRPr="009B23FC">
        <w:rPr>
          <w:rFonts w:cs="Arial"/>
        </w:rPr>
        <w:t>criteria</w:t>
      </w:r>
      <w:proofErr w:type="spellEnd"/>
      <w:r w:rsidRPr="009B23FC">
        <w:rPr>
          <w:rFonts w:cs="Arial"/>
        </w:rPr>
        <w:t xml:space="preserve">: </w:t>
      </w:r>
      <w:proofErr w:type="spellStart"/>
      <w:r w:rsidRPr="009B23FC">
        <w:rPr>
          <w:rFonts w:cs="Arial"/>
        </w:rPr>
        <w:t>Focusing</w:t>
      </w:r>
      <w:proofErr w:type="spellEnd"/>
      <w:r w:rsidRPr="009B23FC">
        <w:rPr>
          <w:rFonts w:cs="Arial"/>
        </w:rPr>
        <w:t xml:space="preserve"> </w:t>
      </w:r>
      <w:proofErr w:type="spellStart"/>
      <w:r w:rsidRPr="009B23FC">
        <w:rPr>
          <w:rFonts w:cs="Arial"/>
        </w:rPr>
        <w:t>on</w:t>
      </w:r>
      <w:proofErr w:type="spellEnd"/>
      <w:r w:rsidRPr="009B23FC">
        <w:rPr>
          <w:rFonts w:cs="Arial"/>
        </w:rPr>
        <w:t xml:space="preserve"> </w:t>
      </w:r>
      <w:proofErr w:type="spellStart"/>
      <w:r w:rsidRPr="009B23FC">
        <w:rPr>
          <w:rFonts w:cs="Arial"/>
        </w:rPr>
        <w:t>construction</w:t>
      </w:r>
      <w:proofErr w:type="spellEnd"/>
      <w:r w:rsidRPr="009B23FC">
        <w:rPr>
          <w:rFonts w:cs="Arial"/>
        </w:rPr>
        <w:t xml:space="preserve"> </w:t>
      </w:r>
      <w:proofErr w:type="spellStart"/>
      <w:r w:rsidRPr="009B23FC">
        <w:rPr>
          <w:rFonts w:cs="Arial"/>
        </w:rPr>
        <w:t>industry</w:t>
      </w:r>
      <w:proofErr w:type="spellEnd"/>
      <w:r w:rsidRPr="009B23FC">
        <w:rPr>
          <w:rFonts w:cs="Arial"/>
        </w:rPr>
        <w:t xml:space="preserve">. </w:t>
      </w:r>
      <w:proofErr w:type="spellStart"/>
      <w:r w:rsidRPr="009B23FC">
        <w:rPr>
          <w:rFonts w:cs="Arial"/>
          <w:b/>
          <w:bCs/>
        </w:rPr>
        <w:t>International</w:t>
      </w:r>
      <w:proofErr w:type="spellEnd"/>
      <w:r w:rsidRPr="009B23FC">
        <w:rPr>
          <w:rFonts w:cs="Arial"/>
          <w:b/>
          <w:bCs/>
        </w:rPr>
        <w:t xml:space="preserve"> </w:t>
      </w:r>
      <w:proofErr w:type="spellStart"/>
      <w:r w:rsidRPr="009B23FC">
        <w:rPr>
          <w:rFonts w:cs="Arial"/>
          <w:b/>
          <w:bCs/>
        </w:rPr>
        <w:t>Journal</w:t>
      </w:r>
      <w:proofErr w:type="spellEnd"/>
      <w:r w:rsidRPr="009B23FC">
        <w:rPr>
          <w:rFonts w:cs="Arial"/>
          <w:b/>
          <w:bCs/>
        </w:rPr>
        <w:t xml:space="preserve"> </w:t>
      </w:r>
      <w:proofErr w:type="spellStart"/>
      <w:r w:rsidRPr="009B23FC">
        <w:rPr>
          <w:rFonts w:cs="Arial"/>
          <w:b/>
          <w:bCs/>
        </w:rPr>
        <w:t>of</w:t>
      </w:r>
      <w:proofErr w:type="spellEnd"/>
      <w:r w:rsidRPr="009B23FC">
        <w:rPr>
          <w:rFonts w:cs="Arial"/>
          <w:b/>
          <w:bCs/>
        </w:rPr>
        <w:t xml:space="preserve"> </w:t>
      </w:r>
      <w:proofErr w:type="spellStart"/>
      <w:r w:rsidRPr="009B23FC">
        <w:rPr>
          <w:rFonts w:cs="Arial"/>
          <w:b/>
          <w:bCs/>
        </w:rPr>
        <w:t>Production</w:t>
      </w:r>
      <w:proofErr w:type="spellEnd"/>
      <w:r w:rsidRPr="009B23FC">
        <w:rPr>
          <w:rFonts w:cs="Arial"/>
          <w:b/>
          <w:bCs/>
        </w:rPr>
        <w:t xml:space="preserve"> </w:t>
      </w:r>
      <w:proofErr w:type="spellStart"/>
      <w:r w:rsidRPr="009B23FC">
        <w:rPr>
          <w:rFonts w:cs="Arial"/>
          <w:b/>
          <w:bCs/>
        </w:rPr>
        <w:t>Economics</w:t>
      </w:r>
      <w:proofErr w:type="spellEnd"/>
      <w:r w:rsidRPr="009B23FC">
        <w:rPr>
          <w:rFonts w:cs="Arial"/>
        </w:rPr>
        <w:t xml:space="preserve">, v. 139, n. 1, p. 340–350, set. 2012b. </w:t>
      </w:r>
    </w:p>
    <w:p w14:paraId="7C348A90" w14:textId="77777777" w:rsidR="009B23FC" w:rsidRPr="009B23FC" w:rsidRDefault="009B23FC" w:rsidP="009B23FC">
      <w:pPr>
        <w:pStyle w:val="Bibliografia"/>
        <w:jc w:val="both"/>
        <w:rPr>
          <w:rFonts w:cs="Arial"/>
        </w:rPr>
      </w:pPr>
      <w:r w:rsidRPr="009B23FC">
        <w:rPr>
          <w:rFonts w:cs="Arial"/>
        </w:rPr>
        <w:t xml:space="preserve">MOED, H. F. New </w:t>
      </w:r>
      <w:proofErr w:type="spellStart"/>
      <w:r w:rsidRPr="009B23FC">
        <w:rPr>
          <w:rFonts w:cs="Arial"/>
        </w:rPr>
        <w:t>Developments</w:t>
      </w:r>
      <w:proofErr w:type="spellEnd"/>
      <w:r w:rsidRPr="009B23FC">
        <w:rPr>
          <w:rFonts w:cs="Arial"/>
        </w:rPr>
        <w:t xml:space="preserve"> in </w:t>
      </w:r>
      <w:proofErr w:type="spellStart"/>
      <w:r w:rsidRPr="009B23FC">
        <w:rPr>
          <w:rFonts w:cs="Arial"/>
        </w:rPr>
        <w:t>the</w:t>
      </w:r>
      <w:proofErr w:type="spellEnd"/>
      <w:r w:rsidRPr="009B23FC">
        <w:rPr>
          <w:rFonts w:cs="Arial"/>
        </w:rPr>
        <w:t xml:space="preserve"> Use </w:t>
      </w:r>
      <w:proofErr w:type="spellStart"/>
      <w:r w:rsidRPr="009B23FC">
        <w:rPr>
          <w:rFonts w:cs="Arial"/>
        </w:rPr>
        <w:t>of</w:t>
      </w:r>
      <w:proofErr w:type="spellEnd"/>
      <w:r w:rsidRPr="009B23FC">
        <w:rPr>
          <w:rFonts w:cs="Arial"/>
        </w:rPr>
        <w:t xml:space="preserve"> </w:t>
      </w:r>
      <w:proofErr w:type="spellStart"/>
      <w:r w:rsidRPr="009B23FC">
        <w:rPr>
          <w:rFonts w:cs="Arial"/>
        </w:rPr>
        <w:t>Citation</w:t>
      </w:r>
      <w:proofErr w:type="spellEnd"/>
      <w:r w:rsidRPr="009B23FC">
        <w:rPr>
          <w:rFonts w:cs="Arial"/>
        </w:rPr>
        <w:t xml:space="preserve"> </w:t>
      </w:r>
      <w:proofErr w:type="spellStart"/>
      <w:r w:rsidRPr="009B23FC">
        <w:rPr>
          <w:rFonts w:cs="Arial"/>
        </w:rPr>
        <w:t>Analysis</w:t>
      </w:r>
      <w:proofErr w:type="spellEnd"/>
      <w:r w:rsidRPr="009B23FC">
        <w:rPr>
          <w:rFonts w:cs="Arial"/>
        </w:rPr>
        <w:t xml:space="preserve"> in </w:t>
      </w:r>
      <w:proofErr w:type="spellStart"/>
      <w:r w:rsidRPr="009B23FC">
        <w:rPr>
          <w:rFonts w:cs="Arial"/>
        </w:rPr>
        <w:t>Research</w:t>
      </w:r>
      <w:proofErr w:type="spellEnd"/>
      <w:r w:rsidRPr="009B23FC">
        <w:rPr>
          <w:rFonts w:cs="Arial"/>
        </w:rPr>
        <w:t xml:space="preserve"> </w:t>
      </w:r>
      <w:proofErr w:type="spellStart"/>
      <w:r w:rsidRPr="009B23FC">
        <w:rPr>
          <w:rFonts w:cs="Arial"/>
        </w:rPr>
        <w:t>Evaluation</w:t>
      </w:r>
      <w:proofErr w:type="spellEnd"/>
      <w:r w:rsidRPr="009B23FC">
        <w:rPr>
          <w:rFonts w:cs="Arial"/>
        </w:rPr>
        <w:t xml:space="preserve">. </w:t>
      </w:r>
      <w:proofErr w:type="spellStart"/>
      <w:r w:rsidRPr="009B23FC">
        <w:rPr>
          <w:rFonts w:cs="Arial"/>
          <w:b/>
          <w:bCs/>
        </w:rPr>
        <w:t>Archivum</w:t>
      </w:r>
      <w:proofErr w:type="spellEnd"/>
      <w:r w:rsidRPr="009B23FC">
        <w:rPr>
          <w:rFonts w:cs="Arial"/>
          <w:b/>
          <w:bCs/>
        </w:rPr>
        <w:t xml:space="preserve"> </w:t>
      </w:r>
      <w:proofErr w:type="spellStart"/>
      <w:r w:rsidRPr="009B23FC">
        <w:rPr>
          <w:rFonts w:cs="Arial"/>
          <w:b/>
          <w:bCs/>
        </w:rPr>
        <w:t>Immunologiae</w:t>
      </w:r>
      <w:proofErr w:type="spellEnd"/>
      <w:r w:rsidRPr="009B23FC">
        <w:rPr>
          <w:rFonts w:cs="Arial"/>
          <w:b/>
          <w:bCs/>
        </w:rPr>
        <w:t xml:space="preserve"> et </w:t>
      </w:r>
      <w:proofErr w:type="spellStart"/>
      <w:r w:rsidRPr="009B23FC">
        <w:rPr>
          <w:rFonts w:cs="Arial"/>
          <w:b/>
          <w:bCs/>
        </w:rPr>
        <w:t>Therapiae</w:t>
      </w:r>
      <w:proofErr w:type="spellEnd"/>
      <w:r w:rsidRPr="009B23FC">
        <w:rPr>
          <w:rFonts w:cs="Arial"/>
          <w:b/>
          <w:bCs/>
        </w:rPr>
        <w:t xml:space="preserve"> </w:t>
      </w:r>
      <w:proofErr w:type="spellStart"/>
      <w:r w:rsidRPr="009B23FC">
        <w:rPr>
          <w:rFonts w:cs="Arial"/>
          <w:b/>
          <w:bCs/>
        </w:rPr>
        <w:t>Experimentalis</w:t>
      </w:r>
      <w:proofErr w:type="spellEnd"/>
      <w:r w:rsidRPr="009B23FC">
        <w:rPr>
          <w:rFonts w:cs="Arial"/>
        </w:rPr>
        <w:t xml:space="preserve">, v. 57, n. 1, p. 13–18, 2009. </w:t>
      </w:r>
    </w:p>
    <w:p w14:paraId="06B4BCAA" w14:textId="77777777" w:rsidR="009B23FC" w:rsidRPr="009B23FC" w:rsidRDefault="009B23FC" w:rsidP="009B23FC">
      <w:pPr>
        <w:pStyle w:val="Bibliografia"/>
        <w:jc w:val="both"/>
        <w:rPr>
          <w:rFonts w:cs="Arial"/>
        </w:rPr>
      </w:pPr>
      <w:r w:rsidRPr="009B23FC">
        <w:rPr>
          <w:rFonts w:cs="Arial"/>
        </w:rPr>
        <w:t xml:space="preserve">OKONSKI, Z.; PARKER, E. Enterprise </w:t>
      </w:r>
      <w:proofErr w:type="spellStart"/>
      <w:r w:rsidRPr="009B23FC">
        <w:rPr>
          <w:rFonts w:cs="Arial"/>
        </w:rPr>
        <w:t>Transforming</w:t>
      </w:r>
      <w:proofErr w:type="spellEnd"/>
      <w:r w:rsidRPr="009B23FC">
        <w:rPr>
          <w:rFonts w:cs="Arial"/>
        </w:rPr>
        <w:t xml:space="preserve"> </w:t>
      </w:r>
      <w:proofErr w:type="spellStart"/>
      <w:r w:rsidRPr="009B23FC">
        <w:rPr>
          <w:rFonts w:cs="Arial"/>
        </w:rPr>
        <w:t>Initiatives</w:t>
      </w:r>
      <w:proofErr w:type="spellEnd"/>
      <w:r w:rsidRPr="009B23FC">
        <w:rPr>
          <w:rFonts w:cs="Arial"/>
        </w:rPr>
        <w:t xml:space="preserve">. </w:t>
      </w:r>
      <w:r w:rsidRPr="009B23FC">
        <w:rPr>
          <w:rFonts w:cs="Arial"/>
          <w:b/>
          <w:bCs/>
        </w:rPr>
        <w:t xml:space="preserve">IEEE Power </w:t>
      </w:r>
      <w:proofErr w:type="spellStart"/>
      <w:r w:rsidRPr="009B23FC">
        <w:rPr>
          <w:rFonts w:cs="Arial"/>
          <w:b/>
          <w:bCs/>
        </w:rPr>
        <w:t>and</w:t>
      </w:r>
      <w:proofErr w:type="spellEnd"/>
      <w:r w:rsidRPr="009B23FC">
        <w:rPr>
          <w:rFonts w:cs="Arial"/>
          <w:b/>
          <w:bCs/>
        </w:rPr>
        <w:t xml:space="preserve"> Energy Magazine</w:t>
      </w:r>
      <w:r w:rsidRPr="009B23FC">
        <w:rPr>
          <w:rFonts w:cs="Arial"/>
        </w:rPr>
        <w:t xml:space="preserve">, v. 1, n. 3, p. 32–35, 2003. </w:t>
      </w:r>
    </w:p>
    <w:p w14:paraId="5EB66D18" w14:textId="77777777" w:rsidR="009B23FC" w:rsidRPr="009B23FC" w:rsidRDefault="009B23FC" w:rsidP="009B23FC">
      <w:pPr>
        <w:pStyle w:val="Bibliografia"/>
        <w:jc w:val="both"/>
        <w:rPr>
          <w:rFonts w:cs="Arial"/>
        </w:rPr>
      </w:pPr>
      <w:r w:rsidRPr="009B23FC">
        <w:rPr>
          <w:rFonts w:cs="Arial"/>
        </w:rPr>
        <w:t xml:space="preserve">ORCID. </w:t>
      </w:r>
      <w:r w:rsidRPr="009B23FC">
        <w:rPr>
          <w:rFonts w:cs="Arial"/>
          <w:b/>
          <w:bCs/>
        </w:rPr>
        <w:t>ORCID</w:t>
      </w:r>
      <w:r w:rsidRPr="009B23FC">
        <w:rPr>
          <w:rFonts w:cs="Arial"/>
        </w:rPr>
        <w:t xml:space="preserve">. Disponível em: &lt;http://orcid.org/&gt;. Acesso em: 14 set. 2015. </w:t>
      </w:r>
    </w:p>
    <w:p w14:paraId="1784196C" w14:textId="77777777" w:rsidR="009B23FC" w:rsidRPr="009B23FC" w:rsidRDefault="009B23FC" w:rsidP="009B23FC">
      <w:pPr>
        <w:pStyle w:val="Bibliografia"/>
        <w:jc w:val="both"/>
        <w:rPr>
          <w:rFonts w:cs="Arial"/>
        </w:rPr>
      </w:pPr>
      <w:r w:rsidRPr="009B23FC">
        <w:rPr>
          <w:rFonts w:cs="Arial"/>
        </w:rPr>
        <w:t xml:space="preserve">ROZTOCKI, N.; WEISTROFFER, H. R. </w:t>
      </w:r>
      <w:proofErr w:type="spellStart"/>
      <w:r w:rsidRPr="009B23FC">
        <w:rPr>
          <w:rFonts w:cs="Arial"/>
        </w:rPr>
        <w:t>Investments</w:t>
      </w:r>
      <w:proofErr w:type="spellEnd"/>
      <w:r w:rsidRPr="009B23FC">
        <w:rPr>
          <w:rFonts w:cs="Arial"/>
        </w:rPr>
        <w:t xml:space="preserve"> in Enterprise </w:t>
      </w:r>
      <w:proofErr w:type="spellStart"/>
      <w:r w:rsidRPr="009B23FC">
        <w:rPr>
          <w:rFonts w:cs="Arial"/>
        </w:rPr>
        <w:t>Integration</w:t>
      </w:r>
      <w:proofErr w:type="spellEnd"/>
      <w:r w:rsidRPr="009B23FC">
        <w:rPr>
          <w:rFonts w:cs="Arial"/>
        </w:rPr>
        <w:t xml:space="preserve"> Technology: </w:t>
      </w:r>
      <w:proofErr w:type="spellStart"/>
      <w:r w:rsidRPr="009B23FC">
        <w:rPr>
          <w:rFonts w:cs="Arial"/>
        </w:rPr>
        <w:t>An</w:t>
      </w:r>
      <w:proofErr w:type="spellEnd"/>
      <w:r w:rsidRPr="009B23FC">
        <w:rPr>
          <w:rFonts w:cs="Arial"/>
        </w:rPr>
        <w:t xml:space="preserve"> </w:t>
      </w:r>
      <w:proofErr w:type="spellStart"/>
      <w:r w:rsidRPr="009B23FC">
        <w:rPr>
          <w:rFonts w:cs="Arial"/>
        </w:rPr>
        <w:t>Event</w:t>
      </w:r>
      <w:proofErr w:type="spellEnd"/>
      <w:r w:rsidRPr="009B23FC">
        <w:rPr>
          <w:rFonts w:cs="Arial"/>
        </w:rPr>
        <w:t xml:space="preserve"> </w:t>
      </w:r>
      <w:proofErr w:type="spellStart"/>
      <w:r w:rsidRPr="009B23FC">
        <w:rPr>
          <w:rFonts w:cs="Arial"/>
        </w:rPr>
        <w:t>Study</w:t>
      </w:r>
      <w:proofErr w:type="spellEnd"/>
      <w:r w:rsidRPr="009B23FC">
        <w:rPr>
          <w:rFonts w:cs="Arial"/>
        </w:rPr>
        <w:t xml:space="preserve">. </w:t>
      </w:r>
      <w:proofErr w:type="spellStart"/>
      <w:r w:rsidRPr="009B23FC">
        <w:rPr>
          <w:rFonts w:cs="Arial"/>
          <w:b/>
          <w:bCs/>
        </w:rPr>
        <w:t>Information</w:t>
      </w:r>
      <w:proofErr w:type="spellEnd"/>
      <w:r w:rsidRPr="009B23FC">
        <w:rPr>
          <w:rFonts w:cs="Arial"/>
          <w:b/>
          <w:bCs/>
        </w:rPr>
        <w:t xml:space="preserve"> Systems </w:t>
      </w:r>
      <w:proofErr w:type="spellStart"/>
      <w:r w:rsidRPr="009B23FC">
        <w:rPr>
          <w:rFonts w:cs="Arial"/>
          <w:b/>
          <w:bCs/>
        </w:rPr>
        <w:t>Frontiers</w:t>
      </w:r>
      <w:proofErr w:type="spellEnd"/>
      <w:r w:rsidRPr="009B23FC">
        <w:rPr>
          <w:rFonts w:cs="Arial"/>
        </w:rPr>
        <w:t xml:space="preserve">, v. 17, n. 3, p. 659–672, jun. 2015. </w:t>
      </w:r>
    </w:p>
    <w:p w14:paraId="41D006B2" w14:textId="77777777" w:rsidR="009B23FC" w:rsidRPr="009B23FC" w:rsidRDefault="009B23FC" w:rsidP="009B23FC">
      <w:pPr>
        <w:pStyle w:val="Bibliografia"/>
        <w:jc w:val="both"/>
        <w:rPr>
          <w:rFonts w:cs="Arial"/>
        </w:rPr>
      </w:pPr>
      <w:r w:rsidRPr="009B23FC">
        <w:rPr>
          <w:rFonts w:cs="Arial"/>
        </w:rPr>
        <w:t xml:space="preserve">SAATY, T. L. The </w:t>
      </w:r>
      <w:proofErr w:type="spellStart"/>
      <w:r w:rsidRPr="009B23FC">
        <w:rPr>
          <w:rFonts w:cs="Arial"/>
        </w:rPr>
        <w:t>Modern</w:t>
      </w:r>
      <w:proofErr w:type="spellEnd"/>
      <w:r w:rsidRPr="009B23FC">
        <w:rPr>
          <w:rFonts w:cs="Arial"/>
        </w:rPr>
        <w:t xml:space="preserve"> Science </w:t>
      </w:r>
      <w:proofErr w:type="spellStart"/>
      <w:r w:rsidRPr="009B23FC">
        <w:rPr>
          <w:rFonts w:cs="Arial"/>
        </w:rPr>
        <w:t>of</w:t>
      </w:r>
      <w:proofErr w:type="spellEnd"/>
      <w:r w:rsidRPr="009B23FC">
        <w:rPr>
          <w:rFonts w:cs="Arial"/>
        </w:rPr>
        <w:t xml:space="preserve"> </w:t>
      </w:r>
      <w:proofErr w:type="spellStart"/>
      <w:r w:rsidRPr="009B23FC">
        <w:rPr>
          <w:rFonts w:cs="Arial"/>
        </w:rPr>
        <w:t>Multicriteria</w:t>
      </w:r>
      <w:proofErr w:type="spellEnd"/>
      <w:r w:rsidRPr="009B23FC">
        <w:rPr>
          <w:rFonts w:cs="Arial"/>
        </w:rPr>
        <w:t xml:space="preserve"> </w:t>
      </w:r>
      <w:proofErr w:type="spellStart"/>
      <w:r w:rsidRPr="009B23FC">
        <w:rPr>
          <w:rFonts w:cs="Arial"/>
        </w:rPr>
        <w:t>Decision</w:t>
      </w:r>
      <w:proofErr w:type="spellEnd"/>
      <w:r w:rsidRPr="009B23FC">
        <w:rPr>
          <w:rFonts w:cs="Arial"/>
        </w:rPr>
        <w:t xml:space="preserve"> </w:t>
      </w:r>
      <w:proofErr w:type="spellStart"/>
      <w:r w:rsidRPr="009B23FC">
        <w:rPr>
          <w:rFonts w:cs="Arial"/>
        </w:rPr>
        <w:t>Making</w:t>
      </w:r>
      <w:proofErr w:type="spellEnd"/>
      <w:r w:rsidRPr="009B23FC">
        <w:rPr>
          <w:rFonts w:cs="Arial"/>
        </w:rPr>
        <w:t xml:space="preserve"> </w:t>
      </w:r>
      <w:proofErr w:type="spellStart"/>
      <w:r w:rsidRPr="009B23FC">
        <w:rPr>
          <w:rFonts w:cs="Arial"/>
        </w:rPr>
        <w:t>and</w:t>
      </w:r>
      <w:proofErr w:type="spellEnd"/>
      <w:r w:rsidRPr="009B23FC">
        <w:rPr>
          <w:rFonts w:cs="Arial"/>
        </w:rPr>
        <w:t xml:space="preserve"> Its </w:t>
      </w:r>
      <w:proofErr w:type="spellStart"/>
      <w:r w:rsidRPr="009B23FC">
        <w:rPr>
          <w:rFonts w:cs="Arial"/>
        </w:rPr>
        <w:t>Practical</w:t>
      </w:r>
      <w:proofErr w:type="spellEnd"/>
      <w:r w:rsidRPr="009B23FC">
        <w:rPr>
          <w:rFonts w:cs="Arial"/>
        </w:rPr>
        <w:t xml:space="preserve"> </w:t>
      </w:r>
      <w:proofErr w:type="spellStart"/>
      <w:r w:rsidRPr="009B23FC">
        <w:rPr>
          <w:rFonts w:cs="Arial"/>
        </w:rPr>
        <w:t>Applications</w:t>
      </w:r>
      <w:proofErr w:type="spellEnd"/>
      <w:r w:rsidRPr="009B23FC">
        <w:rPr>
          <w:rFonts w:cs="Arial"/>
        </w:rPr>
        <w:t xml:space="preserve">: The AHP/ANP Approach. </w:t>
      </w:r>
      <w:proofErr w:type="spellStart"/>
      <w:r w:rsidRPr="009B23FC">
        <w:rPr>
          <w:rFonts w:cs="Arial"/>
          <w:b/>
          <w:bCs/>
        </w:rPr>
        <w:t>Operations</w:t>
      </w:r>
      <w:proofErr w:type="spellEnd"/>
      <w:r w:rsidRPr="009B23FC">
        <w:rPr>
          <w:rFonts w:cs="Arial"/>
          <w:b/>
          <w:bCs/>
        </w:rPr>
        <w:t xml:space="preserve"> </w:t>
      </w:r>
      <w:proofErr w:type="spellStart"/>
      <w:r w:rsidRPr="009B23FC">
        <w:rPr>
          <w:rFonts w:cs="Arial"/>
          <w:b/>
          <w:bCs/>
        </w:rPr>
        <w:t>Research</w:t>
      </w:r>
      <w:proofErr w:type="spellEnd"/>
      <w:r w:rsidRPr="009B23FC">
        <w:rPr>
          <w:rFonts w:cs="Arial"/>
        </w:rPr>
        <w:t>, v. 61, n. 5, p. 1101–1118, out. 2013. . Acesso em: 23 out. 2014.</w:t>
      </w:r>
    </w:p>
    <w:p w14:paraId="649DB8EC" w14:textId="77777777" w:rsidR="009B23FC" w:rsidRPr="009B23FC" w:rsidRDefault="009B23FC" w:rsidP="009B23FC">
      <w:pPr>
        <w:pStyle w:val="Bibliografia"/>
        <w:jc w:val="both"/>
        <w:rPr>
          <w:rFonts w:cs="Arial"/>
        </w:rPr>
      </w:pPr>
      <w:r w:rsidRPr="009B23FC">
        <w:rPr>
          <w:rFonts w:cs="Arial"/>
        </w:rPr>
        <w:t xml:space="preserve">TELTUMBDE, A. A Framework for </w:t>
      </w:r>
      <w:proofErr w:type="spellStart"/>
      <w:r w:rsidRPr="009B23FC">
        <w:rPr>
          <w:rFonts w:cs="Arial"/>
        </w:rPr>
        <w:t>Evaluating</w:t>
      </w:r>
      <w:proofErr w:type="spellEnd"/>
      <w:r w:rsidRPr="009B23FC">
        <w:rPr>
          <w:rFonts w:cs="Arial"/>
        </w:rPr>
        <w:t xml:space="preserve"> ERP </w:t>
      </w:r>
      <w:proofErr w:type="spellStart"/>
      <w:r w:rsidRPr="009B23FC">
        <w:rPr>
          <w:rFonts w:cs="Arial"/>
        </w:rPr>
        <w:t>Projects</w:t>
      </w:r>
      <w:proofErr w:type="spellEnd"/>
      <w:r w:rsidRPr="009B23FC">
        <w:rPr>
          <w:rFonts w:cs="Arial"/>
        </w:rPr>
        <w:t xml:space="preserve">. </w:t>
      </w:r>
      <w:proofErr w:type="spellStart"/>
      <w:r w:rsidRPr="009B23FC">
        <w:rPr>
          <w:rFonts w:cs="Arial"/>
          <w:b/>
          <w:bCs/>
        </w:rPr>
        <w:t>International</w:t>
      </w:r>
      <w:proofErr w:type="spellEnd"/>
      <w:r w:rsidRPr="009B23FC">
        <w:rPr>
          <w:rFonts w:cs="Arial"/>
          <w:b/>
          <w:bCs/>
        </w:rPr>
        <w:t xml:space="preserve"> </w:t>
      </w:r>
      <w:proofErr w:type="spellStart"/>
      <w:r w:rsidRPr="009B23FC">
        <w:rPr>
          <w:rFonts w:cs="Arial"/>
          <w:b/>
          <w:bCs/>
        </w:rPr>
        <w:t>Journal</w:t>
      </w:r>
      <w:proofErr w:type="spellEnd"/>
      <w:r w:rsidRPr="009B23FC">
        <w:rPr>
          <w:rFonts w:cs="Arial"/>
          <w:b/>
          <w:bCs/>
        </w:rPr>
        <w:t xml:space="preserve"> </w:t>
      </w:r>
      <w:proofErr w:type="spellStart"/>
      <w:r w:rsidRPr="009B23FC">
        <w:rPr>
          <w:rFonts w:cs="Arial"/>
          <w:b/>
          <w:bCs/>
        </w:rPr>
        <w:t>of</w:t>
      </w:r>
      <w:proofErr w:type="spellEnd"/>
      <w:r w:rsidRPr="009B23FC">
        <w:rPr>
          <w:rFonts w:cs="Arial"/>
          <w:b/>
          <w:bCs/>
        </w:rPr>
        <w:t xml:space="preserve"> </w:t>
      </w:r>
      <w:proofErr w:type="spellStart"/>
      <w:r w:rsidRPr="009B23FC">
        <w:rPr>
          <w:rFonts w:cs="Arial"/>
          <w:b/>
          <w:bCs/>
        </w:rPr>
        <w:t>Production</w:t>
      </w:r>
      <w:proofErr w:type="spellEnd"/>
      <w:r w:rsidRPr="009B23FC">
        <w:rPr>
          <w:rFonts w:cs="Arial"/>
          <w:b/>
          <w:bCs/>
        </w:rPr>
        <w:t xml:space="preserve"> </w:t>
      </w:r>
      <w:proofErr w:type="spellStart"/>
      <w:r w:rsidRPr="009B23FC">
        <w:rPr>
          <w:rFonts w:cs="Arial"/>
          <w:b/>
          <w:bCs/>
        </w:rPr>
        <w:t>Research</w:t>
      </w:r>
      <w:proofErr w:type="spellEnd"/>
      <w:r w:rsidRPr="009B23FC">
        <w:rPr>
          <w:rFonts w:cs="Arial"/>
        </w:rPr>
        <w:t xml:space="preserve">, v. 38, n. 17 SPEC., p. 4507–4520, 2000. </w:t>
      </w:r>
    </w:p>
    <w:p w14:paraId="11CC22E8" w14:textId="77777777" w:rsidR="009B23FC" w:rsidRPr="009B23FC" w:rsidRDefault="009B23FC" w:rsidP="009B23FC">
      <w:pPr>
        <w:pStyle w:val="Bibliografia"/>
        <w:jc w:val="both"/>
        <w:rPr>
          <w:rFonts w:cs="Arial"/>
        </w:rPr>
      </w:pPr>
      <w:r w:rsidRPr="009B23FC">
        <w:rPr>
          <w:rFonts w:cs="Arial"/>
        </w:rPr>
        <w:t xml:space="preserve">THOMSON REUTERS. </w:t>
      </w:r>
      <w:r w:rsidRPr="009B23FC">
        <w:rPr>
          <w:rFonts w:cs="Arial"/>
          <w:b/>
          <w:bCs/>
        </w:rPr>
        <w:t xml:space="preserve">Web </w:t>
      </w:r>
      <w:proofErr w:type="spellStart"/>
      <w:r w:rsidRPr="009B23FC">
        <w:rPr>
          <w:rFonts w:cs="Arial"/>
          <w:b/>
          <w:bCs/>
        </w:rPr>
        <w:t>of</w:t>
      </w:r>
      <w:proofErr w:type="spellEnd"/>
      <w:r w:rsidRPr="009B23FC">
        <w:rPr>
          <w:rFonts w:cs="Arial"/>
          <w:b/>
          <w:bCs/>
        </w:rPr>
        <w:t xml:space="preserve"> Science</w:t>
      </w:r>
      <w:r w:rsidRPr="009B23FC">
        <w:rPr>
          <w:rFonts w:cs="Arial"/>
        </w:rPr>
        <w:t xml:space="preserve">. Disponível em: &lt;https://www.webofknowledge.com&gt;. Acesso em: 14 set. 2015. </w:t>
      </w:r>
    </w:p>
    <w:p w14:paraId="5F63EAB5" w14:textId="77777777" w:rsidR="009B23FC" w:rsidRPr="009B23FC" w:rsidRDefault="009B23FC" w:rsidP="009B23FC">
      <w:pPr>
        <w:pStyle w:val="Bibliografia"/>
        <w:jc w:val="both"/>
        <w:rPr>
          <w:rFonts w:cs="Arial"/>
        </w:rPr>
      </w:pPr>
      <w:r w:rsidRPr="009B23FC">
        <w:rPr>
          <w:rFonts w:cs="Arial"/>
        </w:rPr>
        <w:t xml:space="preserve">VICENTE, M.; QUELHAS, O. L. G. </w:t>
      </w:r>
      <w:r w:rsidRPr="009B23FC">
        <w:rPr>
          <w:rFonts w:cs="Arial"/>
          <w:b/>
          <w:bCs/>
        </w:rPr>
        <w:t xml:space="preserve">Proposta de critérios para seleção das tecnologias de </w:t>
      </w:r>
      <w:proofErr w:type="spellStart"/>
      <w:r w:rsidRPr="009B23FC">
        <w:rPr>
          <w:rFonts w:cs="Arial"/>
          <w:b/>
          <w:bCs/>
        </w:rPr>
        <w:t>enterprise</w:t>
      </w:r>
      <w:proofErr w:type="spellEnd"/>
      <w:r w:rsidRPr="009B23FC">
        <w:rPr>
          <w:rFonts w:cs="Arial"/>
          <w:b/>
          <w:bCs/>
        </w:rPr>
        <w:t xml:space="preserve"> </w:t>
      </w:r>
      <w:proofErr w:type="spellStart"/>
      <w:r w:rsidRPr="009B23FC">
        <w:rPr>
          <w:rFonts w:cs="Arial"/>
          <w:b/>
          <w:bCs/>
        </w:rPr>
        <w:t>application</w:t>
      </w:r>
      <w:proofErr w:type="spellEnd"/>
      <w:r w:rsidRPr="009B23FC">
        <w:rPr>
          <w:rFonts w:cs="Arial"/>
          <w:b/>
          <w:bCs/>
        </w:rPr>
        <w:t xml:space="preserve"> </w:t>
      </w:r>
      <w:proofErr w:type="spellStart"/>
      <w:r w:rsidRPr="009B23FC">
        <w:rPr>
          <w:rFonts w:cs="Arial"/>
          <w:b/>
          <w:bCs/>
        </w:rPr>
        <w:t>integration</w:t>
      </w:r>
      <w:proofErr w:type="spellEnd"/>
      <w:r w:rsidRPr="009B23FC">
        <w:rPr>
          <w:rFonts w:cs="Arial"/>
          <w:b/>
          <w:bCs/>
        </w:rPr>
        <w:t>: baseado em revisão da literatura</w:t>
      </w:r>
      <w:r w:rsidRPr="009B23FC">
        <w:rPr>
          <w:rFonts w:cs="Arial"/>
        </w:rPr>
        <w:t>. 2015. Universidade Federal Fluminense, Niterói - RJ, 2015</w:t>
      </w:r>
      <w:proofErr w:type="gramStart"/>
      <w:r w:rsidRPr="009B23FC">
        <w:rPr>
          <w:rFonts w:cs="Arial"/>
        </w:rPr>
        <w:t>. .</w:t>
      </w:r>
      <w:proofErr w:type="gramEnd"/>
      <w:r w:rsidRPr="009B23FC">
        <w:rPr>
          <w:rFonts w:cs="Arial"/>
        </w:rPr>
        <w:t xml:space="preserve"> Acesso em: 12 nov. 2015.</w:t>
      </w:r>
    </w:p>
    <w:p w14:paraId="17300616" w14:textId="77777777" w:rsidR="009B23FC" w:rsidRPr="009B23FC" w:rsidRDefault="009B23FC" w:rsidP="009B23FC">
      <w:pPr>
        <w:pStyle w:val="Bibliografia"/>
        <w:jc w:val="both"/>
        <w:rPr>
          <w:rFonts w:cs="Arial"/>
        </w:rPr>
      </w:pPr>
      <w:r w:rsidRPr="009B23FC">
        <w:rPr>
          <w:rFonts w:cs="Arial"/>
        </w:rPr>
        <w:t xml:space="preserve">WANG, C.-H. </w:t>
      </w:r>
      <w:proofErr w:type="spellStart"/>
      <w:r w:rsidRPr="009B23FC">
        <w:rPr>
          <w:rFonts w:cs="Arial"/>
        </w:rPr>
        <w:t>Using</w:t>
      </w:r>
      <w:proofErr w:type="spellEnd"/>
      <w:r w:rsidRPr="009B23FC">
        <w:rPr>
          <w:rFonts w:cs="Arial"/>
        </w:rPr>
        <w:t xml:space="preserve"> </w:t>
      </w:r>
      <w:proofErr w:type="spellStart"/>
      <w:r w:rsidRPr="009B23FC">
        <w:rPr>
          <w:rFonts w:cs="Arial"/>
        </w:rPr>
        <w:t>quality</w:t>
      </w:r>
      <w:proofErr w:type="spellEnd"/>
      <w:r w:rsidRPr="009B23FC">
        <w:rPr>
          <w:rFonts w:cs="Arial"/>
        </w:rPr>
        <w:t xml:space="preserve"> </w:t>
      </w:r>
      <w:proofErr w:type="spellStart"/>
      <w:r w:rsidRPr="009B23FC">
        <w:rPr>
          <w:rFonts w:cs="Arial"/>
        </w:rPr>
        <w:t>function</w:t>
      </w:r>
      <w:proofErr w:type="spellEnd"/>
      <w:r w:rsidRPr="009B23FC">
        <w:rPr>
          <w:rFonts w:cs="Arial"/>
        </w:rPr>
        <w:t xml:space="preserve"> </w:t>
      </w:r>
      <w:proofErr w:type="spellStart"/>
      <w:r w:rsidRPr="009B23FC">
        <w:rPr>
          <w:rFonts w:cs="Arial"/>
        </w:rPr>
        <w:t>deployment</w:t>
      </w:r>
      <w:proofErr w:type="spellEnd"/>
      <w:r w:rsidRPr="009B23FC">
        <w:rPr>
          <w:rFonts w:cs="Arial"/>
        </w:rPr>
        <w:t xml:space="preserve"> </w:t>
      </w:r>
      <w:proofErr w:type="spellStart"/>
      <w:r w:rsidRPr="009B23FC">
        <w:rPr>
          <w:rFonts w:cs="Arial"/>
        </w:rPr>
        <w:t>to</w:t>
      </w:r>
      <w:proofErr w:type="spellEnd"/>
      <w:r w:rsidRPr="009B23FC">
        <w:rPr>
          <w:rFonts w:cs="Arial"/>
        </w:rPr>
        <w:t xml:space="preserve"> </w:t>
      </w:r>
      <w:proofErr w:type="spellStart"/>
      <w:r w:rsidRPr="009B23FC">
        <w:rPr>
          <w:rFonts w:cs="Arial"/>
        </w:rPr>
        <w:t>conduct</w:t>
      </w:r>
      <w:proofErr w:type="spellEnd"/>
      <w:r w:rsidRPr="009B23FC">
        <w:rPr>
          <w:rFonts w:cs="Arial"/>
        </w:rPr>
        <w:t xml:space="preserve"> </w:t>
      </w:r>
      <w:proofErr w:type="spellStart"/>
      <w:r w:rsidRPr="009B23FC">
        <w:rPr>
          <w:rFonts w:cs="Arial"/>
        </w:rPr>
        <w:t>vendor</w:t>
      </w:r>
      <w:proofErr w:type="spellEnd"/>
      <w:r w:rsidRPr="009B23FC">
        <w:rPr>
          <w:rFonts w:cs="Arial"/>
        </w:rPr>
        <w:t xml:space="preserve"> </w:t>
      </w:r>
      <w:proofErr w:type="spellStart"/>
      <w:r w:rsidRPr="009B23FC">
        <w:rPr>
          <w:rFonts w:cs="Arial"/>
        </w:rPr>
        <w:t>assessment</w:t>
      </w:r>
      <w:proofErr w:type="spellEnd"/>
      <w:r w:rsidRPr="009B23FC">
        <w:rPr>
          <w:rFonts w:cs="Arial"/>
        </w:rPr>
        <w:t xml:space="preserve"> </w:t>
      </w:r>
      <w:proofErr w:type="spellStart"/>
      <w:r w:rsidRPr="009B23FC">
        <w:rPr>
          <w:rFonts w:cs="Arial"/>
        </w:rPr>
        <w:t>and</w:t>
      </w:r>
      <w:proofErr w:type="spellEnd"/>
      <w:r w:rsidRPr="009B23FC">
        <w:rPr>
          <w:rFonts w:cs="Arial"/>
        </w:rPr>
        <w:t xml:space="preserve"> </w:t>
      </w:r>
      <w:proofErr w:type="spellStart"/>
      <w:r w:rsidRPr="009B23FC">
        <w:rPr>
          <w:rFonts w:cs="Arial"/>
        </w:rPr>
        <w:t>supplier</w:t>
      </w:r>
      <w:proofErr w:type="spellEnd"/>
      <w:r w:rsidRPr="009B23FC">
        <w:rPr>
          <w:rFonts w:cs="Arial"/>
        </w:rPr>
        <w:t xml:space="preserve"> </w:t>
      </w:r>
      <w:proofErr w:type="spellStart"/>
      <w:r w:rsidRPr="009B23FC">
        <w:rPr>
          <w:rFonts w:cs="Arial"/>
        </w:rPr>
        <w:t>recommendation</w:t>
      </w:r>
      <w:proofErr w:type="spellEnd"/>
      <w:r w:rsidRPr="009B23FC">
        <w:rPr>
          <w:rFonts w:cs="Arial"/>
        </w:rPr>
        <w:t xml:space="preserve"> for business-</w:t>
      </w:r>
      <w:proofErr w:type="spellStart"/>
      <w:r w:rsidRPr="009B23FC">
        <w:rPr>
          <w:rFonts w:cs="Arial"/>
        </w:rPr>
        <w:t>intelligence</w:t>
      </w:r>
      <w:proofErr w:type="spellEnd"/>
      <w:r w:rsidRPr="009B23FC">
        <w:rPr>
          <w:rFonts w:cs="Arial"/>
        </w:rPr>
        <w:t xml:space="preserve"> systems. </w:t>
      </w:r>
      <w:proofErr w:type="spellStart"/>
      <w:r w:rsidRPr="009B23FC">
        <w:rPr>
          <w:rFonts w:cs="Arial"/>
          <w:b/>
          <w:bCs/>
        </w:rPr>
        <w:t>Computers</w:t>
      </w:r>
      <w:proofErr w:type="spellEnd"/>
      <w:r w:rsidRPr="009B23FC">
        <w:rPr>
          <w:rFonts w:cs="Arial"/>
          <w:b/>
          <w:bCs/>
        </w:rPr>
        <w:t xml:space="preserve"> &amp; Industrial </w:t>
      </w:r>
      <w:proofErr w:type="spellStart"/>
      <w:r w:rsidRPr="009B23FC">
        <w:rPr>
          <w:rFonts w:cs="Arial"/>
          <w:b/>
          <w:bCs/>
        </w:rPr>
        <w:t>Engineering</w:t>
      </w:r>
      <w:proofErr w:type="spellEnd"/>
      <w:r w:rsidRPr="009B23FC">
        <w:rPr>
          <w:rFonts w:cs="Arial"/>
        </w:rPr>
        <w:t xml:space="preserve">, v. 84, p. 24–31, jun. 2015. </w:t>
      </w:r>
    </w:p>
    <w:p w14:paraId="286635C9" w14:textId="77777777" w:rsidR="009B23FC" w:rsidRPr="009B23FC" w:rsidRDefault="009B23FC" w:rsidP="009B23FC">
      <w:pPr>
        <w:pStyle w:val="Bibliografia"/>
        <w:jc w:val="both"/>
        <w:rPr>
          <w:rFonts w:cs="Arial"/>
        </w:rPr>
      </w:pPr>
      <w:r w:rsidRPr="009B23FC">
        <w:rPr>
          <w:rFonts w:cs="Arial"/>
        </w:rPr>
        <w:t xml:space="preserve">YOSHIDA, N. D. Análise </w:t>
      </w:r>
      <w:proofErr w:type="spellStart"/>
      <w:r w:rsidRPr="009B23FC">
        <w:rPr>
          <w:rFonts w:cs="Arial"/>
        </w:rPr>
        <w:t>Bibliométrica</w:t>
      </w:r>
      <w:proofErr w:type="spellEnd"/>
      <w:r w:rsidRPr="009B23FC">
        <w:rPr>
          <w:rFonts w:cs="Arial"/>
        </w:rPr>
        <w:t xml:space="preserve">: Um estudo aplicado à previsão tecnológica. </w:t>
      </w:r>
      <w:r w:rsidRPr="009B23FC">
        <w:rPr>
          <w:rFonts w:cs="Arial"/>
          <w:b/>
          <w:bCs/>
        </w:rPr>
        <w:t xml:space="preserve">Future </w:t>
      </w:r>
      <w:proofErr w:type="spellStart"/>
      <w:r w:rsidRPr="009B23FC">
        <w:rPr>
          <w:rFonts w:cs="Arial"/>
          <w:b/>
          <w:bCs/>
        </w:rPr>
        <w:t>Studies</w:t>
      </w:r>
      <w:proofErr w:type="spellEnd"/>
      <w:r w:rsidRPr="009B23FC">
        <w:rPr>
          <w:rFonts w:cs="Arial"/>
          <w:b/>
          <w:bCs/>
        </w:rPr>
        <w:t xml:space="preserve"> </w:t>
      </w:r>
      <w:proofErr w:type="spellStart"/>
      <w:r w:rsidRPr="009B23FC">
        <w:rPr>
          <w:rFonts w:cs="Arial"/>
          <w:b/>
          <w:bCs/>
        </w:rPr>
        <w:t>Research</w:t>
      </w:r>
      <w:proofErr w:type="spellEnd"/>
      <w:r w:rsidRPr="009B23FC">
        <w:rPr>
          <w:rFonts w:cs="Arial"/>
          <w:b/>
          <w:bCs/>
        </w:rPr>
        <w:t xml:space="preserve"> </w:t>
      </w:r>
      <w:proofErr w:type="spellStart"/>
      <w:r w:rsidRPr="009B23FC">
        <w:rPr>
          <w:rFonts w:cs="Arial"/>
          <w:b/>
          <w:bCs/>
        </w:rPr>
        <w:t>Journal</w:t>
      </w:r>
      <w:proofErr w:type="spellEnd"/>
      <w:r w:rsidRPr="009B23FC">
        <w:rPr>
          <w:rFonts w:cs="Arial"/>
        </w:rPr>
        <w:t xml:space="preserve">, v. 2, n. 1, p. 52 – 84, 2010. </w:t>
      </w:r>
    </w:p>
    <w:p w14:paraId="742A37E8" w14:textId="77777777" w:rsidR="009B23FC" w:rsidRPr="009B23FC" w:rsidRDefault="009B23FC" w:rsidP="009B23FC">
      <w:pPr>
        <w:pStyle w:val="Bibliografia"/>
        <w:jc w:val="both"/>
        <w:rPr>
          <w:rFonts w:cs="Arial"/>
        </w:rPr>
      </w:pPr>
      <w:r w:rsidRPr="009B23FC">
        <w:rPr>
          <w:rFonts w:cs="Arial"/>
        </w:rPr>
        <w:t xml:space="preserve">ZHANG, Y.; ZHOU, X.; PORTER, A. L.; VICENTE GOMILA, J. M. </w:t>
      </w:r>
      <w:proofErr w:type="spellStart"/>
      <w:r w:rsidRPr="009B23FC">
        <w:rPr>
          <w:rFonts w:cs="Arial"/>
        </w:rPr>
        <w:t>How</w:t>
      </w:r>
      <w:proofErr w:type="spellEnd"/>
      <w:r w:rsidRPr="009B23FC">
        <w:rPr>
          <w:rFonts w:cs="Arial"/>
        </w:rPr>
        <w:t xml:space="preserve"> </w:t>
      </w:r>
      <w:proofErr w:type="spellStart"/>
      <w:r w:rsidRPr="009B23FC">
        <w:rPr>
          <w:rFonts w:cs="Arial"/>
        </w:rPr>
        <w:t>to</w:t>
      </w:r>
      <w:proofErr w:type="spellEnd"/>
      <w:r w:rsidRPr="009B23FC">
        <w:rPr>
          <w:rFonts w:cs="Arial"/>
        </w:rPr>
        <w:t xml:space="preserve"> Combine </w:t>
      </w:r>
      <w:proofErr w:type="spellStart"/>
      <w:r w:rsidRPr="009B23FC">
        <w:rPr>
          <w:rFonts w:cs="Arial"/>
        </w:rPr>
        <w:t>Term</w:t>
      </w:r>
      <w:proofErr w:type="spellEnd"/>
      <w:r w:rsidRPr="009B23FC">
        <w:rPr>
          <w:rFonts w:cs="Arial"/>
        </w:rPr>
        <w:t xml:space="preserve"> </w:t>
      </w:r>
      <w:proofErr w:type="spellStart"/>
      <w:r w:rsidRPr="009B23FC">
        <w:rPr>
          <w:rFonts w:cs="Arial"/>
        </w:rPr>
        <w:t>Clumping</w:t>
      </w:r>
      <w:proofErr w:type="spellEnd"/>
      <w:r w:rsidRPr="009B23FC">
        <w:rPr>
          <w:rFonts w:cs="Arial"/>
        </w:rPr>
        <w:t xml:space="preserve"> </w:t>
      </w:r>
      <w:proofErr w:type="spellStart"/>
      <w:r w:rsidRPr="009B23FC">
        <w:rPr>
          <w:rFonts w:cs="Arial"/>
        </w:rPr>
        <w:t>and</w:t>
      </w:r>
      <w:proofErr w:type="spellEnd"/>
      <w:r w:rsidRPr="009B23FC">
        <w:rPr>
          <w:rFonts w:cs="Arial"/>
        </w:rPr>
        <w:t xml:space="preserve"> Technology </w:t>
      </w:r>
      <w:proofErr w:type="spellStart"/>
      <w:r w:rsidRPr="009B23FC">
        <w:rPr>
          <w:rFonts w:cs="Arial"/>
        </w:rPr>
        <w:t>Roadmapping</w:t>
      </w:r>
      <w:proofErr w:type="spellEnd"/>
      <w:r w:rsidRPr="009B23FC">
        <w:rPr>
          <w:rFonts w:cs="Arial"/>
        </w:rPr>
        <w:t xml:space="preserve"> for </w:t>
      </w:r>
      <w:proofErr w:type="spellStart"/>
      <w:r w:rsidRPr="009B23FC">
        <w:rPr>
          <w:rFonts w:cs="Arial"/>
        </w:rPr>
        <w:t>Newly</w:t>
      </w:r>
      <w:proofErr w:type="spellEnd"/>
      <w:r w:rsidRPr="009B23FC">
        <w:rPr>
          <w:rFonts w:cs="Arial"/>
        </w:rPr>
        <w:t xml:space="preserve"> </w:t>
      </w:r>
      <w:proofErr w:type="spellStart"/>
      <w:r w:rsidRPr="009B23FC">
        <w:rPr>
          <w:rFonts w:cs="Arial"/>
        </w:rPr>
        <w:t>Emerging</w:t>
      </w:r>
      <w:proofErr w:type="spellEnd"/>
      <w:r w:rsidRPr="009B23FC">
        <w:rPr>
          <w:rFonts w:cs="Arial"/>
        </w:rPr>
        <w:t xml:space="preserve"> Science &amp; Technology </w:t>
      </w:r>
      <w:proofErr w:type="spellStart"/>
      <w:r w:rsidRPr="009B23FC">
        <w:rPr>
          <w:rFonts w:cs="Arial"/>
        </w:rPr>
        <w:t>Competitive</w:t>
      </w:r>
      <w:proofErr w:type="spellEnd"/>
      <w:r w:rsidRPr="009B23FC">
        <w:rPr>
          <w:rFonts w:cs="Arial"/>
        </w:rPr>
        <w:t xml:space="preserve"> </w:t>
      </w:r>
      <w:proofErr w:type="spellStart"/>
      <w:r w:rsidRPr="009B23FC">
        <w:rPr>
          <w:rFonts w:cs="Arial"/>
        </w:rPr>
        <w:t>Intelligence</w:t>
      </w:r>
      <w:proofErr w:type="spellEnd"/>
      <w:r w:rsidRPr="009B23FC">
        <w:rPr>
          <w:rFonts w:cs="Arial"/>
        </w:rPr>
        <w:t>: “</w:t>
      </w:r>
      <w:proofErr w:type="spellStart"/>
      <w:r w:rsidRPr="009B23FC">
        <w:rPr>
          <w:rFonts w:cs="Arial"/>
        </w:rPr>
        <w:t>problem</w:t>
      </w:r>
      <w:proofErr w:type="spellEnd"/>
      <w:r w:rsidRPr="009B23FC">
        <w:rPr>
          <w:rFonts w:cs="Arial"/>
        </w:rPr>
        <w:t xml:space="preserve"> &amp; </w:t>
      </w:r>
      <w:proofErr w:type="spellStart"/>
      <w:r w:rsidRPr="009B23FC">
        <w:rPr>
          <w:rFonts w:cs="Arial"/>
        </w:rPr>
        <w:t>Solution</w:t>
      </w:r>
      <w:proofErr w:type="spellEnd"/>
      <w:r w:rsidRPr="009B23FC">
        <w:rPr>
          <w:rFonts w:cs="Arial"/>
        </w:rPr>
        <w:t xml:space="preserve">” </w:t>
      </w:r>
      <w:proofErr w:type="spellStart"/>
      <w:r w:rsidRPr="009B23FC">
        <w:rPr>
          <w:rFonts w:cs="Arial"/>
        </w:rPr>
        <w:t>Pattern</w:t>
      </w:r>
      <w:proofErr w:type="spellEnd"/>
      <w:r w:rsidRPr="009B23FC">
        <w:rPr>
          <w:rFonts w:cs="Arial"/>
        </w:rPr>
        <w:t xml:space="preserve"> </w:t>
      </w:r>
      <w:proofErr w:type="spellStart"/>
      <w:r w:rsidRPr="009B23FC">
        <w:rPr>
          <w:rFonts w:cs="Arial"/>
        </w:rPr>
        <w:t>Based</w:t>
      </w:r>
      <w:proofErr w:type="spellEnd"/>
      <w:r w:rsidRPr="009B23FC">
        <w:rPr>
          <w:rFonts w:cs="Arial"/>
        </w:rPr>
        <w:t xml:space="preserve"> </w:t>
      </w:r>
      <w:proofErr w:type="spellStart"/>
      <w:r w:rsidRPr="009B23FC">
        <w:rPr>
          <w:rFonts w:cs="Arial"/>
        </w:rPr>
        <w:t>Semantic</w:t>
      </w:r>
      <w:proofErr w:type="spellEnd"/>
      <w:r w:rsidRPr="009B23FC">
        <w:rPr>
          <w:rFonts w:cs="Arial"/>
        </w:rPr>
        <w:t xml:space="preserve"> TRIZ Tool </w:t>
      </w:r>
      <w:proofErr w:type="spellStart"/>
      <w:r w:rsidRPr="009B23FC">
        <w:rPr>
          <w:rFonts w:cs="Arial"/>
        </w:rPr>
        <w:t>and</w:t>
      </w:r>
      <w:proofErr w:type="spellEnd"/>
      <w:r w:rsidRPr="009B23FC">
        <w:rPr>
          <w:rFonts w:cs="Arial"/>
        </w:rPr>
        <w:t xml:space="preserve"> Case </w:t>
      </w:r>
      <w:proofErr w:type="spellStart"/>
      <w:r w:rsidRPr="009B23FC">
        <w:rPr>
          <w:rFonts w:cs="Arial"/>
        </w:rPr>
        <w:t>Study</w:t>
      </w:r>
      <w:proofErr w:type="spellEnd"/>
      <w:r w:rsidRPr="009B23FC">
        <w:rPr>
          <w:rFonts w:cs="Arial"/>
        </w:rPr>
        <w:t xml:space="preserve">. </w:t>
      </w:r>
      <w:proofErr w:type="spellStart"/>
      <w:r w:rsidRPr="009B23FC">
        <w:rPr>
          <w:rFonts w:cs="Arial"/>
          <w:b/>
          <w:bCs/>
        </w:rPr>
        <w:t>Scientometrics</w:t>
      </w:r>
      <w:proofErr w:type="spellEnd"/>
      <w:r w:rsidRPr="009B23FC">
        <w:rPr>
          <w:rFonts w:cs="Arial"/>
        </w:rPr>
        <w:t xml:space="preserve">, v. 101, n. 2, p. 1375–1389, nov. 2014. </w:t>
      </w:r>
    </w:p>
    <w:p w14:paraId="7A83B8F7" w14:textId="12AFC1F6" w:rsidR="00A60EF5" w:rsidRPr="004A734B" w:rsidRDefault="00521DCC" w:rsidP="009B23FC">
      <w:pPr>
        <w:pStyle w:val="Bibliografia"/>
        <w:spacing w:after="120"/>
        <w:jc w:val="both"/>
        <w:rPr>
          <w:rFonts w:cs="Arial"/>
          <w:szCs w:val="24"/>
        </w:rPr>
      </w:pPr>
      <w:r w:rsidRPr="004A734B">
        <w:rPr>
          <w:rFonts w:cs="Arial"/>
          <w:szCs w:val="24"/>
          <w:lang w:val="en-US"/>
        </w:rPr>
        <w:lastRenderedPageBreak/>
        <w:fldChar w:fldCharType="end"/>
      </w:r>
      <w:bookmarkEnd w:id="15"/>
    </w:p>
    <w:sectPr w:rsidR="00A60EF5" w:rsidRPr="004A734B" w:rsidSect="00C126F1">
      <w:pgSz w:w="11906" w:h="16838"/>
      <w:pgMar w:top="1134" w:right="1701" w:bottom="1701"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795AA" w14:textId="77777777" w:rsidR="00754122" w:rsidRDefault="00754122" w:rsidP="00547ED7">
      <w:pPr>
        <w:spacing w:after="0" w:line="240" w:lineRule="auto"/>
      </w:pPr>
      <w:r>
        <w:separator/>
      </w:r>
    </w:p>
  </w:endnote>
  <w:endnote w:type="continuationSeparator" w:id="0">
    <w:p w14:paraId="252485EA" w14:textId="77777777" w:rsidR="00754122" w:rsidRDefault="00754122" w:rsidP="0054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Neue LightCond">
    <w:altName w:val="HelveticaNeue LightCond"/>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2BFAB" w14:textId="7E8CBBBE" w:rsidR="00B518F8" w:rsidRDefault="00B518F8">
    <w:pPr>
      <w:pStyle w:val="Rodap"/>
      <w:jc w:val="right"/>
    </w:pPr>
  </w:p>
  <w:p w14:paraId="564DF7E7" w14:textId="77777777" w:rsidR="00366508" w:rsidRDefault="0036650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0FC9E" w14:textId="77777777" w:rsidR="00366508" w:rsidRDefault="00366508">
    <w:pPr>
      <w:pStyle w:val="Rodap"/>
      <w:jc w:val="right"/>
    </w:pPr>
  </w:p>
  <w:p w14:paraId="06180D52" w14:textId="77777777" w:rsidR="00366508" w:rsidRDefault="00366508">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AB300" w14:textId="6734ACBC" w:rsidR="00366508" w:rsidRDefault="00366508">
    <w:pPr>
      <w:pStyle w:val="Rodap"/>
      <w:jc w:val="right"/>
    </w:pPr>
  </w:p>
  <w:p w14:paraId="2FB1FC7D" w14:textId="77777777" w:rsidR="00366508" w:rsidRDefault="0036650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4356E" w14:textId="77777777" w:rsidR="00754122" w:rsidRDefault="00754122" w:rsidP="00547ED7">
      <w:pPr>
        <w:spacing w:after="0" w:line="240" w:lineRule="auto"/>
      </w:pPr>
      <w:r>
        <w:separator/>
      </w:r>
    </w:p>
  </w:footnote>
  <w:footnote w:type="continuationSeparator" w:id="0">
    <w:p w14:paraId="02394980" w14:textId="77777777" w:rsidR="00754122" w:rsidRDefault="00754122" w:rsidP="00547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1481F" w14:textId="77777777" w:rsidR="00C126F1" w:rsidRDefault="00C126F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004"/>
    <w:multiLevelType w:val="hybridMultilevel"/>
    <w:tmpl w:val="0F404508"/>
    <w:lvl w:ilvl="0" w:tplc="54129114">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BD32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F0A2C"/>
    <w:multiLevelType w:val="hybridMultilevel"/>
    <w:tmpl w:val="0B8A095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863E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DE0A54"/>
    <w:multiLevelType w:val="hybridMultilevel"/>
    <w:tmpl w:val="C046B4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BE21CC"/>
    <w:multiLevelType w:val="multilevel"/>
    <w:tmpl w:val="E76A75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80444"/>
    <w:multiLevelType w:val="hybridMultilevel"/>
    <w:tmpl w:val="928EB9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08727F"/>
    <w:multiLevelType w:val="multilevel"/>
    <w:tmpl w:val="534E31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5F139E"/>
    <w:multiLevelType w:val="multilevel"/>
    <w:tmpl w:val="7C3457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C232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1" w15:restartNumberingAfterBreak="0">
    <w:nsid w:val="483F58D3"/>
    <w:multiLevelType w:val="multilevel"/>
    <w:tmpl w:val="1FEC2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303362"/>
    <w:multiLevelType w:val="hybridMultilevel"/>
    <w:tmpl w:val="33B6166A"/>
    <w:lvl w:ilvl="0" w:tplc="C2049310">
      <w:start w:val="5"/>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B4B3B62"/>
    <w:multiLevelType w:val="hybridMultilevel"/>
    <w:tmpl w:val="C1D8FC76"/>
    <w:lvl w:ilvl="0" w:tplc="04160001">
      <w:start w:val="1"/>
      <w:numFmt w:val="bullet"/>
      <w:pStyle w:val="Commarcadores2"/>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1338D9"/>
    <w:multiLevelType w:val="multilevel"/>
    <w:tmpl w:val="18A6D9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3942DA"/>
    <w:multiLevelType w:val="hybridMultilevel"/>
    <w:tmpl w:val="5B66DA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400993"/>
    <w:multiLevelType w:val="multilevel"/>
    <w:tmpl w:val="5644EE68"/>
    <w:lvl w:ilvl="0">
      <w:start w:val="1"/>
      <w:numFmt w:val="decimal"/>
      <w:lvlText w:val="%1."/>
      <w:lvlJc w:val="left"/>
      <w:pPr>
        <w:ind w:left="360" w:hanging="360"/>
      </w:pPr>
      <w:rPr>
        <w:rFonts w:hint="default"/>
      </w:rPr>
    </w:lvl>
    <w:lvl w:ilvl="1">
      <w:start w:val="1"/>
      <w:numFmt w:val="decimal"/>
      <w:pStyle w:val="Ttulo1"/>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D9482A"/>
    <w:multiLevelType w:val="multilevel"/>
    <w:tmpl w:val="94A286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121D0B"/>
    <w:multiLevelType w:val="hybridMultilevel"/>
    <w:tmpl w:val="FA346AB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4C14E4"/>
    <w:multiLevelType w:val="hybridMultilevel"/>
    <w:tmpl w:val="99F275E2"/>
    <w:lvl w:ilvl="0" w:tplc="0760399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15:restartNumberingAfterBreak="0">
    <w:nsid w:val="653033E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8B5A5C"/>
    <w:multiLevelType w:val="hybridMultilevel"/>
    <w:tmpl w:val="7FA2E44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81F3E50"/>
    <w:multiLevelType w:val="multilevel"/>
    <w:tmpl w:val="3378EB64"/>
    <w:lvl w:ilvl="0">
      <w:start w:val="1"/>
      <w:numFmt w:val="decimal"/>
      <w:lvlText w:val="%1."/>
      <w:lvlJc w:val="left"/>
      <w:pPr>
        <w:ind w:left="360" w:hanging="360"/>
      </w:pPr>
      <w:rPr>
        <w:rFonts w:hint="default"/>
        <w:b/>
        <w:i w:val="0"/>
        <w:sz w:val="28"/>
        <w:szCs w:val="28"/>
      </w:rPr>
    </w:lvl>
    <w:lvl w:ilvl="1">
      <w:start w:val="1"/>
      <w:numFmt w:val="decimal"/>
      <w:lvlText w:val="%1.%2"/>
      <w:lvlJc w:val="left"/>
      <w:pPr>
        <w:tabs>
          <w:tab w:val="num" w:pos="289"/>
        </w:tabs>
        <w:ind w:left="289" w:hanging="431"/>
      </w:pPr>
      <w:rPr>
        <w:rFonts w:hint="default"/>
        <w:color w:val="000000"/>
        <w:sz w:val="24"/>
        <w:szCs w:val="24"/>
      </w:rPr>
    </w:lvl>
    <w:lvl w:ilvl="2">
      <w:start w:val="1"/>
      <w:numFmt w:val="decimal"/>
      <w:pStyle w:val="Ttulo3"/>
      <w:lvlText w:val="%1.%2.%3"/>
      <w:lvlJc w:val="left"/>
      <w:pPr>
        <w:tabs>
          <w:tab w:val="num" w:pos="578"/>
        </w:tabs>
        <w:ind w:left="-142" w:firstLine="0"/>
      </w:pPr>
      <w:rPr>
        <w:rFonts w:hint="default"/>
      </w:rPr>
    </w:lvl>
    <w:lvl w:ilvl="3">
      <w:start w:val="1"/>
      <w:numFmt w:val="decimal"/>
      <w:pStyle w:val="Ttulo4"/>
      <w:lvlText w:val="%1.%2.%3.%4"/>
      <w:lvlJc w:val="left"/>
      <w:pPr>
        <w:tabs>
          <w:tab w:val="num" w:pos="938"/>
        </w:tabs>
        <w:ind w:left="85" w:hanging="227"/>
      </w:pPr>
      <w:rPr>
        <w:rFonts w:hint="default"/>
      </w:rPr>
    </w:lvl>
    <w:lvl w:ilvl="4">
      <w:start w:val="1"/>
      <w:numFmt w:val="decimal"/>
      <w:pStyle w:val="Ttulo5"/>
      <w:lvlText w:val="%1.%2.%3.%4.%5"/>
      <w:lvlJc w:val="left"/>
      <w:pPr>
        <w:tabs>
          <w:tab w:val="num" w:pos="938"/>
        </w:tabs>
        <w:ind w:left="85" w:hanging="227"/>
      </w:pPr>
      <w:rPr>
        <w:rFonts w:hint="default"/>
      </w:rPr>
    </w:lvl>
    <w:lvl w:ilvl="5">
      <w:start w:val="1"/>
      <w:numFmt w:val="decimal"/>
      <w:lvlText w:val="%1.%2.%3.%4.%5.%6"/>
      <w:lvlJc w:val="left"/>
      <w:pPr>
        <w:tabs>
          <w:tab w:val="num" w:pos="1010"/>
        </w:tabs>
        <w:ind w:left="1010" w:hanging="1152"/>
      </w:pPr>
      <w:rPr>
        <w:rFonts w:hint="default"/>
      </w:rPr>
    </w:lvl>
    <w:lvl w:ilvl="6">
      <w:start w:val="1"/>
      <w:numFmt w:val="decimal"/>
      <w:lvlText w:val="%1.%2.%3.%4.%5.%6.%7"/>
      <w:lvlJc w:val="left"/>
      <w:pPr>
        <w:tabs>
          <w:tab w:val="num" w:pos="1154"/>
        </w:tabs>
        <w:ind w:left="1154" w:hanging="1296"/>
      </w:pPr>
      <w:rPr>
        <w:rFonts w:hint="default"/>
      </w:rPr>
    </w:lvl>
    <w:lvl w:ilvl="7">
      <w:start w:val="1"/>
      <w:numFmt w:val="decimal"/>
      <w:lvlText w:val="%1.%2.%3.%4.%5.%6.%7.%8"/>
      <w:lvlJc w:val="left"/>
      <w:pPr>
        <w:tabs>
          <w:tab w:val="num" w:pos="1298"/>
        </w:tabs>
        <w:ind w:left="1298" w:hanging="1440"/>
      </w:pPr>
      <w:rPr>
        <w:rFonts w:hint="default"/>
      </w:rPr>
    </w:lvl>
    <w:lvl w:ilvl="8">
      <w:start w:val="1"/>
      <w:numFmt w:val="decimal"/>
      <w:lvlText w:val="%1.%2.%3.%4.%5.%6.%7.%8.%9"/>
      <w:lvlJc w:val="left"/>
      <w:pPr>
        <w:tabs>
          <w:tab w:val="num" w:pos="1442"/>
        </w:tabs>
        <w:ind w:left="1442" w:hanging="1584"/>
      </w:pPr>
      <w:rPr>
        <w:rFonts w:hint="default"/>
      </w:rPr>
    </w:lvl>
  </w:abstractNum>
  <w:abstractNum w:abstractNumId="23" w15:restartNumberingAfterBreak="0">
    <w:nsid w:val="70FA77BF"/>
    <w:multiLevelType w:val="multilevel"/>
    <w:tmpl w:val="378C55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703797"/>
    <w:multiLevelType w:val="hybridMultilevel"/>
    <w:tmpl w:val="3FF2AB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94F163A"/>
    <w:multiLevelType w:val="multilevel"/>
    <w:tmpl w:val="1BBE9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9"/>
  </w:num>
  <w:num w:numId="3">
    <w:abstractNumId w:val="0"/>
  </w:num>
  <w:num w:numId="4">
    <w:abstractNumId w:val="4"/>
  </w:num>
  <w:num w:numId="5">
    <w:abstractNumId w:val="10"/>
  </w:num>
  <w:num w:numId="6">
    <w:abstractNumId w:val="12"/>
  </w:num>
  <w:num w:numId="7">
    <w:abstractNumId w:val="25"/>
  </w:num>
  <w:num w:numId="8">
    <w:abstractNumId w:val="22"/>
  </w:num>
  <w:num w:numId="9">
    <w:abstractNumId w:val="16"/>
  </w:num>
  <w:num w:numId="10">
    <w:abstractNumId w:val="11"/>
  </w:num>
  <w:num w:numId="11">
    <w:abstractNumId w:val="6"/>
  </w:num>
  <w:num w:numId="12">
    <w:abstractNumId w:val="2"/>
  </w:num>
  <w:num w:numId="13">
    <w:abstractNumId w:val="18"/>
  </w:num>
  <w:num w:numId="14">
    <w:abstractNumId w:val="21"/>
  </w:num>
  <w:num w:numId="15">
    <w:abstractNumId w:val="24"/>
  </w:num>
  <w:num w:numId="16">
    <w:abstractNumId w:val="15"/>
  </w:num>
  <w:num w:numId="17">
    <w:abstractNumId w:val="17"/>
  </w:num>
  <w:num w:numId="18">
    <w:abstractNumId w:val="9"/>
  </w:num>
  <w:num w:numId="19">
    <w:abstractNumId w:val="1"/>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4"/>
  </w:num>
  <w:num w:numId="24">
    <w:abstractNumId w:val="23"/>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9D"/>
    <w:rsid w:val="00000339"/>
    <w:rsid w:val="000004DE"/>
    <w:rsid w:val="0000275A"/>
    <w:rsid w:val="00004C1C"/>
    <w:rsid w:val="00005BD4"/>
    <w:rsid w:val="00006562"/>
    <w:rsid w:val="00006811"/>
    <w:rsid w:val="00007C4E"/>
    <w:rsid w:val="00010FC2"/>
    <w:rsid w:val="000110FD"/>
    <w:rsid w:val="0001253D"/>
    <w:rsid w:val="00012835"/>
    <w:rsid w:val="000137E9"/>
    <w:rsid w:val="0001456F"/>
    <w:rsid w:val="00014763"/>
    <w:rsid w:val="00015142"/>
    <w:rsid w:val="00015D9E"/>
    <w:rsid w:val="000207D0"/>
    <w:rsid w:val="00020A05"/>
    <w:rsid w:val="00020F88"/>
    <w:rsid w:val="00021727"/>
    <w:rsid w:val="0002184E"/>
    <w:rsid w:val="000220B9"/>
    <w:rsid w:val="000249C9"/>
    <w:rsid w:val="00025C88"/>
    <w:rsid w:val="00030270"/>
    <w:rsid w:val="0003094A"/>
    <w:rsid w:val="00032C76"/>
    <w:rsid w:val="000345C5"/>
    <w:rsid w:val="00034CB4"/>
    <w:rsid w:val="00034E2B"/>
    <w:rsid w:val="0003506E"/>
    <w:rsid w:val="00036580"/>
    <w:rsid w:val="00036A84"/>
    <w:rsid w:val="00037468"/>
    <w:rsid w:val="0003773A"/>
    <w:rsid w:val="0003789F"/>
    <w:rsid w:val="00037F45"/>
    <w:rsid w:val="00042D90"/>
    <w:rsid w:val="00044471"/>
    <w:rsid w:val="00045721"/>
    <w:rsid w:val="00045BC2"/>
    <w:rsid w:val="00052321"/>
    <w:rsid w:val="0005284F"/>
    <w:rsid w:val="00053824"/>
    <w:rsid w:val="00055233"/>
    <w:rsid w:val="00055C14"/>
    <w:rsid w:val="000573A1"/>
    <w:rsid w:val="00061229"/>
    <w:rsid w:val="00063216"/>
    <w:rsid w:val="0006445D"/>
    <w:rsid w:val="00064962"/>
    <w:rsid w:val="00064A7B"/>
    <w:rsid w:val="0007184E"/>
    <w:rsid w:val="000755CA"/>
    <w:rsid w:val="000831BF"/>
    <w:rsid w:val="00083CF7"/>
    <w:rsid w:val="00083EF3"/>
    <w:rsid w:val="000850DD"/>
    <w:rsid w:val="0008551A"/>
    <w:rsid w:val="00090446"/>
    <w:rsid w:val="00093241"/>
    <w:rsid w:val="0009394E"/>
    <w:rsid w:val="000967FA"/>
    <w:rsid w:val="00097214"/>
    <w:rsid w:val="000973D4"/>
    <w:rsid w:val="000A1F6C"/>
    <w:rsid w:val="000A45EF"/>
    <w:rsid w:val="000A4987"/>
    <w:rsid w:val="000A4D69"/>
    <w:rsid w:val="000A6961"/>
    <w:rsid w:val="000B15B0"/>
    <w:rsid w:val="000B2080"/>
    <w:rsid w:val="000B268B"/>
    <w:rsid w:val="000B365C"/>
    <w:rsid w:val="000B3AD8"/>
    <w:rsid w:val="000B40BB"/>
    <w:rsid w:val="000B499D"/>
    <w:rsid w:val="000B5633"/>
    <w:rsid w:val="000B58AB"/>
    <w:rsid w:val="000B606A"/>
    <w:rsid w:val="000B677F"/>
    <w:rsid w:val="000C489B"/>
    <w:rsid w:val="000C5D82"/>
    <w:rsid w:val="000C6185"/>
    <w:rsid w:val="000D06F1"/>
    <w:rsid w:val="000D4013"/>
    <w:rsid w:val="000D6AB2"/>
    <w:rsid w:val="000D7A5B"/>
    <w:rsid w:val="000D7DC9"/>
    <w:rsid w:val="000E207B"/>
    <w:rsid w:val="000E21ED"/>
    <w:rsid w:val="000E374C"/>
    <w:rsid w:val="000E598D"/>
    <w:rsid w:val="000E78F2"/>
    <w:rsid w:val="000E7FC3"/>
    <w:rsid w:val="000F0357"/>
    <w:rsid w:val="000F29BB"/>
    <w:rsid w:val="000F4EC3"/>
    <w:rsid w:val="00100091"/>
    <w:rsid w:val="001016E1"/>
    <w:rsid w:val="00101D1B"/>
    <w:rsid w:val="00102A14"/>
    <w:rsid w:val="00103357"/>
    <w:rsid w:val="00104557"/>
    <w:rsid w:val="0010577E"/>
    <w:rsid w:val="00110702"/>
    <w:rsid w:val="00110B3B"/>
    <w:rsid w:val="00111094"/>
    <w:rsid w:val="00111569"/>
    <w:rsid w:val="00111EB3"/>
    <w:rsid w:val="00115430"/>
    <w:rsid w:val="001172CC"/>
    <w:rsid w:val="00121324"/>
    <w:rsid w:val="00121F10"/>
    <w:rsid w:val="00122106"/>
    <w:rsid w:val="001221C6"/>
    <w:rsid w:val="001221D5"/>
    <w:rsid w:val="00125E69"/>
    <w:rsid w:val="00126C95"/>
    <w:rsid w:val="00127AA2"/>
    <w:rsid w:val="00130BE8"/>
    <w:rsid w:val="00132235"/>
    <w:rsid w:val="00133160"/>
    <w:rsid w:val="00133770"/>
    <w:rsid w:val="001341C9"/>
    <w:rsid w:val="00134448"/>
    <w:rsid w:val="00136E6D"/>
    <w:rsid w:val="00137C36"/>
    <w:rsid w:val="001408B5"/>
    <w:rsid w:val="00141D33"/>
    <w:rsid w:val="00141DD9"/>
    <w:rsid w:val="0014473E"/>
    <w:rsid w:val="00144D38"/>
    <w:rsid w:val="001453FA"/>
    <w:rsid w:val="001456EC"/>
    <w:rsid w:val="00145F8D"/>
    <w:rsid w:val="00146C37"/>
    <w:rsid w:val="00147B79"/>
    <w:rsid w:val="00147E40"/>
    <w:rsid w:val="0015144B"/>
    <w:rsid w:val="00154E10"/>
    <w:rsid w:val="0015589E"/>
    <w:rsid w:val="0015608F"/>
    <w:rsid w:val="00156C1B"/>
    <w:rsid w:val="00157B9A"/>
    <w:rsid w:val="00157D54"/>
    <w:rsid w:val="00157EFE"/>
    <w:rsid w:val="00160131"/>
    <w:rsid w:val="00162B5E"/>
    <w:rsid w:val="0016484C"/>
    <w:rsid w:val="0016556B"/>
    <w:rsid w:val="0016613D"/>
    <w:rsid w:val="00166471"/>
    <w:rsid w:val="00166ACB"/>
    <w:rsid w:val="00166BDA"/>
    <w:rsid w:val="00166C99"/>
    <w:rsid w:val="00170B4A"/>
    <w:rsid w:val="00175BC6"/>
    <w:rsid w:val="00180976"/>
    <w:rsid w:val="00185BCE"/>
    <w:rsid w:val="001873B2"/>
    <w:rsid w:val="00191779"/>
    <w:rsid w:val="00192129"/>
    <w:rsid w:val="00192415"/>
    <w:rsid w:val="00193703"/>
    <w:rsid w:val="001938F8"/>
    <w:rsid w:val="00194265"/>
    <w:rsid w:val="001943E5"/>
    <w:rsid w:val="00194A4E"/>
    <w:rsid w:val="0019521C"/>
    <w:rsid w:val="00197531"/>
    <w:rsid w:val="0019765E"/>
    <w:rsid w:val="001A0482"/>
    <w:rsid w:val="001A20D6"/>
    <w:rsid w:val="001A2BBB"/>
    <w:rsid w:val="001A648F"/>
    <w:rsid w:val="001B022E"/>
    <w:rsid w:val="001B0486"/>
    <w:rsid w:val="001B05F3"/>
    <w:rsid w:val="001B097F"/>
    <w:rsid w:val="001B31F9"/>
    <w:rsid w:val="001B36FD"/>
    <w:rsid w:val="001B4C9D"/>
    <w:rsid w:val="001B7125"/>
    <w:rsid w:val="001B7350"/>
    <w:rsid w:val="001C083D"/>
    <w:rsid w:val="001C0A19"/>
    <w:rsid w:val="001C1295"/>
    <w:rsid w:val="001C3E8C"/>
    <w:rsid w:val="001C60E8"/>
    <w:rsid w:val="001D1A7D"/>
    <w:rsid w:val="001D36A9"/>
    <w:rsid w:val="001D4C1E"/>
    <w:rsid w:val="001D5486"/>
    <w:rsid w:val="001D5C2A"/>
    <w:rsid w:val="001D690B"/>
    <w:rsid w:val="001D7201"/>
    <w:rsid w:val="001D747B"/>
    <w:rsid w:val="001D7B48"/>
    <w:rsid w:val="001E04BA"/>
    <w:rsid w:val="001E066F"/>
    <w:rsid w:val="001E4311"/>
    <w:rsid w:val="001E67DC"/>
    <w:rsid w:val="001E7554"/>
    <w:rsid w:val="001E7B7D"/>
    <w:rsid w:val="001E7F82"/>
    <w:rsid w:val="001E7F93"/>
    <w:rsid w:val="001F17C0"/>
    <w:rsid w:val="001F38AC"/>
    <w:rsid w:val="001F3EEA"/>
    <w:rsid w:val="001F6E54"/>
    <w:rsid w:val="00200604"/>
    <w:rsid w:val="00201A18"/>
    <w:rsid w:val="00202ED6"/>
    <w:rsid w:val="002030C0"/>
    <w:rsid w:val="002054E5"/>
    <w:rsid w:val="002103CB"/>
    <w:rsid w:val="002107AA"/>
    <w:rsid w:val="002108AA"/>
    <w:rsid w:val="002109E8"/>
    <w:rsid w:val="00211FBB"/>
    <w:rsid w:val="0021271E"/>
    <w:rsid w:val="00212721"/>
    <w:rsid w:val="0021281B"/>
    <w:rsid w:val="00212BF0"/>
    <w:rsid w:val="0021358D"/>
    <w:rsid w:val="00214158"/>
    <w:rsid w:val="0021575A"/>
    <w:rsid w:val="002161AA"/>
    <w:rsid w:val="002168A7"/>
    <w:rsid w:val="00216FBB"/>
    <w:rsid w:val="002179B8"/>
    <w:rsid w:val="00217DB6"/>
    <w:rsid w:val="00217EB6"/>
    <w:rsid w:val="002209B1"/>
    <w:rsid w:val="00220FAF"/>
    <w:rsid w:val="002213D3"/>
    <w:rsid w:val="00221C90"/>
    <w:rsid w:val="00223D03"/>
    <w:rsid w:val="0022560C"/>
    <w:rsid w:val="002329C9"/>
    <w:rsid w:val="00232FD9"/>
    <w:rsid w:val="00233D7E"/>
    <w:rsid w:val="002356CC"/>
    <w:rsid w:val="002359FF"/>
    <w:rsid w:val="00236DB8"/>
    <w:rsid w:val="002408F1"/>
    <w:rsid w:val="00240CC6"/>
    <w:rsid w:val="00241691"/>
    <w:rsid w:val="00241F88"/>
    <w:rsid w:val="002453B6"/>
    <w:rsid w:val="00245CC7"/>
    <w:rsid w:val="002476F8"/>
    <w:rsid w:val="00250076"/>
    <w:rsid w:val="00250565"/>
    <w:rsid w:val="00250CE3"/>
    <w:rsid w:val="00250EC3"/>
    <w:rsid w:val="002511A1"/>
    <w:rsid w:val="002534F2"/>
    <w:rsid w:val="00254F38"/>
    <w:rsid w:val="00255457"/>
    <w:rsid w:val="002557E7"/>
    <w:rsid w:val="00256779"/>
    <w:rsid w:val="002607F5"/>
    <w:rsid w:val="00260FFA"/>
    <w:rsid w:val="00262057"/>
    <w:rsid w:val="002648A9"/>
    <w:rsid w:val="002659D9"/>
    <w:rsid w:val="002672BB"/>
    <w:rsid w:val="00270124"/>
    <w:rsid w:val="0027153B"/>
    <w:rsid w:val="00273308"/>
    <w:rsid w:val="00273E52"/>
    <w:rsid w:val="00275DD2"/>
    <w:rsid w:val="002763BD"/>
    <w:rsid w:val="00276F1E"/>
    <w:rsid w:val="00277154"/>
    <w:rsid w:val="0028325C"/>
    <w:rsid w:val="00283A75"/>
    <w:rsid w:val="00287E3E"/>
    <w:rsid w:val="002908F6"/>
    <w:rsid w:val="00290AED"/>
    <w:rsid w:val="002911DD"/>
    <w:rsid w:val="00291682"/>
    <w:rsid w:val="00292D3D"/>
    <w:rsid w:val="002950CF"/>
    <w:rsid w:val="002963DD"/>
    <w:rsid w:val="00296F29"/>
    <w:rsid w:val="00297769"/>
    <w:rsid w:val="00297A96"/>
    <w:rsid w:val="002A14D0"/>
    <w:rsid w:val="002A2C97"/>
    <w:rsid w:val="002A3FD8"/>
    <w:rsid w:val="002A61DF"/>
    <w:rsid w:val="002A65CC"/>
    <w:rsid w:val="002A6DA2"/>
    <w:rsid w:val="002B2539"/>
    <w:rsid w:val="002B2545"/>
    <w:rsid w:val="002B2801"/>
    <w:rsid w:val="002B28C4"/>
    <w:rsid w:val="002B2983"/>
    <w:rsid w:val="002B4860"/>
    <w:rsid w:val="002C1128"/>
    <w:rsid w:val="002C37A3"/>
    <w:rsid w:val="002C468B"/>
    <w:rsid w:val="002C567F"/>
    <w:rsid w:val="002C6D03"/>
    <w:rsid w:val="002D175D"/>
    <w:rsid w:val="002D3984"/>
    <w:rsid w:val="002D46DA"/>
    <w:rsid w:val="002D4B1A"/>
    <w:rsid w:val="002D71FD"/>
    <w:rsid w:val="002D753E"/>
    <w:rsid w:val="002D797E"/>
    <w:rsid w:val="002D79E5"/>
    <w:rsid w:val="002E122F"/>
    <w:rsid w:val="002E4871"/>
    <w:rsid w:val="002E71CF"/>
    <w:rsid w:val="002F3178"/>
    <w:rsid w:val="002F4393"/>
    <w:rsid w:val="002F461B"/>
    <w:rsid w:val="002F463C"/>
    <w:rsid w:val="002F6CA0"/>
    <w:rsid w:val="002F7313"/>
    <w:rsid w:val="00301030"/>
    <w:rsid w:val="003042EE"/>
    <w:rsid w:val="00305052"/>
    <w:rsid w:val="003054A1"/>
    <w:rsid w:val="00305CD0"/>
    <w:rsid w:val="0031108D"/>
    <w:rsid w:val="0031170A"/>
    <w:rsid w:val="003121F2"/>
    <w:rsid w:val="0031283C"/>
    <w:rsid w:val="003139A5"/>
    <w:rsid w:val="0031467C"/>
    <w:rsid w:val="003146A1"/>
    <w:rsid w:val="00315645"/>
    <w:rsid w:val="00316844"/>
    <w:rsid w:val="003169B1"/>
    <w:rsid w:val="0032050A"/>
    <w:rsid w:val="00322903"/>
    <w:rsid w:val="0032397F"/>
    <w:rsid w:val="00325945"/>
    <w:rsid w:val="00330C25"/>
    <w:rsid w:val="00331403"/>
    <w:rsid w:val="00332709"/>
    <w:rsid w:val="00332BEB"/>
    <w:rsid w:val="0033454C"/>
    <w:rsid w:val="00334DD6"/>
    <w:rsid w:val="00335365"/>
    <w:rsid w:val="00336FB0"/>
    <w:rsid w:val="00337DAC"/>
    <w:rsid w:val="00341AB9"/>
    <w:rsid w:val="00341D6A"/>
    <w:rsid w:val="00342662"/>
    <w:rsid w:val="00344AC0"/>
    <w:rsid w:val="00344E66"/>
    <w:rsid w:val="0035175D"/>
    <w:rsid w:val="00353097"/>
    <w:rsid w:val="0035414F"/>
    <w:rsid w:val="003542AA"/>
    <w:rsid w:val="00355329"/>
    <w:rsid w:val="00362F0C"/>
    <w:rsid w:val="003641EE"/>
    <w:rsid w:val="00364A11"/>
    <w:rsid w:val="00364F3B"/>
    <w:rsid w:val="00365A39"/>
    <w:rsid w:val="003662A8"/>
    <w:rsid w:val="00366508"/>
    <w:rsid w:val="00366998"/>
    <w:rsid w:val="00367BA9"/>
    <w:rsid w:val="00372C47"/>
    <w:rsid w:val="00373160"/>
    <w:rsid w:val="0037331B"/>
    <w:rsid w:val="003738CD"/>
    <w:rsid w:val="00374C27"/>
    <w:rsid w:val="003764E3"/>
    <w:rsid w:val="00376754"/>
    <w:rsid w:val="00376E2B"/>
    <w:rsid w:val="003772A7"/>
    <w:rsid w:val="00380DA5"/>
    <w:rsid w:val="00380DB2"/>
    <w:rsid w:val="00382B02"/>
    <w:rsid w:val="00382B0C"/>
    <w:rsid w:val="0038304C"/>
    <w:rsid w:val="003830B4"/>
    <w:rsid w:val="0038316A"/>
    <w:rsid w:val="00385C4A"/>
    <w:rsid w:val="00386343"/>
    <w:rsid w:val="003868A4"/>
    <w:rsid w:val="003874FE"/>
    <w:rsid w:val="00387DBC"/>
    <w:rsid w:val="003918ED"/>
    <w:rsid w:val="00392959"/>
    <w:rsid w:val="00393B5A"/>
    <w:rsid w:val="003971FB"/>
    <w:rsid w:val="003A08F2"/>
    <w:rsid w:val="003A1CD7"/>
    <w:rsid w:val="003A52F8"/>
    <w:rsid w:val="003A5F25"/>
    <w:rsid w:val="003A7178"/>
    <w:rsid w:val="003A7301"/>
    <w:rsid w:val="003A7CD2"/>
    <w:rsid w:val="003B1AD2"/>
    <w:rsid w:val="003B54C2"/>
    <w:rsid w:val="003B5F31"/>
    <w:rsid w:val="003B6C40"/>
    <w:rsid w:val="003B6CE1"/>
    <w:rsid w:val="003C0907"/>
    <w:rsid w:val="003C0B89"/>
    <w:rsid w:val="003C2CE5"/>
    <w:rsid w:val="003C317E"/>
    <w:rsid w:val="003C43C6"/>
    <w:rsid w:val="003C4C80"/>
    <w:rsid w:val="003C7415"/>
    <w:rsid w:val="003D2217"/>
    <w:rsid w:val="003D33A1"/>
    <w:rsid w:val="003D36CA"/>
    <w:rsid w:val="003D44D8"/>
    <w:rsid w:val="003D4F2F"/>
    <w:rsid w:val="003D5714"/>
    <w:rsid w:val="003D67CB"/>
    <w:rsid w:val="003D6881"/>
    <w:rsid w:val="003D6D25"/>
    <w:rsid w:val="003E2031"/>
    <w:rsid w:val="003E28E5"/>
    <w:rsid w:val="003E385C"/>
    <w:rsid w:val="003E562C"/>
    <w:rsid w:val="003E5996"/>
    <w:rsid w:val="003F0779"/>
    <w:rsid w:val="003F125C"/>
    <w:rsid w:val="003F1545"/>
    <w:rsid w:val="003F32B9"/>
    <w:rsid w:val="003F5DF5"/>
    <w:rsid w:val="003F6943"/>
    <w:rsid w:val="00400DEB"/>
    <w:rsid w:val="00400E0D"/>
    <w:rsid w:val="004011CD"/>
    <w:rsid w:val="00402EF0"/>
    <w:rsid w:val="004039D2"/>
    <w:rsid w:val="00405219"/>
    <w:rsid w:val="00407A9A"/>
    <w:rsid w:val="00407BF2"/>
    <w:rsid w:val="00411517"/>
    <w:rsid w:val="004117B4"/>
    <w:rsid w:val="00411AE4"/>
    <w:rsid w:val="0041389B"/>
    <w:rsid w:val="00415F89"/>
    <w:rsid w:val="004215BD"/>
    <w:rsid w:val="004233C3"/>
    <w:rsid w:val="00423D0A"/>
    <w:rsid w:val="0042412D"/>
    <w:rsid w:val="0042445A"/>
    <w:rsid w:val="00426E07"/>
    <w:rsid w:val="0043071A"/>
    <w:rsid w:val="00430C67"/>
    <w:rsid w:val="00430E53"/>
    <w:rsid w:val="00431496"/>
    <w:rsid w:val="004343B8"/>
    <w:rsid w:val="00435675"/>
    <w:rsid w:val="00440455"/>
    <w:rsid w:val="00440F70"/>
    <w:rsid w:val="00441F1E"/>
    <w:rsid w:val="004423C6"/>
    <w:rsid w:val="00442EA3"/>
    <w:rsid w:val="00445D53"/>
    <w:rsid w:val="004466E0"/>
    <w:rsid w:val="00447B93"/>
    <w:rsid w:val="00447F8C"/>
    <w:rsid w:val="00451C4D"/>
    <w:rsid w:val="00452BC0"/>
    <w:rsid w:val="00453AEB"/>
    <w:rsid w:val="004545C3"/>
    <w:rsid w:val="00454807"/>
    <w:rsid w:val="00454BDE"/>
    <w:rsid w:val="00455F3B"/>
    <w:rsid w:val="00456F11"/>
    <w:rsid w:val="004573B3"/>
    <w:rsid w:val="00457B32"/>
    <w:rsid w:val="00460879"/>
    <w:rsid w:val="00460902"/>
    <w:rsid w:val="00463299"/>
    <w:rsid w:val="00463A09"/>
    <w:rsid w:val="00464AA9"/>
    <w:rsid w:val="00465370"/>
    <w:rsid w:val="00467863"/>
    <w:rsid w:val="00467FFD"/>
    <w:rsid w:val="004752ED"/>
    <w:rsid w:val="00476283"/>
    <w:rsid w:val="0047630D"/>
    <w:rsid w:val="00476335"/>
    <w:rsid w:val="00477EF6"/>
    <w:rsid w:val="00484C33"/>
    <w:rsid w:val="004854DE"/>
    <w:rsid w:val="00485B3E"/>
    <w:rsid w:val="004866B7"/>
    <w:rsid w:val="00491C3F"/>
    <w:rsid w:val="0049389B"/>
    <w:rsid w:val="0049492E"/>
    <w:rsid w:val="00494EC5"/>
    <w:rsid w:val="00495279"/>
    <w:rsid w:val="00495CC7"/>
    <w:rsid w:val="00497238"/>
    <w:rsid w:val="004A2DB0"/>
    <w:rsid w:val="004A304B"/>
    <w:rsid w:val="004A377F"/>
    <w:rsid w:val="004A3EFA"/>
    <w:rsid w:val="004A4914"/>
    <w:rsid w:val="004A6213"/>
    <w:rsid w:val="004A708F"/>
    <w:rsid w:val="004A71D4"/>
    <w:rsid w:val="004A734B"/>
    <w:rsid w:val="004B1B3D"/>
    <w:rsid w:val="004B21A2"/>
    <w:rsid w:val="004B4209"/>
    <w:rsid w:val="004B4FA2"/>
    <w:rsid w:val="004B51D3"/>
    <w:rsid w:val="004B663A"/>
    <w:rsid w:val="004B7AC7"/>
    <w:rsid w:val="004C00C4"/>
    <w:rsid w:val="004C079E"/>
    <w:rsid w:val="004C1847"/>
    <w:rsid w:val="004C3882"/>
    <w:rsid w:val="004C39AF"/>
    <w:rsid w:val="004C3B2A"/>
    <w:rsid w:val="004C51B3"/>
    <w:rsid w:val="004C5712"/>
    <w:rsid w:val="004C5B24"/>
    <w:rsid w:val="004C68FF"/>
    <w:rsid w:val="004C6C21"/>
    <w:rsid w:val="004C6EAC"/>
    <w:rsid w:val="004C7535"/>
    <w:rsid w:val="004D01BE"/>
    <w:rsid w:val="004D3CE4"/>
    <w:rsid w:val="004D4646"/>
    <w:rsid w:val="004D4C60"/>
    <w:rsid w:val="004D4E45"/>
    <w:rsid w:val="004D5B66"/>
    <w:rsid w:val="004E02DF"/>
    <w:rsid w:val="004E14EC"/>
    <w:rsid w:val="004E16D7"/>
    <w:rsid w:val="004E32D8"/>
    <w:rsid w:val="004E4A6B"/>
    <w:rsid w:val="004E4B4B"/>
    <w:rsid w:val="004E4F79"/>
    <w:rsid w:val="004E7421"/>
    <w:rsid w:val="004F0618"/>
    <w:rsid w:val="004F09C4"/>
    <w:rsid w:val="004F0FF3"/>
    <w:rsid w:val="004F210F"/>
    <w:rsid w:val="004F3379"/>
    <w:rsid w:val="004F4F5E"/>
    <w:rsid w:val="004F4FFC"/>
    <w:rsid w:val="00500E3D"/>
    <w:rsid w:val="00500ECC"/>
    <w:rsid w:val="0050101D"/>
    <w:rsid w:val="00501C05"/>
    <w:rsid w:val="005027E1"/>
    <w:rsid w:val="00503F23"/>
    <w:rsid w:val="005040E8"/>
    <w:rsid w:val="00504E16"/>
    <w:rsid w:val="00507139"/>
    <w:rsid w:val="00507728"/>
    <w:rsid w:val="00510EAC"/>
    <w:rsid w:val="00511957"/>
    <w:rsid w:val="00511FDB"/>
    <w:rsid w:val="005143D3"/>
    <w:rsid w:val="00514E90"/>
    <w:rsid w:val="00515735"/>
    <w:rsid w:val="00516F18"/>
    <w:rsid w:val="00517DEB"/>
    <w:rsid w:val="00517F09"/>
    <w:rsid w:val="00520416"/>
    <w:rsid w:val="00520F43"/>
    <w:rsid w:val="00520FF8"/>
    <w:rsid w:val="00521DCC"/>
    <w:rsid w:val="00522BBE"/>
    <w:rsid w:val="00522C52"/>
    <w:rsid w:val="00525B75"/>
    <w:rsid w:val="005267DB"/>
    <w:rsid w:val="00526FA3"/>
    <w:rsid w:val="00527337"/>
    <w:rsid w:val="0052761C"/>
    <w:rsid w:val="00531727"/>
    <w:rsid w:val="00532FDF"/>
    <w:rsid w:val="00540DC3"/>
    <w:rsid w:val="00541816"/>
    <w:rsid w:val="00541CFE"/>
    <w:rsid w:val="00544959"/>
    <w:rsid w:val="00545BCE"/>
    <w:rsid w:val="00546332"/>
    <w:rsid w:val="00547ED7"/>
    <w:rsid w:val="0055119B"/>
    <w:rsid w:val="005512C6"/>
    <w:rsid w:val="00551F19"/>
    <w:rsid w:val="0055769D"/>
    <w:rsid w:val="00563F5A"/>
    <w:rsid w:val="00564148"/>
    <w:rsid w:val="005643DD"/>
    <w:rsid w:val="00564742"/>
    <w:rsid w:val="00566EC2"/>
    <w:rsid w:val="005701D8"/>
    <w:rsid w:val="00573197"/>
    <w:rsid w:val="00575D1F"/>
    <w:rsid w:val="00576D6A"/>
    <w:rsid w:val="00577316"/>
    <w:rsid w:val="00580E3C"/>
    <w:rsid w:val="00581541"/>
    <w:rsid w:val="00583991"/>
    <w:rsid w:val="0058414D"/>
    <w:rsid w:val="00585502"/>
    <w:rsid w:val="00586102"/>
    <w:rsid w:val="00595490"/>
    <w:rsid w:val="00595DCB"/>
    <w:rsid w:val="005962E2"/>
    <w:rsid w:val="00596BB7"/>
    <w:rsid w:val="005A07A2"/>
    <w:rsid w:val="005A1743"/>
    <w:rsid w:val="005A23BE"/>
    <w:rsid w:val="005A3D25"/>
    <w:rsid w:val="005A3F53"/>
    <w:rsid w:val="005A4FF9"/>
    <w:rsid w:val="005A5BB8"/>
    <w:rsid w:val="005A786A"/>
    <w:rsid w:val="005B07ED"/>
    <w:rsid w:val="005B0828"/>
    <w:rsid w:val="005B0BA3"/>
    <w:rsid w:val="005B0FA8"/>
    <w:rsid w:val="005B1426"/>
    <w:rsid w:val="005B1BE9"/>
    <w:rsid w:val="005B1CAD"/>
    <w:rsid w:val="005B2461"/>
    <w:rsid w:val="005B346A"/>
    <w:rsid w:val="005B3F58"/>
    <w:rsid w:val="005B4732"/>
    <w:rsid w:val="005B5707"/>
    <w:rsid w:val="005B5C38"/>
    <w:rsid w:val="005B64C9"/>
    <w:rsid w:val="005B667B"/>
    <w:rsid w:val="005C2889"/>
    <w:rsid w:val="005C55D1"/>
    <w:rsid w:val="005C6233"/>
    <w:rsid w:val="005C71EC"/>
    <w:rsid w:val="005D17ED"/>
    <w:rsid w:val="005D24D7"/>
    <w:rsid w:val="005D57C5"/>
    <w:rsid w:val="005D58E6"/>
    <w:rsid w:val="005D76D1"/>
    <w:rsid w:val="005D7E81"/>
    <w:rsid w:val="005E14DF"/>
    <w:rsid w:val="005E209C"/>
    <w:rsid w:val="005E2CE4"/>
    <w:rsid w:val="005E3967"/>
    <w:rsid w:val="005E5E35"/>
    <w:rsid w:val="005E63C7"/>
    <w:rsid w:val="005E66A5"/>
    <w:rsid w:val="005E6E50"/>
    <w:rsid w:val="005F1687"/>
    <w:rsid w:val="005F1B56"/>
    <w:rsid w:val="005F24F3"/>
    <w:rsid w:val="005F29ED"/>
    <w:rsid w:val="005F2A13"/>
    <w:rsid w:val="005F58BB"/>
    <w:rsid w:val="005F634B"/>
    <w:rsid w:val="005F6A8B"/>
    <w:rsid w:val="005F7CAC"/>
    <w:rsid w:val="006018C5"/>
    <w:rsid w:val="00603431"/>
    <w:rsid w:val="00605A2C"/>
    <w:rsid w:val="00605DB0"/>
    <w:rsid w:val="00606C5D"/>
    <w:rsid w:val="006106CD"/>
    <w:rsid w:val="00611379"/>
    <w:rsid w:val="006122A5"/>
    <w:rsid w:val="00613EDA"/>
    <w:rsid w:val="00614221"/>
    <w:rsid w:val="00614671"/>
    <w:rsid w:val="00615B4A"/>
    <w:rsid w:val="0061610F"/>
    <w:rsid w:val="0061627F"/>
    <w:rsid w:val="006166B8"/>
    <w:rsid w:val="006171FE"/>
    <w:rsid w:val="00623E59"/>
    <w:rsid w:val="0062532B"/>
    <w:rsid w:val="00626DBA"/>
    <w:rsid w:val="00630947"/>
    <w:rsid w:val="00630A1D"/>
    <w:rsid w:val="006317E3"/>
    <w:rsid w:val="00633B24"/>
    <w:rsid w:val="00633FED"/>
    <w:rsid w:val="006343B4"/>
    <w:rsid w:val="0063464D"/>
    <w:rsid w:val="00642BC3"/>
    <w:rsid w:val="006442D4"/>
    <w:rsid w:val="006444DD"/>
    <w:rsid w:val="006459AD"/>
    <w:rsid w:val="006467DE"/>
    <w:rsid w:val="00646C79"/>
    <w:rsid w:val="00647642"/>
    <w:rsid w:val="00647BBC"/>
    <w:rsid w:val="00647F03"/>
    <w:rsid w:val="0065060F"/>
    <w:rsid w:val="0065224E"/>
    <w:rsid w:val="0065235B"/>
    <w:rsid w:val="0065281B"/>
    <w:rsid w:val="0065374A"/>
    <w:rsid w:val="00654962"/>
    <w:rsid w:val="00654BC4"/>
    <w:rsid w:val="0065533A"/>
    <w:rsid w:val="006557A9"/>
    <w:rsid w:val="00655BF4"/>
    <w:rsid w:val="00655D76"/>
    <w:rsid w:val="006570D0"/>
    <w:rsid w:val="006572EF"/>
    <w:rsid w:val="00657B34"/>
    <w:rsid w:val="00660039"/>
    <w:rsid w:val="00660399"/>
    <w:rsid w:val="00660B83"/>
    <w:rsid w:val="006612A9"/>
    <w:rsid w:val="006612D9"/>
    <w:rsid w:val="006621FD"/>
    <w:rsid w:val="00663C37"/>
    <w:rsid w:val="00665418"/>
    <w:rsid w:val="00665C09"/>
    <w:rsid w:val="00666B35"/>
    <w:rsid w:val="006709A5"/>
    <w:rsid w:val="00670B6F"/>
    <w:rsid w:val="006731DE"/>
    <w:rsid w:val="0067334A"/>
    <w:rsid w:val="00673410"/>
    <w:rsid w:val="00674E5A"/>
    <w:rsid w:val="0067733E"/>
    <w:rsid w:val="006800D8"/>
    <w:rsid w:val="00680DEF"/>
    <w:rsid w:val="00681FA5"/>
    <w:rsid w:val="00682426"/>
    <w:rsid w:val="006834CC"/>
    <w:rsid w:val="006846B7"/>
    <w:rsid w:val="00684940"/>
    <w:rsid w:val="006854DC"/>
    <w:rsid w:val="006908B4"/>
    <w:rsid w:val="00691810"/>
    <w:rsid w:val="00692302"/>
    <w:rsid w:val="006932AE"/>
    <w:rsid w:val="00694C71"/>
    <w:rsid w:val="00696D26"/>
    <w:rsid w:val="006A15B0"/>
    <w:rsid w:val="006A2C67"/>
    <w:rsid w:val="006A439A"/>
    <w:rsid w:val="006A632D"/>
    <w:rsid w:val="006A74BE"/>
    <w:rsid w:val="006B0076"/>
    <w:rsid w:val="006B2278"/>
    <w:rsid w:val="006B3629"/>
    <w:rsid w:val="006B4606"/>
    <w:rsid w:val="006B49C8"/>
    <w:rsid w:val="006B4BDA"/>
    <w:rsid w:val="006B6977"/>
    <w:rsid w:val="006B7037"/>
    <w:rsid w:val="006B7588"/>
    <w:rsid w:val="006C0189"/>
    <w:rsid w:val="006C1909"/>
    <w:rsid w:val="006C1EBC"/>
    <w:rsid w:val="006C2BDF"/>
    <w:rsid w:val="006C4375"/>
    <w:rsid w:val="006C467D"/>
    <w:rsid w:val="006C59AB"/>
    <w:rsid w:val="006D0D5A"/>
    <w:rsid w:val="006D2152"/>
    <w:rsid w:val="006D2ABE"/>
    <w:rsid w:val="006D3B55"/>
    <w:rsid w:val="006D3EBB"/>
    <w:rsid w:val="006D5047"/>
    <w:rsid w:val="006D5BA7"/>
    <w:rsid w:val="006E3787"/>
    <w:rsid w:val="006E3EC5"/>
    <w:rsid w:val="006E6B20"/>
    <w:rsid w:val="006E7522"/>
    <w:rsid w:val="006F132A"/>
    <w:rsid w:val="006F1E8A"/>
    <w:rsid w:val="006F372E"/>
    <w:rsid w:val="006F3A85"/>
    <w:rsid w:val="006F509B"/>
    <w:rsid w:val="00700087"/>
    <w:rsid w:val="007039AD"/>
    <w:rsid w:val="00703FB2"/>
    <w:rsid w:val="00704958"/>
    <w:rsid w:val="007050C6"/>
    <w:rsid w:val="00705AB6"/>
    <w:rsid w:val="0070673C"/>
    <w:rsid w:val="00707C83"/>
    <w:rsid w:val="00710CAD"/>
    <w:rsid w:val="00711013"/>
    <w:rsid w:val="00716D3F"/>
    <w:rsid w:val="00717F2D"/>
    <w:rsid w:val="00717FF4"/>
    <w:rsid w:val="007205E8"/>
    <w:rsid w:val="00720C34"/>
    <w:rsid w:val="00722010"/>
    <w:rsid w:val="0072229F"/>
    <w:rsid w:val="0072278F"/>
    <w:rsid w:val="007240AC"/>
    <w:rsid w:val="00724845"/>
    <w:rsid w:val="0072533C"/>
    <w:rsid w:val="0073011A"/>
    <w:rsid w:val="00733EC2"/>
    <w:rsid w:val="00736EE2"/>
    <w:rsid w:val="00736F08"/>
    <w:rsid w:val="007370D4"/>
    <w:rsid w:val="00743F13"/>
    <w:rsid w:val="00744856"/>
    <w:rsid w:val="00744CD3"/>
    <w:rsid w:val="00746A18"/>
    <w:rsid w:val="0074786E"/>
    <w:rsid w:val="00747D77"/>
    <w:rsid w:val="00750754"/>
    <w:rsid w:val="0075080A"/>
    <w:rsid w:val="00752E41"/>
    <w:rsid w:val="00754122"/>
    <w:rsid w:val="0075462F"/>
    <w:rsid w:val="00755856"/>
    <w:rsid w:val="007558FD"/>
    <w:rsid w:val="00755B8B"/>
    <w:rsid w:val="007568DF"/>
    <w:rsid w:val="007569AF"/>
    <w:rsid w:val="00757E1E"/>
    <w:rsid w:val="00760F52"/>
    <w:rsid w:val="00761A9B"/>
    <w:rsid w:val="00762913"/>
    <w:rsid w:val="0076409B"/>
    <w:rsid w:val="00764BCA"/>
    <w:rsid w:val="00765055"/>
    <w:rsid w:val="007652D8"/>
    <w:rsid w:val="00765449"/>
    <w:rsid w:val="00767215"/>
    <w:rsid w:val="00767DBF"/>
    <w:rsid w:val="00770190"/>
    <w:rsid w:val="0077132D"/>
    <w:rsid w:val="00771ADF"/>
    <w:rsid w:val="00776266"/>
    <w:rsid w:val="00776D0B"/>
    <w:rsid w:val="00776EE5"/>
    <w:rsid w:val="00777165"/>
    <w:rsid w:val="00777494"/>
    <w:rsid w:val="00777A8B"/>
    <w:rsid w:val="007831C8"/>
    <w:rsid w:val="007844DD"/>
    <w:rsid w:val="007863C0"/>
    <w:rsid w:val="00786695"/>
    <w:rsid w:val="00786F46"/>
    <w:rsid w:val="007905A8"/>
    <w:rsid w:val="00790AE3"/>
    <w:rsid w:val="00791D2A"/>
    <w:rsid w:val="00792A42"/>
    <w:rsid w:val="00794467"/>
    <w:rsid w:val="0079569B"/>
    <w:rsid w:val="0079573C"/>
    <w:rsid w:val="0079617C"/>
    <w:rsid w:val="00796207"/>
    <w:rsid w:val="007A2EE0"/>
    <w:rsid w:val="007A52FA"/>
    <w:rsid w:val="007A5490"/>
    <w:rsid w:val="007B1713"/>
    <w:rsid w:val="007B19E0"/>
    <w:rsid w:val="007B1B4D"/>
    <w:rsid w:val="007B1B98"/>
    <w:rsid w:val="007B274F"/>
    <w:rsid w:val="007C17CB"/>
    <w:rsid w:val="007C1FA6"/>
    <w:rsid w:val="007C3E22"/>
    <w:rsid w:val="007D12CD"/>
    <w:rsid w:val="007D16BA"/>
    <w:rsid w:val="007D24DE"/>
    <w:rsid w:val="007D4A2F"/>
    <w:rsid w:val="007D6A79"/>
    <w:rsid w:val="007D76D4"/>
    <w:rsid w:val="007E0B84"/>
    <w:rsid w:val="007E0D3B"/>
    <w:rsid w:val="007E3218"/>
    <w:rsid w:val="007E3698"/>
    <w:rsid w:val="007E41FB"/>
    <w:rsid w:val="007E44B5"/>
    <w:rsid w:val="007E485B"/>
    <w:rsid w:val="007E53D4"/>
    <w:rsid w:val="007E683D"/>
    <w:rsid w:val="007E6AA0"/>
    <w:rsid w:val="007E7255"/>
    <w:rsid w:val="007E779B"/>
    <w:rsid w:val="007F0919"/>
    <w:rsid w:val="007F1470"/>
    <w:rsid w:val="007F26A4"/>
    <w:rsid w:val="007F3A19"/>
    <w:rsid w:val="007F3B0C"/>
    <w:rsid w:val="007F4194"/>
    <w:rsid w:val="007F54F5"/>
    <w:rsid w:val="007F5E08"/>
    <w:rsid w:val="007F6DBF"/>
    <w:rsid w:val="007F719C"/>
    <w:rsid w:val="008015B9"/>
    <w:rsid w:val="00803EB3"/>
    <w:rsid w:val="00805336"/>
    <w:rsid w:val="00805DBA"/>
    <w:rsid w:val="00806562"/>
    <w:rsid w:val="00812114"/>
    <w:rsid w:val="0081507E"/>
    <w:rsid w:val="008165A6"/>
    <w:rsid w:val="008178FD"/>
    <w:rsid w:val="008179E1"/>
    <w:rsid w:val="00817C5A"/>
    <w:rsid w:val="0082122E"/>
    <w:rsid w:val="008212C5"/>
    <w:rsid w:val="008262FB"/>
    <w:rsid w:val="00830057"/>
    <w:rsid w:val="008300CF"/>
    <w:rsid w:val="008307A3"/>
    <w:rsid w:val="00830A17"/>
    <w:rsid w:val="00830A2A"/>
    <w:rsid w:val="00831357"/>
    <w:rsid w:val="00832474"/>
    <w:rsid w:val="00833BC9"/>
    <w:rsid w:val="008343ED"/>
    <w:rsid w:val="00834445"/>
    <w:rsid w:val="0083623B"/>
    <w:rsid w:val="008362A3"/>
    <w:rsid w:val="00837EAA"/>
    <w:rsid w:val="0084014B"/>
    <w:rsid w:val="00840288"/>
    <w:rsid w:val="00841B19"/>
    <w:rsid w:val="0084351B"/>
    <w:rsid w:val="0084408E"/>
    <w:rsid w:val="0084678B"/>
    <w:rsid w:val="008469BA"/>
    <w:rsid w:val="008475E0"/>
    <w:rsid w:val="00853F17"/>
    <w:rsid w:val="00855EA8"/>
    <w:rsid w:val="008568CC"/>
    <w:rsid w:val="00860595"/>
    <w:rsid w:val="00860857"/>
    <w:rsid w:val="00860958"/>
    <w:rsid w:val="00860D4E"/>
    <w:rsid w:val="008613EF"/>
    <w:rsid w:val="00862DB3"/>
    <w:rsid w:val="00862E4D"/>
    <w:rsid w:val="00863358"/>
    <w:rsid w:val="008679A8"/>
    <w:rsid w:val="008726CB"/>
    <w:rsid w:val="0088153E"/>
    <w:rsid w:val="00882286"/>
    <w:rsid w:val="0088344D"/>
    <w:rsid w:val="0088380E"/>
    <w:rsid w:val="00884D73"/>
    <w:rsid w:val="00886865"/>
    <w:rsid w:val="00886EDD"/>
    <w:rsid w:val="00887BFB"/>
    <w:rsid w:val="008921ED"/>
    <w:rsid w:val="00892EC6"/>
    <w:rsid w:val="00894EF1"/>
    <w:rsid w:val="00895D59"/>
    <w:rsid w:val="008A1BD8"/>
    <w:rsid w:val="008A6EB0"/>
    <w:rsid w:val="008B33DD"/>
    <w:rsid w:val="008B3B32"/>
    <w:rsid w:val="008B4B64"/>
    <w:rsid w:val="008B6373"/>
    <w:rsid w:val="008B65CC"/>
    <w:rsid w:val="008B733D"/>
    <w:rsid w:val="008C00B0"/>
    <w:rsid w:val="008C057E"/>
    <w:rsid w:val="008C0E79"/>
    <w:rsid w:val="008C15FA"/>
    <w:rsid w:val="008C358D"/>
    <w:rsid w:val="008C409A"/>
    <w:rsid w:val="008C4982"/>
    <w:rsid w:val="008C773A"/>
    <w:rsid w:val="008C7E4E"/>
    <w:rsid w:val="008C7EB4"/>
    <w:rsid w:val="008D0206"/>
    <w:rsid w:val="008D145B"/>
    <w:rsid w:val="008D250F"/>
    <w:rsid w:val="008D299F"/>
    <w:rsid w:val="008D46F8"/>
    <w:rsid w:val="008D4999"/>
    <w:rsid w:val="008D57E1"/>
    <w:rsid w:val="008D5FF5"/>
    <w:rsid w:val="008D7048"/>
    <w:rsid w:val="008E11B1"/>
    <w:rsid w:val="008E2911"/>
    <w:rsid w:val="008E34A0"/>
    <w:rsid w:val="008E5107"/>
    <w:rsid w:val="008E5C10"/>
    <w:rsid w:val="008E6080"/>
    <w:rsid w:val="008E6CDF"/>
    <w:rsid w:val="008E6EB0"/>
    <w:rsid w:val="008E7300"/>
    <w:rsid w:val="008E7A2C"/>
    <w:rsid w:val="008E7B7C"/>
    <w:rsid w:val="008E7D42"/>
    <w:rsid w:val="008F05EC"/>
    <w:rsid w:val="008F0893"/>
    <w:rsid w:val="008F0C65"/>
    <w:rsid w:val="008F19CD"/>
    <w:rsid w:val="008F269D"/>
    <w:rsid w:val="008F27E7"/>
    <w:rsid w:val="008F2CAE"/>
    <w:rsid w:val="008F32F2"/>
    <w:rsid w:val="008F3ED2"/>
    <w:rsid w:val="008F5AEF"/>
    <w:rsid w:val="008F6235"/>
    <w:rsid w:val="0090027E"/>
    <w:rsid w:val="00903953"/>
    <w:rsid w:val="00906543"/>
    <w:rsid w:val="0090745C"/>
    <w:rsid w:val="009079D8"/>
    <w:rsid w:val="00907F25"/>
    <w:rsid w:val="009102F5"/>
    <w:rsid w:val="009118EB"/>
    <w:rsid w:val="00911AF4"/>
    <w:rsid w:val="00913B7B"/>
    <w:rsid w:val="00913C72"/>
    <w:rsid w:val="0091486A"/>
    <w:rsid w:val="00915DCB"/>
    <w:rsid w:val="00920686"/>
    <w:rsid w:val="00920BF4"/>
    <w:rsid w:val="00920ED5"/>
    <w:rsid w:val="00921247"/>
    <w:rsid w:val="009217EC"/>
    <w:rsid w:val="0092195A"/>
    <w:rsid w:val="00921E9D"/>
    <w:rsid w:val="00925D06"/>
    <w:rsid w:val="00925E10"/>
    <w:rsid w:val="009310DB"/>
    <w:rsid w:val="00931FB9"/>
    <w:rsid w:val="0093352B"/>
    <w:rsid w:val="00933973"/>
    <w:rsid w:val="00934569"/>
    <w:rsid w:val="00936EB0"/>
    <w:rsid w:val="00940721"/>
    <w:rsid w:val="00942863"/>
    <w:rsid w:val="009444C7"/>
    <w:rsid w:val="00944517"/>
    <w:rsid w:val="009452E3"/>
    <w:rsid w:val="009455EA"/>
    <w:rsid w:val="00946B0E"/>
    <w:rsid w:val="00946BF9"/>
    <w:rsid w:val="00946C91"/>
    <w:rsid w:val="00946F1F"/>
    <w:rsid w:val="00947DF1"/>
    <w:rsid w:val="00951CD6"/>
    <w:rsid w:val="00951EBA"/>
    <w:rsid w:val="0095235F"/>
    <w:rsid w:val="00954C6A"/>
    <w:rsid w:val="00955609"/>
    <w:rsid w:val="00955D3C"/>
    <w:rsid w:val="00960DE4"/>
    <w:rsid w:val="009611EA"/>
    <w:rsid w:val="00962DE7"/>
    <w:rsid w:val="00963AF7"/>
    <w:rsid w:val="0096414D"/>
    <w:rsid w:val="00964864"/>
    <w:rsid w:val="00966320"/>
    <w:rsid w:val="00971A07"/>
    <w:rsid w:val="00971CBB"/>
    <w:rsid w:val="00974D2D"/>
    <w:rsid w:val="00976074"/>
    <w:rsid w:val="009775EF"/>
    <w:rsid w:val="00980082"/>
    <w:rsid w:val="00980526"/>
    <w:rsid w:val="009825AD"/>
    <w:rsid w:val="009848FD"/>
    <w:rsid w:val="00987807"/>
    <w:rsid w:val="00987A66"/>
    <w:rsid w:val="00987E44"/>
    <w:rsid w:val="00990EA7"/>
    <w:rsid w:val="00992032"/>
    <w:rsid w:val="00992139"/>
    <w:rsid w:val="00993380"/>
    <w:rsid w:val="009947CE"/>
    <w:rsid w:val="009951E5"/>
    <w:rsid w:val="009A0B9A"/>
    <w:rsid w:val="009A26F7"/>
    <w:rsid w:val="009A3616"/>
    <w:rsid w:val="009A3F02"/>
    <w:rsid w:val="009A4ADE"/>
    <w:rsid w:val="009A5825"/>
    <w:rsid w:val="009A6C4A"/>
    <w:rsid w:val="009A7BAE"/>
    <w:rsid w:val="009B23FC"/>
    <w:rsid w:val="009B25ED"/>
    <w:rsid w:val="009B2E3E"/>
    <w:rsid w:val="009B2EEB"/>
    <w:rsid w:val="009B4092"/>
    <w:rsid w:val="009B4350"/>
    <w:rsid w:val="009C043D"/>
    <w:rsid w:val="009C3056"/>
    <w:rsid w:val="009C62A7"/>
    <w:rsid w:val="009C649C"/>
    <w:rsid w:val="009C6A55"/>
    <w:rsid w:val="009C6D1E"/>
    <w:rsid w:val="009C7159"/>
    <w:rsid w:val="009D00E3"/>
    <w:rsid w:val="009D0DA5"/>
    <w:rsid w:val="009D1502"/>
    <w:rsid w:val="009D155B"/>
    <w:rsid w:val="009D3516"/>
    <w:rsid w:val="009D4137"/>
    <w:rsid w:val="009D4891"/>
    <w:rsid w:val="009D4FF0"/>
    <w:rsid w:val="009D5BA6"/>
    <w:rsid w:val="009D6848"/>
    <w:rsid w:val="009D76C5"/>
    <w:rsid w:val="009E0578"/>
    <w:rsid w:val="009E07BB"/>
    <w:rsid w:val="009E21A3"/>
    <w:rsid w:val="009E3DC9"/>
    <w:rsid w:val="009E45EC"/>
    <w:rsid w:val="009E6EBC"/>
    <w:rsid w:val="009F02D0"/>
    <w:rsid w:val="009F1496"/>
    <w:rsid w:val="009F1DA7"/>
    <w:rsid w:val="009F584E"/>
    <w:rsid w:val="009F5CD8"/>
    <w:rsid w:val="009F6A6F"/>
    <w:rsid w:val="009F7A16"/>
    <w:rsid w:val="009F7CF4"/>
    <w:rsid w:val="00A003C0"/>
    <w:rsid w:val="00A01091"/>
    <w:rsid w:val="00A05839"/>
    <w:rsid w:val="00A07379"/>
    <w:rsid w:val="00A07522"/>
    <w:rsid w:val="00A10549"/>
    <w:rsid w:val="00A125F8"/>
    <w:rsid w:val="00A137FC"/>
    <w:rsid w:val="00A1380A"/>
    <w:rsid w:val="00A14C7B"/>
    <w:rsid w:val="00A15A1A"/>
    <w:rsid w:val="00A15D6B"/>
    <w:rsid w:val="00A16B8A"/>
    <w:rsid w:val="00A20022"/>
    <w:rsid w:val="00A204FD"/>
    <w:rsid w:val="00A21B9C"/>
    <w:rsid w:val="00A22B52"/>
    <w:rsid w:val="00A23DF1"/>
    <w:rsid w:val="00A2596F"/>
    <w:rsid w:val="00A262B5"/>
    <w:rsid w:val="00A30210"/>
    <w:rsid w:val="00A30453"/>
    <w:rsid w:val="00A3203A"/>
    <w:rsid w:val="00A33D54"/>
    <w:rsid w:val="00A34F68"/>
    <w:rsid w:val="00A372EB"/>
    <w:rsid w:val="00A37F28"/>
    <w:rsid w:val="00A400FF"/>
    <w:rsid w:val="00A4043C"/>
    <w:rsid w:val="00A411F2"/>
    <w:rsid w:val="00A416E9"/>
    <w:rsid w:val="00A431BF"/>
    <w:rsid w:val="00A431F1"/>
    <w:rsid w:val="00A43F6A"/>
    <w:rsid w:val="00A45220"/>
    <w:rsid w:val="00A50003"/>
    <w:rsid w:val="00A50D09"/>
    <w:rsid w:val="00A50D76"/>
    <w:rsid w:val="00A51A7A"/>
    <w:rsid w:val="00A53875"/>
    <w:rsid w:val="00A57EBB"/>
    <w:rsid w:val="00A60EF5"/>
    <w:rsid w:val="00A61A9B"/>
    <w:rsid w:val="00A66C05"/>
    <w:rsid w:val="00A67301"/>
    <w:rsid w:val="00A727E4"/>
    <w:rsid w:val="00A72B9E"/>
    <w:rsid w:val="00A73115"/>
    <w:rsid w:val="00A7467F"/>
    <w:rsid w:val="00A75854"/>
    <w:rsid w:val="00A803A4"/>
    <w:rsid w:val="00A80EEC"/>
    <w:rsid w:val="00A8130F"/>
    <w:rsid w:val="00A81D8F"/>
    <w:rsid w:val="00A832B2"/>
    <w:rsid w:val="00A833E2"/>
    <w:rsid w:val="00A845E5"/>
    <w:rsid w:val="00A8500D"/>
    <w:rsid w:val="00A869A0"/>
    <w:rsid w:val="00A90E71"/>
    <w:rsid w:val="00A90E9D"/>
    <w:rsid w:val="00A91036"/>
    <w:rsid w:val="00A922E0"/>
    <w:rsid w:val="00A96CBC"/>
    <w:rsid w:val="00A97498"/>
    <w:rsid w:val="00AA0E8D"/>
    <w:rsid w:val="00AA21CA"/>
    <w:rsid w:val="00AA325E"/>
    <w:rsid w:val="00AA3966"/>
    <w:rsid w:val="00AA6F6F"/>
    <w:rsid w:val="00AA77BD"/>
    <w:rsid w:val="00AB4F18"/>
    <w:rsid w:val="00AB6323"/>
    <w:rsid w:val="00AB7038"/>
    <w:rsid w:val="00AB7340"/>
    <w:rsid w:val="00AC1279"/>
    <w:rsid w:val="00AC25DF"/>
    <w:rsid w:val="00AC4622"/>
    <w:rsid w:val="00AC55A7"/>
    <w:rsid w:val="00AC5E18"/>
    <w:rsid w:val="00AC7445"/>
    <w:rsid w:val="00AC7F4D"/>
    <w:rsid w:val="00AD17DE"/>
    <w:rsid w:val="00AD29E9"/>
    <w:rsid w:val="00AD5143"/>
    <w:rsid w:val="00AD545C"/>
    <w:rsid w:val="00AD77F0"/>
    <w:rsid w:val="00AD7D76"/>
    <w:rsid w:val="00AE1298"/>
    <w:rsid w:val="00AE2AC6"/>
    <w:rsid w:val="00AE31E2"/>
    <w:rsid w:val="00AE3865"/>
    <w:rsid w:val="00AE52AC"/>
    <w:rsid w:val="00AE635B"/>
    <w:rsid w:val="00AE7415"/>
    <w:rsid w:val="00AF10C0"/>
    <w:rsid w:val="00AF4C3E"/>
    <w:rsid w:val="00AF539B"/>
    <w:rsid w:val="00AF68F5"/>
    <w:rsid w:val="00AF716E"/>
    <w:rsid w:val="00AF7982"/>
    <w:rsid w:val="00B02782"/>
    <w:rsid w:val="00B02967"/>
    <w:rsid w:val="00B03830"/>
    <w:rsid w:val="00B06281"/>
    <w:rsid w:val="00B07D85"/>
    <w:rsid w:val="00B07EB6"/>
    <w:rsid w:val="00B101F6"/>
    <w:rsid w:val="00B10E1C"/>
    <w:rsid w:val="00B10EC7"/>
    <w:rsid w:val="00B117A8"/>
    <w:rsid w:val="00B141FB"/>
    <w:rsid w:val="00B14A5B"/>
    <w:rsid w:val="00B14D68"/>
    <w:rsid w:val="00B16795"/>
    <w:rsid w:val="00B17E36"/>
    <w:rsid w:val="00B21BB8"/>
    <w:rsid w:val="00B22D15"/>
    <w:rsid w:val="00B23E35"/>
    <w:rsid w:val="00B25AB0"/>
    <w:rsid w:val="00B31428"/>
    <w:rsid w:val="00B31D29"/>
    <w:rsid w:val="00B31F1F"/>
    <w:rsid w:val="00B31FAF"/>
    <w:rsid w:val="00B32662"/>
    <w:rsid w:val="00B32838"/>
    <w:rsid w:val="00B32AAF"/>
    <w:rsid w:val="00B32B69"/>
    <w:rsid w:val="00B33764"/>
    <w:rsid w:val="00B3446F"/>
    <w:rsid w:val="00B34A88"/>
    <w:rsid w:val="00B350A5"/>
    <w:rsid w:val="00B357A9"/>
    <w:rsid w:val="00B35FB9"/>
    <w:rsid w:val="00B36307"/>
    <w:rsid w:val="00B3639C"/>
    <w:rsid w:val="00B376DC"/>
    <w:rsid w:val="00B414CF"/>
    <w:rsid w:val="00B433B8"/>
    <w:rsid w:val="00B447F0"/>
    <w:rsid w:val="00B45F00"/>
    <w:rsid w:val="00B50471"/>
    <w:rsid w:val="00B5144A"/>
    <w:rsid w:val="00B518F8"/>
    <w:rsid w:val="00B525F5"/>
    <w:rsid w:val="00B54383"/>
    <w:rsid w:val="00B54C42"/>
    <w:rsid w:val="00B552E0"/>
    <w:rsid w:val="00B56989"/>
    <w:rsid w:val="00B6055D"/>
    <w:rsid w:val="00B612A0"/>
    <w:rsid w:val="00B61AF4"/>
    <w:rsid w:val="00B61CFA"/>
    <w:rsid w:val="00B6280D"/>
    <w:rsid w:val="00B6701B"/>
    <w:rsid w:val="00B70D22"/>
    <w:rsid w:val="00B70F20"/>
    <w:rsid w:val="00B70F28"/>
    <w:rsid w:val="00B71843"/>
    <w:rsid w:val="00B71910"/>
    <w:rsid w:val="00B720EC"/>
    <w:rsid w:val="00B72C8B"/>
    <w:rsid w:val="00B73A84"/>
    <w:rsid w:val="00B7427C"/>
    <w:rsid w:val="00B74345"/>
    <w:rsid w:val="00B772F2"/>
    <w:rsid w:val="00B77603"/>
    <w:rsid w:val="00B77650"/>
    <w:rsid w:val="00B808AE"/>
    <w:rsid w:val="00B81607"/>
    <w:rsid w:val="00B81EB8"/>
    <w:rsid w:val="00B8296C"/>
    <w:rsid w:val="00B8472E"/>
    <w:rsid w:val="00B84756"/>
    <w:rsid w:val="00B87398"/>
    <w:rsid w:val="00B87AEA"/>
    <w:rsid w:val="00B87E32"/>
    <w:rsid w:val="00B902F6"/>
    <w:rsid w:val="00B91DA1"/>
    <w:rsid w:val="00B9247F"/>
    <w:rsid w:val="00B9366F"/>
    <w:rsid w:val="00B93B51"/>
    <w:rsid w:val="00B947EE"/>
    <w:rsid w:val="00B9495D"/>
    <w:rsid w:val="00B964E4"/>
    <w:rsid w:val="00B96CB0"/>
    <w:rsid w:val="00BA099F"/>
    <w:rsid w:val="00BA186B"/>
    <w:rsid w:val="00BA26F4"/>
    <w:rsid w:val="00BA28D6"/>
    <w:rsid w:val="00BA3A0A"/>
    <w:rsid w:val="00BA5B04"/>
    <w:rsid w:val="00BA64D8"/>
    <w:rsid w:val="00BA7947"/>
    <w:rsid w:val="00BA7C43"/>
    <w:rsid w:val="00BB0668"/>
    <w:rsid w:val="00BB0772"/>
    <w:rsid w:val="00BB0A38"/>
    <w:rsid w:val="00BB1E7C"/>
    <w:rsid w:val="00BB2864"/>
    <w:rsid w:val="00BB3D5E"/>
    <w:rsid w:val="00BB439F"/>
    <w:rsid w:val="00BB4517"/>
    <w:rsid w:val="00BB4975"/>
    <w:rsid w:val="00BB4B25"/>
    <w:rsid w:val="00BB5284"/>
    <w:rsid w:val="00BB540B"/>
    <w:rsid w:val="00BB58F4"/>
    <w:rsid w:val="00BC001D"/>
    <w:rsid w:val="00BC038B"/>
    <w:rsid w:val="00BC09E3"/>
    <w:rsid w:val="00BC0D83"/>
    <w:rsid w:val="00BC1D32"/>
    <w:rsid w:val="00BC3814"/>
    <w:rsid w:val="00BC4AD3"/>
    <w:rsid w:val="00BC58C9"/>
    <w:rsid w:val="00BC6D81"/>
    <w:rsid w:val="00BC7DD0"/>
    <w:rsid w:val="00BD119A"/>
    <w:rsid w:val="00BD2598"/>
    <w:rsid w:val="00BD2832"/>
    <w:rsid w:val="00BD51FD"/>
    <w:rsid w:val="00BD5688"/>
    <w:rsid w:val="00BD57ED"/>
    <w:rsid w:val="00BD5B38"/>
    <w:rsid w:val="00BD6668"/>
    <w:rsid w:val="00BD6A1B"/>
    <w:rsid w:val="00BD70BC"/>
    <w:rsid w:val="00BE0002"/>
    <w:rsid w:val="00BE1D25"/>
    <w:rsid w:val="00BE25D2"/>
    <w:rsid w:val="00BE3D81"/>
    <w:rsid w:val="00BE4C21"/>
    <w:rsid w:val="00BE5521"/>
    <w:rsid w:val="00BE5ADA"/>
    <w:rsid w:val="00BE6042"/>
    <w:rsid w:val="00BE6CEA"/>
    <w:rsid w:val="00BE7589"/>
    <w:rsid w:val="00BF0401"/>
    <w:rsid w:val="00BF19D7"/>
    <w:rsid w:val="00BF1F4A"/>
    <w:rsid w:val="00BF22EE"/>
    <w:rsid w:val="00BF2878"/>
    <w:rsid w:val="00BF3EE5"/>
    <w:rsid w:val="00BF5582"/>
    <w:rsid w:val="00BF6E82"/>
    <w:rsid w:val="00BF714C"/>
    <w:rsid w:val="00BF77AE"/>
    <w:rsid w:val="00C0519D"/>
    <w:rsid w:val="00C06257"/>
    <w:rsid w:val="00C06E49"/>
    <w:rsid w:val="00C1051A"/>
    <w:rsid w:val="00C106BD"/>
    <w:rsid w:val="00C11E2C"/>
    <w:rsid w:val="00C126F1"/>
    <w:rsid w:val="00C12F16"/>
    <w:rsid w:val="00C12FCF"/>
    <w:rsid w:val="00C1355D"/>
    <w:rsid w:val="00C165E4"/>
    <w:rsid w:val="00C168BA"/>
    <w:rsid w:val="00C16AC5"/>
    <w:rsid w:val="00C20199"/>
    <w:rsid w:val="00C22B25"/>
    <w:rsid w:val="00C251E6"/>
    <w:rsid w:val="00C25FC4"/>
    <w:rsid w:val="00C2661C"/>
    <w:rsid w:val="00C26B62"/>
    <w:rsid w:val="00C27010"/>
    <w:rsid w:val="00C27410"/>
    <w:rsid w:val="00C27A25"/>
    <w:rsid w:val="00C30C13"/>
    <w:rsid w:val="00C3191D"/>
    <w:rsid w:val="00C325B0"/>
    <w:rsid w:val="00C3290A"/>
    <w:rsid w:val="00C32F87"/>
    <w:rsid w:val="00C3509C"/>
    <w:rsid w:val="00C35636"/>
    <w:rsid w:val="00C37C1E"/>
    <w:rsid w:val="00C40C9C"/>
    <w:rsid w:val="00C41C8B"/>
    <w:rsid w:val="00C41CCD"/>
    <w:rsid w:val="00C431D8"/>
    <w:rsid w:val="00C43D82"/>
    <w:rsid w:val="00C44856"/>
    <w:rsid w:val="00C452FD"/>
    <w:rsid w:val="00C46235"/>
    <w:rsid w:val="00C514E4"/>
    <w:rsid w:val="00C534A3"/>
    <w:rsid w:val="00C537FC"/>
    <w:rsid w:val="00C550C8"/>
    <w:rsid w:val="00C55901"/>
    <w:rsid w:val="00C57C57"/>
    <w:rsid w:val="00C57D3D"/>
    <w:rsid w:val="00C6016A"/>
    <w:rsid w:val="00C6206D"/>
    <w:rsid w:val="00C64483"/>
    <w:rsid w:val="00C66CBF"/>
    <w:rsid w:val="00C714BB"/>
    <w:rsid w:val="00C71825"/>
    <w:rsid w:val="00C71901"/>
    <w:rsid w:val="00C71FDF"/>
    <w:rsid w:val="00C72AA9"/>
    <w:rsid w:val="00C7459B"/>
    <w:rsid w:val="00C75EB5"/>
    <w:rsid w:val="00C80DA0"/>
    <w:rsid w:val="00C82064"/>
    <w:rsid w:val="00C82303"/>
    <w:rsid w:val="00C83210"/>
    <w:rsid w:val="00C832AE"/>
    <w:rsid w:val="00C96149"/>
    <w:rsid w:val="00C96EBC"/>
    <w:rsid w:val="00CA07C0"/>
    <w:rsid w:val="00CA19BB"/>
    <w:rsid w:val="00CA2204"/>
    <w:rsid w:val="00CA2EF9"/>
    <w:rsid w:val="00CA3A39"/>
    <w:rsid w:val="00CA4AAD"/>
    <w:rsid w:val="00CA69AE"/>
    <w:rsid w:val="00CB2413"/>
    <w:rsid w:val="00CB254D"/>
    <w:rsid w:val="00CB2F2E"/>
    <w:rsid w:val="00CB3B14"/>
    <w:rsid w:val="00CB3C4F"/>
    <w:rsid w:val="00CB3F1D"/>
    <w:rsid w:val="00CB51AA"/>
    <w:rsid w:val="00CC0122"/>
    <w:rsid w:val="00CC08F7"/>
    <w:rsid w:val="00CC0F89"/>
    <w:rsid w:val="00CC13BB"/>
    <w:rsid w:val="00CC2EB7"/>
    <w:rsid w:val="00CC3B41"/>
    <w:rsid w:val="00CC4E16"/>
    <w:rsid w:val="00CC5168"/>
    <w:rsid w:val="00CC6D26"/>
    <w:rsid w:val="00CC72AD"/>
    <w:rsid w:val="00CD01AA"/>
    <w:rsid w:val="00CD14D0"/>
    <w:rsid w:val="00CD14FC"/>
    <w:rsid w:val="00CD1574"/>
    <w:rsid w:val="00CD1FA9"/>
    <w:rsid w:val="00CD261F"/>
    <w:rsid w:val="00CD3926"/>
    <w:rsid w:val="00CD460E"/>
    <w:rsid w:val="00CD4EE1"/>
    <w:rsid w:val="00CD5958"/>
    <w:rsid w:val="00CD61AE"/>
    <w:rsid w:val="00CE0605"/>
    <w:rsid w:val="00CE0C2A"/>
    <w:rsid w:val="00CE2579"/>
    <w:rsid w:val="00CE3004"/>
    <w:rsid w:val="00CE3455"/>
    <w:rsid w:val="00CE3814"/>
    <w:rsid w:val="00CE4C33"/>
    <w:rsid w:val="00CE5386"/>
    <w:rsid w:val="00CE66C7"/>
    <w:rsid w:val="00CE6C41"/>
    <w:rsid w:val="00CE7438"/>
    <w:rsid w:val="00CE778D"/>
    <w:rsid w:val="00CF01BB"/>
    <w:rsid w:val="00CF163F"/>
    <w:rsid w:val="00CF181E"/>
    <w:rsid w:val="00CF2901"/>
    <w:rsid w:val="00CF2D63"/>
    <w:rsid w:val="00CF4898"/>
    <w:rsid w:val="00CF51B1"/>
    <w:rsid w:val="00CF746D"/>
    <w:rsid w:val="00D00486"/>
    <w:rsid w:val="00D02BDB"/>
    <w:rsid w:val="00D02C66"/>
    <w:rsid w:val="00D04FE8"/>
    <w:rsid w:val="00D05508"/>
    <w:rsid w:val="00D057A7"/>
    <w:rsid w:val="00D0766A"/>
    <w:rsid w:val="00D07EB9"/>
    <w:rsid w:val="00D100B1"/>
    <w:rsid w:val="00D11107"/>
    <w:rsid w:val="00D12295"/>
    <w:rsid w:val="00D1474E"/>
    <w:rsid w:val="00D14AA9"/>
    <w:rsid w:val="00D15A0D"/>
    <w:rsid w:val="00D161D0"/>
    <w:rsid w:val="00D16D98"/>
    <w:rsid w:val="00D172EC"/>
    <w:rsid w:val="00D2036B"/>
    <w:rsid w:val="00D210DC"/>
    <w:rsid w:val="00D21A2A"/>
    <w:rsid w:val="00D21F47"/>
    <w:rsid w:val="00D225AF"/>
    <w:rsid w:val="00D2332E"/>
    <w:rsid w:val="00D25D4A"/>
    <w:rsid w:val="00D26842"/>
    <w:rsid w:val="00D30335"/>
    <w:rsid w:val="00D3182D"/>
    <w:rsid w:val="00D31AE7"/>
    <w:rsid w:val="00D31D1D"/>
    <w:rsid w:val="00D32D7C"/>
    <w:rsid w:val="00D335AA"/>
    <w:rsid w:val="00D33CE7"/>
    <w:rsid w:val="00D3467D"/>
    <w:rsid w:val="00D35E17"/>
    <w:rsid w:val="00D36112"/>
    <w:rsid w:val="00D4034F"/>
    <w:rsid w:val="00D408A7"/>
    <w:rsid w:val="00D40E86"/>
    <w:rsid w:val="00D42F30"/>
    <w:rsid w:val="00D44197"/>
    <w:rsid w:val="00D4536F"/>
    <w:rsid w:val="00D45756"/>
    <w:rsid w:val="00D47380"/>
    <w:rsid w:val="00D50E6C"/>
    <w:rsid w:val="00D50F33"/>
    <w:rsid w:val="00D51AF1"/>
    <w:rsid w:val="00D52BE2"/>
    <w:rsid w:val="00D564F8"/>
    <w:rsid w:val="00D5783A"/>
    <w:rsid w:val="00D60451"/>
    <w:rsid w:val="00D61242"/>
    <w:rsid w:val="00D61DAE"/>
    <w:rsid w:val="00D63326"/>
    <w:rsid w:val="00D64251"/>
    <w:rsid w:val="00D644D6"/>
    <w:rsid w:val="00D65CED"/>
    <w:rsid w:val="00D6708C"/>
    <w:rsid w:val="00D70604"/>
    <w:rsid w:val="00D715FC"/>
    <w:rsid w:val="00D71D22"/>
    <w:rsid w:val="00D772BA"/>
    <w:rsid w:val="00D77F3D"/>
    <w:rsid w:val="00D81FF5"/>
    <w:rsid w:val="00D82643"/>
    <w:rsid w:val="00D82779"/>
    <w:rsid w:val="00D845A8"/>
    <w:rsid w:val="00D850DC"/>
    <w:rsid w:val="00D871C8"/>
    <w:rsid w:val="00D9091D"/>
    <w:rsid w:val="00D90BB8"/>
    <w:rsid w:val="00D91452"/>
    <w:rsid w:val="00D91A14"/>
    <w:rsid w:val="00D92382"/>
    <w:rsid w:val="00D923EC"/>
    <w:rsid w:val="00D94312"/>
    <w:rsid w:val="00D9432A"/>
    <w:rsid w:val="00D9453F"/>
    <w:rsid w:val="00D94F34"/>
    <w:rsid w:val="00D95984"/>
    <w:rsid w:val="00D95D97"/>
    <w:rsid w:val="00D971B9"/>
    <w:rsid w:val="00DA3A10"/>
    <w:rsid w:val="00DA3A91"/>
    <w:rsid w:val="00DA3B6A"/>
    <w:rsid w:val="00DA4B9F"/>
    <w:rsid w:val="00DA7229"/>
    <w:rsid w:val="00DB0B1F"/>
    <w:rsid w:val="00DB42C3"/>
    <w:rsid w:val="00DB4A36"/>
    <w:rsid w:val="00DB4A94"/>
    <w:rsid w:val="00DB6BE9"/>
    <w:rsid w:val="00DB730C"/>
    <w:rsid w:val="00DC0B30"/>
    <w:rsid w:val="00DC1A9A"/>
    <w:rsid w:val="00DC22A9"/>
    <w:rsid w:val="00DC255F"/>
    <w:rsid w:val="00DC2D11"/>
    <w:rsid w:val="00DC33E5"/>
    <w:rsid w:val="00DC4BE4"/>
    <w:rsid w:val="00DC4C2B"/>
    <w:rsid w:val="00DC5128"/>
    <w:rsid w:val="00DC5370"/>
    <w:rsid w:val="00DC6CF7"/>
    <w:rsid w:val="00DC6FCA"/>
    <w:rsid w:val="00DC71E8"/>
    <w:rsid w:val="00DC7A75"/>
    <w:rsid w:val="00DD0288"/>
    <w:rsid w:val="00DD07A1"/>
    <w:rsid w:val="00DD0B5B"/>
    <w:rsid w:val="00DD3B47"/>
    <w:rsid w:val="00DD3EDB"/>
    <w:rsid w:val="00DD510A"/>
    <w:rsid w:val="00DE18E5"/>
    <w:rsid w:val="00DE2062"/>
    <w:rsid w:val="00DE58EA"/>
    <w:rsid w:val="00DE646E"/>
    <w:rsid w:val="00DE6B3A"/>
    <w:rsid w:val="00DE7B34"/>
    <w:rsid w:val="00DF13D4"/>
    <w:rsid w:val="00DF30E4"/>
    <w:rsid w:val="00DF37D5"/>
    <w:rsid w:val="00DF3ADE"/>
    <w:rsid w:val="00DF42BE"/>
    <w:rsid w:val="00DF4696"/>
    <w:rsid w:val="00DF572E"/>
    <w:rsid w:val="00DF7275"/>
    <w:rsid w:val="00DF7B88"/>
    <w:rsid w:val="00DF7F43"/>
    <w:rsid w:val="00E001CD"/>
    <w:rsid w:val="00E01EBC"/>
    <w:rsid w:val="00E02F99"/>
    <w:rsid w:val="00E052C6"/>
    <w:rsid w:val="00E06C10"/>
    <w:rsid w:val="00E07898"/>
    <w:rsid w:val="00E10DF3"/>
    <w:rsid w:val="00E1396E"/>
    <w:rsid w:val="00E141B7"/>
    <w:rsid w:val="00E2049F"/>
    <w:rsid w:val="00E207C0"/>
    <w:rsid w:val="00E22F1E"/>
    <w:rsid w:val="00E2395C"/>
    <w:rsid w:val="00E25631"/>
    <w:rsid w:val="00E27F65"/>
    <w:rsid w:val="00E313CC"/>
    <w:rsid w:val="00E34DB7"/>
    <w:rsid w:val="00E34DBF"/>
    <w:rsid w:val="00E35A4F"/>
    <w:rsid w:val="00E35AA8"/>
    <w:rsid w:val="00E3609C"/>
    <w:rsid w:val="00E369D4"/>
    <w:rsid w:val="00E36A2B"/>
    <w:rsid w:val="00E377D1"/>
    <w:rsid w:val="00E37A84"/>
    <w:rsid w:val="00E41B24"/>
    <w:rsid w:val="00E42CCC"/>
    <w:rsid w:val="00E42CFF"/>
    <w:rsid w:val="00E4331A"/>
    <w:rsid w:val="00E44294"/>
    <w:rsid w:val="00E444A0"/>
    <w:rsid w:val="00E445EC"/>
    <w:rsid w:val="00E4571D"/>
    <w:rsid w:val="00E46475"/>
    <w:rsid w:val="00E47B04"/>
    <w:rsid w:val="00E50EF6"/>
    <w:rsid w:val="00E5179A"/>
    <w:rsid w:val="00E51915"/>
    <w:rsid w:val="00E52E87"/>
    <w:rsid w:val="00E5463A"/>
    <w:rsid w:val="00E546F2"/>
    <w:rsid w:val="00E564C1"/>
    <w:rsid w:val="00E6028D"/>
    <w:rsid w:val="00E60305"/>
    <w:rsid w:val="00E611B9"/>
    <w:rsid w:val="00E61B20"/>
    <w:rsid w:val="00E6234E"/>
    <w:rsid w:val="00E62621"/>
    <w:rsid w:val="00E628C8"/>
    <w:rsid w:val="00E62B6E"/>
    <w:rsid w:val="00E62D9A"/>
    <w:rsid w:val="00E62E2C"/>
    <w:rsid w:val="00E63579"/>
    <w:rsid w:val="00E642D6"/>
    <w:rsid w:val="00E66BFD"/>
    <w:rsid w:val="00E67585"/>
    <w:rsid w:val="00E70B78"/>
    <w:rsid w:val="00E7353F"/>
    <w:rsid w:val="00E73B9B"/>
    <w:rsid w:val="00E73D4D"/>
    <w:rsid w:val="00E826B7"/>
    <w:rsid w:val="00E86EBA"/>
    <w:rsid w:val="00E90FDE"/>
    <w:rsid w:val="00E93930"/>
    <w:rsid w:val="00EA0816"/>
    <w:rsid w:val="00EA084C"/>
    <w:rsid w:val="00EA1CD2"/>
    <w:rsid w:val="00EA1CEA"/>
    <w:rsid w:val="00EA2BB8"/>
    <w:rsid w:val="00EA2CEB"/>
    <w:rsid w:val="00EA2E03"/>
    <w:rsid w:val="00EA357C"/>
    <w:rsid w:val="00EA3AEB"/>
    <w:rsid w:val="00EA5BF9"/>
    <w:rsid w:val="00EB2758"/>
    <w:rsid w:val="00EB437B"/>
    <w:rsid w:val="00EB59D3"/>
    <w:rsid w:val="00EB5BD8"/>
    <w:rsid w:val="00EB5EBD"/>
    <w:rsid w:val="00EC148D"/>
    <w:rsid w:val="00EC2B07"/>
    <w:rsid w:val="00EC3372"/>
    <w:rsid w:val="00EC3EC0"/>
    <w:rsid w:val="00EC4B53"/>
    <w:rsid w:val="00EC7D67"/>
    <w:rsid w:val="00ED08B1"/>
    <w:rsid w:val="00ED0E00"/>
    <w:rsid w:val="00ED1C95"/>
    <w:rsid w:val="00ED3C53"/>
    <w:rsid w:val="00ED570B"/>
    <w:rsid w:val="00EE0297"/>
    <w:rsid w:val="00EE18F2"/>
    <w:rsid w:val="00EE1DBD"/>
    <w:rsid w:val="00EE2CBB"/>
    <w:rsid w:val="00EE4487"/>
    <w:rsid w:val="00EE4D46"/>
    <w:rsid w:val="00EE4E04"/>
    <w:rsid w:val="00EE6D58"/>
    <w:rsid w:val="00EE795C"/>
    <w:rsid w:val="00EF0078"/>
    <w:rsid w:val="00EF2155"/>
    <w:rsid w:val="00EF4CF9"/>
    <w:rsid w:val="00EF648E"/>
    <w:rsid w:val="00EF6800"/>
    <w:rsid w:val="00EF74B7"/>
    <w:rsid w:val="00F00EDE"/>
    <w:rsid w:val="00F01175"/>
    <w:rsid w:val="00F020B3"/>
    <w:rsid w:val="00F03D69"/>
    <w:rsid w:val="00F07AED"/>
    <w:rsid w:val="00F111D9"/>
    <w:rsid w:val="00F1463F"/>
    <w:rsid w:val="00F14E5B"/>
    <w:rsid w:val="00F151D7"/>
    <w:rsid w:val="00F161AB"/>
    <w:rsid w:val="00F173A5"/>
    <w:rsid w:val="00F24033"/>
    <w:rsid w:val="00F27EE2"/>
    <w:rsid w:val="00F303F2"/>
    <w:rsid w:val="00F310DD"/>
    <w:rsid w:val="00F31AFF"/>
    <w:rsid w:val="00F32286"/>
    <w:rsid w:val="00F35A8B"/>
    <w:rsid w:val="00F36501"/>
    <w:rsid w:val="00F37E44"/>
    <w:rsid w:val="00F424BA"/>
    <w:rsid w:val="00F429C5"/>
    <w:rsid w:val="00F42D7B"/>
    <w:rsid w:val="00F42EA2"/>
    <w:rsid w:val="00F43C7D"/>
    <w:rsid w:val="00F44C49"/>
    <w:rsid w:val="00F45A98"/>
    <w:rsid w:val="00F45CDF"/>
    <w:rsid w:val="00F469D7"/>
    <w:rsid w:val="00F50355"/>
    <w:rsid w:val="00F53E6E"/>
    <w:rsid w:val="00F5687E"/>
    <w:rsid w:val="00F571B7"/>
    <w:rsid w:val="00F62E0D"/>
    <w:rsid w:val="00F62FA1"/>
    <w:rsid w:val="00F63BE5"/>
    <w:rsid w:val="00F63F33"/>
    <w:rsid w:val="00F6408F"/>
    <w:rsid w:val="00F640C4"/>
    <w:rsid w:val="00F64C3A"/>
    <w:rsid w:val="00F64E6E"/>
    <w:rsid w:val="00F650C4"/>
    <w:rsid w:val="00F665F8"/>
    <w:rsid w:val="00F66E20"/>
    <w:rsid w:val="00F67432"/>
    <w:rsid w:val="00F67838"/>
    <w:rsid w:val="00F7066F"/>
    <w:rsid w:val="00F7155B"/>
    <w:rsid w:val="00F72189"/>
    <w:rsid w:val="00F72398"/>
    <w:rsid w:val="00F73315"/>
    <w:rsid w:val="00F73818"/>
    <w:rsid w:val="00F7387D"/>
    <w:rsid w:val="00F80462"/>
    <w:rsid w:val="00F80CAA"/>
    <w:rsid w:val="00F838C3"/>
    <w:rsid w:val="00F84075"/>
    <w:rsid w:val="00F85985"/>
    <w:rsid w:val="00F85D79"/>
    <w:rsid w:val="00F86519"/>
    <w:rsid w:val="00F8659E"/>
    <w:rsid w:val="00F866F5"/>
    <w:rsid w:val="00F87457"/>
    <w:rsid w:val="00F927BD"/>
    <w:rsid w:val="00F92E16"/>
    <w:rsid w:val="00F96250"/>
    <w:rsid w:val="00F9659E"/>
    <w:rsid w:val="00F96811"/>
    <w:rsid w:val="00F97936"/>
    <w:rsid w:val="00FA06D9"/>
    <w:rsid w:val="00FA214B"/>
    <w:rsid w:val="00FA5963"/>
    <w:rsid w:val="00FA71D3"/>
    <w:rsid w:val="00FB00D0"/>
    <w:rsid w:val="00FB1AB6"/>
    <w:rsid w:val="00FB1FDB"/>
    <w:rsid w:val="00FB428A"/>
    <w:rsid w:val="00FB5BB8"/>
    <w:rsid w:val="00FB60B8"/>
    <w:rsid w:val="00FB63EF"/>
    <w:rsid w:val="00FC0A2D"/>
    <w:rsid w:val="00FC5393"/>
    <w:rsid w:val="00FC5E03"/>
    <w:rsid w:val="00FC62AC"/>
    <w:rsid w:val="00FC6B19"/>
    <w:rsid w:val="00FD2C8E"/>
    <w:rsid w:val="00FD4212"/>
    <w:rsid w:val="00FD45E6"/>
    <w:rsid w:val="00FD69CC"/>
    <w:rsid w:val="00FD7DA2"/>
    <w:rsid w:val="00FE0437"/>
    <w:rsid w:val="00FE0CA3"/>
    <w:rsid w:val="00FE20B2"/>
    <w:rsid w:val="00FE22EC"/>
    <w:rsid w:val="00FE367D"/>
    <w:rsid w:val="00FE3BC0"/>
    <w:rsid w:val="00FE613C"/>
    <w:rsid w:val="00FE619F"/>
    <w:rsid w:val="00FE7935"/>
    <w:rsid w:val="00FF0075"/>
    <w:rsid w:val="00FF1095"/>
    <w:rsid w:val="00FF2765"/>
    <w:rsid w:val="00FF5D57"/>
    <w:rsid w:val="00FF5DA4"/>
    <w:rsid w:val="00FF634B"/>
    <w:rsid w:val="00FF7D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429F5"/>
  <w15:docId w15:val="{7DFB09A8-DDB3-4D87-A7D9-8C44999A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094"/>
    <w:rPr>
      <w:rFonts w:ascii="Arial" w:hAnsi="Arial"/>
      <w:sz w:val="24"/>
    </w:rPr>
  </w:style>
  <w:style w:type="paragraph" w:styleId="Ttulo1">
    <w:name w:val="heading 1"/>
    <w:basedOn w:val="Normal"/>
    <w:next w:val="Normal"/>
    <w:link w:val="Ttulo1Char"/>
    <w:autoRedefine/>
    <w:qFormat/>
    <w:rsid w:val="005E14DF"/>
    <w:pPr>
      <w:keepNext/>
      <w:numPr>
        <w:ilvl w:val="1"/>
        <w:numId w:val="9"/>
      </w:numPr>
      <w:spacing w:after="0" w:line="240" w:lineRule="auto"/>
      <w:ind w:left="792"/>
      <w:outlineLvl w:val="0"/>
    </w:pPr>
    <w:rPr>
      <w:rFonts w:eastAsia="Times New Roman" w:cs="Times New Roman"/>
      <w:b/>
      <w:bCs/>
      <w:sz w:val="28"/>
      <w:szCs w:val="24"/>
      <w:lang w:eastAsia="pt-BR"/>
    </w:rPr>
  </w:style>
  <w:style w:type="paragraph" w:styleId="Ttulo2">
    <w:name w:val="heading 2"/>
    <w:basedOn w:val="Normal"/>
    <w:next w:val="Normal"/>
    <w:link w:val="Ttulo2Char"/>
    <w:autoRedefine/>
    <w:unhideWhenUsed/>
    <w:qFormat/>
    <w:rsid w:val="007A52FA"/>
    <w:pPr>
      <w:keepNext/>
      <w:keepLines/>
      <w:spacing w:after="0" w:line="240" w:lineRule="auto"/>
      <w:outlineLvl w:val="1"/>
    </w:pPr>
    <w:rPr>
      <w:rFonts w:eastAsiaTheme="majorEastAsia" w:cstheme="majorBidi"/>
      <w:b/>
      <w:bCs/>
      <w:sz w:val="28"/>
      <w:szCs w:val="26"/>
    </w:rPr>
  </w:style>
  <w:style w:type="paragraph" w:styleId="Ttulo3">
    <w:name w:val="heading 3"/>
    <w:basedOn w:val="Normal"/>
    <w:next w:val="Normal"/>
    <w:link w:val="Ttulo3Char"/>
    <w:unhideWhenUsed/>
    <w:qFormat/>
    <w:rsid w:val="00895D59"/>
    <w:pPr>
      <w:keepNext/>
      <w:keepLines/>
      <w:numPr>
        <w:ilvl w:val="2"/>
        <w:numId w:val="8"/>
      </w:numPr>
      <w:spacing w:after="0" w:line="240" w:lineRule="auto"/>
      <w:ind w:left="0"/>
      <w:outlineLvl w:val="2"/>
    </w:pPr>
    <w:rPr>
      <w:rFonts w:eastAsiaTheme="majorEastAsia" w:cstheme="majorBidi"/>
      <w:bCs/>
      <w:sz w:val="28"/>
    </w:rPr>
  </w:style>
  <w:style w:type="paragraph" w:styleId="Ttulo4">
    <w:name w:val="heading 4"/>
    <w:basedOn w:val="Normal"/>
    <w:next w:val="Pargrafo"/>
    <w:link w:val="Ttulo4Char"/>
    <w:rsid w:val="008F32F2"/>
    <w:pPr>
      <w:keepNext/>
      <w:widowControl w:val="0"/>
      <w:numPr>
        <w:ilvl w:val="3"/>
        <w:numId w:val="8"/>
      </w:numPr>
      <w:tabs>
        <w:tab w:val="left" w:pos="227"/>
        <w:tab w:val="left" w:pos="851"/>
      </w:tabs>
      <w:spacing w:before="360" w:after="360" w:line="360" w:lineRule="auto"/>
      <w:jc w:val="both"/>
      <w:outlineLvl w:val="3"/>
    </w:pPr>
    <w:rPr>
      <w:rFonts w:eastAsia="Times New Roman" w:cs="Times New Roman"/>
      <w:snapToGrid w:val="0"/>
      <w:szCs w:val="20"/>
      <w:lang w:val="x-none" w:eastAsia="x-none"/>
    </w:rPr>
  </w:style>
  <w:style w:type="paragraph" w:styleId="Ttulo5">
    <w:name w:val="heading 5"/>
    <w:basedOn w:val="Normal"/>
    <w:next w:val="Pargrafo"/>
    <w:link w:val="Ttulo5Char"/>
    <w:rsid w:val="008F32F2"/>
    <w:pPr>
      <w:keepNext/>
      <w:widowControl w:val="0"/>
      <w:numPr>
        <w:ilvl w:val="4"/>
        <w:numId w:val="8"/>
      </w:numPr>
      <w:tabs>
        <w:tab w:val="left" w:pos="227"/>
        <w:tab w:val="left" w:pos="1021"/>
      </w:tabs>
      <w:spacing w:before="360" w:after="360" w:line="360" w:lineRule="auto"/>
      <w:jc w:val="both"/>
      <w:outlineLvl w:val="4"/>
    </w:pPr>
    <w:rPr>
      <w:rFonts w:eastAsia="Times New Roman" w:cs="Times New Roman"/>
      <w:i/>
      <w:snapToGrid w:val="0"/>
      <w:color w:val="000000"/>
      <w:szCs w:val="20"/>
      <w:lang w:eastAsia="pt-BR"/>
    </w:rPr>
  </w:style>
  <w:style w:type="paragraph" w:styleId="Ttulo6">
    <w:name w:val="heading 6"/>
    <w:basedOn w:val="Normal"/>
    <w:next w:val="Normal"/>
    <w:link w:val="Ttulo6Char"/>
    <w:rsid w:val="008F32F2"/>
    <w:pPr>
      <w:pageBreakBefore/>
      <w:widowControl w:val="0"/>
      <w:spacing w:after="360" w:line="360" w:lineRule="auto"/>
      <w:jc w:val="center"/>
      <w:outlineLvl w:val="5"/>
    </w:pPr>
    <w:rPr>
      <w:rFonts w:eastAsia="Times New Roman" w:cs="Times New Roman"/>
      <w:b/>
      <w:caps/>
      <w:snapToGrid w:val="0"/>
      <w:szCs w:val="20"/>
      <w:lang w:eastAsia="pt-BR"/>
    </w:rPr>
  </w:style>
  <w:style w:type="paragraph" w:styleId="Ttulo7">
    <w:name w:val="heading 7"/>
    <w:basedOn w:val="Normal"/>
    <w:next w:val="Normal"/>
    <w:link w:val="Ttulo7Char"/>
    <w:uiPriority w:val="9"/>
    <w:unhideWhenUsed/>
    <w:qFormat/>
    <w:rsid w:val="000110F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unhideWhenUsed/>
    <w:qFormat/>
    <w:rsid w:val="000110F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0110F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547ED7"/>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47ED7"/>
    <w:rPr>
      <w:sz w:val="20"/>
      <w:szCs w:val="20"/>
    </w:rPr>
  </w:style>
  <w:style w:type="character" w:styleId="Refdenotadefim">
    <w:name w:val="endnote reference"/>
    <w:basedOn w:val="Fontepargpadro"/>
    <w:uiPriority w:val="99"/>
    <w:semiHidden/>
    <w:unhideWhenUsed/>
    <w:rsid w:val="00547ED7"/>
    <w:rPr>
      <w:vertAlign w:val="superscript"/>
    </w:rPr>
  </w:style>
  <w:style w:type="paragraph" w:styleId="Textodenotaderodap">
    <w:name w:val="footnote text"/>
    <w:basedOn w:val="Normal"/>
    <w:link w:val="TextodenotaderodapChar"/>
    <w:uiPriority w:val="99"/>
    <w:unhideWhenUsed/>
    <w:rsid w:val="00547ED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47ED7"/>
    <w:rPr>
      <w:sz w:val="20"/>
      <w:szCs w:val="20"/>
    </w:rPr>
  </w:style>
  <w:style w:type="character" w:styleId="Refdenotaderodap">
    <w:name w:val="footnote reference"/>
    <w:basedOn w:val="Fontepargpadro"/>
    <w:uiPriority w:val="99"/>
    <w:unhideWhenUsed/>
    <w:rsid w:val="00547ED7"/>
    <w:rPr>
      <w:vertAlign w:val="superscript"/>
    </w:rPr>
  </w:style>
  <w:style w:type="table" w:styleId="Tabelacomgrade">
    <w:name w:val="Table Grid"/>
    <w:basedOn w:val="Tabelanormal"/>
    <w:rsid w:val="00004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B2EEB"/>
    <w:rPr>
      <w:color w:val="0000FF" w:themeColor="hyperlink"/>
      <w:u w:val="single"/>
    </w:rPr>
  </w:style>
  <w:style w:type="paragraph" w:styleId="PargrafodaLista">
    <w:name w:val="List Paragraph"/>
    <w:basedOn w:val="Normal"/>
    <w:uiPriority w:val="34"/>
    <w:qFormat/>
    <w:rsid w:val="00DA7229"/>
    <w:pPr>
      <w:ind w:left="720"/>
      <w:contextualSpacing/>
    </w:pPr>
  </w:style>
  <w:style w:type="paragraph" w:styleId="Cabealho">
    <w:name w:val="header"/>
    <w:basedOn w:val="Normal"/>
    <w:link w:val="CabealhoChar"/>
    <w:uiPriority w:val="99"/>
    <w:unhideWhenUsed/>
    <w:rsid w:val="00B81E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1EB8"/>
  </w:style>
  <w:style w:type="paragraph" w:styleId="Rodap">
    <w:name w:val="footer"/>
    <w:basedOn w:val="Normal"/>
    <w:link w:val="RodapChar"/>
    <w:uiPriority w:val="99"/>
    <w:unhideWhenUsed/>
    <w:rsid w:val="00B81EB8"/>
    <w:pPr>
      <w:tabs>
        <w:tab w:val="center" w:pos="4252"/>
        <w:tab w:val="right" w:pos="8504"/>
      </w:tabs>
      <w:spacing w:after="0" w:line="240" w:lineRule="auto"/>
    </w:pPr>
  </w:style>
  <w:style w:type="character" w:customStyle="1" w:styleId="RodapChar">
    <w:name w:val="Rodapé Char"/>
    <w:basedOn w:val="Fontepargpadro"/>
    <w:link w:val="Rodap"/>
    <w:uiPriority w:val="99"/>
    <w:rsid w:val="00B81EB8"/>
  </w:style>
  <w:style w:type="character" w:customStyle="1" w:styleId="Ttulo1Char">
    <w:name w:val="Título 1 Char"/>
    <w:basedOn w:val="Fontepargpadro"/>
    <w:link w:val="Ttulo1"/>
    <w:rsid w:val="005E14DF"/>
    <w:rPr>
      <w:rFonts w:ascii="Arial" w:eastAsia="Times New Roman" w:hAnsi="Arial" w:cs="Times New Roman"/>
      <w:b/>
      <w:bCs/>
      <w:sz w:val="28"/>
      <w:szCs w:val="24"/>
      <w:lang w:eastAsia="pt-BR"/>
    </w:rPr>
  </w:style>
  <w:style w:type="paragraph" w:styleId="Sumrio1">
    <w:name w:val="toc 1"/>
    <w:basedOn w:val="Normal"/>
    <w:next w:val="Normal"/>
    <w:autoRedefine/>
    <w:uiPriority w:val="39"/>
    <w:unhideWhenUsed/>
    <w:rsid w:val="008B3B32"/>
    <w:pPr>
      <w:spacing w:before="120" w:after="120"/>
    </w:pPr>
    <w:rPr>
      <w:b/>
      <w:bCs/>
      <w:caps/>
      <w:sz w:val="20"/>
      <w:szCs w:val="20"/>
    </w:rPr>
  </w:style>
  <w:style w:type="paragraph" w:styleId="Sumrio2">
    <w:name w:val="toc 2"/>
    <w:basedOn w:val="Normal"/>
    <w:next w:val="Normal"/>
    <w:autoRedefine/>
    <w:uiPriority w:val="39"/>
    <w:unhideWhenUsed/>
    <w:rsid w:val="00D0766A"/>
    <w:pPr>
      <w:spacing w:after="0"/>
      <w:ind w:left="220"/>
    </w:pPr>
    <w:rPr>
      <w:smallCaps/>
      <w:sz w:val="20"/>
      <w:szCs w:val="20"/>
    </w:rPr>
  </w:style>
  <w:style w:type="paragraph" w:styleId="Sumrio3">
    <w:name w:val="toc 3"/>
    <w:basedOn w:val="Normal"/>
    <w:next w:val="Normal"/>
    <w:autoRedefine/>
    <w:uiPriority w:val="39"/>
    <w:unhideWhenUsed/>
    <w:rsid w:val="00D0766A"/>
    <w:pPr>
      <w:spacing w:after="0"/>
      <w:ind w:left="440"/>
    </w:pPr>
    <w:rPr>
      <w:i/>
      <w:iCs/>
      <w:sz w:val="20"/>
      <w:szCs w:val="20"/>
    </w:rPr>
  </w:style>
  <w:style w:type="character" w:customStyle="1" w:styleId="Ttulo2Char">
    <w:name w:val="Título 2 Char"/>
    <w:basedOn w:val="Fontepargpadro"/>
    <w:link w:val="Ttulo2"/>
    <w:rsid w:val="007A52FA"/>
    <w:rPr>
      <w:rFonts w:ascii="Arial" w:eastAsiaTheme="majorEastAsia" w:hAnsi="Arial" w:cstheme="majorBidi"/>
      <w:b/>
      <w:bCs/>
      <w:sz w:val="28"/>
      <w:szCs w:val="26"/>
    </w:rPr>
  </w:style>
  <w:style w:type="character" w:customStyle="1" w:styleId="Ttulo3Char">
    <w:name w:val="Título 3 Char"/>
    <w:basedOn w:val="Fontepargpadro"/>
    <w:link w:val="Ttulo3"/>
    <w:rsid w:val="00895D59"/>
    <w:rPr>
      <w:rFonts w:ascii="Arial" w:eastAsiaTheme="majorEastAsia" w:hAnsi="Arial" w:cstheme="majorBidi"/>
      <w:bCs/>
      <w:sz w:val="28"/>
    </w:rPr>
  </w:style>
  <w:style w:type="paragraph" w:styleId="Textodebalo">
    <w:name w:val="Balloon Text"/>
    <w:basedOn w:val="Normal"/>
    <w:link w:val="TextodebaloChar"/>
    <w:unhideWhenUsed/>
    <w:rsid w:val="00B35F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B35FB9"/>
    <w:rPr>
      <w:rFonts w:ascii="Tahoma" w:hAnsi="Tahoma" w:cs="Tahoma"/>
      <w:sz w:val="16"/>
      <w:szCs w:val="16"/>
    </w:rPr>
  </w:style>
  <w:style w:type="paragraph" w:styleId="NormalWeb">
    <w:name w:val="Normal (Web)"/>
    <w:basedOn w:val="Normal"/>
    <w:uiPriority w:val="99"/>
    <w:unhideWhenUsed/>
    <w:rsid w:val="00C06E49"/>
    <w:pPr>
      <w:spacing w:before="100" w:beforeAutospacing="1" w:after="100" w:afterAutospacing="1" w:line="240" w:lineRule="auto"/>
    </w:pPr>
    <w:rPr>
      <w:rFonts w:ascii="Times New Roman" w:eastAsiaTheme="minorEastAsia" w:hAnsi="Times New Roman" w:cs="Times New Roman"/>
      <w:szCs w:val="24"/>
      <w:lang w:eastAsia="pt-BR"/>
    </w:rPr>
  </w:style>
  <w:style w:type="paragraph" w:customStyle="1" w:styleId="Default">
    <w:name w:val="Default"/>
    <w:rsid w:val="00BF714C"/>
    <w:pPr>
      <w:autoSpaceDE w:val="0"/>
      <w:autoSpaceDN w:val="0"/>
      <w:adjustRightInd w:val="0"/>
      <w:spacing w:after="0" w:line="240" w:lineRule="auto"/>
    </w:pPr>
    <w:rPr>
      <w:rFonts w:ascii="Arial" w:hAnsi="Arial" w:cs="Arial"/>
      <w:color w:val="000000"/>
      <w:sz w:val="24"/>
      <w:szCs w:val="24"/>
    </w:rPr>
  </w:style>
  <w:style w:type="paragraph" w:styleId="Legenda">
    <w:name w:val="caption"/>
    <w:basedOn w:val="Normal"/>
    <w:next w:val="Normal"/>
    <w:autoRedefine/>
    <w:uiPriority w:val="35"/>
    <w:unhideWhenUsed/>
    <w:qFormat/>
    <w:rsid w:val="002356CC"/>
    <w:pPr>
      <w:spacing w:after="0" w:line="240" w:lineRule="auto"/>
      <w:jc w:val="center"/>
    </w:pPr>
    <w:rPr>
      <w:bCs/>
      <w:szCs w:val="18"/>
    </w:rPr>
  </w:style>
  <w:style w:type="paragraph" w:styleId="ndicedeilustraes">
    <w:name w:val="table of figures"/>
    <w:basedOn w:val="Normal"/>
    <w:next w:val="Normal"/>
    <w:uiPriority w:val="99"/>
    <w:unhideWhenUsed/>
    <w:rsid w:val="00BC58C9"/>
    <w:pPr>
      <w:spacing w:after="0"/>
    </w:pPr>
  </w:style>
  <w:style w:type="character" w:styleId="HiperlinkVisitado">
    <w:name w:val="FollowedHyperlink"/>
    <w:basedOn w:val="Fontepargpadro"/>
    <w:unhideWhenUsed/>
    <w:rsid w:val="00EC3372"/>
    <w:rPr>
      <w:color w:val="800080" w:themeColor="followedHyperlink"/>
      <w:u w:val="single"/>
    </w:rPr>
  </w:style>
  <w:style w:type="character" w:customStyle="1" w:styleId="apple-converted-space">
    <w:name w:val="apple-converted-space"/>
    <w:basedOn w:val="Fontepargpadro"/>
    <w:rsid w:val="001C083D"/>
  </w:style>
  <w:style w:type="paragraph" w:customStyle="1" w:styleId="articledetails">
    <w:name w:val="articledetails"/>
    <w:basedOn w:val="Normal"/>
    <w:rsid w:val="001C083D"/>
    <w:pPr>
      <w:spacing w:before="100" w:beforeAutospacing="1" w:after="100" w:afterAutospacing="1" w:line="240" w:lineRule="auto"/>
    </w:pPr>
    <w:rPr>
      <w:rFonts w:ascii="Times New Roman" w:eastAsia="Times New Roman" w:hAnsi="Times New Roman" w:cs="Times New Roman"/>
      <w:szCs w:val="24"/>
      <w:lang w:eastAsia="pt-BR"/>
    </w:rPr>
  </w:style>
  <w:style w:type="paragraph" w:styleId="Corpodetexto">
    <w:name w:val="Body Text"/>
    <w:basedOn w:val="Normal"/>
    <w:link w:val="CorpodetextoChar"/>
    <w:rsid w:val="00495CC7"/>
    <w:pPr>
      <w:spacing w:after="0" w:line="240" w:lineRule="auto"/>
    </w:pPr>
    <w:rPr>
      <w:rFonts w:ascii="Times New Roman" w:eastAsia="Times New Roman" w:hAnsi="Times New Roman" w:cs="Times New Roman"/>
      <w:b/>
      <w:bCs/>
      <w:szCs w:val="24"/>
      <w:lang w:eastAsia="pt-BR"/>
    </w:rPr>
  </w:style>
  <w:style w:type="character" w:customStyle="1" w:styleId="CorpodetextoChar">
    <w:name w:val="Corpo de texto Char"/>
    <w:basedOn w:val="Fontepargpadro"/>
    <w:link w:val="Corpodetexto"/>
    <w:rsid w:val="00495CC7"/>
    <w:rPr>
      <w:rFonts w:ascii="Times New Roman" w:eastAsia="Times New Roman" w:hAnsi="Times New Roman" w:cs="Times New Roman"/>
      <w:b/>
      <w:bCs/>
      <w:sz w:val="24"/>
      <w:szCs w:val="24"/>
      <w:lang w:eastAsia="pt-BR"/>
    </w:rPr>
  </w:style>
  <w:style w:type="paragraph" w:styleId="Pr-formataoHTML">
    <w:name w:val="HTML Preformatted"/>
    <w:basedOn w:val="Normal"/>
    <w:link w:val="Pr-formataoHTMLChar"/>
    <w:uiPriority w:val="99"/>
    <w:unhideWhenUsed/>
    <w:rsid w:val="004B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B51D3"/>
    <w:rPr>
      <w:rFonts w:ascii="Courier New" w:eastAsia="Times New Roman" w:hAnsi="Courier New" w:cs="Courier New"/>
      <w:sz w:val="20"/>
      <w:szCs w:val="20"/>
      <w:lang w:eastAsia="pt-BR"/>
    </w:rPr>
  </w:style>
  <w:style w:type="paragraph" w:styleId="Recuodecorpodetexto">
    <w:name w:val="Body Text Indent"/>
    <w:basedOn w:val="Normal"/>
    <w:link w:val="RecuodecorpodetextoChar"/>
    <w:unhideWhenUsed/>
    <w:rsid w:val="00DE2062"/>
    <w:pPr>
      <w:spacing w:after="120"/>
      <w:ind w:left="283"/>
    </w:pPr>
  </w:style>
  <w:style w:type="character" w:customStyle="1" w:styleId="RecuodecorpodetextoChar">
    <w:name w:val="Recuo de corpo de texto Char"/>
    <w:basedOn w:val="Fontepargpadro"/>
    <w:link w:val="Recuodecorpodetexto"/>
    <w:rsid w:val="00DE2062"/>
  </w:style>
  <w:style w:type="paragraph" w:styleId="Citao">
    <w:name w:val="Quote"/>
    <w:basedOn w:val="Normal"/>
    <w:next w:val="Normal"/>
    <w:link w:val="CitaoChar"/>
    <w:uiPriority w:val="29"/>
    <w:qFormat/>
    <w:rsid w:val="00DB0B1F"/>
    <w:pPr>
      <w:spacing w:after="0" w:line="240" w:lineRule="auto"/>
      <w:ind w:left="2268"/>
      <w:jc w:val="both"/>
    </w:pPr>
    <w:rPr>
      <w:rFonts w:eastAsia="Times New Roman" w:cs="Times New Roman"/>
      <w:i/>
      <w:iCs/>
      <w:color w:val="404040" w:themeColor="text1" w:themeTint="BF"/>
      <w:szCs w:val="20"/>
      <w:lang w:eastAsia="pt-BR"/>
    </w:rPr>
  </w:style>
  <w:style w:type="character" w:customStyle="1" w:styleId="CitaoChar">
    <w:name w:val="Citação Char"/>
    <w:basedOn w:val="Fontepargpadro"/>
    <w:link w:val="Citao"/>
    <w:uiPriority w:val="29"/>
    <w:rsid w:val="00DB0B1F"/>
    <w:rPr>
      <w:rFonts w:ascii="Arial" w:eastAsia="Times New Roman" w:hAnsi="Arial" w:cs="Times New Roman"/>
      <w:i/>
      <w:iCs/>
      <w:color w:val="404040" w:themeColor="text1" w:themeTint="BF"/>
      <w:sz w:val="24"/>
      <w:szCs w:val="20"/>
      <w:lang w:eastAsia="pt-BR"/>
    </w:rPr>
  </w:style>
  <w:style w:type="paragraph" w:styleId="Bibliografia">
    <w:name w:val="Bibliography"/>
    <w:basedOn w:val="Normal"/>
    <w:next w:val="Normal"/>
    <w:link w:val="BibliografiaChar"/>
    <w:uiPriority w:val="37"/>
    <w:unhideWhenUsed/>
    <w:rsid w:val="00521DCC"/>
    <w:pPr>
      <w:spacing w:after="240" w:line="240" w:lineRule="auto"/>
    </w:pPr>
  </w:style>
  <w:style w:type="character" w:customStyle="1" w:styleId="hps">
    <w:name w:val="hps"/>
    <w:basedOn w:val="Fontepargpadro"/>
    <w:rsid w:val="001B31F9"/>
  </w:style>
  <w:style w:type="paragraph" w:styleId="Corpodetexto3">
    <w:name w:val="Body Text 3"/>
    <w:basedOn w:val="Normal"/>
    <w:link w:val="Corpodetexto3Char"/>
    <w:rsid w:val="00005BD4"/>
    <w:pPr>
      <w:spacing w:after="120" w:line="240" w:lineRule="auto"/>
    </w:pPr>
    <w:rPr>
      <w:rFonts w:ascii="Times New Roman" w:eastAsia="Times New Roman" w:hAnsi="Times New Roman" w:cs="Times New Roman"/>
      <w:sz w:val="16"/>
      <w:szCs w:val="16"/>
      <w:lang w:eastAsia="pt-BR"/>
    </w:rPr>
  </w:style>
  <w:style w:type="character" w:customStyle="1" w:styleId="Corpodetexto3Char">
    <w:name w:val="Corpo de texto 3 Char"/>
    <w:basedOn w:val="Fontepargpadro"/>
    <w:link w:val="Corpodetexto3"/>
    <w:rsid w:val="00005BD4"/>
    <w:rPr>
      <w:rFonts w:ascii="Times New Roman" w:eastAsia="Times New Roman" w:hAnsi="Times New Roman" w:cs="Times New Roman"/>
      <w:sz w:val="16"/>
      <w:szCs w:val="16"/>
      <w:lang w:eastAsia="pt-BR"/>
    </w:rPr>
  </w:style>
  <w:style w:type="paragraph" w:styleId="Lista">
    <w:name w:val="List"/>
    <w:basedOn w:val="Corpodetexto"/>
    <w:rsid w:val="00005BD4"/>
    <w:pPr>
      <w:suppressAutoHyphens/>
      <w:jc w:val="both"/>
    </w:pPr>
    <w:rPr>
      <w:rFonts w:ascii="Arial" w:hAnsi="Arial" w:cs="Tahoma"/>
      <w:b w:val="0"/>
      <w:bCs w:val="0"/>
      <w:szCs w:val="20"/>
    </w:rPr>
  </w:style>
  <w:style w:type="character" w:customStyle="1" w:styleId="Ttulo4Char">
    <w:name w:val="Título 4 Char"/>
    <w:basedOn w:val="Fontepargpadro"/>
    <w:link w:val="Ttulo4"/>
    <w:rsid w:val="008F32F2"/>
    <w:rPr>
      <w:rFonts w:ascii="Arial" w:eastAsia="Times New Roman" w:hAnsi="Arial" w:cs="Times New Roman"/>
      <w:snapToGrid w:val="0"/>
      <w:sz w:val="24"/>
      <w:szCs w:val="20"/>
      <w:lang w:val="x-none" w:eastAsia="x-none"/>
    </w:rPr>
  </w:style>
  <w:style w:type="character" w:customStyle="1" w:styleId="Ttulo5Char">
    <w:name w:val="Título 5 Char"/>
    <w:basedOn w:val="Fontepargpadro"/>
    <w:link w:val="Ttulo5"/>
    <w:rsid w:val="008F32F2"/>
    <w:rPr>
      <w:rFonts w:ascii="Arial" w:eastAsia="Times New Roman" w:hAnsi="Arial" w:cs="Times New Roman"/>
      <w:i/>
      <w:snapToGrid w:val="0"/>
      <w:color w:val="000000"/>
      <w:sz w:val="24"/>
      <w:szCs w:val="20"/>
      <w:lang w:eastAsia="pt-BR"/>
    </w:rPr>
  </w:style>
  <w:style w:type="character" w:customStyle="1" w:styleId="Ttulo6Char">
    <w:name w:val="Título 6 Char"/>
    <w:basedOn w:val="Fontepargpadro"/>
    <w:link w:val="Ttulo6"/>
    <w:rsid w:val="008F32F2"/>
    <w:rPr>
      <w:rFonts w:ascii="Arial" w:eastAsia="Times New Roman" w:hAnsi="Arial" w:cs="Times New Roman"/>
      <w:b/>
      <w:caps/>
      <w:snapToGrid w:val="0"/>
      <w:sz w:val="24"/>
      <w:szCs w:val="20"/>
      <w:lang w:eastAsia="pt-BR"/>
    </w:rPr>
  </w:style>
  <w:style w:type="paragraph" w:customStyle="1" w:styleId="Pargrafo">
    <w:name w:val="Parágrafo"/>
    <w:basedOn w:val="Normal"/>
    <w:link w:val="PargrafoChar"/>
    <w:qFormat/>
    <w:rsid w:val="00C46235"/>
    <w:pPr>
      <w:widowControl w:val="0"/>
      <w:tabs>
        <w:tab w:val="left" w:pos="1701"/>
      </w:tabs>
      <w:spacing w:after="240" w:line="360" w:lineRule="auto"/>
      <w:ind w:firstLine="851"/>
      <w:jc w:val="both"/>
    </w:pPr>
    <w:rPr>
      <w:rFonts w:eastAsia="Times New Roman" w:cs="Times New Roman"/>
      <w:snapToGrid w:val="0"/>
      <w:szCs w:val="20"/>
      <w:lang w:eastAsia="pt-BR"/>
    </w:rPr>
  </w:style>
  <w:style w:type="paragraph" w:customStyle="1" w:styleId="Agradecimentos">
    <w:name w:val="Agradecimentos"/>
    <w:basedOn w:val="Normal"/>
    <w:rsid w:val="008F32F2"/>
    <w:pPr>
      <w:widowControl w:val="0"/>
      <w:spacing w:after="120" w:line="360" w:lineRule="auto"/>
      <w:ind w:firstLine="1701"/>
      <w:jc w:val="both"/>
    </w:pPr>
    <w:rPr>
      <w:rFonts w:eastAsia="Times New Roman" w:cs="Times New Roman"/>
      <w:snapToGrid w:val="0"/>
      <w:szCs w:val="20"/>
      <w:lang w:eastAsia="pt-BR"/>
    </w:rPr>
  </w:style>
  <w:style w:type="paragraph" w:customStyle="1" w:styleId="Dedicatria">
    <w:name w:val="Dedicatória"/>
    <w:basedOn w:val="Normal"/>
    <w:rsid w:val="008F32F2"/>
    <w:pPr>
      <w:widowControl w:val="0"/>
      <w:spacing w:after="0" w:line="360" w:lineRule="auto"/>
      <w:ind w:left="3969"/>
      <w:jc w:val="both"/>
    </w:pPr>
    <w:rPr>
      <w:rFonts w:eastAsia="Times New Roman" w:cs="Times New Roman"/>
      <w:snapToGrid w:val="0"/>
      <w:szCs w:val="20"/>
      <w:lang w:eastAsia="pt-BR"/>
    </w:rPr>
  </w:style>
  <w:style w:type="paragraph" w:customStyle="1" w:styleId="Epgrafe">
    <w:name w:val="Epígrafe"/>
    <w:basedOn w:val="Normal"/>
    <w:rsid w:val="008F32F2"/>
    <w:pPr>
      <w:widowControl w:val="0"/>
      <w:spacing w:after="0" w:line="240" w:lineRule="auto"/>
      <w:ind w:left="3969"/>
      <w:jc w:val="both"/>
    </w:pPr>
    <w:rPr>
      <w:rFonts w:eastAsia="Times New Roman" w:cs="Times New Roman"/>
      <w:snapToGrid w:val="0"/>
      <w:szCs w:val="20"/>
      <w:lang w:eastAsia="pt-BR"/>
    </w:rPr>
  </w:style>
  <w:style w:type="paragraph" w:customStyle="1" w:styleId="CitaoLonga">
    <w:name w:val="Citação Longa"/>
    <w:basedOn w:val="Normal"/>
    <w:next w:val="Pargrafo"/>
    <w:rsid w:val="008F32F2"/>
    <w:pPr>
      <w:spacing w:before="360" w:after="360" w:line="240" w:lineRule="auto"/>
      <w:ind w:left="2268"/>
      <w:contextualSpacing/>
      <w:jc w:val="both"/>
    </w:pPr>
    <w:rPr>
      <w:rFonts w:eastAsia="Times New Roman" w:cs="Times New Roman"/>
      <w:snapToGrid w:val="0"/>
      <w:szCs w:val="20"/>
      <w:lang w:eastAsia="pt-BR"/>
    </w:rPr>
  </w:style>
  <w:style w:type="paragraph" w:customStyle="1" w:styleId="LocaleAnodeEntrega">
    <w:name w:val="Local e Ano de Entrega"/>
    <w:basedOn w:val="Normal"/>
    <w:rsid w:val="008F32F2"/>
    <w:pPr>
      <w:widowControl w:val="0"/>
      <w:spacing w:after="0" w:line="240" w:lineRule="auto"/>
      <w:jc w:val="center"/>
    </w:pPr>
    <w:rPr>
      <w:rFonts w:eastAsia="Times New Roman" w:cs="Times New Roman"/>
      <w:snapToGrid w:val="0"/>
      <w:szCs w:val="24"/>
      <w:lang w:eastAsia="pt-BR"/>
    </w:rPr>
  </w:style>
  <w:style w:type="paragraph" w:customStyle="1" w:styleId="Subalnea">
    <w:name w:val="Subalínea"/>
    <w:basedOn w:val="Normal"/>
    <w:rsid w:val="008F32F2"/>
    <w:pPr>
      <w:widowControl w:val="0"/>
      <w:numPr>
        <w:numId w:val="5"/>
      </w:numPr>
      <w:spacing w:after="0" w:line="360" w:lineRule="auto"/>
      <w:jc w:val="both"/>
    </w:pPr>
    <w:rPr>
      <w:rFonts w:eastAsia="Times New Roman" w:cs="Times New Roman"/>
      <w:snapToGrid w:val="0"/>
      <w:szCs w:val="20"/>
      <w:lang w:eastAsia="pt-BR"/>
    </w:rPr>
  </w:style>
  <w:style w:type="paragraph" w:customStyle="1" w:styleId="Alnea">
    <w:name w:val="Alínea"/>
    <w:basedOn w:val="Subalnea"/>
    <w:rsid w:val="008F32F2"/>
    <w:pPr>
      <w:numPr>
        <w:numId w:val="0"/>
      </w:numPr>
    </w:pPr>
  </w:style>
  <w:style w:type="paragraph" w:styleId="Sumrio4">
    <w:name w:val="toc 4"/>
    <w:basedOn w:val="Normal"/>
    <w:next w:val="Normal"/>
    <w:autoRedefine/>
    <w:semiHidden/>
    <w:rsid w:val="008F32F2"/>
    <w:pPr>
      <w:spacing w:after="0"/>
      <w:ind w:left="660"/>
    </w:pPr>
    <w:rPr>
      <w:sz w:val="18"/>
      <w:szCs w:val="18"/>
    </w:rPr>
  </w:style>
  <w:style w:type="paragraph" w:styleId="Sumrio5">
    <w:name w:val="toc 5"/>
    <w:basedOn w:val="Normal"/>
    <w:next w:val="Normal"/>
    <w:autoRedefine/>
    <w:semiHidden/>
    <w:rsid w:val="008F32F2"/>
    <w:pPr>
      <w:spacing w:after="0"/>
      <w:ind w:left="880"/>
    </w:pPr>
    <w:rPr>
      <w:sz w:val="18"/>
      <w:szCs w:val="18"/>
    </w:rPr>
  </w:style>
  <w:style w:type="paragraph" w:customStyle="1" w:styleId="NaturezadoTrabalho">
    <w:name w:val="Natureza do Trabalho"/>
    <w:basedOn w:val="Normal"/>
    <w:rsid w:val="008F32F2"/>
    <w:pPr>
      <w:widowControl w:val="0"/>
      <w:spacing w:after="0" w:line="240" w:lineRule="auto"/>
      <w:ind w:left="3969"/>
      <w:jc w:val="both"/>
    </w:pPr>
    <w:rPr>
      <w:rFonts w:eastAsia="Times New Roman" w:cs="Times New Roman"/>
      <w:snapToGrid w:val="0"/>
      <w:sz w:val="20"/>
      <w:lang w:eastAsia="pt-BR"/>
    </w:rPr>
  </w:style>
  <w:style w:type="paragraph" w:styleId="Sumrio6">
    <w:name w:val="toc 6"/>
    <w:basedOn w:val="Normal"/>
    <w:next w:val="Normal"/>
    <w:autoRedefine/>
    <w:semiHidden/>
    <w:rsid w:val="008F32F2"/>
    <w:pPr>
      <w:spacing w:after="0"/>
      <w:ind w:left="1100"/>
    </w:pPr>
    <w:rPr>
      <w:sz w:val="18"/>
      <w:szCs w:val="18"/>
    </w:rPr>
  </w:style>
  <w:style w:type="paragraph" w:customStyle="1" w:styleId="NomedoAutoreCurso">
    <w:name w:val="Nome do Autor e Curso"/>
    <w:basedOn w:val="Normal"/>
    <w:rsid w:val="008F32F2"/>
    <w:pPr>
      <w:widowControl w:val="0"/>
      <w:spacing w:after="0" w:line="240" w:lineRule="auto"/>
      <w:jc w:val="center"/>
    </w:pPr>
    <w:rPr>
      <w:rFonts w:eastAsia="Times New Roman" w:cs="Times New Roman"/>
      <w:caps/>
      <w:snapToGrid w:val="0"/>
      <w:sz w:val="28"/>
      <w:szCs w:val="32"/>
      <w:lang w:eastAsia="pt-BR"/>
    </w:rPr>
  </w:style>
  <w:style w:type="paragraph" w:customStyle="1" w:styleId="TtulodoTrabalho">
    <w:name w:val="Título do Trabalho"/>
    <w:basedOn w:val="Normal"/>
    <w:next w:val="SubttulodoTrabalho"/>
    <w:rsid w:val="008F32F2"/>
    <w:pPr>
      <w:widowControl w:val="0"/>
      <w:spacing w:after="0" w:line="240" w:lineRule="auto"/>
      <w:jc w:val="center"/>
    </w:pPr>
    <w:rPr>
      <w:rFonts w:eastAsia="Times New Roman" w:cs="Times New Roman"/>
      <w:b/>
      <w:caps/>
      <w:snapToGrid w:val="0"/>
      <w:sz w:val="32"/>
      <w:szCs w:val="20"/>
      <w:lang w:eastAsia="pt-BR"/>
    </w:rPr>
  </w:style>
  <w:style w:type="paragraph" w:customStyle="1" w:styleId="SubttulodoTrabalho">
    <w:name w:val="Subtítulo do Trabalho"/>
    <w:basedOn w:val="Normal"/>
    <w:next w:val="Normal"/>
    <w:rsid w:val="008F32F2"/>
    <w:pPr>
      <w:widowControl w:val="0"/>
      <w:spacing w:after="0" w:line="240" w:lineRule="auto"/>
      <w:jc w:val="center"/>
    </w:pPr>
    <w:rPr>
      <w:rFonts w:eastAsia="Times New Roman" w:cs="Times New Roman"/>
      <w:snapToGrid w:val="0"/>
      <w:sz w:val="28"/>
      <w:szCs w:val="28"/>
      <w:lang w:eastAsia="pt-BR"/>
    </w:rPr>
  </w:style>
  <w:style w:type="paragraph" w:customStyle="1" w:styleId="Orientador">
    <w:name w:val="Orientador"/>
    <w:basedOn w:val="Normal"/>
    <w:rsid w:val="008F32F2"/>
    <w:pPr>
      <w:widowControl w:val="0"/>
      <w:spacing w:after="0" w:line="240" w:lineRule="auto"/>
      <w:jc w:val="right"/>
    </w:pPr>
    <w:rPr>
      <w:rFonts w:eastAsia="Times New Roman" w:cs="Times New Roman"/>
      <w:snapToGrid w:val="0"/>
      <w:szCs w:val="20"/>
      <w:lang w:eastAsia="pt-BR"/>
    </w:rPr>
  </w:style>
  <w:style w:type="paragraph" w:styleId="Sumrio7">
    <w:name w:val="toc 7"/>
    <w:basedOn w:val="Normal"/>
    <w:next w:val="Normal"/>
    <w:autoRedefine/>
    <w:semiHidden/>
    <w:rsid w:val="008F32F2"/>
    <w:pPr>
      <w:spacing w:after="0"/>
      <w:ind w:left="1320"/>
    </w:pPr>
    <w:rPr>
      <w:sz w:val="18"/>
      <w:szCs w:val="18"/>
    </w:rPr>
  </w:style>
  <w:style w:type="paragraph" w:customStyle="1" w:styleId="Texto-Resumo">
    <w:name w:val="Texto - Resumo"/>
    <w:basedOn w:val="Normal"/>
    <w:rsid w:val="008F32F2"/>
    <w:pPr>
      <w:widowControl w:val="0"/>
      <w:spacing w:after="480" w:line="240" w:lineRule="auto"/>
      <w:jc w:val="both"/>
    </w:pPr>
    <w:rPr>
      <w:rFonts w:eastAsia="Times New Roman" w:cs="Times New Roman"/>
      <w:snapToGrid w:val="0"/>
      <w:szCs w:val="20"/>
      <w:lang w:eastAsia="pt-BR"/>
    </w:rPr>
  </w:style>
  <w:style w:type="paragraph" w:customStyle="1" w:styleId="Resumo-Texto">
    <w:name w:val="Resumo - Texto"/>
    <w:basedOn w:val="Agradecimentos"/>
    <w:rsid w:val="008F32F2"/>
    <w:pPr>
      <w:spacing w:after="480" w:line="240" w:lineRule="auto"/>
      <w:ind w:firstLine="0"/>
    </w:pPr>
    <w:rPr>
      <w:snapToGrid/>
    </w:rPr>
  </w:style>
  <w:style w:type="paragraph" w:customStyle="1" w:styleId="TitulodeQuadro">
    <w:name w:val="Titulo de Quadro"/>
    <w:basedOn w:val="TitulodeTabela"/>
    <w:next w:val="Normal"/>
    <w:rsid w:val="008F32F2"/>
  </w:style>
  <w:style w:type="paragraph" w:customStyle="1" w:styleId="TitulodeTabela">
    <w:name w:val="Titulo de Tabela"/>
    <w:basedOn w:val="Normal"/>
    <w:qFormat/>
    <w:rsid w:val="008F32F2"/>
    <w:pPr>
      <w:widowControl w:val="0"/>
      <w:spacing w:before="360" w:after="120" w:line="240" w:lineRule="auto"/>
      <w:jc w:val="center"/>
    </w:pPr>
    <w:rPr>
      <w:rFonts w:eastAsia="Times New Roman" w:cs="Times New Roman"/>
      <w:snapToGrid w:val="0"/>
      <w:szCs w:val="20"/>
      <w:lang w:eastAsia="pt-BR"/>
    </w:rPr>
  </w:style>
  <w:style w:type="paragraph" w:customStyle="1" w:styleId="Resumo-Ttulo">
    <w:name w:val="Resumo - Título"/>
    <w:basedOn w:val="Normal"/>
    <w:rsid w:val="008F32F2"/>
    <w:pPr>
      <w:widowControl w:val="0"/>
      <w:spacing w:before="360" w:after="960" w:line="240" w:lineRule="auto"/>
      <w:jc w:val="center"/>
    </w:pPr>
    <w:rPr>
      <w:rFonts w:eastAsia="Times New Roman" w:cs="Times New Roman"/>
      <w:b/>
      <w:caps/>
      <w:szCs w:val="24"/>
      <w:lang w:eastAsia="pt-BR"/>
    </w:rPr>
  </w:style>
  <w:style w:type="paragraph" w:customStyle="1" w:styleId="Referncias">
    <w:name w:val="Referências"/>
    <w:basedOn w:val="Normal"/>
    <w:rsid w:val="008F32F2"/>
    <w:pPr>
      <w:spacing w:after="360" w:line="240" w:lineRule="auto"/>
      <w:jc w:val="both"/>
    </w:pPr>
    <w:rPr>
      <w:rFonts w:eastAsia="Times New Roman" w:cs="Times New Roman"/>
      <w:szCs w:val="24"/>
      <w:lang w:eastAsia="pt-BR"/>
    </w:rPr>
  </w:style>
  <w:style w:type="paragraph" w:customStyle="1" w:styleId="NmerodePgina">
    <w:name w:val="Número de Página"/>
    <w:basedOn w:val="Normal"/>
    <w:rsid w:val="008F32F2"/>
    <w:pPr>
      <w:widowControl w:val="0"/>
      <w:spacing w:after="0" w:line="240" w:lineRule="auto"/>
      <w:jc w:val="right"/>
    </w:pPr>
    <w:rPr>
      <w:rFonts w:eastAsia="Times New Roman" w:cs="Times New Roman"/>
      <w:snapToGrid w:val="0"/>
      <w:sz w:val="20"/>
      <w:szCs w:val="20"/>
      <w:lang w:eastAsia="pt-BR"/>
    </w:rPr>
  </w:style>
  <w:style w:type="paragraph" w:customStyle="1" w:styleId="Legendas">
    <w:name w:val="Legendas"/>
    <w:basedOn w:val="Normal"/>
    <w:rsid w:val="008F32F2"/>
    <w:pPr>
      <w:widowControl w:val="0"/>
      <w:spacing w:after="360" w:line="240" w:lineRule="auto"/>
    </w:pPr>
    <w:rPr>
      <w:rFonts w:eastAsia="Times New Roman" w:cs="Times New Roman"/>
      <w:sz w:val="20"/>
      <w:szCs w:val="24"/>
      <w:lang w:eastAsia="pt-BR"/>
    </w:rPr>
  </w:style>
  <w:style w:type="paragraph" w:customStyle="1" w:styleId="NotadeRodap">
    <w:name w:val="Nota de Rodapé"/>
    <w:basedOn w:val="Normal"/>
    <w:rsid w:val="008F32F2"/>
    <w:pPr>
      <w:widowControl w:val="0"/>
      <w:spacing w:after="0" w:line="240" w:lineRule="auto"/>
    </w:pPr>
    <w:rPr>
      <w:rFonts w:eastAsia="Times New Roman" w:cs="Times New Roman"/>
      <w:sz w:val="20"/>
      <w:szCs w:val="20"/>
      <w:lang w:eastAsia="pt-BR"/>
    </w:rPr>
  </w:style>
  <w:style w:type="paragraph" w:styleId="Sumrio8">
    <w:name w:val="toc 8"/>
    <w:basedOn w:val="Normal"/>
    <w:next w:val="Normal"/>
    <w:autoRedefine/>
    <w:semiHidden/>
    <w:rsid w:val="008F32F2"/>
    <w:pPr>
      <w:spacing w:after="0"/>
      <w:ind w:left="1540"/>
    </w:pPr>
    <w:rPr>
      <w:sz w:val="18"/>
      <w:szCs w:val="18"/>
    </w:rPr>
  </w:style>
  <w:style w:type="paragraph" w:styleId="Sumrio9">
    <w:name w:val="toc 9"/>
    <w:basedOn w:val="Normal"/>
    <w:next w:val="Normal"/>
    <w:autoRedefine/>
    <w:semiHidden/>
    <w:rsid w:val="008F32F2"/>
    <w:pPr>
      <w:spacing w:after="0"/>
      <w:ind w:left="1760"/>
    </w:pPr>
    <w:rPr>
      <w:sz w:val="18"/>
      <w:szCs w:val="18"/>
    </w:rPr>
  </w:style>
  <w:style w:type="paragraph" w:customStyle="1" w:styleId="Sumrio">
    <w:name w:val="Sumário"/>
    <w:basedOn w:val="Normal"/>
    <w:rsid w:val="008F32F2"/>
    <w:pPr>
      <w:widowControl w:val="0"/>
      <w:tabs>
        <w:tab w:val="left" w:leader="dot" w:pos="8732"/>
      </w:tabs>
      <w:spacing w:after="0" w:line="360" w:lineRule="auto"/>
      <w:jc w:val="both"/>
    </w:pPr>
    <w:rPr>
      <w:rFonts w:eastAsia="Times New Roman" w:cs="Times New Roman"/>
      <w:snapToGrid w:val="0"/>
      <w:szCs w:val="20"/>
      <w:lang w:eastAsia="pt-BR"/>
    </w:rPr>
  </w:style>
  <w:style w:type="character" w:customStyle="1" w:styleId="FonteChar">
    <w:name w:val="Fonte Char"/>
    <w:link w:val="Fonte"/>
    <w:rsid w:val="002356CC"/>
    <w:rPr>
      <w:rFonts w:ascii="Arial" w:hAnsi="Arial"/>
      <w:snapToGrid w:val="0"/>
      <w:sz w:val="24"/>
      <w:szCs w:val="28"/>
    </w:rPr>
  </w:style>
  <w:style w:type="paragraph" w:customStyle="1" w:styleId="Fonte">
    <w:name w:val="Fonte"/>
    <w:basedOn w:val="Normal"/>
    <w:next w:val="Pargrafo"/>
    <w:link w:val="FonteChar"/>
    <w:autoRedefine/>
    <w:qFormat/>
    <w:rsid w:val="002356CC"/>
    <w:pPr>
      <w:widowControl w:val="0"/>
      <w:spacing w:after="0" w:line="360" w:lineRule="auto"/>
      <w:contextualSpacing/>
      <w:jc w:val="center"/>
    </w:pPr>
    <w:rPr>
      <w:snapToGrid w:val="0"/>
      <w:szCs w:val="28"/>
    </w:rPr>
  </w:style>
  <w:style w:type="paragraph" w:customStyle="1" w:styleId="TituloApndiceeAnexo">
    <w:name w:val="Titulo Apêndice e Anexo"/>
    <w:basedOn w:val="Normal"/>
    <w:next w:val="Pargrafo"/>
    <w:rsid w:val="008F32F2"/>
    <w:pPr>
      <w:widowControl w:val="0"/>
      <w:spacing w:after="360" w:line="240" w:lineRule="auto"/>
      <w:jc w:val="center"/>
    </w:pPr>
    <w:rPr>
      <w:rFonts w:eastAsia="Times New Roman" w:cs="Times New Roman"/>
      <w:snapToGrid w:val="0"/>
      <w:szCs w:val="20"/>
      <w:lang w:eastAsia="pt-BR"/>
    </w:rPr>
  </w:style>
  <w:style w:type="paragraph" w:customStyle="1" w:styleId="TtulodeFigura">
    <w:name w:val="Título de Figura"/>
    <w:basedOn w:val="Normal"/>
    <w:next w:val="Fonte"/>
    <w:rsid w:val="008F32F2"/>
    <w:pPr>
      <w:widowControl w:val="0"/>
      <w:spacing w:after="0" w:line="240" w:lineRule="auto"/>
      <w:jc w:val="both"/>
    </w:pPr>
    <w:rPr>
      <w:rFonts w:eastAsia="Times New Roman" w:cs="Times New Roman"/>
      <w:snapToGrid w:val="0"/>
      <w:sz w:val="20"/>
      <w:szCs w:val="20"/>
      <w:lang w:eastAsia="pt-BR"/>
    </w:rPr>
  </w:style>
  <w:style w:type="paragraph" w:customStyle="1" w:styleId="TitulodeGrfico">
    <w:name w:val="Titulo de Gráfico"/>
    <w:basedOn w:val="TtulodeFigura"/>
    <w:next w:val="Fonte"/>
    <w:rsid w:val="008F32F2"/>
  </w:style>
  <w:style w:type="paragraph" w:customStyle="1" w:styleId="FiguraouGrfico">
    <w:name w:val="Figura ou Gráfico"/>
    <w:basedOn w:val="Normal"/>
    <w:next w:val="Normal"/>
    <w:rsid w:val="008F32F2"/>
    <w:pPr>
      <w:widowControl w:val="0"/>
      <w:spacing w:before="360" w:after="0" w:line="240" w:lineRule="auto"/>
      <w:jc w:val="center"/>
    </w:pPr>
    <w:rPr>
      <w:rFonts w:eastAsia="Times New Roman" w:cs="Times New Roman"/>
      <w:snapToGrid w:val="0"/>
      <w:szCs w:val="20"/>
      <w:lang w:eastAsia="pt-BR"/>
    </w:rPr>
  </w:style>
  <w:style w:type="paragraph" w:customStyle="1" w:styleId="Texto-TabelaeQuadro">
    <w:name w:val="Texto - Tabela e Quadro"/>
    <w:basedOn w:val="Normal"/>
    <w:rsid w:val="008F32F2"/>
    <w:pPr>
      <w:widowControl w:val="0"/>
      <w:spacing w:after="0" w:line="240" w:lineRule="auto"/>
      <w:jc w:val="both"/>
    </w:pPr>
    <w:rPr>
      <w:rFonts w:eastAsia="Times New Roman" w:cs="Times New Roman"/>
      <w:snapToGrid w:val="0"/>
      <w:sz w:val="20"/>
      <w:szCs w:val="20"/>
      <w:lang w:eastAsia="pt-BR"/>
    </w:rPr>
  </w:style>
  <w:style w:type="character" w:styleId="Forte">
    <w:name w:val="Strong"/>
    <w:uiPriority w:val="22"/>
    <w:rsid w:val="008F32F2"/>
    <w:rPr>
      <w:b/>
      <w:bCs/>
    </w:rPr>
  </w:style>
  <w:style w:type="character" w:customStyle="1" w:styleId="mw-headline">
    <w:name w:val="mw-headline"/>
    <w:basedOn w:val="Fontepargpadro"/>
    <w:rsid w:val="008F32F2"/>
  </w:style>
  <w:style w:type="paragraph" w:customStyle="1" w:styleId="tj">
    <w:name w:val="tj"/>
    <w:basedOn w:val="Normal"/>
    <w:rsid w:val="008F32F2"/>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hlhilite">
    <w:name w:val="hl hilite"/>
    <w:basedOn w:val="Fontepargpadro"/>
    <w:rsid w:val="008F32F2"/>
  </w:style>
  <w:style w:type="character" w:styleId="Nmerodepgina0">
    <w:name w:val="page number"/>
    <w:basedOn w:val="Fontepargpadro"/>
    <w:rsid w:val="008F32F2"/>
  </w:style>
  <w:style w:type="paragraph" w:styleId="Partesuperior-zdoformulrio">
    <w:name w:val="HTML Top of Form"/>
    <w:basedOn w:val="Normal"/>
    <w:next w:val="Normal"/>
    <w:link w:val="Partesuperior-zdoformulrioChar"/>
    <w:hidden/>
    <w:rsid w:val="008F32F2"/>
    <w:pPr>
      <w:pBdr>
        <w:bottom w:val="single" w:sz="6" w:space="1" w:color="auto"/>
      </w:pBdr>
      <w:spacing w:after="0" w:line="240" w:lineRule="auto"/>
      <w:jc w:val="center"/>
    </w:pPr>
    <w:rPr>
      <w:rFonts w:eastAsia="Times New Roman" w:cs="Arial"/>
      <w:vanish/>
      <w:sz w:val="16"/>
      <w:szCs w:val="16"/>
      <w:lang w:eastAsia="pt-BR"/>
    </w:rPr>
  </w:style>
  <w:style w:type="character" w:customStyle="1" w:styleId="Partesuperior-zdoformulrioChar">
    <w:name w:val="Parte superior-z do formulário Char"/>
    <w:basedOn w:val="Fontepargpadro"/>
    <w:link w:val="Partesuperior-zdoformulrio"/>
    <w:rsid w:val="008F32F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rsid w:val="008F32F2"/>
    <w:pPr>
      <w:pBdr>
        <w:top w:val="single" w:sz="6" w:space="1" w:color="auto"/>
      </w:pBdr>
      <w:spacing w:after="0" w:line="240" w:lineRule="auto"/>
      <w:jc w:val="center"/>
    </w:pPr>
    <w:rPr>
      <w:rFonts w:eastAsia="Times New Roman" w:cs="Arial"/>
      <w:vanish/>
      <w:sz w:val="16"/>
      <w:szCs w:val="16"/>
      <w:lang w:eastAsia="pt-BR"/>
    </w:rPr>
  </w:style>
  <w:style w:type="character" w:customStyle="1" w:styleId="ParteinferiordoformulrioChar">
    <w:name w:val="Parte inferior do formulário Char"/>
    <w:basedOn w:val="Fontepargpadro"/>
    <w:link w:val="Parteinferiordoformulrio"/>
    <w:rsid w:val="008F32F2"/>
    <w:rPr>
      <w:rFonts w:ascii="Arial" w:eastAsia="Times New Roman" w:hAnsi="Arial" w:cs="Arial"/>
      <w:vanish/>
      <w:sz w:val="16"/>
      <w:szCs w:val="16"/>
      <w:lang w:eastAsia="pt-BR"/>
    </w:rPr>
  </w:style>
  <w:style w:type="paragraph" w:customStyle="1" w:styleId="NormalArialNarrow">
    <w:name w:val="Normal + Arial Narrow"/>
    <w:aliases w:val="9 pt,Preto,À esquerda,Antes:  5 pt,Depois de:  5 pt"/>
    <w:basedOn w:val="Normal"/>
    <w:rsid w:val="008F32F2"/>
    <w:pPr>
      <w:widowControl w:val="0"/>
      <w:spacing w:after="0" w:line="240" w:lineRule="auto"/>
      <w:jc w:val="center"/>
    </w:pPr>
    <w:rPr>
      <w:rFonts w:ascii="Arial Narrow" w:eastAsia="Times New Roman" w:hAnsi="Arial Narrow" w:cs="Arial"/>
      <w:b/>
      <w:bCs/>
      <w:snapToGrid w:val="0"/>
      <w:color w:val="000000"/>
      <w:sz w:val="18"/>
      <w:szCs w:val="18"/>
      <w:lang w:eastAsia="pt-BR"/>
    </w:rPr>
  </w:style>
  <w:style w:type="paragraph" w:styleId="CabealhodoSumrio">
    <w:name w:val="TOC Heading"/>
    <w:basedOn w:val="Ttulo1"/>
    <w:next w:val="Normal"/>
    <w:uiPriority w:val="39"/>
    <w:unhideWhenUsed/>
    <w:rsid w:val="008F32F2"/>
    <w:pPr>
      <w:keepLines/>
      <w:spacing w:before="480" w:line="276" w:lineRule="auto"/>
      <w:outlineLvl w:val="9"/>
    </w:pPr>
    <w:rPr>
      <w:rFonts w:ascii="Cambria" w:hAnsi="Cambria"/>
      <w:color w:val="365F91"/>
      <w:szCs w:val="28"/>
      <w:lang w:val="x-none" w:eastAsia="en-US"/>
    </w:rPr>
  </w:style>
  <w:style w:type="character" w:styleId="nfase">
    <w:name w:val="Emphasis"/>
    <w:basedOn w:val="Fontepargpadro"/>
    <w:rsid w:val="008F32F2"/>
    <w:rPr>
      <w:i/>
      <w:iCs/>
    </w:rPr>
  </w:style>
  <w:style w:type="character" w:customStyle="1" w:styleId="a">
    <w:name w:val="a"/>
    <w:basedOn w:val="Fontepargpadro"/>
    <w:rsid w:val="008F32F2"/>
  </w:style>
  <w:style w:type="character" w:customStyle="1" w:styleId="l">
    <w:name w:val="l"/>
    <w:basedOn w:val="Fontepargpadro"/>
    <w:rsid w:val="008F32F2"/>
  </w:style>
  <w:style w:type="paragraph" w:styleId="Textoembloco">
    <w:name w:val="Block Text"/>
    <w:basedOn w:val="Normal"/>
    <w:rsid w:val="008F32F2"/>
    <w:pPr>
      <w:overflowPunct w:val="0"/>
      <w:autoSpaceDE w:val="0"/>
      <w:autoSpaceDN w:val="0"/>
      <w:adjustRightInd w:val="0"/>
      <w:spacing w:after="0" w:line="240" w:lineRule="auto"/>
      <w:ind w:left="142" w:right="140" w:firstLine="567"/>
      <w:jc w:val="both"/>
      <w:textAlignment w:val="baseline"/>
    </w:pPr>
    <w:rPr>
      <w:rFonts w:eastAsia="Times New Roman" w:cs="Arial"/>
      <w:szCs w:val="20"/>
      <w:lang w:eastAsia="pt-BR"/>
    </w:rPr>
  </w:style>
  <w:style w:type="paragraph" w:styleId="SemEspaamento">
    <w:name w:val="No Spacing"/>
    <w:uiPriority w:val="1"/>
    <w:rsid w:val="008F32F2"/>
    <w:pPr>
      <w:spacing w:after="0" w:line="240" w:lineRule="auto"/>
    </w:pPr>
    <w:rPr>
      <w:rFonts w:ascii="Calibri" w:eastAsia="Calibri" w:hAnsi="Calibri" w:cs="Times New Roman"/>
    </w:rPr>
  </w:style>
  <w:style w:type="character" w:customStyle="1" w:styleId="EstiloDeEmail111">
    <w:name w:val="EstiloDeEmail111"/>
    <w:basedOn w:val="Fontepargpadro"/>
    <w:semiHidden/>
    <w:rsid w:val="008F32F2"/>
    <w:rPr>
      <w:rFonts w:ascii="Arial" w:hAnsi="Arial" w:cs="Arial"/>
      <w:color w:val="000080"/>
      <w:sz w:val="20"/>
      <w:szCs w:val="20"/>
    </w:rPr>
  </w:style>
  <w:style w:type="paragraph" w:customStyle="1" w:styleId="Tit">
    <w:name w:val="Tit"/>
    <w:basedOn w:val="Normal"/>
    <w:rsid w:val="008F32F2"/>
    <w:pPr>
      <w:spacing w:before="120" w:after="120" w:line="360" w:lineRule="auto"/>
      <w:jc w:val="center"/>
    </w:pPr>
    <w:rPr>
      <w:rFonts w:eastAsia="Times New Roman" w:cs="Arial"/>
      <w:szCs w:val="24"/>
    </w:rPr>
  </w:style>
  <w:style w:type="paragraph" w:customStyle="1" w:styleId="Pr-textual">
    <w:name w:val="Pré-textual"/>
    <w:basedOn w:val="Normal"/>
    <w:rsid w:val="008F32F2"/>
    <w:pPr>
      <w:spacing w:after="0" w:line="240" w:lineRule="auto"/>
      <w:jc w:val="both"/>
    </w:pPr>
    <w:rPr>
      <w:rFonts w:ascii="Times New Roman" w:eastAsia="Times New Roman" w:hAnsi="Times New Roman" w:cs="Times New Roman"/>
      <w:szCs w:val="24"/>
      <w:lang w:eastAsia="pt-BR"/>
    </w:rPr>
  </w:style>
  <w:style w:type="paragraph" w:styleId="Ttulo">
    <w:name w:val="Title"/>
    <w:basedOn w:val="Normal"/>
    <w:next w:val="Normal"/>
    <w:link w:val="TtuloChar"/>
    <w:autoRedefine/>
    <w:qFormat/>
    <w:rsid w:val="00F1463F"/>
    <w:pPr>
      <w:spacing w:before="100" w:beforeAutospacing="1" w:after="100" w:afterAutospacing="1" w:line="360" w:lineRule="auto"/>
      <w:jc w:val="center"/>
    </w:pPr>
    <w:rPr>
      <w:rFonts w:eastAsia="Times New Roman" w:cs="Times New Roman"/>
      <w:b/>
      <w:caps/>
      <w:color w:val="000000"/>
      <w:sz w:val="28"/>
      <w:szCs w:val="24"/>
      <w:lang w:val="x-none"/>
    </w:rPr>
  </w:style>
  <w:style w:type="character" w:customStyle="1" w:styleId="TtuloChar">
    <w:name w:val="Título Char"/>
    <w:basedOn w:val="Fontepargpadro"/>
    <w:link w:val="Ttulo"/>
    <w:rsid w:val="00F1463F"/>
    <w:rPr>
      <w:rFonts w:ascii="Arial" w:eastAsia="Times New Roman" w:hAnsi="Arial" w:cs="Times New Roman"/>
      <w:b/>
      <w:caps/>
      <w:color w:val="000000"/>
      <w:sz w:val="28"/>
      <w:szCs w:val="24"/>
      <w:lang w:val="x-none"/>
    </w:rPr>
  </w:style>
  <w:style w:type="character" w:customStyle="1" w:styleId="A0">
    <w:name w:val="A0"/>
    <w:uiPriority w:val="99"/>
    <w:rsid w:val="008F32F2"/>
    <w:rPr>
      <w:rFonts w:cs="HelveticaNeue LightCond"/>
      <w:color w:val="000000"/>
      <w:sz w:val="16"/>
      <w:szCs w:val="16"/>
    </w:rPr>
  </w:style>
  <w:style w:type="paragraph" w:customStyle="1" w:styleId="Pa8">
    <w:name w:val="Pa8"/>
    <w:basedOn w:val="Normal"/>
    <w:next w:val="Normal"/>
    <w:uiPriority w:val="99"/>
    <w:rsid w:val="008F32F2"/>
    <w:pPr>
      <w:autoSpaceDE w:val="0"/>
      <w:autoSpaceDN w:val="0"/>
      <w:adjustRightInd w:val="0"/>
      <w:spacing w:after="0" w:line="241" w:lineRule="atLeast"/>
    </w:pPr>
    <w:rPr>
      <w:rFonts w:ascii="Helvetica 45 Light" w:eastAsia="Times New Roman" w:hAnsi="Helvetica 45 Light" w:cs="Times New Roman"/>
      <w:szCs w:val="24"/>
      <w:lang w:eastAsia="pt-BR"/>
    </w:rPr>
  </w:style>
  <w:style w:type="character" w:customStyle="1" w:styleId="A3">
    <w:name w:val="A3"/>
    <w:uiPriority w:val="99"/>
    <w:rsid w:val="008F32F2"/>
    <w:rPr>
      <w:rFonts w:cs="Helvetica 45 Light"/>
      <w:color w:val="000000"/>
      <w:sz w:val="14"/>
      <w:szCs w:val="14"/>
    </w:rPr>
  </w:style>
  <w:style w:type="paragraph" w:customStyle="1" w:styleId="Listenfortsetzung">
    <w:name w:val="Listenfortsetzung"/>
    <w:basedOn w:val="Default"/>
    <w:next w:val="Default"/>
    <w:rsid w:val="008F32F2"/>
    <w:rPr>
      <w:rFonts w:ascii="Symbol" w:eastAsia="MS Mincho" w:hAnsi="Symbol" w:cs="Times New Roman"/>
      <w:color w:val="auto"/>
      <w:lang w:val="en-US" w:eastAsia="ja-JP"/>
    </w:rPr>
  </w:style>
  <w:style w:type="paragraph" w:customStyle="1" w:styleId="Standard">
    <w:name w:val="Standard"/>
    <w:basedOn w:val="Default"/>
    <w:next w:val="Default"/>
    <w:rsid w:val="008F32F2"/>
    <w:rPr>
      <w:rFonts w:eastAsia="MS Mincho" w:cs="Times New Roman"/>
      <w:color w:val="auto"/>
      <w:lang w:val="en-US" w:eastAsia="ja-JP"/>
    </w:rPr>
  </w:style>
  <w:style w:type="character" w:customStyle="1" w:styleId="descricao1">
    <w:name w:val="descricao1"/>
    <w:rsid w:val="008F32F2"/>
    <w:rPr>
      <w:color w:val="000000"/>
      <w:sz w:val="20"/>
      <w:szCs w:val="20"/>
    </w:rPr>
  </w:style>
  <w:style w:type="character" w:customStyle="1" w:styleId="shorttext">
    <w:name w:val="short_text"/>
    <w:basedOn w:val="Fontepargpadro"/>
    <w:rsid w:val="008F32F2"/>
  </w:style>
  <w:style w:type="character" w:customStyle="1" w:styleId="longtext">
    <w:name w:val="long_text"/>
    <w:basedOn w:val="Fontepargpadro"/>
    <w:rsid w:val="008F32F2"/>
  </w:style>
  <w:style w:type="paragraph" w:customStyle="1" w:styleId="BodyText1">
    <w:name w:val="Body Text 1"/>
    <w:basedOn w:val="Corpodetexto"/>
    <w:rsid w:val="008F32F2"/>
    <w:pPr>
      <w:spacing w:after="120"/>
      <w:ind w:left="284" w:firstLine="284"/>
      <w:jc w:val="both"/>
    </w:pPr>
    <w:rPr>
      <w:b w:val="0"/>
      <w:bCs w:val="0"/>
      <w:sz w:val="20"/>
      <w:szCs w:val="20"/>
    </w:rPr>
  </w:style>
  <w:style w:type="paragraph" w:customStyle="1" w:styleId="BodyText1List">
    <w:name w:val="Body Text 1 List"/>
    <w:basedOn w:val="Normal"/>
    <w:rsid w:val="008F32F2"/>
    <w:pPr>
      <w:spacing w:after="120" w:line="240" w:lineRule="auto"/>
      <w:ind w:left="1135" w:hanging="283"/>
      <w:jc w:val="both"/>
    </w:pPr>
    <w:rPr>
      <w:rFonts w:ascii="Times New Roman" w:eastAsia="Times New Roman" w:hAnsi="Times New Roman" w:cs="Times New Roman"/>
      <w:sz w:val="20"/>
      <w:szCs w:val="20"/>
      <w:lang w:eastAsia="pt-BR"/>
    </w:rPr>
  </w:style>
  <w:style w:type="paragraph" w:customStyle="1" w:styleId="BodyText4">
    <w:name w:val="Body Text 4"/>
    <w:basedOn w:val="Normal"/>
    <w:rsid w:val="008F32F2"/>
    <w:pPr>
      <w:spacing w:after="120" w:line="240" w:lineRule="auto"/>
      <w:ind w:left="852"/>
      <w:jc w:val="both"/>
    </w:pPr>
    <w:rPr>
      <w:rFonts w:ascii="Times New Roman" w:eastAsia="Times New Roman" w:hAnsi="Times New Roman" w:cs="Times New Roman"/>
      <w:sz w:val="20"/>
      <w:szCs w:val="20"/>
      <w:lang w:eastAsia="pt-BR"/>
    </w:rPr>
  </w:style>
  <w:style w:type="paragraph" w:customStyle="1" w:styleId="Normal1">
    <w:name w:val="Normal1"/>
    <w:basedOn w:val="Normal"/>
    <w:rsid w:val="008F32F2"/>
    <w:pPr>
      <w:spacing w:after="0" w:line="360" w:lineRule="atLeast"/>
    </w:pPr>
    <w:rPr>
      <w:rFonts w:ascii="Times New Roman" w:eastAsia="Times New Roman" w:hAnsi="Times New Roman" w:cs="Times New Roman"/>
      <w:szCs w:val="24"/>
      <w:lang w:eastAsia="pt-BR"/>
    </w:rPr>
  </w:style>
  <w:style w:type="paragraph" w:customStyle="1" w:styleId="ListBullet6">
    <w:name w:val="List Bullet 6"/>
    <w:basedOn w:val="Commarcadores2"/>
    <w:rsid w:val="008F32F2"/>
    <w:pPr>
      <w:numPr>
        <w:numId w:val="0"/>
      </w:numPr>
      <w:ind w:left="1418" w:hanging="284"/>
      <w:jc w:val="both"/>
    </w:pPr>
  </w:style>
  <w:style w:type="paragraph" w:styleId="Commarcadores2">
    <w:name w:val="List Bullet 2"/>
    <w:basedOn w:val="Normal"/>
    <w:autoRedefine/>
    <w:rsid w:val="008F32F2"/>
    <w:pPr>
      <w:numPr>
        <w:numId w:val="1"/>
      </w:numPr>
      <w:spacing w:after="0" w:line="240" w:lineRule="auto"/>
    </w:pPr>
    <w:rPr>
      <w:rFonts w:ascii="Times New Roman" w:eastAsia="Times New Roman" w:hAnsi="Times New Roman" w:cs="Times New Roman"/>
      <w:sz w:val="20"/>
      <w:szCs w:val="20"/>
      <w:lang w:eastAsia="pt-BR"/>
    </w:rPr>
  </w:style>
  <w:style w:type="character" w:customStyle="1" w:styleId="homepagetitle">
    <w:name w:val="homepagetitle"/>
    <w:basedOn w:val="Fontepargpadro"/>
    <w:rsid w:val="008F32F2"/>
  </w:style>
  <w:style w:type="character" w:customStyle="1" w:styleId="txtboldonly">
    <w:name w:val="txtboldonly"/>
    <w:basedOn w:val="Fontepargpadro"/>
    <w:rsid w:val="008F32F2"/>
  </w:style>
  <w:style w:type="paragraph" w:styleId="Corpodetexto2">
    <w:name w:val="Body Text 2"/>
    <w:basedOn w:val="Normal"/>
    <w:link w:val="Corpodetexto2Char"/>
    <w:rsid w:val="008F32F2"/>
    <w:pPr>
      <w:spacing w:after="120" w:line="480" w:lineRule="auto"/>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rsid w:val="008F32F2"/>
    <w:rPr>
      <w:rFonts w:ascii="Times New Roman" w:eastAsia="Times New Roman" w:hAnsi="Times New Roman" w:cs="Times New Roman"/>
      <w:sz w:val="20"/>
      <w:szCs w:val="20"/>
      <w:lang w:eastAsia="pt-BR"/>
    </w:rPr>
  </w:style>
  <w:style w:type="character" w:customStyle="1" w:styleId="mediumtext">
    <w:name w:val="medium_text"/>
    <w:basedOn w:val="Fontepargpadro"/>
    <w:rsid w:val="008F32F2"/>
  </w:style>
  <w:style w:type="character" w:customStyle="1" w:styleId="productdetailsvalues">
    <w:name w:val="product_details_values"/>
    <w:basedOn w:val="Fontepargpadro"/>
    <w:rsid w:val="008F32F2"/>
  </w:style>
  <w:style w:type="paragraph" w:customStyle="1" w:styleId="figurecaption">
    <w:name w:val="figure caption"/>
    <w:basedOn w:val="NormalWeb"/>
    <w:rsid w:val="008F32F2"/>
    <w:pPr>
      <w:ind w:left="1416"/>
      <w:jc w:val="center"/>
    </w:pPr>
    <w:rPr>
      <w:rFonts w:eastAsia="Times New Roman"/>
      <w:b/>
      <w:sz w:val="20"/>
      <w:szCs w:val="20"/>
    </w:rPr>
  </w:style>
  <w:style w:type="paragraph" w:styleId="Subttulo">
    <w:name w:val="Subtitle"/>
    <w:basedOn w:val="Normal"/>
    <w:next w:val="Corpodetexto"/>
    <w:link w:val="SubttuloChar"/>
    <w:rsid w:val="008F32F2"/>
    <w:pPr>
      <w:keepNext/>
      <w:suppressAutoHyphens/>
      <w:spacing w:before="240" w:after="120" w:line="240" w:lineRule="auto"/>
      <w:jc w:val="center"/>
    </w:pPr>
    <w:rPr>
      <w:rFonts w:eastAsia="SimSun" w:cs="Mangal"/>
      <w:i/>
      <w:iCs/>
      <w:sz w:val="28"/>
      <w:szCs w:val="28"/>
      <w:lang w:eastAsia="ar-SA"/>
    </w:rPr>
  </w:style>
  <w:style w:type="character" w:customStyle="1" w:styleId="SubttuloChar">
    <w:name w:val="Subtítulo Char"/>
    <w:basedOn w:val="Fontepargpadro"/>
    <w:link w:val="Subttulo"/>
    <w:rsid w:val="008F32F2"/>
    <w:rPr>
      <w:rFonts w:ascii="Arial" w:eastAsia="SimSun" w:hAnsi="Arial" w:cs="Mangal"/>
      <w:i/>
      <w:iCs/>
      <w:sz w:val="28"/>
      <w:szCs w:val="28"/>
      <w:lang w:eastAsia="ar-SA"/>
    </w:rPr>
  </w:style>
  <w:style w:type="character" w:customStyle="1" w:styleId="textnormal">
    <w:name w:val="textnormal"/>
    <w:basedOn w:val="Fontepargpadro"/>
    <w:rsid w:val="008F32F2"/>
  </w:style>
  <w:style w:type="paragraph" w:customStyle="1" w:styleId="TituloEncuesta">
    <w:name w:val="TituloEncuesta"/>
    <w:basedOn w:val="Normal"/>
    <w:next w:val="Normal"/>
    <w:rsid w:val="008F32F2"/>
    <w:pPr>
      <w:keepLines/>
      <w:spacing w:after="0" w:line="240" w:lineRule="auto"/>
    </w:pPr>
    <w:rPr>
      <w:rFonts w:ascii="Verdana" w:eastAsia="Times New Roman" w:hAnsi="Verdana" w:cs="Verdana"/>
      <w:b/>
      <w:bCs/>
      <w:sz w:val="28"/>
      <w:szCs w:val="28"/>
      <w:lang w:val="es-ES" w:eastAsia="es-ES"/>
    </w:rPr>
  </w:style>
  <w:style w:type="paragraph" w:customStyle="1" w:styleId="Titulopagina">
    <w:name w:val="Titulopagina"/>
    <w:basedOn w:val="Normal"/>
    <w:next w:val="Normal"/>
    <w:rsid w:val="008F32F2"/>
    <w:pPr>
      <w:keepNext/>
      <w:keepLines/>
      <w:spacing w:after="0" w:line="240" w:lineRule="auto"/>
      <w:ind w:left="227"/>
    </w:pPr>
    <w:rPr>
      <w:rFonts w:ascii="Verdana" w:eastAsia="Times New Roman" w:hAnsi="Verdana" w:cs="Verdana"/>
      <w:b/>
      <w:bCs/>
      <w:szCs w:val="24"/>
      <w:lang w:val="es-ES" w:eastAsia="es-ES"/>
    </w:rPr>
  </w:style>
  <w:style w:type="paragraph" w:customStyle="1" w:styleId="TextoEncuesta">
    <w:name w:val="TextoEncuesta"/>
    <w:basedOn w:val="Normal"/>
    <w:next w:val="Normal"/>
    <w:rsid w:val="008F32F2"/>
    <w:pPr>
      <w:keepLines/>
      <w:spacing w:after="0" w:line="240" w:lineRule="auto"/>
      <w:ind w:left="567"/>
    </w:pPr>
    <w:rPr>
      <w:rFonts w:ascii="Verdana" w:eastAsia="Times New Roman" w:hAnsi="Verdana" w:cs="Verdana"/>
      <w:sz w:val="16"/>
      <w:szCs w:val="16"/>
      <w:lang w:val="es-ES" w:eastAsia="es-ES"/>
    </w:rPr>
  </w:style>
  <w:style w:type="paragraph" w:customStyle="1" w:styleId="TituloPregunta">
    <w:name w:val="TituloPregunta"/>
    <w:basedOn w:val="Normal"/>
    <w:next w:val="Normal"/>
    <w:rsid w:val="008F32F2"/>
    <w:pPr>
      <w:keepNext/>
      <w:keepLines/>
      <w:spacing w:after="0" w:line="240" w:lineRule="auto"/>
      <w:ind w:left="397"/>
    </w:pPr>
    <w:rPr>
      <w:rFonts w:ascii="Verdana" w:eastAsia="Times New Roman" w:hAnsi="Verdana" w:cs="Verdana"/>
      <w:b/>
      <w:bCs/>
      <w:sz w:val="20"/>
      <w:szCs w:val="20"/>
      <w:lang w:val="es-ES" w:eastAsia="es-ES"/>
    </w:rPr>
  </w:style>
  <w:style w:type="character" w:customStyle="1" w:styleId="Char21">
    <w:name w:val="Char21"/>
    <w:basedOn w:val="Fontepargpadro"/>
    <w:semiHidden/>
    <w:locked/>
    <w:rsid w:val="008F32F2"/>
    <w:rPr>
      <w:rFonts w:ascii="Arial" w:hAnsi="Arial" w:cs="Arial"/>
      <w:sz w:val="24"/>
      <w:szCs w:val="24"/>
      <w:lang w:val="pt-BR" w:eastAsia="en-US"/>
    </w:rPr>
  </w:style>
  <w:style w:type="paragraph" w:styleId="Destinatrio">
    <w:name w:val="envelope address"/>
    <w:basedOn w:val="Normal"/>
    <w:rsid w:val="008F32F2"/>
    <w:pPr>
      <w:framePr w:w="7938" w:h="1984" w:hRule="exact" w:hSpace="141" w:wrap="auto" w:hAnchor="page" w:xAlign="center" w:yAlign="bottom"/>
      <w:spacing w:before="120" w:after="120" w:line="360" w:lineRule="auto"/>
      <w:ind w:left="2835"/>
      <w:jc w:val="both"/>
    </w:pPr>
    <w:rPr>
      <w:rFonts w:eastAsia="Times New Roman" w:cs="Arial"/>
      <w:szCs w:val="24"/>
    </w:rPr>
  </w:style>
  <w:style w:type="character" w:customStyle="1" w:styleId="PargrafoChar">
    <w:name w:val="Parágrafo Char"/>
    <w:basedOn w:val="Fontepargpadro"/>
    <w:link w:val="Pargrafo"/>
    <w:rsid w:val="00C46235"/>
    <w:rPr>
      <w:rFonts w:ascii="Arial" w:eastAsia="Times New Roman" w:hAnsi="Arial" w:cs="Times New Roman"/>
      <w:snapToGrid w:val="0"/>
      <w:sz w:val="24"/>
      <w:szCs w:val="20"/>
      <w:lang w:eastAsia="pt-BR"/>
    </w:rPr>
  </w:style>
  <w:style w:type="character" w:styleId="TtulodoLivro">
    <w:name w:val="Book Title"/>
    <w:basedOn w:val="Fontepargpadro"/>
    <w:uiPriority w:val="33"/>
    <w:rsid w:val="008F32F2"/>
    <w:rPr>
      <w:b/>
      <w:bCs/>
      <w:smallCaps/>
      <w:spacing w:val="5"/>
    </w:rPr>
  </w:style>
  <w:style w:type="paragraph" w:customStyle="1" w:styleId="paragraph">
    <w:name w:val="paragraph"/>
    <w:basedOn w:val="Normal"/>
    <w:rsid w:val="008F32F2"/>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8F32F2"/>
  </w:style>
  <w:style w:type="character" w:customStyle="1" w:styleId="eop">
    <w:name w:val="eop"/>
    <w:basedOn w:val="Fontepargpadro"/>
    <w:rsid w:val="008F32F2"/>
  </w:style>
  <w:style w:type="paragraph" w:customStyle="1" w:styleId="MSG-UFF">
    <w:name w:val="MSG - UFF"/>
    <w:basedOn w:val="CitaoLonga"/>
    <w:next w:val="Corpodetexto"/>
    <w:link w:val="MSG-UFFChar"/>
    <w:qFormat/>
    <w:rsid w:val="0058414D"/>
  </w:style>
  <w:style w:type="paragraph" w:styleId="CitaoIntensa">
    <w:name w:val="Intense Quote"/>
    <w:basedOn w:val="Normal"/>
    <w:next w:val="Normal"/>
    <w:link w:val="CitaoIntensaChar"/>
    <w:uiPriority w:val="30"/>
    <w:qFormat/>
    <w:rsid w:val="00DB0B1F"/>
    <w:pPr>
      <w:pBdr>
        <w:top w:val="single" w:sz="4" w:space="10" w:color="4F81BD" w:themeColor="accent1"/>
        <w:bottom w:val="single" w:sz="4" w:space="10" w:color="4F81BD" w:themeColor="accent1"/>
      </w:pBdr>
      <w:spacing w:after="0" w:line="240" w:lineRule="auto"/>
      <w:ind w:left="2268"/>
      <w:jc w:val="both"/>
    </w:pPr>
    <w:rPr>
      <w:i/>
      <w:iCs/>
    </w:rPr>
  </w:style>
  <w:style w:type="character" w:customStyle="1" w:styleId="BibliografiaChar">
    <w:name w:val="Bibliografia Char"/>
    <w:basedOn w:val="Fontepargpadro"/>
    <w:link w:val="Bibliografia"/>
    <w:uiPriority w:val="37"/>
    <w:rsid w:val="0058414D"/>
    <w:rPr>
      <w:rFonts w:ascii="Arial" w:hAnsi="Arial"/>
      <w:sz w:val="24"/>
    </w:rPr>
  </w:style>
  <w:style w:type="character" w:customStyle="1" w:styleId="MSG-UFFChar">
    <w:name w:val="MSG - UFF Char"/>
    <w:basedOn w:val="BibliografiaChar"/>
    <w:link w:val="MSG-UFF"/>
    <w:rsid w:val="0058414D"/>
    <w:rPr>
      <w:rFonts w:ascii="Arial" w:eastAsia="Times New Roman" w:hAnsi="Arial" w:cs="Times New Roman"/>
      <w:snapToGrid w:val="0"/>
      <w:sz w:val="24"/>
      <w:szCs w:val="20"/>
      <w:lang w:eastAsia="pt-BR"/>
    </w:rPr>
  </w:style>
  <w:style w:type="character" w:customStyle="1" w:styleId="CitaoIntensaChar">
    <w:name w:val="Citação Intensa Char"/>
    <w:basedOn w:val="Fontepargpadro"/>
    <w:link w:val="CitaoIntensa"/>
    <w:uiPriority w:val="30"/>
    <w:rsid w:val="00DB0B1F"/>
    <w:rPr>
      <w:rFonts w:ascii="Arial" w:hAnsi="Arial"/>
      <w:i/>
      <w:iCs/>
      <w:sz w:val="24"/>
    </w:rPr>
  </w:style>
  <w:style w:type="character" w:styleId="nfaseIntensa">
    <w:name w:val="Intense Emphasis"/>
    <w:basedOn w:val="Fontepargpadro"/>
    <w:uiPriority w:val="21"/>
    <w:qFormat/>
    <w:rsid w:val="00DB0B1F"/>
    <w:rPr>
      <w:i/>
      <w:iCs/>
      <w:color w:val="auto"/>
    </w:rPr>
  </w:style>
  <w:style w:type="character" w:styleId="nfaseSutil">
    <w:name w:val="Subtle Emphasis"/>
    <w:basedOn w:val="Fontepargpadro"/>
    <w:uiPriority w:val="19"/>
    <w:qFormat/>
    <w:rsid w:val="00DB0B1F"/>
    <w:rPr>
      <w:rFonts w:ascii="Arial" w:hAnsi="Arial"/>
      <w:i/>
      <w:iCs/>
      <w:color w:val="404040" w:themeColor="text1" w:themeTint="BF"/>
      <w:sz w:val="24"/>
    </w:rPr>
  </w:style>
  <w:style w:type="character" w:styleId="RefernciaSutil">
    <w:name w:val="Subtle Reference"/>
    <w:basedOn w:val="Fontepargpadro"/>
    <w:uiPriority w:val="31"/>
    <w:qFormat/>
    <w:rsid w:val="00DB0B1F"/>
    <w:rPr>
      <w:rFonts w:ascii="Arial" w:hAnsi="Arial"/>
      <w:smallCaps/>
      <w:color w:val="auto"/>
      <w:sz w:val="24"/>
    </w:rPr>
  </w:style>
  <w:style w:type="character" w:styleId="RefernciaIntensa">
    <w:name w:val="Intense Reference"/>
    <w:basedOn w:val="Fontepargpadro"/>
    <w:uiPriority w:val="32"/>
    <w:qFormat/>
    <w:rsid w:val="00DB0B1F"/>
    <w:rPr>
      <w:rFonts w:ascii="Arial" w:hAnsi="Arial"/>
      <w:b/>
      <w:bCs/>
      <w:smallCaps/>
      <w:color w:val="auto"/>
      <w:spacing w:val="5"/>
      <w:sz w:val="24"/>
    </w:rPr>
  </w:style>
  <w:style w:type="character" w:styleId="Refdecomentrio">
    <w:name w:val="annotation reference"/>
    <w:basedOn w:val="Fontepargpadro"/>
    <w:uiPriority w:val="99"/>
    <w:semiHidden/>
    <w:unhideWhenUsed/>
    <w:rsid w:val="000973D4"/>
    <w:rPr>
      <w:sz w:val="16"/>
      <w:szCs w:val="16"/>
    </w:rPr>
  </w:style>
  <w:style w:type="paragraph" w:styleId="Textodecomentrio">
    <w:name w:val="annotation text"/>
    <w:basedOn w:val="Normal"/>
    <w:link w:val="TextodecomentrioChar"/>
    <w:uiPriority w:val="99"/>
    <w:semiHidden/>
    <w:unhideWhenUsed/>
    <w:rsid w:val="000973D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973D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973D4"/>
    <w:rPr>
      <w:b/>
      <w:bCs/>
    </w:rPr>
  </w:style>
  <w:style w:type="character" w:customStyle="1" w:styleId="AssuntodocomentrioChar">
    <w:name w:val="Assunto do comentário Char"/>
    <w:basedOn w:val="TextodecomentrioChar"/>
    <w:link w:val="Assuntodocomentrio"/>
    <w:uiPriority w:val="99"/>
    <w:semiHidden/>
    <w:rsid w:val="000973D4"/>
    <w:rPr>
      <w:rFonts w:ascii="Arial" w:hAnsi="Arial"/>
      <w:b/>
      <w:bCs/>
      <w:sz w:val="20"/>
      <w:szCs w:val="20"/>
    </w:rPr>
  </w:style>
  <w:style w:type="character" w:customStyle="1" w:styleId="Ttulo7Char">
    <w:name w:val="Título 7 Char"/>
    <w:basedOn w:val="Fontepargpadro"/>
    <w:link w:val="Ttulo7"/>
    <w:uiPriority w:val="9"/>
    <w:rsid w:val="000110FD"/>
    <w:rPr>
      <w:rFonts w:asciiTheme="majorHAnsi" w:eastAsiaTheme="majorEastAsia" w:hAnsiTheme="majorHAnsi" w:cstheme="majorBidi"/>
      <w:i/>
      <w:iCs/>
      <w:color w:val="243F60" w:themeColor="accent1" w:themeShade="7F"/>
      <w:sz w:val="24"/>
    </w:rPr>
  </w:style>
  <w:style w:type="character" w:customStyle="1" w:styleId="Ttulo8Char">
    <w:name w:val="Título 8 Char"/>
    <w:basedOn w:val="Fontepargpadro"/>
    <w:link w:val="Ttulo8"/>
    <w:uiPriority w:val="9"/>
    <w:rsid w:val="000110F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0110FD"/>
    <w:rPr>
      <w:rFonts w:asciiTheme="majorHAnsi" w:eastAsiaTheme="majorEastAsia" w:hAnsiTheme="majorHAnsi" w:cstheme="majorBidi"/>
      <w:i/>
      <w:iCs/>
      <w:color w:val="272727" w:themeColor="text1" w:themeTint="D8"/>
      <w:sz w:val="21"/>
      <w:szCs w:val="21"/>
    </w:rPr>
  </w:style>
  <w:style w:type="paragraph" w:styleId="Reviso">
    <w:name w:val="Revision"/>
    <w:hidden/>
    <w:uiPriority w:val="99"/>
    <w:semiHidden/>
    <w:rsid w:val="002648A9"/>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3172">
      <w:bodyDiv w:val="1"/>
      <w:marLeft w:val="0"/>
      <w:marRight w:val="0"/>
      <w:marTop w:val="0"/>
      <w:marBottom w:val="0"/>
      <w:divBdr>
        <w:top w:val="none" w:sz="0" w:space="0" w:color="auto"/>
        <w:left w:val="none" w:sz="0" w:space="0" w:color="auto"/>
        <w:bottom w:val="none" w:sz="0" w:space="0" w:color="auto"/>
        <w:right w:val="none" w:sz="0" w:space="0" w:color="auto"/>
      </w:divBdr>
    </w:div>
    <w:div w:id="25066880">
      <w:bodyDiv w:val="1"/>
      <w:marLeft w:val="0"/>
      <w:marRight w:val="0"/>
      <w:marTop w:val="0"/>
      <w:marBottom w:val="0"/>
      <w:divBdr>
        <w:top w:val="none" w:sz="0" w:space="0" w:color="auto"/>
        <w:left w:val="none" w:sz="0" w:space="0" w:color="auto"/>
        <w:bottom w:val="none" w:sz="0" w:space="0" w:color="auto"/>
        <w:right w:val="none" w:sz="0" w:space="0" w:color="auto"/>
      </w:divBdr>
    </w:div>
    <w:div w:id="28575786">
      <w:bodyDiv w:val="1"/>
      <w:marLeft w:val="0"/>
      <w:marRight w:val="0"/>
      <w:marTop w:val="0"/>
      <w:marBottom w:val="0"/>
      <w:divBdr>
        <w:top w:val="none" w:sz="0" w:space="0" w:color="auto"/>
        <w:left w:val="none" w:sz="0" w:space="0" w:color="auto"/>
        <w:bottom w:val="none" w:sz="0" w:space="0" w:color="auto"/>
        <w:right w:val="none" w:sz="0" w:space="0" w:color="auto"/>
      </w:divBdr>
    </w:div>
    <w:div w:id="65884459">
      <w:bodyDiv w:val="1"/>
      <w:marLeft w:val="0"/>
      <w:marRight w:val="0"/>
      <w:marTop w:val="0"/>
      <w:marBottom w:val="0"/>
      <w:divBdr>
        <w:top w:val="none" w:sz="0" w:space="0" w:color="auto"/>
        <w:left w:val="none" w:sz="0" w:space="0" w:color="auto"/>
        <w:bottom w:val="none" w:sz="0" w:space="0" w:color="auto"/>
        <w:right w:val="none" w:sz="0" w:space="0" w:color="auto"/>
      </w:divBdr>
    </w:div>
    <w:div w:id="113066494">
      <w:bodyDiv w:val="1"/>
      <w:marLeft w:val="0"/>
      <w:marRight w:val="0"/>
      <w:marTop w:val="0"/>
      <w:marBottom w:val="0"/>
      <w:divBdr>
        <w:top w:val="none" w:sz="0" w:space="0" w:color="auto"/>
        <w:left w:val="none" w:sz="0" w:space="0" w:color="auto"/>
        <w:bottom w:val="none" w:sz="0" w:space="0" w:color="auto"/>
        <w:right w:val="none" w:sz="0" w:space="0" w:color="auto"/>
      </w:divBdr>
    </w:div>
    <w:div w:id="123426434">
      <w:bodyDiv w:val="1"/>
      <w:marLeft w:val="0"/>
      <w:marRight w:val="0"/>
      <w:marTop w:val="0"/>
      <w:marBottom w:val="0"/>
      <w:divBdr>
        <w:top w:val="none" w:sz="0" w:space="0" w:color="auto"/>
        <w:left w:val="none" w:sz="0" w:space="0" w:color="auto"/>
        <w:bottom w:val="none" w:sz="0" w:space="0" w:color="auto"/>
        <w:right w:val="none" w:sz="0" w:space="0" w:color="auto"/>
      </w:divBdr>
    </w:div>
    <w:div w:id="130946838">
      <w:bodyDiv w:val="1"/>
      <w:marLeft w:val="0"/>
      <w:marRight w:val="0"/>
      <w:marTop w:val="0"/>
      <w:marBottom w:val="0"/>
      <w:divBdr>
        <w:top w:val="none" w:sz="0" w:space="0" w:color="auto"/>
        <w:left w:val="none" w:sz="0" w:space="0" w:color="auto"/>
        <w:bottom w:val="none" w:sz="0" w:space="0" w:color="auto"/>
        <w:right w:val="none" w:sz="0" w:space="0" w:color="auto"/>
      </w:divBdr>
    </w:div>
    <w:div w:id="134612767">
      <w:bodyDiv w:val="1"/>
      <w:marLeft w:val="0"/>
      <w:marRight w:val="0"/>
      <w:marTop w:val="0"/>
      <w:marBottom w:val="0"/>
      <w:divBdr>
        <w:top w:val="none" w:sz="0" w:space="0" w:color="auto"/>
        <w:left w:val="none" w:sz="0" w:space="0" w:color="auto"/>
        <w:bottom w:val="none" w:sz="0" w:space="0" w:color="auto"/>
        <w:right w:val="none" w:sz="0" w:space="0" w:color="auto"/>
      </w:divBdr>
    </w:div>
    <w:div w:id="141389136">
      <w:bodyDiv w:val="1"/>
      <w:marLeft w:val="0"/>
      <w:marRight w:val="0"/>
      <w:marTop w:val="0"/>
      <w:marBottom w:val="0"/>
      <w:divBdr>
        <w:top w:val="none" w:sz="0" w:space="0" w:color="auto"/>
        <w:left w:val="none" w:sz="0" w:space="0" w:color="auto"/>
        <w:bottom w:val="none" w:sz="0" w:space="0" w:color="auto"/>
        <w:right w:val="none" w:sz="0" w:space="0" w:color="auto"/>
      </w:divBdr>
    </w:div>
    <w:div w:id="148328908">
      <w:bodyDiv w:val="1"/>
      <w:marLeft w:val="0"/>
      <w:marRight w:val="0"/>
      <w:marTop w:val="0"/>
      <w:marBottom w:val="0"/>
      <w:divBdr>
        <w:top w:val="none" w:sz="0" w:space="0" w:color="auto"/>
        <w:left w:val="none" w:sz="0" w:space="0" w:color="auto"/>
        <w:bottom w:val="none" w:sz="0" w:space="0" w:color="auto"/>
        <w:right w:val="none" w:sz="0" w:space="0" w:color="auto"/>
      </w:divBdr>
    </w:div>
    <w:div w:id="151801036">
      <w:bodyDiv w:val="1"/>
      <w:marLeft w:val="0"/>
      <w:marRight w:val="0"/>
      <w:marTop w:val="0"/>
      <w:marBottom w:val="0"/>
      <w:divBdr>
        <w:top w:val="none" w:sz="0" w:space="0" w:color="auto"/>
        <w:left w:val="none" w:sz="0" w:space="0" w:color="auto"/>
        <w:bottom w:val="none" w:sz="0" w:space="0" w:color="auto"/>
        <w:right w:val="none" w:sz="0" w:space="0" w:color="auto"/>
      </w:divBdr>
    </w:div>
    <w:div w:id="154995866">
      <w:bodyDiv w:val="1"/>
      <w:marLeft w:val="0"/>
      <w:marRight w:val="0"/>
      <w:marTop w:val="0"/>
      <w:marBottom w:val="0"/>
      <w:divBdr>
        <w:top w:val="none" w:sz="0" w:space="0" w:color="auto"/>
        <w:left w:val="none" w:sz="0" w:space="0" w:color="auto"/>
        <w:bottom w:val="none" w:sz="0" w:space="0" w:color="auto"/>
        <w:right w:val="none" w:sz="0" w:space="0" w:color="auto"/>
      </w:divBdr>
    </w:div>
    <w:div w:id="160850029">
      <w:bodyDiv w:val="1"/>
      <w:marLeft w:val="0"/>
      <w:marRight w:val="0"/>
      <w:marTop w:val="0"/>
      <w:marBottom w:val="0"/>
      <w:divBdr>
        <w:top w:val="none" w:sz="0" w:space="0" w:color="auto"/>
        <w:left w:val="none" w:sz="0" w:space="0" w:color="auto"/>
        <w:bottom w:val="none" w:sz="0" w:space="0" w:color="auto"/>
        <w:right w:val="none" w:sz="0" w:space="0" w:color="auto"/>
      </w:divBdr>
    </w:div>
    <w:div w:id="174224773">
      <w:bodyDiv w:val="1"/>
      <w:marLeft w:val="0"/>
      <w:marRight w:val="0"/>
      <w:marTop w:val="0"/>
      <w:marBottom w:val="0"/>
      <w:divBdr>
        <w:top w:val="none" w:sz="0" w:space="0" w:color="auto"/>
        <w:left w:val="none" w:sz="0" w:space="0" w:color="auto"/>
        <w:bottom w:val="none" w:sz="0" w:space="0" w:color="auto"/>
        <w:right w:val="none" w:sz="0" w:space="0" w:color="auto"/>
      </w:divBdr>
    </w:div>
    <w:div w:id="174536188">
      <w:bodyDiv w:val="1"/>
      <w:marLeft w:val="0"/>
      <w:marRight w:val="0"/>
      <w:marTop w:val="0"/>
      <w:marBottom w:val="0"/>
      <w:divBdr>
        <w:top w:val="none" w:sz="0" w:space="0" w:color="auto"/>
        <w:left w:val="none" w:sz="0" w:space="0" w:color="auto"/>
        <w:bottom w:val="none" w:sz="0" w:space="0" w:color="auto"/>
        <w:right w:val="none" w:sz="0" w:space="0" w:color="auto"/>
      </w:divBdr>
    </w:div>
    <w:div w:id="202642340">
      <w:bodyDiv w:val="1"/>
      <w:marLeft w:val="0"/>
      <w:marRight w:val="0"/>
      <w:marTop w:val="0"/>
      <w:marBottom w:val="0"/>
      <w:divBdr>
        <w:top w:val="none" w:sz="0" w:space="0" w:color="auto"/>
        <w:left w:val="none" w:sz="0" w:space="0" w:color="auto"/>
        <w:bottom w:val="none" w:sz="0" w:space="0" w:color="auto"/>
        <w:right w:val="none" w:sz="0" w:space="0" w:color="auto"/>
      </w:divBdr>
    </w:div>
    <w:div w:id="217862922">
      <w:bodyDiv w:val="1"/>
      <w:marLeft w:val="0"/>
      <w:marRight w:val="0"/>
      <w:marTop w:val="0"/>
      <w:marBottom w:val="0"/>
      <w:divBdr>
        <w:top w:val="none" w:sz="0" w:space="0" w:color="auto"/>
        <w:left w:val="none" w:sz="0" w:space="0" w:color="auto"/>
        <w:bottom w:val="none" w:sz="0" w:space="0" w:color="auto"/>
        <w:right w:val="none" w:sz="0" w:space="0" w:color="auto"/>
      </w:divBdr>
    </w:div>
    <w:div w:id="220866856">
      <w:bodyDiv w:val="1"/>
      <w:marLeft w:val="0"/>
      <w:marRight w:val="0"/>
      <w:marTop w:val="0"/>
      <w:marBottom w:val="0"/>
      <w:divBdr>
        <w:top w:val="none" w:sz="0" w:space="0" w:color="auto"/>
        <w:left w:val="none" w:sz="0" w:space="0" w:color="auto"/>
        <w:bottom w:val="none" w:sz="0" w:space="0" w:color="auto"/>
        <w:right w:val="none" w:sz="0" w:space="0" w:color="auto"/>
      </w:divBdr>
    </w:div>
    <w:div w:id="235553489">
      <w:bodyDiv w:val="1"/>
      <w:marLeft w:val="0"/>
      <w:marRight w:val="0"/>
      <w:marTop w:val="0"/>
      <w:marBottom w:val="0"/>
      <w:divBdr>
        <w:top w:val="none" w:sz="0" w:space="0" w:color="auto"/>
        <w:left w:val="none" w:sz="0" w:space="0" w:color="auto"/>
        <w:bottom w:val="none" w:sz="0" w:space="0" w:color="auto"/>
        <w:right w:val="none" w:sz="0" w:space="0" w:color="auto"/>
      </w:divBdr>
    </w:div>
    <w:div w:id="255141720">
      <w:bodyDiv w:val="1"/>
      <w:marLeft w:val="0"/>
      <w:marRight w:val="0"/>
      <w:marTop w:val="0"/>
      <w:marBottom w:val="0"/>
      <w:divBdr>
        <w:top w:val="none" w:sz="0" w:space="0" w:color="auto"/>
        <w:left w:val="none" w:sz="0" w:space="0" w:color="auto"/>
        <w:bottom w:val="none" w:sz="0" w:space="0" w:color="auto"/>
        <w:right w:val="none" w:sz="0" w:space="0" w:color="auto"/>
      </w:divBdr>
    </w:div>
    <w:div w:id="264195667">
      <w:bodyDiv w:val="1"/>
      <w:marLeft w:val="0"/>
      <w:marRight w:val="0"/>
      <w:marTop w:val="0"/>
      <w:marBottom w:val="0"/>
      <w:divBdr>
        <w:top w:val="none" w:sz="0" w:space="0" w:color="auto"/>
        <w:left w:val="none" w:sz="0" w:space="0" w:color="auto"/>
        <w:bottom w:val="none" w:sz="0" w:space="0" w:color="auto"/>
        <w:right w:val="none" w:sz="0" w:space="0" w:color="auto"/>
      </w:divBdr>
      <w:divsChild>
        <w:div w:id="118190972">
          <w:marLeft w:val="0"/>
          <w:marRight w:val="0"/>
          <w:marTop w:val="0"/>
          <w:marBottom w:val="0"/>
          <w:divBdr>
            <w:top w:val="none" w:sz="0" w:space="0" w:color="auto"/>
            <w:left w:val="none" w:sz="0" w:space="0" w:color="auto"/>
            <w:bottom w:val="none" w:sz="0" w:space="0" w:color="auto"/>
            <w:right w:val="none" w:sz="0" w:space="0" w:color="auto"/>
          </w:divBdr>
        </w:div>
        <w:div w:id="372074265">
          <w:marLeft w:val="0"/>
          <w:marRight w:val="0"/>
          <w:marTop w:val="0"/>
          <w:marBottom w:val="0"/>
          <w:divBdr>
            <w:top w:val="none" w:sz="0" w:space="0" w:color="auto"/>
            <w:left w:val="none" w:sz="0" w:space="0" w:color="auto"/>
            <w:bottom w:val="none" w:sz="0" w:space="0" w:color="auto"/>
            <w:right w:val="none" w:sz="0" w:space="0" w:color="auto"/>
          </w:divBdr>
        </w:div>
        <w:div w:id="495072464">
          <w:marLeft w:val="0"/>
          <w:marRight w:val="0"/>
          <w:marTop w:val="0"/>
          <w:marBottom w:val="0"/>
          <w:divBdr>
            <w:top w:val="none" w:sz="0" w:space="0" w:color="auto"/>
            <w:left w:val="none" w:sz="0" w:space="0" w:color="auto"/>
            <w:bottom w:val="none" w:sz="0" w:space="0" w:color="auto"/>
            <w:right w:val="none" w:sz="0" w:space="0" w:color="auto"/>
          </w:divBdr>
        </w:div>
        <w:div w:id="726344750">
          <w:marLeft w:val="0"/>
          <w:marRight w:val="0"/>
          <w:marTop w:val="0"/>
          <w:marBottom w:val="0"/>
          <w:divBdr>
            <w:top w:val="none" w:sz="0" w:space="0" w:color="auto"/>
            <w:left w:val="none" w:sz="0" w:space="0" w:color="auto"/>
            <w:bottom w:val="none" w:sz="0" w:space="0" w:color="auto"/>
            <w:right w:val="none" w:sz="0" w:space="0" w:color="auto"/>
          </w:divBdr>
        </w:div>
        <w:div w:id="755789391">
          <w:marLeft w:val="0"/>
          <w:marRight w:val="0"/>
          <w:marTop w:val="0"/>
          <w:marBottom w:val="0"/>
          <w:divBdr>
            <w:top w:val="none" w:sz="0" w:space="0" w:color="auto"/>
            <w:left w:val="none" w:sz="0" w:space="0" w:color="auto"/>
            <w:bottom w:val="none" w:sz="0" w:space="0" w:color="auto"/>
            <w:right w:val="none" w:sz="0" w:space="0" w:color="auto"/>
          </w:divBdr>
        </w:div>
        <w:div w:id="1148205322">
          <w:marLeft w:val="0"/>
          <w:marRight w:val="0"/>
          <w:marTop w:val="0"/>
          <w:marBottom w:val="0"/>
          <w:divBdr>
            <w:top w:val="none" w:sz="0" w:space="0" w:color="auto"/>
            <w:left w:val="none" w:sz="0" w:space="0" w:color="auto"/>
            <w:bottom w:val="none" w:sz="0" w:space="0" w:color="auto"/>
            <w:right w:val="none" w:sz="0" w:space="0" w:color="auto"/>
          </w:divBdr>
        </w:div>
        <w:div w:id="1281456709">
          <w:marLeft w:val="0"/>
          <w:marRight w:val="0"/>
          <w:marTop w:val="0"/>
          <w:marBottom w:val="0"/>
          <w:divBdr>
            <w:top w:val="none" w:sz="0" w:space="0" w:color="auto"/>
            <w:left w:val="none" w:sz="0" w:space="0" w:color="auto"/>
            <w:bottom w:val="none" w:sz="0" w:space="0" w:color="auto"/>
            <w:right w:val="none" w:sz="0" w:space="0" w:color="auto"/>
          </w:divBdr>
        </w:div>
        <w:div w:id="1471023177">
          <w:marLeft w:val="0"/>
          <w:marRight w:val="0"/>
          <w:marTop w:val="0"/>
          <w:marBottom w:val="0"/>
          <w:divBdr>
            <w:top w:val="none" w:sz="0" w:space="0" w:color="auto"/>
            <w:left w:val="none" w:sz="0" w:space="0" w:color="auto"/>
            <w:bottom w:val="none" w:sz="0" w:space="0" w:color="auto"/>
            <w:right w:val="none" w:sz="0" w:space="0" w:color="auto"/>
          </w:divBdr>
        </w:div>
        <w:div w:id="1609117503">
          <w:marLeft w:val="0"/>
          <w:marRight w:val="0"/>
          <w:marTop w:val="0"/>
          <w:marBottom w:val="0"/>
          <w:divBdr>
            <w:top w:val="none" w:sz="0" w:space="0" w:color="auto"/>
            <w:left w:val="none" w:sz="0" w:space="0" w:color="auto"/>
            <w:bottom w:val="none" w:sz="0" w:space="0" w:color="auto"/>
            <w:right w:val="none" w:sz="0" w:space="0" w:color="auto"/>
          </w:divBdr>
        </w:div>
        <w:div w:id="1696420132">
          <w:marLeft w:val="0"/>
          <w:marRight w:val="0"/>
          <w:marTop w:val="0"/>
          <w:marBottom w:val="0"/>
          <w:divBdr>
            <w:top w:val="none" w:sz="0" w:space="0" w:color="auto"/>
            <w:left w:val="none" w:sz="0" w:space="0" w:color="auto"/>
            <w:bottom w:val="none" w:sz="0" w:space="0" w:color="auto"/>
            <w:right w:val="none" w:sz="0" w:space="0" w:color="auto"/>
          </w:divBdr>
        </w:div>
        <w:div w:id="1727096605">
          <w:marLeft w:val="0"/>
          <w:marRight w:val="0"/>
          <w:marTop w:val="0"/>
          <w:marBottom w:val="0"/>
          <w:divBdr>
            <w:top w:val="none" w:sz="0" w:space="0" w:color="auto"/>
            <w:left w:val="none" w:sz="0" w:space="0" w:color="auto"/>
            <w:bottom w:val="none" w:sz="0" w:space="0" w:color="auto"/>
            <w:right w:val="none" w:sz="0" w:space="0" w:color="auto"/>
          </w:divBdr>
        </w:div>
        <w:div w:id="1765029903">
          <w:marLeft w:val="0"/>
          <w:marRight w:val="0"/>
          <w:marTop w:val="0"/>
          <w:marBottom w:val="0"/>
          <w:divBdr>
            <w:top w:val="none" w:sz="0" w:space="0" w:color="auto"/>
            <w:left w:val="none" w:sz="0" w:space="0" w:color="auto"/>
            <w:bottom w:val="none" w:sz="0" w:space="0" w:color="auto"/>
            <w:right w:val="none" w:sz="0" w:space="0" w:color="auto"/>
          </w:divBdr>
        </w:div>
        <w:div w:id="1803764390">
          <w:marLeft w:val="0"/>
          <w:marRight w:val="0"/>
          <w:marTop w:val="0"/>
          <w:marBottom w:val="0"/>
          <w:divBdr>
            <w:top w:val="none" w:sz="0" w:space="0" w:color="auto"/>
            <w:left w:val="none" w:sz="0" w:space="0" w:color="auto"/>
            <w:bottom w:val="none" w:sz="0" w:space="0" w:color="auto"/>
            <w:right w:val="none" w:sz="0" w:space="0" w:color="auto"/>
          </w:divBdr>
        </w:div>
        <w:div w:id="2018531275">
          <w:marLeft w:val="0"/>
          <w:marRight w:val="0"/>
          <w:marTop w:val="0"/>
          <w:marBottom w:val="0"/>
          <w:divBdr>
            <w:top w:val="none" w:sz="0" w:space="0" w:color="auto"/>
            <w:left w:val="none" w:sz="0" w:space="0" w:color="auto"/>
            <w:bottom w:val="none" w:sz="0" w:space="0" w:color="auto"/>
            <w:right w:val="none" w:sz="0" w:space="0" w:color="auto"/>
          </w:divBdr>
        </w:div>
      </w:divsChild>
    </w:div>
    <w:div w:id="319772649">
      <w:bodyDiv w:val="1"/>
      <w:marLeft w:val="0"/>
      <w:marRight w:val="0"/>
      <w:marTop w:val="0"/>
      <w:marBottom w:val="0"/>
      <w:divBdr>
        <w:top w:val="none" w:sz="0" w:space="0" w:color="auto"/>
        <w:left w:val="none" w:sz="0" w:space="0" w:color="auto"/>
        <w:bottom w:val="none" w:sz="0" w:space="0" w:color="auto"/>
        <w:right w:val="none" w:sz="0" w:space="0" w:color="auto"/>
      </w:divBdr>
    </w:div>
    <w:div w:id="322124561">
      <w:bodyDiv w:val="1"/>
      <w:marLeft w:val="0"/>
      <w:marRight w:val="0"/>
      <w:marTop w:val="0"/>
      <w:marBottom w:val="0"/>
      <w:divBdr>
        <w:top w:val="none" w:sz="0" w:space="0" w:color="auto"/>
        <w:left w:val="none" w:sz="0" w:space="0" w:color="auto"/>
        <w:bottom w:val="none" w:sz="0" w:space="0" w:color="auto"/>
        <w:right w:val="none" w:sz="0" w:space="0" w:color="auto"/>
      </w:divBdr>
    </w:div>
    <w:div w:id="325286806">
      <w:bodyDiv w:val="1"/>
      <w:marLeft w:val="0"/>
      <w:marRight w:val="0"/>
      <w:marTop w:val="0"/>
      <w:marBottom w:val="0"/>
      <w:divBdr>
        <w:top w:val="none" w:sz="0" w:space="0" w:color="auto"/>
        <w:left w:val="none" w:sz="0" w:space="0" w:color="auto"/>
        <w:bottom w:val="none" w:sz="0" w:space="0" w:color="auto"/>
        <w:right w:val="none" w:sz="0" w:space="0" w:color="auto"/>
      </w:divBdr>
    </w:div>
    <w:div w:id="336462644">
      <w:bodyDiv w:val="1"/>
      <w:marLeft w:val="0"/>
      <w:marRight w:val="0"/>
      <w:marTop w:val="0"/>
      <w:marBottom w:val="0"/>
      <w:divBdr>
        <w:top w:val="none" w:sz="0" w:space="0" w:color="auto"/>
        <w:left w:val="none" w:sz="0" w:space="0" w:color="auto"/>
        <w:bottom w:val="none" w:sz="0" w:space="0" w:color="auto"/>
        <w:right w:val="none" w:sz="0" w:space="0" w:color="auto"/>
      </w:divBdr>
    </w:div>
    <w:div w:id="338701888">
      <w:bodyDiv w:val="1"/>
      <w:marLeft w:val="0"/>
      <w:marRight w:val="0"/>
      <w:marTop w:val="0"/>
      <w:marBottom w:val="0"/>
      <w:divBdr>
        <w:top w:val="none" w:sz="0" w:space="0" w:color="auto"/>
        <w:left w:val="none" w:sz="0" w:space="0" w:color="auto"/>
        <w:bottom w:val="none" w:sz="0" w:space="0" w:color="auto"/>
        <w:right w:val="none" w:sz="0" w:space="0" w:color="auto"/>
      </w:divBdr>
      <w:divsChild>
        <w:div w:id="1450395055">
          <w:marLeft w:val="0"/>
          <w:marRight w:val="0"/>
          <w:marTop w:val="0"/>
          <w:marBottom w:val="0"/>
          <w:divBdr>
            <w:top w:val="none" w:sz="0" w:space="0" w:color="auto"/>
            <w:left w:val="none" w:sz="0" w:space="0" w:color="auto"/>
            <w:bottom w:val="none" w:sz="0" w:space="0" w:color="auto"/>
            <w:right w:val="none" w:sz="0" w:space="0" w:color="auto"/>
          </w:divBdr>
          <w:divsChild>
            <w:div w:id="15452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367">
      <w:bodyDiv w:val="1"/>
      <w:marLeft w:val="0"/>
      <w:marRight w:val="0"/>
      <w:marTop w:val="0"/>
      <w:marBottom w:val="0"/>
      <w:divBdr>
        <w:top w:val="none" w:sz="0" w:space="0" w:color="auto"/>
        <w:left w:val="none" w:sz="0" w:space="0" w:color="auto"/>
        <w:bottom w:val="none" w:sz="0" w:space="0" w:color="auto"/>
        <w:right w:val="none" w:sz="0" w:space="0" w:color="auto"/>
      </w:divBdr>
    </w:div>
    <w:div w:id="349184416">
      <w:bodyDiv w:val="1"/>
      <w:marLeft w:val="0"/>
      <w:marRight w:val="0"/>
      <w:marTop w:val="0"/>
      <w:marBottom w:val="0"/>
      <w:divBdr>
        <w:top w:val="none" w:sz="0" w:space="0" w:color="auto"/>
        <w:left w:val="none" w:sz="0" w:space="0" w:color="auto"/>
        <w:bottom w:val="none" w:sz="0" w:space="0" w:color="auto"/>
        <w:right w:val="none" w:sz="0" w:space="0" w:color="auto"/>
      </w:divBdr>
    </w:div>
    <w:div w:id="353269356">
      <w:bodyDiv w:val="1"/>
      <w:marLeft w:val="0"/>
      <w:marRight w:val="0"/>
      <w:marTop w:val="0"/>
      <w:marBottom w:val="0"/>
      <w:divBdr>
        <w:top w:val="none" w:sz="0" w:space="0" w:color="auto"/>
        <w:left w:val="none" w:sz="0" w:space="0" w:color="auto"/>
        <w:bottom w:val="none" w:sz="0" w:space="0" w:color="auto"/>
        <w:right w:val="none" w:sz="0" w:space="0" w:color="auto"/>
      </w:divBdr>
    </w:div>
    <w:div w:id="367485921">
      <w:bodyDiv w:val="1"/>
      <w:marLeft w:val="0"/>
      <w:marRight w:val="0"/>
      <w:marTop w:val="0"/>
      <w:marBottom w:val="0"/>
      <w:divBdr>
        <w:top w:val="none" w:sz="0" w:space="0" w:color="auto"/>
        <w:left w:val="none" w:sz="0" w:space="0" w:color="auto"/>
        <w:bottom w:val="none" w:sz="0" w:space="0" w:color="auto"/>
        <w:right w:val="none" w:sz="0" w:space="0" w:color="auto"/>
      </w:divBdr>
    </w:div>
    <w:div w:id="369575179">
      <w:bodyDiv w:val="1"/>
      <w:marLeft w:val="0"/>
      <w:marRight w:val="0"/>
      <w:marTop w:val="0"/>
      <w:marBottom w:val="0"/>
      <w:divBdr>
        <w:top w:val="none" w:sz="0" w:space="0" w:color="auto"/>
        <w:left w:val="none" w:sz="0" w:space="0" w:color="auto"/>
        <w:bottom w:val="none" w:sz="0" w:space="0" w:color="auto"/>
        <w:right w:val="none" w:sz="0" w:space="0" w:color="auto"/>
      </w:divBdr>
    </w:div>
    <w:div w:id="372317661">
      <w:bodyDiv w:val="1"/>
      <w:marLeft w:val="0"/>
      <w:marRight w:val="0"/>
      <w:marTop w:val="0"/>
      <w:marBottom w:val="0"/>
      <w:divBdr>
        <w:top w:val="none" w:sz="0" w:space="0" w:color="auto"/>
        <w:left w:val="none" w:sz="0" w:space="0" w:color="auto"/>
        <w:bottom w:val="none" w:sz="0" w:space="0" w:color="auto"/>
        <w:right w:val="none" w:sz="0" w:space="0" w:color="auto"/>
      </w:divBdr>
    </w:div>
    <w:div w:id="377322159">
      <w:bodyDiv w:val="1"/>
      <w:marLeft w:val="0"/>
      <w:marRight w:val="0"/>
      <w:marTop w:val="0"/>
      <w:marBottom w:val="0"/>
      <w:divBdr>
        <w:top w:val="none" w:sz="0" w:space="0" w:color="auto"/>
        <w:left w:val="none" w:sz="0" w:space="0" w:color="auto"/>
        <w:bottom w:val="none" w:sz="0" w:space="0" w:color="auto"/>
        <w:right w:val="none" w:sz="0" w:space="0" w:color="auto"/>
      </w:divBdr>
    </w:div>
    <w:div w:id="377437827">
      <w:bodyDiv w:val="1"/>
      <w:marLeft w:val="0"/>
      <w:marRight w:val="0"/>
      <w:marTop w:val="0"/>
      <w:marBottom w:val="0"/>
      <w:divBdr>
        <w:top w:val="none" w:sz="0" w:space="0" w:color="auto"/>
        <w:left w:val="none" w:sz="0" w:space="0" w:color="auto"/>
        <w:bottom w:val="none" w:sz="0" w:space="0" w:color="auto"/>
        <w:right w:val="none" w:sz="0" w:space="0" w:color="auto"/>
      </w:divBdr>
    </w:div>
    <w:div w:id="381371538">
      <w:bodyDiv w:val="1"/>
      <w:marLeft w:val="0"/>
      <w:marRight w:val="0"/>
      <w:marTop w:val="0"/>
      <w:marBottom w:val="0"/>
      <w:divBdr>
        <w:top w:val="none" w:sz="0" w:space="0" w:color="auto"/>
        <w:left w:val="none" w:sz="0" w:space="0" w:color="auto"/>
        <w:bottom w:val="none" w:sz="0" w:space="0" w:color="auto"/>
        <w:right w:val="none" w:sz="0" w:space="0" w:color="auto"/>
      </w:divBdr>
    </w:div>
    <w:div w:id="384109781">
      <w:bodyDiv w:val="1"/>
      <w:marLeft w:val="0"/>
      <w:marRight w:val="0"/>
      <w:marTop w:val="0"/>
      <w:marBottom w:val="0"/>
      <w:divBdr>
        <w:top w:val="none" w:sz="0" w:space="0" w:color="auto"/>
        <w:left w:val="none" w:sz="0" w:space="0" w:color="auto"/>
        <w:bottom w:val="none" w:sz="0" w:space="0" w:color="auto"/>
        <w:right w:val="none" w:sz="0" w:space="0" w:color="auto"/>
      </w:divBdr>
    </w:div>
    <w:div w:id="390352196">
      <w:bodyDiv w:val="1"/>
      <w:marLeft w:val="0"/>
      <w:marRight w:val="0"/>
      <w:marTop w:val="0"/>
      <w:marBottom w:val="0"/>
      <w:divBdr>
        <w:top w:val="none" w:sz="0" w:space="0" w:color="auto"/>
        <w:left w:val="none" w:sz="0" w:space="0" w:color="auto"/>
        <w:bottom w:val="none" w:sz="0" w:space="0" w:color="auto"/>
        <w:right w:val="none" w:sz="0" w:space="0" w:color="auto"/>
      </w:divBdr>
    </w:div>
    <w:div w:id="394663483">
      <w:bodyDiv w:val="1"/>
      <w:marLeft w:val="0"/>
      <w:marRight w:val="0"/>
      <w:marTop w:val="0"/>
      <w:marBottom w:val="0"/>
      <w:divBdr>
        <w:top w:val="none" w:sz="0" w:space="0" w:color="auto"/>
        <w:left w:val="none" w:sz="0" w:space="0" w:color="auto"/>
        <w:bottom w:val="none" w:sz="0" w:space="0" w:color="auto"/>
        <w:right w:val="none" w:sz="0" w:space="0" w:color="auto"/>
      </w:divBdr>
    </w:div>
    <w:div w:id="398750704">
      <w:bodyDiv w:val="1"/>
      <w:marLeft w:val="0"/>
      <w:marRight w:val="0"/>
      <w:marTop w:val="0"/>
      <w:marBottom w:val="0"/>
      <w:divBdr>
        <w:top w:val="none" w:sz="0" w:space="0" w:color="auto"/>
        <w:left w:val="none" w:sz="0" w:space="0" w:color="auto"/>
        <w:bottom w:val="none" w:sz="0" w:space="0" w:color="auto"/>
        <w:right w:val="none" w:sz="0" w:space="0" w:color="auto"/>
      </w:divBdr>
    </w:div>
    <w:div w:id="455296670">
      <w:bodyDiv w:val="1"/>
      <w:marLeft w:val="0"/>
      <w:marRight w:val="0"/>
      <w:marTop w:val="0"/>
      <w:marBottom w:val="0"/>
      <w:divBdr>
        <w:top w:val="none" w:sz="0" w:space="0" w:color="auto"/>
        <w:left w:val="none" w:sz="0" w:space="0" w:color="auto"/>
        <w:bottom w:val="none" w:sz="0" w:space="0" w:color="auto"/>
        <w:right w:val="none" w:sz="0" w:space="0" w:color="auto"/>
      </w:divBdr>
    </w:div>
    <w:div w:id="468938952">
      <w:bodyDiv w:val="1"/>
      <w:marLeft w:val="0"/>
      <w:marRight w:val="0"/>
      <w:marTop w:val="0"/>
      <w:marBottom w:val="0"/>
      <w:divBdr>
        <w:top w:val="none" w:sz="0" w:space="0" w:color="auto"/>
        <w:left w:val="none" w:sz="0" w:space="0" w:color="auto"/>
        <w:bottom w:val="none" w:sz="0" w:space="0" w:color="auto"/>
        <w:right w:val="none" w:sz="0" w:space="0" w:color="auto"/>
      </w:divBdr>
    </w:div>
    <w:div w:id="493499422">
      <w:bodyDiv w:val="1"/>
      <w:marLeft w:val="0"/>
      <w:marRight w:val="0"/>
      <w:marTop w:val="0"/>
      <w:marBottom w:val="0"/>
      <w:divBdr>
        <w:top w:val="none" w:sz="0" w:space="0" w:color="auto"/>
        <w:left w:val="none" w:sz="0" w:space="0" w:color="auto"/>
        <w:bottom w:val="none" w:sz="0" w:space="0" w:color="auto"/>
        <w:right w:val="none" w:sz="0" w:space="0" w:color="auto"/>
      </w:divBdr>
    </w:div>
    <w:div w:id="506016838">
      <w:bodyDiv w:val="1"/>
      <w:marLeft w:val="0"/>
      <w:marRight w:val="0"/>
      <w:marTop w:val="0"/>
      <w:marBottom w:val="0"/>
      <w:divBdr>
        <w:top w:val="none" w:sz="0" w:space="0" w:color="auto"/>
        <w:left w:val="none" w:sz="0" w:space="0" w:color="auto"/>
        <w:bottom w:val="none" w:sz="0" w:space="0" w:color="auto"/>
        <w:right w:val="none" w:sz="0" w:space="0" w:color="auto"/>
      </w:divBdr>
      <w:divsChild>
        <w:div w:id="30545152">
          <w:marLeft w:val="0"/>
          <w:marRight w:val="0"/>
          <w:marTop w:val="0"/>
          <w:marBottom w:val="0"/>
          <w:divBdr>
            <w:top w:val="none" w:sz="0" w:space="0" w:color="auto"/>
            <w:left w:val="none" w:sz="0" w:space="0" w:color="auto"/>
            <w:bottom w:val="none" w:sz="0" w:space="0" w:color="auto"/>
            <w:right w:val="none" w:sz="0" w:space="0" w:color="auto"/>
          </w:divBdr>
        </w:div>
        <w:div w:id="49232765">
          <w:marLeft w:val="0"/>
          <w:marRight w:val="0"/>
          <w:marTop w:val="0"/>
          <w:marBottom w:val="0"/>
          <w:divBdr>
            <w:top w:val="none" w:sz="0" w:space="0" w:color="auto"/>
            <w:left w:val="none" w:sz="0" w:space="0" w:color="auto"/>
            <w:bottom w:val="none" w:sz="0" w:space="0" w:color="auto"/>
            <w:right w:val="none" w:sz="0" w:space="0" w:color="auto"/>
          </w:divBdr>
        </w:div>
        <w:div w:id="137117367">
          <w:marLeft w:val="0"/>
          <w:marRight w:val="0"/>
          <w:marTop w:val="0"/>
          <w:marBottom w:val="0"/>
          <w:divBdr>
            <w:top w:val="none" w:sz="0" w:space="0" w:color="auto"/>
            <w:left w:val="none" w:sz="0" w:space="0" w:color="auto"/>
            <w:bottom w:val="none" w:sz="0" w:space="0" w:color="auto"/>
            <w:right w:val="none" w:sz="0" w:space="0" w:color="auto"/>
          </w:divBdr>
        </w:div>
        <w:div w:id="289895198">
          <w:marLeft w:val="0"/>
          <w:marRight w:val="0"/>
          <w:marTop w:val="0"/>
          <w:marBottom w:val="0"/>
          <w:divBdr>
            <w:top w:val="none" w:sz="0" w:space="0" w:color="auto"/>
            <w:left w:val="none" w:sz="0" w:space="0" w:color="auto"/>
            <w:bottom w:val="none" w:sz="0" w:space="0" w:color="auto"/>
            <w:right w:val="none" w:sz="0" w:space="0" w:color="auto"/>
          </w:divBdr>
        </w:div>
        <w:div w:id="294483883">
          <w:marLeft w:val="0"/>
          <w:marRight w:val="0"/>
          <w:marTop w:val="0"/>
          <w:marBottom w:val="0"/>
          <w:divBdr>
            <w:top w:val="none" w:sz="0" w:space="0" w:color="auto"/>
            <w:left w:val="none" w:sz="0" w:space="0" w:color="auto"/>
            <w:bottom w:val="none" w:sz="0" w:space="0" w:color="auto"/>
            <w:right w:val="none" w:sz="0" w:space="0" w:color="auto"/>
          </w:divBdr>
        </w:div>
        <w:div w:id="654845014">
          <w:marLeft w:val="0"/>
          <w:marRight w:val="0"/>
          <w:marTop w:val="0"/>
          <w:marBottom w:val="0"/>
          <w:divBdr>
            <w:top w:val="none" w:sz="0" w:space="0" w:color="auto"/>
            <w:left w:val="none" w:sz="0" w:space="0" w:color="auto"/>
            <w:bottom w:val="none" w:sz="0" w:space="0" w:color="auto"/>
            <w:right w:val="none" w:sz="0" w:space="0" w:color="auto"/>
          </w:divBdr>
        </w:div>
        <w:div w:id="662045009">
          <w:marLeft w:val="0"/>
          <w:marRight w:val="0"/>
          <w:marTop w:val="0"/>
          <w:marBottom w:val="0"/>
          <w:divBdr>
            <w:top w:val="none" w:sz="0" w:space="0" w:color="auto"/>
            <w:left w:val="none" w:sz="0" w:space="0" w:color="auto"/>
            <w:bottom w:val="none" w:sz="0" w:space="0" w:color="auto"/>
            <w:right w:val="none" w:sz="0" w:space="0" w:color="auto"/>
          </w:divBdr>
        </w:div>
        <w:div w:id="886379841">
          <w:marLeft w:val="0"/>
          <w:marRight w:val="0"/>
          <w:marTop w:val="0"/>
          <w:marBottom w:val="0"/>
          <w:divBdr>
            <w:top w:val="none" w:sz="0" w:space="0" w:color="auto"/>
            <w:left w:val="none" w:sz="0" w:space="0" w:color="auto"/>
            <w:bottom w:val="none" w:sz="0" w:space="0" w:color="auto"/>
            <w:right w:val="none" w:sz="0" w:space="0" w:color="auto"/>
          </w:divBdr>
        </w:div>
        <w:div w:id="1977031192">
          <w:marLeft w:val="0"/>
          <w:marRight w:val="0"/>
          <w:marTop w:val="0"/>
          <w:marBottom w:val="0"/>
          <w:divBdr>
            <w:top w:val="none" w:sz="0" w:space="0" w:color="auto"/>
            <w:left w:val="none" w:sz="0" w:space="0" w:color="auto"/>
            <w:bottom w:val="none" w:sz="0" w:space="0" w:color="auto"/>
            <w:right w:val="none" w:sz="0" w:space="0" w:color="auto"/>
          </w:divBdr>
        </w:div>
      </w:divsChild>
    </w:div>
    <w:div w:id="517348538">
      <w:bodyDiv w:val="1"/>
      <w:marLeft w:val="0"/>
      <w:marRight w:val="0"/>
      <w:marTop w:val="0"/>
      <w:marBottom w:val="0"/>
      <w:divBdr>
        <w:top w:val="none" w:sz="0" w:space="0" w:color="auto"/>
        <w:left w:val="none" w:sz="0" w:space="0" w:color="auto"/>
        <w:bottom w:val="none" w:sz="0" w:space="0" w:color="auto"/>
        <w:right w:val="none" w:sz="0" w:space="0" w:color="auto"/>
      </w:divBdr>
    </w:div>
    <w:div w:id="517695896">
      <w:bodyDiv w:val="1"/>
      <w:marLeft w:val="0"/>
      <w:marRight w:val="0"/>
      <w:marTop w:val="0"/>
      <w:marBottom w:val="0"/>
      <w:divBdr>
        <w:top w:val="none" w:sz="0" w:space="0" w:color="auto"/>
        <w:left w:val="none" w:sz="0" w:space="0" w:color="auto"/>
        <w:bottom w:val="none" w:sz="0" w:space="0" w:color="auto"/>
        <w:right w:val="none" w:sz="0" w:space="0" w:color="auto"/>
      </w:divBdr>
    </w:div>
    <w:div w:id="533006541">
      <w:bodyDiv w:val="1"/>
      <w:marLeft w:val="0"/>
      <w:marRight w:val="0"/>
      <w:marTop w:val="0"/>
      <w:marBottom w:val="0"/>
      <w:divBdr>
        <w:top w:val="none" w:sz="0" w:space="0" w:color="auto"/>
        <w:left w:val="none" w:sz="0" w:space="0" w:color="auto"/>
        <w:bottom w:val="none" w:sz="0" w:space="0" w:color="auto"/>
        <w:right w:val="none" w:sz="0" w:space="0" w:color="auto"/>
      </w:divBdr>
    </w:div>
    <w:div w:id="536704230">
      <w:bodyDiv w:val="1"/>
      <w:marLeft w:val="0"/>
      <w:marRight w:val="0"/>
      <w:marTop w:val="0"/>
      <w:marBottom w:val="0"/>
      <w:divBdr>
        <w:top w:val="none" w:sz="0" w:space="0" w:color="auto"/>
        <w:left w:val="none" w:sz="0" w:space="0" w:color="auto"/>
        <w:bottom w:val="none" w:sz="0" w:space="0" w:color="auto"/>
        <w:right w:val="none" w:sz="0" w:space="0" w:color="auto"/>
      </w:divBdr>
    </w:div>
    <w:div w:id="550386520">
      <w:bodyDiv w:val="1"/>
      <w:marLeft w:val="0"/>
      <w:marRight w:val="0"/>
      <w:marTop w:val="0"/>
      <w:marBottom w:val="0"/>
      <w:divBdr>
        <w:top w:val="none" w:sz="0" w:space="0" w:color="auto"/>
        <w:left w:val="none" w:sz="0" w:space="0" w:color="auto"/>
        <w:bottom w:val="none" w:sz="0" w:space="0" w:color="auto"/>
        <w:right w:val="none" w:sz="0" w:space="0" w:color="auto"/>
      </w:divBdr>
    </w:div>
    <w:div w:id="554246001">
      <w:bodyDiv w:val="1"/>
      <w:marLeft w:val="0"/>
      <w:marRight w:val="0"/>
      <w:marTop w:val="0"/>
      <w:marBottom w:val="0"/>
      <w:divBdr>
        <w:top w:val="none" w:sz="0" w:space="0" w:color="auto"/>
        <w:left w:val="none" w:sz="0" w:space="0" w:color="auto"/>
        <w:bottom w:val="none" w:sz="0" w:space="0" w:color="auto"/>
        <w:right w:val="none" w:sz="0" w:space="0" w:color="auto"/>
      </w:divBdr>
    </w:div>
    <w:div w:id="558638697">
      <w:bodyDiv w:val="1"/>
      <w:marLeft w:val="0"/>
      <w:marRight w:val="0"/>
      <w:marTop w:val="0"/>
      <w:marBottom w:val="0"/>
      <w:divBdr>
        <w:top w:val="none" w:sz="0" w:space="0" w:color="auto"/>
        <w:left w:val="none" w:sz="0" w:space="0" w:color="auto"/>
        <w:bottom w:val="none" w:sz="0" w:space="0" w:color="auto"/>
        <w:right w:val="none" w:sz="0" w:space="0" w:color="auto"/>
      </w:divBdr>
    </w:div>
    <w:div w:id="562372643">
      <w:bodyDiv w:val="1"/>
      <w:marLeft w:val="0"/>
      <w:marRight w:val="0"/>
      <w:marTop w:val="0"/>
      <w:marBottom w:val="0"/>
      <w:divBdr>
        <w:top w:val="none" w:sz="0" w:space="0" w:color="auto"/>
        <w:left w:val="none" w:sz="0" w:space="0" w:color="auto"/>
        <w:bottom w:val="none" w:sz="0" w:space="0" w:color="auto"/>
        <w:right w:val="none" w:sz="0" w:space="0" w:color="auto"/>
      </w:divBdr>
    </w:div>
    <w:div w:id="563563039">
      <w:bodyDiv w:val="1"/>
      <w:marLeft w:val="0"/>
      <w:marRight w:val="0"/>
      <w:marTop w:val="0"/>
      <w:marBottom w:val="0"/>
      <w:divBdr>
        <w:top w:val="none" w:sz="0" w:space="0" w:color="auto"/>
        <w:left w:val="none" w:sz="0" w:space="0" w:color="auto"/>
        <w:bottom w:val="none" w:sz="0" w:space="0" w:color="auto"/>
        <w:right w:val="none" w:sz="0" w:space="0" w:color="auto"/>
      </w:divBdr>
    </w:div>
    <w:div w:id="570316518">
      <w:bodyDiv w:val="1"/>
      <w:marLeft w:val="0"/>
      <w:marRight w:val="0"/>
      <w:marTop w:val="0"/>
      <w:marBottom w:val="0"/>
      <w:divBdr>
        <w:top w:val="none" w:sz="0" w:space="0" w:color="auto"/>
        <w:left w:val="none" w:sz="0" w:space="0" w:color="auto"/>
        <w:bottom w:val="none" w:sz="0" w:space="0" w:color="auto"/>
        <w:right w:val="none" w:sz="0" w:space="0" w:color="auto"/>
      </w:divBdr>
    </w:div>
    <w:div w:id="574441123">
      <w:bodyDiv w:val="1"/>
      <w:marLeft w:val="0"/>
      <w:marRight w:val="0"/>
      <w:marTop w:val="0"/>
      <w:marBottom w:val="0"/>
      <w:divBdr>
        <w:top w:val="none" w:sz="0" w:space="0" w:color="auto"/>
        <w:left w:val="none" w:sz="0" w:space="0" w:color="auto"/>
        <w:bottom w:val="none" w:sz="0" w:space="0" w:color="auto"/>
        <w:right w:val="none" w:sz="0" w:space="0" w:color="auto"/>
      </w:divBdr>
    </w:div>
    <w:div w:id="575016705">
      <w:bodyDiv w:val="1"/>
      <w:marLeft w:val="0"/>
      <w:marRight w:val="0"/>
      <w:marTop w:val="0"/>
      <w:marBottom w:val="0"/>
      <w:divBdr>
        <w:top w:val="none" w:sz="0" w:space="0" w:color="auto"/>
        <w:left w:val="none" w:sz="0" w:space="0" w:color="auto"/>
        <w:bottom w:val="none" w:sz="0" w:space="0" w:color="auto"/>
        <w:right w:val="none" w:sz="0" w:space="0" w:color="auto"/>
      </w:divBdr>
    </w:div>
    <w:div w:id="625936808">
      <w:bodyDiv w:val="1"/>
      <w:marLeft w:val="0"/>
      <w:marRight w:val="0"/>
      <w:marTop w:val="0"/>
      <w:marBottom w:val="0"/>
      <w:divBdr>
        <w:top w:val="none" w:sz="0" w:space="0" w:color="auto"/>
        <w:left w:val="none" w:sz="0" w:space="0" w:color="auto"/>
        <w:bottom w:val="none" w:sz="0" w:space="0" w:color="auto"/>
        <w:right w:val="none" w:sz="0" w:space="0" w:color="auto"/>
      </w:divBdr>
    </w:div>
    <w:div w:id="629896512">
      <w:bodyDiv w:val="1"/>
      <w:marLeft w:val="0"/>
      <w:marRight w:val="0"/>
      <w:marTop w:val="0"/>
      <w:marBottom w:val="0"/>
      <w:divBdr>
        <w:top w:val="none" w:sz="0" w:space="0" w:color="auto"/>
        <w:left w:val="none" w:sz="0" w:space="0" w:color="auto"/>
        <w:bottom w:val="none" w:sz="0" w:space="0" w:color="auto"/>
        <w:right w:val="none" w:sz="0" w:space="0" w:color="auto"/>
      </w:divBdr>
    </w:div>
    <w:div w:id="636758933">
      <w:bodyDiv w:val="1"/>
      <w:marLeft w:val="0"/>
      <w:marRight w:val="0"/>
      <w:marTop w:val="0"/>
      <w:marBottom w:val="0"/>
      <w:divBdr>
        <w:top w:val="none" w:sz="0" w:space="0" w:color="auto"/>
        <w:left w:val="none" w:sz="0" w:space="0" w:color="auto"/>
        <w:bottom w:val="none" w:sz="0" w:space="0" w:color="auto"/>
        <w:right w:val="none" w:sz="0" w:space="0" w:color="auto"/>
      </w:divBdr>
    </w:div>
    <w:div w:id="642466522">
      <w:bodyDiv w:val="1"/>
      <w:marLeft w:val="0"/>
      <w:marRight w:val="0"/>
      <w:marTop w:val="0"/>
      <w:marBottom w:val="0"/>
      <w:divBdr>
        <w:top w:val="none" w:sz="0" w:space="0" w:color="auto"/>
        <w:left w:val="none" w:sz="0" w:space="0" w:color="auto"/>
        <w:bottom w:val="none" w:sz="0" w:space="0" w:color="auto"/>
        <w:right w:val="none" w:sz="0" w:space="0" w:color="auto"/>
      </w:divBdr>
    </w:div>
    <w:div w:id="650794690">
      <w:bodyDiv w:val="1"/>
      <w:marLeft w:val="0"/>
      <w:marRight w:val="0"/>
      <w:marTop w:val="0"/>
      <w:marBottom w:val="0"/>
      <w:divBdr>
        <w:top w:val="none" w:sz="0" w:space="0" w:color="auto"/>
        <w:left w:val="none" w:sz="0" w:space="0" w:color="auto"/>
        <w:bottom w:val="none" w:sz="0" w:space="0" w:color="auto"/>
        <w:right w:val="none" w:sz="0" w:space="0" w:color="auto"/>
      </w:divBdr>
    </w:div>
    <w:div w:id="657616722">
      <w:bodyDiv w:val="1"/>
      <w:marLeft w:val="0"/>
      <w:marRight w:val="0"/>
      <w:marTop w:val="0"/>
      <w:marBottom w:val="0"/>
      <w:divBdr>
        <w:top w:val="none" w:sz="0" w:space="0" w:color="auto"/>
        <w:left w:val="none" w:sz="0" w:space="0" w:color="auto"/>
        <w:bottom w:val="none" w:sz="0" w:space="0" w:color="auto"/>
        <w:right w:val="none" w:sz="0" w:space="0" w:color="auto"/>
      </w:divBdr>
    </w:div>
    <w:div w:id="667951050">
      <w:bodyDiv w:val="1"/>
      <w:marLeft w:val="0"/>
      <w:marRight w:val="0"/>
      <w:marTop w:val="0"/>
      <w:marBottom w:val="0"/>
      <w:divBdr>
        <w:top w:val="none" w:sz="0" w:space="0" w:color="auto"/>
        <w:left w:val="none" w:sz="0" w:space="0" w:color="auto"/>
        <w:bottom w:val="none" w:sz="0" w:space="0" w:color="auto"/>
        <w:right w:val="none" w:sz="0" w:space="0" w:color="auto"/>
      </w:divBdr>
      <w:divsChild>
        <w:div w:id="311908226">
          <w:marLeft w:val="0"/>
          <w:marRight w:val="0"/>
          <w:marTop w:val="0"/>
          <w:marBottom w:val="240"/>
          <w:divBdr>
            <w:top w:val="none" w:sz="0" w:space="0" w:color="auto"/>
            <w:left w:val="none" w:sz="0" w:space="0" w:color="auto"/>
            <w:bottom w:val="none" w:sz="0" w:space="0" w:color="auto"/>
            <w:right w:val="none" w:sz="0" w:space="0" w:color="auto"/>
          </w:divBdr>
        </w:div>
      </w:divsChild>
    </w:div>
    <w:div w:id="708065865">
      <w:bodyDiv w:val="1"/>
      <w:marLeft w:val="0"/>
      <w:marRight w:val="0"/>
      <w:marTop w:val="0"/>
      <w:marBottom w:val="0"/>
      <w:divBdr>
        <w:top w:val="none" w:sz="0" w:space="0" w:color="auto"/>
        <w:left w:val="none" w:sz="0" w:space="0" w:color="auto"/>
        <w:bottom w:val="none" w:sz="0" w:space="0" w:color="auto"/>
        <w:right w:val="none" w:sz="0" w:space="0" w:color="auto"/>
      </w:divBdr>
    </w:div>
    <w:div w:id="708341220">
      <w:bodyDiv w:val="1"/>
      <w:marLeft w:val="0"/>
      <w:marRight w:val="0"/>
      <w:marTop w:val="0"/>
      <w:marBottom w:val="0"/>
      <w:divBdr>
        <w:top w:val="none" w:sz="0" w:space="0" w:color="auto"/>
        <w:left w:val="none" w:sz="0" w:space="0" w:color="auto"/>
        <w:bottom w:val="none" w:sz="0" w:space="0" w:color="auto"/>
        <w:right w:val="none" w:sz="0" w:space="0" w:color="auto"/>
      </w:divBdr>
    </w:div>
    <w:div w:id="714739517">
      <w:bodyDiv w:val="1"/>
      <w:marLeft w:val="0"/>
      <w:marRight w:val="0"/>
      <w:marTop w:val="0"/>
      <w:marBottom w:val="0"/>
      <w:divBdr>
        <w:top w:val="none" w:sz="0" w:space="0" w:color="auto"/>
        <w:left w:val="none" w:sz="0" w:space="0" w:color="auto"/>
        <w:bottom w:val="none" w:sz="0" w:space="0" w:color="auto"/>
        <w:right w:val="none" w:sz="0" w:space="0" w:color="auto"/>
      </w:divBdr>
      <w:divsChild>
        <w:div w:id="9992391">
          <w:marLeft w:val="0"/>
          <w:marRight w:val="0"/>
          <w:marTop w:val="0"/>
          <w:marBottom w:val="0"/>
          <w:divBdr>
            <w:top w:val="none" w:sz="0" w:space="0" w:color="auto"/>
            <w:left w:val="none" w:sz="0" w:space="0" w:color="auto"/>
            <w:bottom w:val="none" w:sz="0" w:space="0" w:color="auto"/>
            <w:right w:val="none" w:sz="0" w:space="0" w:color="auto"/>
          </w:divBdr>
        </w:div>
        <w:div w:id="38290335">
          <w:marLeft w:val="0"/>
          <w:marRight w:val="0"/>
          <w:marTop w:val="0"/>
          <w:marBottom w:val="0"/>
          <w:divBdr>
            <w:top w:val="none" w:sz="0" w:space="0" w:color="auto"/>
            <w:left w:val="none" w:sz="0" w:space="0" w:color="auto"/>
            <w:bottom w:val="none" w:sz="0" w:space="0" w:color="auto"/>
            <w:right w:val="none" w:sz="0" w:space="0" w:color="auto"/>
          </w:divBdr>
        </w:div>
        <w:div w:id="83915639">
          <w:marLeft w:val="0"/>
          <w:marRight w:val="0"/>
          <w:marTop w:val="0"/>
          <w:marBottom w:val="0"/>
          <w:divBdr>
            <w:top w:val="none" w:sz="0" w:space="0" w:color="auto"/>
            <w:left w:val="none" w:sz="0" w:space="0" w:color="auto"/>
            <w:bottom w:val="none" w:sz="0" w:space="0" w:color="auto"/>
            <w:right w:val="none" w:sz="0" w:space="0" w:color="auto"/>
          </w:divBdr>
        </w:div>
        <w:div w:id="109787933">
          <w:marLeft w:val="0"/>
          <w:marRight w:val="0"/>
          <w:marTop w:val="0"/>
          <w:marBottom w:val="0"/>
          <w:divBdr>
            <w:top w:val="none" w:sz="0" w:space="0" w:color="auto"/>
            <w:left w:val="none" w:sz="0" w:space="0" w:color="auto"/>
            <w:bottom w:val="none" w:sz="0" w:space="0" w:color="auto"/>
            <w:right w:val="none" w:sz="0" w:space="0" w:color="auto"/>
          </w:divBdr>
        </w:div>
        <w:div w:id="654991712">
          <w:marLeft w:val="0"/>
          <w:marRight w:val="0"/>
          <w:marTop w:val="0"/>
          <w:marBottom w:val="0"/>
          <w:divBdr>
            <w:top w:val="none" w:sz="0" w:space="0" w:color="auto"/>
            <w:left w:val="none" w:sz="0" w:space="0" w:color="auto"/>
            <w:bottom w:val="none" w:sz="0" w:space="0" w:color="auto"/>
            <w:right w:val="none" w:sz="0" w:space="0" w:color="auto"/>
          </w:divBdr>
        </w:div>
        <w:div w:id="668404493">
          <w:marLeft w:val="0"/>
          <w:marRight w:val="0"/>
          <w:marTop w:val="0"/>
          <w:marBottom w:val="0"/>
          <w:divBdr>
            <w:top w:val="none" w:sz="0" w:space="0" w:color="auto"/>
            <w:left w:val="none" w:sz="0" w:space="0" w:color="auto"/>
            <w:bottom w:val="none" w:sz="0" w:space="0" w:color="auto"/>
            <w:right w:val="none" w:sz="0" w:space="0" w:color="auto"/>
          </w:divBdr>
        </w:div>
        <w:div w:id="864369446">
          <w:marLeft w:val="0"/>
          <w:marRight w:val="0"/>
          <w:marTop w:val="0"/>
          <w:marBottom w:val="0"/>
          <w:divBdr>
            <w:top w:val="none" w:sz="0" w:space="0" w:color="auto"/>
            <w:left w:val="none" w:sz="0" w:space="0" w:color="auto"/>
            <w:bottom w:val="none" w:sz="0" w:space="0" w:color="auto"/>
            <w:right w:val="none" w:sz="0" w:space="0" w:color="auto"/>
          </w:divBdr>
        </w:div>
        <w:div w:id="1002514385">
          <w:marLeft w:val="0"/>
          <w:marRight w:val="0"/>
          <w:marTop w:val="0"/>
          <w:marBottom w:val="0"/>
          <w:divBdr>
            <w:top w:val="none" w:sz="0" w:space="0" w:color="auto"/>
            <w:left w:val="none" w:sz="0" w:space="0" w:color="auto"/>
            <w:bottom w:val="none" w:sz="0" w:space="0" w:color="auto"/>
            <w:right w:val="none" w:sz="0" w:space="0" w:color="auto"/>
          </w:divBdr>
        </w:div>
        <w:div w:id="1206209883">
          <w:marLeft w:val="0"/>
          <w:marRight w:val="0"/>
          <w:marTop w:val="0"/>
          <w:marBottom w:val="0"/>
          <w:divBdr>
            <w:top w:val="none" w:sz="0" w:space="0" w:color="auto"/>
            <w:left w:val="none" w:sz="0" w:space="0" w:color="auto"/>
            <w:bottom w:val="none" w:sz="0" w:space="0" w:color="auto"/>
            <w:right w:val="none" w:sz="0" w:space="0" w:color="auto"/>
          </w:divBdr>
        </w:div>
        <w:div w:id="1305158333">
          <w:marLeft w:val="0"/>
          <w:marRight w:val="0"/>
          <w:marTop w:val="0"/>
          <w:marBottom w:val="0"/>
          <w:divBdr>
            <w:top w:val="none" w:sz="0" w:space="0" w:color="auto"/>
            <w:left w:val="none" w:sz="0" w:space="0" w:color="auto"/>
            <w:bottom w:val="none" w:sz="0" w:space="0" w:color="auto"/>
            <w:right w:val="none" w:sz="0" w:space="0" w:color="auto"/>
          </w:divBdr>
        </w:div>
        <w:div w:id="1348101648">
          <w:marLeft w:val="0"/>
          <w:marRight w:val="0"/>
          <w:marTop w:val="0"/>
          <w:marBottom w:val="0"/>
          <w:divBdr>
            <w:top w:val="none" w:sz="0" w:space="0" w:color="auto"/>
            <w:left w:val="none" w:sz="0" w:space="0" w:color="auto"/>
            <w:bottom w:val="none" w:sz="0" w:space="0" w:color="auto"/>
            <w:right w:val="none" w:sz="0" w:space="0" w:color="auto"/>
          </w:divBdr>
        </w:div>
        <w:div w:id="1491675602">
          <w:marLeft w:val="0"/>
          <w:marRight w:val="0"/>
          <w:marTop w:val="0"/>
          <w:marBottom w:val="0"/>
          <w:divBdr>
            <w:top w:val="none" w:sz="0" w:space="0" w:color="auto"/>
            <w:left w:val="none" w:sz="0" w:space="0" w:color="auto"/>
            <w:bottom w:val="none" w:sz="0" w:space="0" w:color="auto"/>
            <w:right w:val="none" w:sz="0" w:space="0" w:color="auto"/>
          </w:divBdr>
        </w:div>
        <w:div w:id="1643389697">
          <w:marLeft w:val="0"/>
          <w:marRight w:val="0"/>
          <w:marTop w:val="0"/>
          <w:marBottom w:val="0"/>
          <w:divBdr>
            <w:top w:val="none" w:sz="0" w:space="0" w:color="auto"/>
            <w:left w:val="none" w:sz="0" w:space="0" w:color="auto"/>
            <w:bottom w:val="none" w:sz="0" w:space="0" w:color="auto"/>
            <w:right w:val="none" w:sz="0" w:space="0" w:color="auto"/>
          </w:divBdr>
        </w:div>
        <w:div w:id="1746369484">
          <w:marLeft w:val="0"/>
          <w:marRight w:val="0"/>
          <w:marTop w:val="0"/>
          <w:marBottom w:val="0"/>
          <w:divBdr>
            <w:top w:val="none" w:sz="0" w:space="0" w:color="auto"/>
            <w:left w:val="none" w:sz="0" w:space="0" w:color="auto"/>
            <w:bottom w:val="none" w:sz="0" w:space="0" w:color="auto"/>
            <w:right w:val="none" w:sz="0" w:space="0" w:color="auto"/>
          </w:divBdr>
        </w:div>
      </w:divsChild>
    </w:div>
    <w:div w:id="757406384">
      <w:bodyDiv w:val="1"/>
      <w:marLeft w:val="0"/>
      <w:marRight w:val="0"/>
      <w:marTop w:val="0"/>
      <w:marBottom w:val="0"/>
      <w:divBdr>
        <w:top w:val="none" w:sz="0" w:space="0" w:color="auto"/>
        <w:left w:val="none" w:sz="0" w:space="0" w:color="auto"/>
        <w:bottom w:val="none" w:sz="0" w:space="0" w:color="auto"/>
        <w:right w:val="none" w:sz="0" w:space="0" w:color="auto"/>
      </w:divBdr>
    </w:div>
    <w:div w:id="765420375">
      <w:bodyDiv w:val="1"/>
      <w:marLeft w:val="0"/>
      <w:marRight w:val="0"/>
      <w:marTop w:val="0"/>
      <w:marBottom w:val="0"/>
      <w:divBdr>
        <w:top w:val="none" w:sz="0" w:space="0" w:color="auto"/>
        <w:left w:val="none" w:sz="0" w:space="0" w:color="auto"/>
        <w:bottom w:val="none" w:sz="0" w:space="0" w:color="auto"/>
        <w:right w:val="none" w:sz="0" w:space="0" w:color="auto"/>
      </w:divBdr>
    </w:div>
    <w:div w:id="779110555">
      <w:bodyDiv w:val="1"/>
      <w:marLeft w:val="0"/>
      <w:marRight w:val="0"/>
      <w:marTop w:val="0"/>
      <w:marBottom w:val="0"/>
      <w:divBdr>
        <w:top w:val="none" w:sz="0" w:space="0" w:color="auto"/>
        <w:left w:val="none" w:sz="0" w:space="0" w:color="auto"/>
        <w:bottom w:val="none" w:sz="0" w:space="0" w:color="auto"/>
        <w:right w:val="none" w:sz="0" w:space="0" w:color="auto"/>
      </w:divBdr>
    </w:div>
    <w:div w:id="785078679">
      <w:bodyDiv w:val="1"/>
      <w:marLeft w:val="0"/>
      <w:marRight w:val="0"/>
      <w:marTop w:val="0"/>
      <w:marBottom w:val="0"/>
      <w:divBdr>
        <w:top w:val="none" w:sz="0" w:space="0" w:color="auto"/>
        <w:left w:val="none" w:sz="0" w:space="0" w:color="auto"/>
        <w:bottom w:val="none" w:sz="0" w:space="0" w:color="auto"/>
        <w:right w:val="none" w:sz="0" w:space="0" w:color="auto"/>
      </w:divBdr>
      <w:divsChild>
        <w:div w:id="1236009939">
          <w:marLeft w:val="0"/>
          <w:marRight w:val="0"/>
          <w:marTop w:val="0"/>
          <w:marBottom w:val="0"/>
          <w:divBdr>
            <w:top w:val="none" w:sz="0" w:space="0" w:color="auto"/>
            <w:left w:val="none" w:sz="0" w:space="0" w:color="auto"/>
            <w:bottom w:val="none" w:sz="0" w:space="0" w:color="auto"/>
            <w:right w:val="none" w:sz="0" w:space="0" w:color="auto"/>
          </w:divBdr>
          <w:divsChild>
            <w:div w:id="14232332">
              <w:marLeft w:val="0"/>
              <w:marRight w:val="0"/>
              <w:marTop w:val="0"/>
              <w:marBottom w:val="0"/>
              <w:divBdr>
                <w:top w:val="none" w:sz="0" w:space="0" w:color="auto"/>
                <w:left w:val="none" w:sz="0" w:space="0" w:color="auto"/>
                <w:bottom w:val="none" w:sz="0" w:space="0" w:color="auto"/>
                <w:right w:val="none" w:sz="0" w:space="0" w:color="auto"/>
              </w:divBdr>
            </w:div>
            <w:div w:id="191723409">
              <w:marLeft w:val="0"/>
              <w:marRight w:val="0"/>
              <w:marTop w:val="0"/>
              <w:marBottom w:val="0"/>
              <w:divBdr>
                <w:top w:val="none" w:sz="0" w:space="0" w:color="auto"/>
                <w:left w:val="none" w:sz="0" w:space="0" w:color="auto"/>
                <w:bottom w:val="none" w:sz="0" w:space="0" w:color="auto"/>
                <w:right w:val="none" w:sz="0" w:space="0" w:color="auto"/>
              </w:divBdr>
            </w:div>
            <w:div w:id="257981857">
              <w:marLeft w:val="0"/>
              <w:marRight w:val="0"/>
              <w:marTop w:val="0"/>
              <w:marBottom w:val="0"/>
              <w:divBdr>
                <w:top w:val="none" w:sz="0" w:space="0" w:color="auto"/>
                <w:left w:val="none" w:sz="0" w:space="0" w:color="auto"/>
                <w:bottom w:val="none" w:sz="0" w:space="0" w:color="auto"/>
                <w:right w:val="none" w:sz="0" w:space="0" w:color="auto"/>
              </w:divBdr>
            </w:div>
            <w:div w:id="356547244">
              <w:marLeft w:val="0"/>
              <w:marRight w:val="0"/>
              <w:marTop w:val="0"/>
              <w:marBottom w:val="0"/>
              <w:divBdr>
                <w:top w:val="none" w:sz="0" w:space="0" w:color="auto"/>
                <w:left w:val="none" w:sz="0" w:space="0" w:color="auto"/>
                <w:bottom w:val="none" w:sz="0" w:space="0" w:color="auto"/>
                <w:right w:val="none" w:sz="0" w:space="0" w:color="auto"/>
              </w:divBdr>
            </w:div>
            <w:div w:id="503663446">
              <w:marLeft w:val="0"/>
              <w:marRight w:val="0"/>
              <w:marTop w:val="0"/>
              <w:marBottom w:val="0"/>
              <w:divBdr>
                <w:top w:val="none" w:sz="0" w:space="0" w:color="auto"/>
                <w:left w:val="none" w:sz="0" w:space="0" w:color="auto"/>
                <w:bottom w:val="none" w:sz="0" w:space="0" w:color="auto"/>
                <w:right w:val="none" w:sz="0" w:space="0" w:color="auto"/>
              </w:divBdr>
            </w:div>
            <w:div w:id="684283053">
              <w:marLeft w:val="0"/>
              <w:marRight w:val="0"/>
              <w:marTop w:val="0"/>
              <w:marBottom w:val="0"/>
              <w:divBdr>
                <w:top w:val="none" w:sz="0" w:space="0" w:color="auto"/>
                <w:left w:val="none" w:sz="0" w:space="0" w:color="auto"/>
                <w:bottom w:val="none" w:sz="0" w:space="0" w:color="auto"/>
                <w:right w:val="none" w:sz="0" w:space="0" w:color="auto"/>
              </w:divBdr>
            </w:div>
            <w:div w:id="745957178">
              <w:marLeft w:val="0"/>
              <w:marRight w:val="0"/>
              <w:marTop w:val="0"/>
              <w:marBottom w:val="0"/>
              <w:divBdr>
                <w:top w:val="none" w:sz="0" w:space="0" w:color="auto"/>
                <w:left w:val="none" w:sz="0" w:space="0" w:color="auto"/>
                <w:bottom w:val="none" w:sz="0" w:space="0" w:color="auto"/>
                <w:right w:val="none" w:sz="0" w:space="0" w:color="auto"/>
              </w:divBdr>
            </w:div>
            <w:div w:id="939878618">
              <w:marLeft w:val="0"/>
              <w:marRight w:val="0"/>
              <w:marTop w:val="0"/>
              <w:marBottom w:val="0"/>
              <w:divBdr>
                <w:top w:val="none" w:sz="0" w:space="0" w:color="auto"/>
                <w:left w:val="none" w:sz="0" w:space="0" w:color="auto"/>
                <w:bottom w:val="none" w:sz="0" w:space="0" w:color="auto"/>
                <w:right w:val="none" w:sz="0" w:space="0" w:color="auto"/>
              </w:divBdr>
            </w:div>
            <w:div w:id="969743085">
              <w:marLeft w:val="0"/>
              <w:marRight w:val="0"/>
              <w:marTop w:val="0"/>
              <w:marBottom w:val="0"/>
              <w:divBdr>
                <w:top w:val="none" w:sz="0" w:space="0" w:color="auto"/>
                <w:left w:val="none" w:sz="0" w:space="0" w:color="auto"/>
                <w:bottom w:val="none" w:sz="0" w:space="0" w:color="auto"/>
                <w:right w:val="none" w:sz="0" w:space="0" w:color="auto"/>
              </w:divBdr>
            </w:div>
            <w:div w:id="982848497">
              <w:marLeft w:val="0"/>
              <w:marRight w:val="0"/>
              <w:marTop w:val="0"/>
              <w:marBottom w:val="0"/>
              <w:divBdr>
                <w:top w:val="none" w:sz="0" w:space="0" w:color="auto"/>
                <w:left w:val="none" w:sz="0" w:space="0" w:color="auto"/>
                <w:bottom w:val="none" w:sz="0" w:space="0" w:color="auto"/>
                <w:right w:val="none" w:sz="0" w:space="0" w:color="auto"/>
              </w:divBdr>
            </w:div>
            <w:div w:id="1278567434">
              <w:marLeft w:val="0"/>
              <w:marRight w:val="0"/>
              <w:marTop w:val="0"/>
              <w:marBottom w:val="0"/>
              <w:divBdr>
                <w:top w:val="none" w:sz="0" w:space="0" w:color="auto"/>
                <w:left w:val="none" w:sz="0" w:space="0" w:color="auto"/>
                <w:bottom w:val="none" w:sz="0" w:space="0" w:color="auto"/>
                <w:right w:val="none" w:sz="0" w:space="0" w:color="auto"/>
              </w:divBdr>
            </w:div>
            <w:div w:id="1306471235">
              <w:marLeft w:val="0"/>
              <w:marRight w:val="0"/>
              <w:marTop w:val="0"/>
              <w:marBottom w:val="0"/>
              <w:divBdr>
                <w:top w:val="none" w:sz="0" w:space="0" w:color="auto"/>
                <w:left w:val="none" w:sz="0" w:space="0" w:color="auto"/>
                <w:bottom w:val="none" w:sz="0" w:space="0" w:color="auto"/>
                <w:right w:val="none" w:sz="0" w:space="0" w:color="auto"/>
              </w:divBdr>
            </w:div>
            <w:div w:id="1923443377">
              <w:marLeft w:val="0"/>
              <w:marRight w:val="0"/>
              <w:marTop w:val="0"/>
              <w:marBottom w:val="0"/>
              <w:divBdr>
                <w:top w:val="none" w:sz="0" w:space="0" w:color="auto"/>
                <w:left w:val="none" w:sz="0" w:space="0" w:color="auto"/>
                <w:bottom w:val="none" w:sz="0" w:space="0" w:color="auto"/>
                <w:right w:val="none" w:sz="0" w:space="0" w:color="auto"/>
              </w:divBdr>
            </w:div>
            <w:div w:id="20919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911">
      <w:bodyDiv w:val="1"/>
      <w:marLeft w:val="0"/>
      <w:marRight w:val="0"/>
      <w:marTop w:val="0"/>
      <w:marBottom w:val="0"/>
      <w:divBdr>
        <w:top w:val="none" w:sz="0" w:space="0" w:color="auto"/>
        <w:left w:val="none" w:sz="0" w:space="0" w:color="auto"/>
        <w:bottom w:val="none" w:sz="0" w:space="0" w:color="auto"/>
        <w:right w:val="none" w:sz="0" w:space="0" w:color="auto"/>
      </w:divBdr>
    </w:div>
    <w:div w:id="797526534">
      <w:bodyDiv w:val="1"/>
      <w:marLeft w:val="0"/>
      <w:marRight w:val="0"/>
      <w:marTop w:val="0"/>
      <w:marBottom w:val="0"/>
      <w:divBdr>
        <w:top w:val="none" w:sz="0" w:space="0" w:color="auto"/>
        <w:left w:val="none" w:sz="0" w:space="0" w:color="auto"/>
        <w:bottom w:val="none" w:sz="0" w:space="0" w:color="auto"/>
        <w:right w:val="none" w:sz="0" w:space="0" w:color="auto"/>
      </w:divBdr>
    </w:div>
    <w:div w:id="807207394">
      <w:bodyDiv w:val="1"/>
      <w:marLeft w:val="0"/>
      <w:marRight w:val="0"/>
      <w:marTop w:val="0"/>
      <w:marBottom w:val="0"/>
      <w:divBdr>
        <w:top w:val="none" w:sz="0" w:space="0" w:color="auto"/>
        <w:left w:val="none" w:sz="0" w:space="0" w:color="auto"/>
        <w:bottom w:val="none" w:sz="0" w:space="0" w:color="auto"/>
        <w:right w:val="none" w:sz="0" w:space="0" w:color="auto"/>
      </w:divBdr>
    </w:div>
    <w:div w:id="822309706">
      <w:bodyDiv w:val="1"/>
      <w:marLeft w:val="0"/>
      <w:marRight w:val="0"/>
      <w:marTop w:val="0"/>
      <w:marBottom w:val="0"/>
      <w:divBdr>
        <w:top w:val="none" w:sz="0" w:space="0" w:color="auto"/>
        <w:left w:val="none" w:sz="0" w:space="0" w:color="auto"/>
        <w:bottom w:val="none" w:sz="0" w:space="0" w:color="auto"/>
        <w:right w:val="none" w:sz="0" w:space="0" w:color="auto"/>
      </w:divBdr>
    </w:div>
    <w:div w:id="840924975">
      <w:bodyDiv w:val="1"/>
      <w:marLeft w:val="0"/>
      <w:marRight w:val="0"/>
      <w:marTop w:val="0"/>
      <w:marBottom w:val="0"/>
      <w:divBdr>
        <w:top w:val="none" w:sz="0" w:space="0" w:color="auto"/>
        <w:left w:val="none" w:sz="0" w:space="0" w:color="auto"/>
        <w:bottom w:val="none" w:sz="0" w:space="0" w:color="auto"/>
        <w:right w:val="none" w:sz="0" w:space="0" w:color="auto"/>
      </w:divBdr>
    </w:div>
    <w:div w:id="841243207">
      <w:bodyDiv w:val="1"/>
      <w:marLeft w:val="0"/>
      <w:marRight w:val="0"/>
      <w:marTop w:val="0"/>
      <w:marBottom w:val="0"/>
      <w:divBdr>
        <w:top w:val="none" w:sz="0" w:space="0" w:color="auto"/>
        <w:left w:val="none" w:sz="0" w:space="0" w:color="auto"/>
        <w:bottom w:val="none" w:sz="0" w:space="0" w:color="auto"/>
        <w:right w:val="none" w:sz="0" w:space="0" w:color="auto"/>
      </w:divBdr>
    </w:div>
    <w:div w:id="858350785">
      <w:bodyDiv w:val="1"/>
      <w:marLeft w:val="0"/>
      <w:marRight w:val="0"/>
      <w:marTop w:val="0"/>
      <w:marBottom w:val="0"/>
      <w:divBdr>
        <w:top w:val="none" w:sz="0" w:space="0" w:color="auto"/>
        <w:left w:val="none" w:sz="0" w:space="0" w:color="auto"/>
        <w:bottom w:val="none" w:sz="0" w:space="0" w:color="auto"/>
        <w:right w:val="none" w:sz="0" w:space="0" w:color="auto"/>
      </w:divBdr>
    </w:div>
    <w:div w:id="858667564">
      <w:bodyDiv w:val="1"/>
      <w:marLeft w:val="0"/>
      <w:marRight w:val="0"/>
      <w:marTop w:val="0"/>
      <w:marBottom w:val="0"/>
      <w:divBdr>
        <w:top w:val="none" w:sz="0" w:space="0" w:color="auto"/>
        <w:left w:val="none" w:sz="0" w:space="0" w:color="auto"/>
        <w:bottom w:val="none" w:sz="0" w:space="0" w:color="auto"/>
        <w:right w:val="none" w:sz="0" w:space="0" w:color="auto"/>
      </w:divBdr>
    </w:div>
    <w:div w:id="864639860">
      <w:bodyDiv w:val="1"/>
      <w:marLeft w:val="0"/>
      <w:marRight w:val="0"/>
      <w:marTop w:val="0"/>
      <w:marBottom w:val="0"/>
      <w:divBdr>
        <w:top w:val="none" w:sz="0" w:space="0" w:color="auto"/>
        <w:left w:val="none" w:sz="0" w:space="0" w:color="auto"/>
        <w:bottom w:val="none" w:sz="0" w:space="0" w:color="auto"/>
        <w:right w:val="none" w:sz="0" w:space="0" w:color="auto"/>
      </w:divBdr>
    </w:div>
    <w:div w:id="875653081">
      <w:bodyDiv w:val="1"/>
      <w:marLeft w:val="0"/>
      <w:marRight w:val="0"/>
      <w:marTop w:val="0"/>
      <w:marBottom w:val="0"/>
      <w:divBdr>
        <w:top w:val="none" w:sz="0" w:space="0" w:color="auto"/>
        <w:left w:val="none" w:sz="0" w:space="0" w:color="auto"/>
        <w:bottom w:val="none" w:sz="0" w:space="0" w:color="auto"/>
        <w:right w:val="none" w:sz="0" w:space="0" w:color="auto"/>
      </w:divBdr>
      <w:divsChild>
        <w:div w:id="108087747">
          <w:marLeft w:val="0"/>
          <w:marRight w:val="0"/>
          <w:marTop w:val="0"/>
          <w:marBottom w:val="0"/>
          <w:divBdr>
            <w:top w:val="none" w:sz="0" w:space="0" w:color="auto"/>
            <w:left w:val="none" w:sz="0" w:space="0" w:color="auto"/>
            <w:bottom w:val="none" w:sz="0" w:space="0" w:color="auto"/>
            <w:right w:val="none" w:sz="0" w:space="0" w:color="auto"/>
          </w:divBdr>
        </w:div>
        <w:div w:id="558833178">
          <w:marLeft w:val="0"/>
          <w:marRight w:val="0"/>
          <w:marTop w:val="0"/>
          <w:marBottom w:val="0"/>
          <w:divBdr>
            <w:top w:val="none" w:sz="0" w:space="0" w:color="auto"/>
            <w:left w:val="none" w:sz="0" w:space="0" w:color="auto"/>
            <w:bottom w:val="none" w:sz="0" w:space="0" w:color="auto"/>
            <w:right w:val="none" w:sz="0" w:space="0" w:color="auto"/>
          </w:divBdr>
        </w:div>
        <w:div w:id="614950185">
          <w:marLeft w:val="0"/>
          <w:marRight w:val="0"/>
          <w:marTop w:val="0"/>
          <w:marBottom w:val="0"/>
          <w:divBdr>
            <w:top w:val="none" w:sz="0" w:space="0" w:color="auto"/>
            <w:left w:val="none" w:sz="0" w:space="0" w:color="auto"/>
            <w:bottom w:val="none" w:sz="0" w:space="0" w:color="auto"/>
            <w:right w:val="none" w:sz="0" w:space="0" w:color="auto"/>
          </w:divBdr>
        </w:div>
        <w:div w:id="896090851">
          <w:marLeft w:val="0"/>
          <w:marRight w:val="0"/>
          <w:marTop w:val="0"/>
          <w:marBottom w:val="0"/>
          <w:divBdr>
            <w:top w:val="none" w:sz="0" w:space="0" w:color="auto"/>
            <w:left w:val="none" w:sz="0" w:space="0" w:color="auto"/>
            <w:bottom w:val="none" w:sz="0" w:space="0" w:color="auto"/>
            <w:right w:val="none" w:sz="0" w:space="0" w:color="auto"/>
          </w:divBdr>
        </w:div>
        <w:div w:id="1476215178">
          <w:marLeft w:val="0"/>
          <w:marRight w:val="0"/>
          <w:marTop w:val="0"/>
          <w:marBottom w:val="0"/>
          <w:divBdr>
            <w:top w:val="none" w:sz="0" w:space="0" w:color="auto"/>
            <w:left w:val="none" w:sz="0" w:space="0" w:color="auto"/>
            <w:bottom w:val="none" w:sz="0" w:space="0" w:color="auto"/>
            <w:right w:val="none" w:sz="0" w:space="0" w:color="auto"/>
          </w:divBdr>
        </w:div>
        <w:div w:id="1487014604">
          <w:marLeft w:val="0"/>
          <w:marRight w:val="0"/>
          <w:marTop w:val="0"/>
          <w:marBottom w:val="0"/>
          <w:divBdr>
            <w:top w:val="none" w:sz="0" w:space="0" w:color="auto"/>
            <w:left w:val="none" w:sz="0" w:space="0" w:color="auto"/>
            <w:bottom w:val="none" w:sz="0" w:space="0" w:color="auto"/>
            <w:right w:val="none" w:sz="0" w:space="0" w:color="auto"/>
          </w:divBdr>
        </w:div>
        <w:div w:id="1520466698">
          <w:marLeft w:val="0"/>
          <w:marRight w:val="0"/>
          <w:marTop w:val="0"/>
          <w:marBottom w:val="0"/>
          <w:divBdr>
            <w:top w:val="none" w:sz="0" w:space="0" w:color="auto"/>
            <w:left w:val="none" w:sz="0" w:space="0" w:color="auto"/>
            <w:bottom w:val="none" w:sz="0" w:space="0" w:color="auto"/>
            <w:right w:val="none" w:sz="0" w:space="0" w:color="auto"/>
          </w:divBdr>
        </w:div>
        <w:div w:id="1557665988">
          <w:marLeft w:val="0"/>
          <w:marRight w:val="0"/>
          <w:marTop w:val="0"/>
          <w:marBottom w:val="0"/>
          <w:divBdr>
            <w:top w:val="none" w:sz="0" w:space="0" w:color="auto"/>
            <w:left w:val="none" w:sz="0" w:space="0" w:color="auto"/>
            <w:bottom w:val="none" w:sz="0" w:space="0" w:color="auto"/>
            <w:right w:val="none" w:sz="0" w:space="0" w:color="auto"/>
          </w:divBdr>
        </w:div>
        <w:div w:id="1902251159">
          <w:marLeft w:val="0"/>
          <w:marRight w:val="0"/>
          <w:marTop w:val="0"/>
          <w:marBottom w:val="0"/>
          <w:divBdr>
            <w:top w:val="none" w:sz="0" w:space="0" w:color="auto"/>
            <w:left w:val="none" w:sz="0" w:space="0" w:color="auto"/>
            <w:bottom w:val="none" w:sz="0" w:space="0" w:color="auto"/>
            <w:right w:val="none" w:sz="0" w:space="0" w:color="auto"/>
          </w:divBdr>
        </w:div>
      </w:divsChild>
    </w:div>
    <w:div w:id="886721016">
      <w:bodyDiv w:val="1"/>
      <w:marLeft w:val="0"/>
      <w:marRight w:val="0"/>
      <w:marTop w:val="0"/>
      <w:marBottom w:val="0"/>
      <w:divBdr>
        <w:top w:val="none" w:sz="0" w:space="0" w:color="auto"/>
        <w:left w:val="none" w:sz="0" w:space="0" w:color="auto"/>
        <w:bottom w:val="none" w:sz="0" w:space="0" w:color="auto"/>
        <w:right w:val="none" w:sz="0" w:space="0" w:color="auto"/>
      </w:divBdr>
    </w:div>
    <w:div w:id="886990096">
      <w:bodyDiv w:val="1"/>
      <w:marLeft w:val="0"/>
      <w:marRight w:val="0"/>
      <w:marTop w:val="0"/>
      <w:marBottom w:val="0"/>
      <w:divBdr>
        <w:top w:val="none" w:sz="0" w:space="0" w:color="auto"/>
        <w:left w:val="none" w:sz="0" w:space="0" w:color="auto"/>
        <w:bottom w:val="none" w:sz="0" w:space="0" w:color="auto"/>
        <w:right w:val="none" w:sz="0" w:space="0" w:color="auto"/>
      </w:divBdr>
    </w:div>
    <w:div w:id="932249654">
      <w:bodyDiv w:val="1"/>
      <w:marLeft w:val="0"/>
      <w:marRight w:val="0"/>
      <w:marTop w:val="0"/>
      <w:marBottom w:val="0"/>
      <w:divBdr>
        <w:top w:val="none" w:sz="0" w:space="0" w:color="auto"/>
        <w:left w:val="none" w:sz="0" w:space="0" w:color="auto"/>
        <w:bottom w:val="none" w:sz="0" w:space="0" w:color="auto"/>
        <w:right w:val="none" w:sz="0" w:space="0" w:color="auto"/>
      </w:divBdr>
    </w:div>
    <w:div w:id="934166160">
      <w:bodyDiv w:val="1"/>
      <w:marLeft w:val="0"/>
      <w:marRight w:val="0"/>
      <w:marTop w:val="0"/>
      <w:marBottom w:val="0"/>
      <w:divBdr>
        <w:top w:val="none" w:sz="0" w:space="0" w:color="auto"/>
        <w:left w:val="none" w:sz="0" w:space="0" w:color="auto"/>
        <w:bottom w:val="none" w:sz="0" w:space="0" w:color="auto"/>
        <w:right w:val="none" w:sz="0" w:space="0" w:color="auto"/>
      </w:divBdr>
    </w:div>
    <w:div w:id="949242902">
      <w:bodyDiv w:val="1"/>
      <w:marLeft w:val="0"/>
      <w:marRight w:val="0"/>
      <w:marTop w:val="0"/>
      <w:marBottom w:val="0"/>
      <w:divBdr>
        <w:top w:val="none" w:sz="0" w:space="0" w:color="auto"/>
        <w:left w:val="none" w:sz="0" w:space="0" w:color="auto"/>
        <w:bottom w:val="none" w:sz="0" w:space="0" w:color="auto"/>
        <w:right w:val="none" w:sz="0" w:space="0" w:color="auto"/>
      </w:divBdr>
    </w:div>
    <w:div w:id="980230922">
      <w:bodyDiv w:val="1"/>
      <w:marLeft w:val="0"/>
      <w:marRight w:val="0"/>
      <w:marTop w:val="0"/>
      <w:marBottom w:val="0"/>
      <w:divBdr>
        <w:top w:val="none" w:sz="0" w:space="0" w:color="auto"/>
        <w:left w:val="none" w:sz="0" w:space="0" w:color="auto"/>
        <w:bottom w:val="none" w:sz="0" w:space="0" w:color="auto"/>
        <w:right w:val="none" w:sz="0" w:space="0" w:color="auto"/>
      </w:divBdr>
    </w:div>
    <w:div w:id="980307793">
      <w:bodyDiv w:val="1"/>
      <w:marLeft w:val="0"/>
      <w:marRight w:val="0"/>
      <w:marTop w:val="0"/>
      <w:marBottom w:val="0"/>
      <w:divBdr>
        <w:top w:val="none" w:sz="0" w:space="0" w:color="auto"/>
        <w:left w:val="none" w:sz="0" w:space="0" w:color="auto"/>
        <w:bottom w:val="none" w:sz="0" w:space="0" w:color="auto"/>
        <w:right w:val="none" w:sz="0" w:space="0" w:color="auto"/>
      </w:divBdr>
    </w:div>
    <w:div w:id="984746634">
      <w:bodyDiv w:val="1"/>
      <w:marLeft w:val="0"/>
      <w:marRight w:val="0"/>
      <w:marTop w:val="0"/>
      <w:marBottom w:val="0"/>
      <w:divBdr>
        <w:top w:val="none" w:sz="0" w:space="0" w:color="auto"/>
        <w:left w:val="none" w:sz="0" w:space="0" w:color="auto"/>
        <w:bottom w:val="none" w:sz="0" w:space="0" w:color="auto"/>
        <w:right w:val="none" w:sz="0" w:space="0" w:color="auto"/>
      </w:divBdr>
      <w:divsChild>
        <w:div w:id="1283850775">
          <w:marLeft w:val="0"/>
          <w:marRight w:val="0"/>
          <w:marTop w:val="0"/>
          <w:marBottom w:val="0"/>
          <w:divBdr>
            <w:top w:val="none" w:sz="0" w:space="0" w:color="auto"/>
            <w:left w:val="none" w:sz="0" w:space="0" w:color="auto"/>
            <w:bottom w:val="none" w:sz="0" w:space="0" w:color="auto"/>
            <w:right w:val="none" w:sz="0" w:space="0" w:color="auto"/>
          </w:divBdr>
          <w:divsChild>
            <w:div w:id="12387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9354">
      <w:bodyDiv w:val="1"/>
      <w:marLeft w:val="0"/>
      <w:marRight w:val="0"/>
      <w:marTop w:val="0"/>
      <w:marBottom w:val="0"/>
      <w:divBdr>
        <w:top w:val="none" w:sz="0" w:space="0" w:color="auto"/>
        <w:left w:val="none" w:sz="0" w:space="0" w:color="auto"/>
        <w:bottom w:val="none" w:sz="0" w:space="0" w:color="auto"/>
        <w:right w:val="none" w:sz="0" w:space="0" w:color="auto"/>
      </w:divBdr>
      <w:divsChild>
        <w:div w:id="1026715631">
          <w:marLeft w:val="0"/>
          <w:marRight w:val="0"/>
          <w:marTop w:val="0"/>
          <w:marBottom w:val="0"/>
          <w:divBdr>
            <w:top w:val="none" w:sz="0" w:space="0" w:color="auto"/>
            <w:left w:val="none" w:sz="0" w:space="0" w:color="auto"/>
            <w:bottom w:val="none" w:sz="0" w:space="0" w:color="auto"/>
            <w:right w:val="none" w:sz="0" w:space="0" w:color="auto"/>
          </w:divBdr>
          <w:divsChild>
            <w:div w:id="19742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715">
      <w:bodyDiv w:val="1"/>
      <w:marLeft w:val="0"/>
      <w:marRight w:val="0"/>
      <w:marTop w:val="0"/>
      <w:marBottom w:val="0"/>
      <w:divBdr>
        <w:top w:val="none" w:sz="0" w:space="0" w:color="auto"/>
        <w:left w:val="none" w:sz="0" w:space="0" w:color="auto"/>
        <w:bottom w:val="none" w:sz="0" w:space="0" w:color="auto"/>
        <w:right w:val="none" w:sz="0" w:space="0" w:color="auto"/>
      </w:divBdr>
    </w:div>
    <w:div w:id="1009794207">
      <w:bodyDiv w:val="1"/>
      <w:marLeft w:val="0"/>
      <w:marRight w:val="0"/>
      <w:marTop w:val="0"/>
      <w:marBottom w:val="0"/>
      <w:divBdr>
        <w:top w:val="none" w:sz="0" w:space="0" w:color="auto"/>
        <w:left w:val="none" w:sz="0" w:space="0" w:color="auto"/>
        <w:bottom w:val="none" w:sz="0" w:space="0" w:color="auto"/>
        <w:right w:val="none" w:sz="0" w:space="0" w:color="auto"/>
      </w:divBdr>
    </w:div>
    <w:div w:id="1044793920">
      <w:bodyDiv w:val="1"/>
      <w:marLeft w:val="0"/>
      <w:marRight w:val="0"/>
      <w:marTop w:val="0"/>
      <w:marBottom w:val="0"/>
      <w:divBdr>
        <w:top w:val="none" w:sz="0" w:space="0" w:color="auto"/>
        <w:left w:val="none" w:sz="0" w:space="0" w:color="auto"/>
        <w:bottom w:val="none" w:sz="0" w:space="0" w:color="auto"/>
        <w:right w:val="none" w:sz="0" w:space="0" w:color="auto"/>
      </w:divBdr>
    </w:div>
    <w:div w:id="1049961933">
      <w:bodyDiv w:val="1"/>
      <w:marLeft w:val="0"/>
      <w:marRight w:val="0"/>
      <w:marTop w:val="0"/>
      <w:marBottom w:val="0"/>
      <w:divBdr>
        <w:top w:val="none" w:sz="0" w:space="0" w:color="auto"/>
        <w:left w:val="none" w:sz="0" w:space="0" w:color="auto"/>
        <w:bottom w:val="none" w:sz="0" w:space="0" w:color="auto"/>
        <w:right w:val="none" w:sz="0" w:space="0" w:color="auto"/>
      </w:divBdr>
    </w:div>
    <w:div w:id="1070232557">
      <w:bodyDiv w:val="1"/>
      <w:marLeft w:val="0"/>
      <w:marRight w:val="0"/>
      <w:marTop w:val="0"/>
      <w:marBottom w:val="0"/>
      <w:divBdr>
        <w:top w:val="none" w:sz="0" w:space="0" w:color="auto"/>
        <w:left w:val="none" w:sz="0" w:space="0" w:color="auto"/>
        <w:bottom w:val="none" w:sz="0" w:space="0" w:color="auto"/>
        <w:right w:val="none" w:sz="0" w:space="0" w:color="auto"/>
      </w:divBdr>
    </w:div>
    <w:div w:id="1098328833">
      <w:bodyDiv w:val="1"/>
      <w:marLeft w:val="0"/>
      <w:marRight w:val="0"/>
      <w:marTop w:val="0"/>
      <w:marBottom w:val="0"/>
      <w:divBdr>
        <w:top w:val="none" w:sz="0" w:space="0" w:color="auto"/>
        <w:left w:val="none" w:sz="0" w:space="0" w:color="auto"/>
        <w:bottom w:val="none" w:sz="0" w:space="0" w:color="auto"/>
        <w:right w:val="none" w:sz="0" w:space="0" w:color="auto"/>
      </w:divBdr>
    </w:div>
    <w:div w:id="1120808331">
      <w:bodyDiv w:val="1"/>
      <w:marLeft w:val="0"/>
      <w:marRight w:val="0"/>
      <w:marTop w:val="0"/>
      <w:marBottom w:val="0"/>
      <w:divBdr>
        <w:top w:val="none" w:sz="0" w:space="0" w:color="auto"/>
        <w:left w:val="none" w:sz="0" w:space="0" w:color="auto"/>
        <w:bottom w:val="none" w:sz="0" w:space="0" w:color="auto"/>
        <w:right w:val="none" w:sz="0" w:space="0" w:color="auto"/>
      </w:divBdr>
      <w:divsChild>
        <w:div w:id="163403258">
          <w:marLeft w:val="0"/>
          <w:marRight w:val="0"/>
          <w:marTop w:val="0"/>
          <w:marBottom w:val="0"/>
          <w:divBdr>
            <w:top w:val="none" w:sz="0" w:space="0" w:color="auto"/>
            <w:left w:val="none" w:sz="0" w:space="0" w:color="auto"/>
            <w:bottom w:val="none" w:sz="0" w:space="0" w:color="auto"/>
            <w:right w:val="none" w:sz="0" w:space="0" w:color="auto"/>
          </w:divBdr>
          <w:divsChild>
            <w:div w:id="6184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4652">
      <w:bodyDiv w:val="1"/>
      <w:marLeft w:val="0"/>
      <w:marRight w:val="0"/>
      <w:marTop w:val="0"/>
      <w:marBottom w:val="0"/>
      <w:divBdr>
        <w:top w:val="none" w:sz="0" w:space="0" w:color="auto"/>
        <w:left w:val="none" w:sz="0" w:space="0" w:color="auto"/>
        <w:bottom w:val="none" w:sz="0" w:space="0" w:color="auto"/>
        <w:right w:val="none" w:sz="0" w:space="0" w:color="auto"/>
      </w:divBdr>
    </w:div>
    <w:div w:id="1149907816">
      <w:bodyDiv w:val="1"/>
      <w:marLeft w:val="0"/>
      <w:marRight w:val="0"/>
      <w:marTop w:val="0"/>
      <w:marBottom w:val="0"/>
      <w:divBdr>
        <w:top w:val="none" w:sz="0" w:space="0" w:color="auto"/>
        <w:left w:val="none" w:sz="0" w:space="0" w:color="auto"/>
        <w:bottom w:val="none" w:sz="0" w:space="0" w:color="auto"/>
        <w:right w:val="none" w:sz="0" w:space="0" w:color="auto"/>
      </w:divBdr>
    </w:div>
    <w:div w:id="1169252172">
      <w:bodyDiv w:val="1"/>
      <w:marLeft w:val="0"/>
      <w:marRight w:val="0"/>
      <w:marTop w:val="0"/>
      <w:marBottom w:val="0"/>
      <w:divBdr>
        <w:top w:val="none" w:sz="0" w:space="0" w:color="auto"/>
        <w:left w:val="none" w:sz="0" w:space="0" w:color="auto"/>
        <w:bottom w:val="none" w:sz="0" w:space="0" w:color="auto"/>
        <w:right w:val="none" w:sz="0" w:space="0" w:color="auto"/>
      </w:divBdr>
    </w:div>
    <w:div w:id="1211960574">
      <w:bodyDiv w:val="1"/>
      <w:marLeft w:val="0"/>
      <w:marRight w:val="0"/>
      <w:marTop w:val="0"/>
      <w:marBottom w:val="0"/>
      <w:divBdr>
        <w:top w:val="none" w:sz="0" w:space="0" w:color="auto"/>
        <w:left w:val="none" w:sz="0" w:space="0" w:color="auto"/>
        <w:bottom w:val="none" w:sz="0" w:space="0" w:color="auto"/>
        <w:right w:val="none" w:sz="0" w:space="0" w:color="auto"/>
      </w:divBdr>
    </w:div>
    <w:div w:id="1211964149">
      <w:bodyDiv w:val="1"/>
      <w:marLeft w:val="0"/>
      <w:marRight w:val="0"/>
      <w:marTop w:val="0"/>
      <w:marBottom w:val="0"/>
      <w:divBdr>
        <w:top w:val="none" w:sz="0" w:space="0" w:color="auto"/>
        <w:left w:val="none" w:sz="0" w:space="0" w:color="auto"/>
        <w:bottom w:val="none" w:sz="0" w:space="0" w:color="auto"/>
        <w:right w:val="none" w:sz="0" w:space="0" w:color="auto"/>
      </w:divBdr>
      <w:divsChild>
        <w:div w:id="172842093">
          <w:marLeft w:val="0"/>
          <w:marRight w:val="0"/>
          <w:marTop w:val="0"/>
          <w:marBottom w:val="0"/>
          <w:divBdr>
            <w:top w:val="none" w:sz="0" w:space="0" w:color="auto"/>
            <w:left w:val="none" w:sz="0" w:space="0" w:color="auto"/>
            <w:bottom w:val="none" w:sz="0" w:space="0" w:color="auto"/>
            <w:right w:val="none" w:sz="0" w:space="0" w:color="auto"/>
          </w:divBdr>
        </w:div>
        <w:div w:id="174154054">
          <w:marLeft w:val="0"/>
          <w:marRight w:val="0"/>
          <w:marTop w:val="0"/>
          <w:marBottom w:val="0"/>
          <w:divBdr>
            <w:top w:val="none" w:sz="0" w:space="0" w:color="auto"/>
            <w:left w:val="none" w:sz="0" w:space="0" w:color="auto"/>
            <w:bottom w:val="none" w:sz="0" w:space="0" w:color="auto"/>
            <w:right w:val="none" w:sz="0" w:space="0" w:color="auto"/>
          </w:divBdr>
        </w:div>
        <w:div w:id="319621667">
          <w:marLeft w:val="0"/>
          <w:marRight w:val="0"/>
          <w:marTop w:val="0"/>
          <w:marBottom w:val="0"/>
          <w:divBdr>
            <w:top w:val="none" w:sz="0" w:space="0" w:color="auto"/>
            <w:left w:val="none" w:sz="0" w:space="0" w:color="auto"/>
            <w:bottom w:val="none" w:sz="0" w:space="0" w:color="auto"/>
            <w:right w:val="none" w:sz="0" w:space="0" w:color="auto"/>
          </w:divBdr>
        </w:div>
        <w:div w:id="557594880">
          <w:marLeft w:val="0"/>
          <w:marRight w:val="0"/>
          <w:marTop w:val="0"/>
          <w:marBottom w:val="0"/>
          <w:divBdr>
            <w:top w:val="none" w:sz="0" w:space="0" w:color="auto"/>
            <w:left w:val="none" w:sz="0" w:space="0" w:color="auto"/>
            <w:bottom w:val="none" w:sz="0" w:space="0" w:color="auto"/>
            <w:right w:val="none" w:sz="0" w:space="0" w:color="auto"/>
          </w:divBdr>
        </w:div>
        <w:div w:id="1196457558">
          <w:marLeft w:val="0"/>
          <w:marRight w:val="0"/>
          <w:marTop w:val="0"/>
          <w:marBottom w:val="0"/>
          <w:divBdr>
            <w:top w:val="none" w:sz="0" w:space="0" w:color="auto"/>
            <w:left w:val="none" w:sz="0" w:space="0" w:color="auto"/>
            <w:bottom w:val="none" w:sz="0" w:space="0" w:color="auto"/>
            <w:right w:val="none" w:sz="0" w:space="0" w:color="auto"/>
          </w:divBdr>
        </w:div>
        <w:div w:id="1233736924">
          <w:marLeft w:val="0"/>
          <w:marRight w:val="0"/>
          <w:marTop w:val="0"/>
          <w:marBottom w:val="0"/>
          <w:divBdr>
            <w:top w:val="none" w:sz="0" w:space="0" w:color="auto"/>
            <w:left w:val="none" w:sz="0" w:space="0" w:color="auto"/>
            <w:bottom w:val="none" w:sz="0" w:space="0" w:color="auto"/>
            <w:right w:val="none" w:sz="0" w:space="0" w:color="auto"/>
          </w:divBdr>
        </w:div>
        <w:div w:id="1358651589">
          <w:marLeft w:val="0"/>
          <w:marRight w:val="0"/>
          <w:marTop w:val="0"/>
          <w:marBottom w:val="0"/>
          <w:divBdr>
            <w:top w:val="none" w:sz="0" w:space="0" w:color="auto"/>
            <w:left w:val="none" w:sz="0" w:space="0" w:color="auto"/>
            <w:bottom w:val="none" w:sz="0" w:space="0" w:color="auto"/>
            <w:right w:val="none" w:sz="0" w:space="0" w:color="auto"/>
          </w:divBdr>
        </w:div>
        <w:div w:id="1469589736">
          <w:marLeft w:val="0"/>
          <w:marRight w:val="0"/>
          <w:marTop w:val="0"/>
          <w:marBottom w:val="0"/>
          <w:divBdr>
            <w:top w:val="none" w:sz="0" w:space="0" w:color="auto"/>
            <w:left w:val="none" w:sz="0" w:space="0" w:color="auto"/>
            <w:bottom w:val="none" w:sz="0" w:space="0" w:color="auto"/>
            <w:right w:val="none" w:sz="0" w:space="0" w:color="auto"/>
          </w:divBdr>
        </w:div>
        <w:div w:id="1577327523">
          <w:marLeft w:val="0"/>
          <w:marRight w:val="0"/>
          <w:marTop w:val="0"/>
          <w:marBottom w:val="0"/>
          <w:divBdr>
            <w:top w:val="none" w:sz="0" w:space="0" w:color="auto"/>
            <w:left w:val="none" w:sz="0" w:space="0" w:color="auto"/>
            <w:bottom w:val="none" w:sz="0" w:space="0" w:color="auto"/>
            <w:right w:val="none" w:sz="0" w:space="0" w:color="auto"/>
          </w:divBdr>
        </w:div>
        <w:div w:id="1934971616">
          <w:marLeft w:val="0"/>
          <w:marRight w:val="0"/>
          <w:marTop w:val="0"/>
          <w:marBottom w:val="0"/>
          <w:divBdr>
            <w:top w:val="none" w:sz="0" w:space="0" w:color="auto"/>
            <w:left w:val="none" w:sz="0" w:space="0" w:color="auto"/>
            <w:bottom w:val="none" w:sz="0" w:space="0" w:color="auto"/>
            <w:right w:val="none" w:sz="0" w:space="0" w:color="auto"/>
          </w:divBdr>
        </w:div>
        <w:div w:id="2111659467">
          <w:marLeft w:val="0"/>
          <w:marRight w:val="0"/>
          <w:marTop w:val="0"/>
          <w:marBottom w:val="0"/>
          <w:divBdr>
            <w:top w:val="none" w:sz="0" w:space="0" w:color="auto"/>
            <w:left w:val="none" w:sz="0" w:space="0" w:color="auto"/>
            <w:bottom w:val="none" w:sz="0" w:space="0" w:color="auto"/>
            <w:right w:val="none" w:sz="0" w:space="0" w:color="auto"/>
          </w:divBdr>
        </w:div>
      </w:divsChild>
    </w:div>
    <w:div w:id="1229606436">
      <w:bodyDiv w:val="1"/>
      <w:marLeft w:val="0"/>
      <w:marRight w:val="0"/>
      <w:marTop w:val="0"/>
      <w:marBottom w:val="0"/>
      <w:divBdr>
        <w:top w:val="none" w:sz="0" w:space="0" w:color="auto"/>
        <w:left w:val="none" w:sz="0" w:space="0" w:color="auto"/>
        <w:bottom w:val="none" w:sz="0" w:space="0" w:color="auto"/>
        <w:right w:val="none" w:sz="0" w:space="0" w:color="auto"/>
      </w:divBdr>
    </w:div>
    <w:div w:id="1232304438">
      <w:bodyDiv w:val="1"/>
      <w:marLeft w:val="0"/>
      <w:marRight w:val="0"/>
      <w:marTop w:val="0"/>
      <w:marBottom w:val="0"/>
      <w:divBdr>
        <w:top w:val="none" w:sz="0" w:space="0" w:color="auto"/>
        <w:left w:val="none" w:sz="0" w:space="0" w:color="auto"/>
        <w:bottom w:val="none" w:sz="0" w:space="0" w:color="auto"/>
        <w:right w:val="none" w:sz="0" w:space="0" w:color="auto"/>
      </w:divBdr>
    </w:div>
    <w:div w:id="1268122019">
      <w:bodyDiv w:val="1"/>
      <w:marLeft w:val="0"/>
      <w:marRight w:val="0"/>
      <w:marTop w:val="0"/>
      <w:marBottom w:val="0"/>
      <w:divBdr>
        <w:top w:val="none" w:sz="0" w:space="0" w:color="auto"/>
        <w:left w:val="none" w:sz="0" w:space="0" w:color="auto"/>
        <w:bottom w:val="none" w:sz="0" w:space="0" w:color="auto"/>
        <w:right w:val="none" w:sz="0" w:space="0" w:color="auto"/>
      </w:divBdr>
    </w:div>
    <w:div w:id="1273052573">
      <w:bodyDiv w:val="1"/>
      <w:marLeft w:val="0"/>
      <w:marRight w:val="0"/>
      <w:marTop w:val="0"/>
      <w:marBottom w:val="0"/>
      <w:divBdr>
        <w:top w:val="none" w:sz="0" w:space="0" w:color="auto"/>
        <w:left w:val="none" w:sz="0" w:space="0" w:color="auto"/>
        <w:bottom w:val="none" w:sz="0" w:space="0" w:color="auto"/>
        <w:right w:val="none" w:sz="0" w:space="0" w:color="auto"/>
      </w:divBdr>
    </w:div>
    <w:div w:id="1280141938">
      <w:bodyDiv w:val="1"/>
      <w:marLeft w:val="0"/>
      <w:marRight w:val="0"/>
      <w:marTop w:val="0"/>
      <w:marBottom w:val="0"/>
      <w:divBdr>
        <w:top w:val="none" w:sz="0" w:space="0" w:color="auto"/>
        <w:left w:val="none" w:sz="0" w:space="0" w:color="auto"/>
        <w:bottom w:val="none" w:sz="0" w:space="0" w:color="auto"/>
        <w:right w:val="none" w:sz="0" w:space="0" w:color="auto"/>
      </w:divBdr>
    </w:div>
    <w:div w:id="1310941898">
      <w:bodyDiv w:val="1"/>
      <w:marLeft w:val="0"/>
      <w:marRight w:val="0"/>
      <w:marTop w:val="0"/>
      <w:marBottom w:val="0"/>
      <w:divBdr>
        <w:top w:val="none" w:sz="0" w:space="0" w:color="auto"/>
        <w:left w:val="none" w:sz="0" w:space="0" w:color="auto"/>
        <w:bottom w:val="none" w:sz="0" w:space="0" w:color="auto"/>
        <w:right w:val="none" w:sz="0" w:space="0" w:color="auto"/>
      </w:divBdr>
    </w:div>
    <w:div w:id="1334576911">
      <w:bodyDiv w:val="1"/>
      <w:marLeft w:val="0"/>
      <w:marRight w:val="0"/>
      <w:marTop w:val="0"/>
      <w:marBottom w:val="0"/>
      <w:divBdr>
        <w:top w:val="none" w:sz="0" w:space="0" w:color="auto"/>
        <w:left w:val="none" w:sz="0" w:space="0" w:color="auto"/>
        <w:bottom w:val="none" w:sz="0" w:space="0" w:color="auto"/>
        <w:right w:val="none" w:sz="0" w:space="0" w:color="auto"/>
      </w:divBdr>
    </w:div>
    <w:div w:id="1346588193">
      <w:bodyDiv w:val="1"/>
      <w:marLeft w:val="0"/>
      <w:marRight w:val="0"/>
      <w:marTop w:val="0"/>
      <w:marBottom w:val="0"/>
      <w:divBdr>
        <w:top w:val="none" w:sz="0" w:space="0" w:color="auto"/>
        <w:left w:val="none" w:sz="0" w:space="0" w:color="auto"/>
        <w:bottom w:val="none" w:sz="0" w:space="0" w:color="auto"/>
        <w:right w:val="none" w:sz="0" w:space="0" w:color="auto"/>
      </w:divBdr>
    </w:div>
    <w:div w:id="1363432937">
      <w:bodyDiv w:val="1"/>
      <w:marLeft w:val="0"/>
      <w:marRight w:val="0"/>
      <w:marTop w:val="0"/>
      <w:marBottom w:val="0"/>
      <w:divBdr>
        <w:top w:val="none" w:sz="0" w:space="0" w:color="auto"/>
        <w:left w:val="none" w:sz="0" w:space="0" w:color="auto"/>
        <w:bottom w:val="none" w:sz="0" w:space="0" w:color="auto"/>
        <w:right w:val="none" w:sz="0" w:space="0" w:color="auto"/>
      </w:divBdr>
    </w:div>
    <w:div w:id="1385787917">
      <w:bodyDiv w:val="1"/>
      <w:marLeft w:val="0"/>
      <w:marRight w:val="0"/>
      <w:marTop w:val="0"/>
      <w:marBottom w:val="0"/>
      <w:divBdr>
        <w:top w:val="none" w:sz="0" w:space="0" w:color="auto"/>
        <w:left w:val="none" w:sz="0" w:space="0" w:color="auto"/>
        <w:bottom w:val="none" w:sz="0" w:space="0" w:color="auto"/>
        <w:right w:val="none" w:sz="0" w:space="0" w:color="auto"/>
      </w:divBdr>
    </w:div>
    <w:div w:id="1391223139">
      <w:bodyDiv w:val="1"/>
      <w:marLeft w:val="0"/>
      <w:marRight w:val="0"/>
      <w:marTop w:val="0"/>
      <w:marBottom w:val="0"/>
      <w:divBdr>
        <w:top w:val="none" w:sz="0" w:space="0" w:color="auto"/>
        <w:left w:val="none" w:sz="0" w:space="0" w:color="auto"/>
        <w:bottom w:val="none" w:sz="0" w:space="0" w:color="auto"/>
        <w:right w:val="none" w:sz="0" w:space="0" w:color="auto"/>
      </w:divBdr>
    </w:div>
    <w:div w:id="1408309319">
      <w:bodyDiv w:val="1"/>
      <w:marLeft w:val="0"/>
      <w:marRight w:val="0"/>
      <w:marTop w:val="0"/>
      <w:marBottom w:val="0"/>
      <w:divBdr>
        <w:top w:val="none" w:sz="0" w:space="0" w:color="auto"/>
        <w:left w:val="none" w:sz="0" w:space="0" w:color="auto"/>
        <w:bottom w:val="none" w:sz="0" w:space="0" w:color="auto"/>
        <w:right w:val="none" w:sz="0" w:space="0" w:color="auto"/>
      </w:divBdr>
    </w:div>
    <w:div w:id="1412775163">
      <w:bodyDiv w:val="1"/>
      <w:marLeft w:val="0"/>
      <w:marRight w:val="0"/>
      <w:marTop w:val="0"/>
      <w:marBottom w:val="0"/>
      <w:divBdr>
        <w:top w:val="none" w:sz="0" w:space="0" w:color="auto"/>
        <w:left w:val="none" w:sz="0" w:space="0" w:color="auto"/>
        <w:bottom w:val="none" w:sz="0" w:space="0" w:color="auto"/>
        <w:right w:val="none" w:sz="0" w:space="0" w:color="auto"/>
      </w:divBdr>
      <w:divsChild>
        <w:div w:id="940723634">
          <w:marLeft w:val="0"/>
          <w:marRight w:val="0"/>
          <w:marTop w:val="0"/>
          <w:marBottom w:val="0"/>
          <w:divBdr>
            <w:top w:val="none" w:sz="0" w:space="0" w:color="auto"/>
            <w:left w:val="none" w:sz="0" w:space="0" w:color="auto"/>
            <w:bottom w:val="none" w:sz="0" w:space="0" w:color="auto"/>
            <w:right w:val="none" w:sz="0" w:space="0" w:color="auto"/>
          </w:divBdr>
          <w:divsChild>
            <w:div w:id="24642365">
              <w:marLeft w:val="0"/>
              <w:marRight w:val="0"/>
              <w:marTop w:val="0"/>
              <w:marBottom w:val="0"/>
              <w:divBdr>
                <w:top w:val="none" w:sz="0" w:space="0" w:color="auto"/>
                <w:left w:val="none" w:sz="0" w:space="0" w:color="auto"/>
                <w:bottom w:val="none" w:sz="0" w:space="0" w:color="auto"/>
                <w:right w:val="none" w:sz="0" w:space="0" w:color="auto"/>
              </w:divBdr>
              <w:divsChild>
                <w:div w:id="4403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63191">
      <w:bodyDiv w:val="1"/>
      <w:marLeft w:val="0"/>
      <w:marRight w:val="0"/>
      <w:marTop w:val="0"/>
      <w:marBottom w:val="0"/>
      <w:divBdr>
        <w:top w:val="none" w:sz="0" w:space="0" w:color="auto"/>
        <w:left w:val="none" w:sz="0" w:space="0" w:color="auto"/>
        <w:bottom w:val="none" w:sz="0" w:space="0" w:color="auto"/>
        <w:right w:val="none" w:sz="0" w:space="0" w:color="auto"/>
      </w:divBdr>
    </w:div>
    <w:div w:id="1428624109">
      <w:bodyDiv w:val="1"/>
      <w:marLeft w:val="0"/>
      <w:marRight w:val="0"/>
      <w:marTop w:val="0"/>
      <w:marBottom w:val="0"/>
      <w:divBdr>
        <w:top w:val="none" w:sz="0" w:space="0" w:color="auto"/>
        <w:left w:val="none" w:sz="0" w:space="0" w:color="auto"/>
        <w:bottom w:val="none" w:sz="0" w:space="0" w:color="auto"/>
        <w:right w:val="none" w:sz="0" w:space="0" w:color="auto"/>
      </w:divBdr>
    </w:div>
    <w:div w:id="1443107785">
      <w:bodyDiv w:val="1"/>
      <w:marLeft w:val="0"/>
      <w:marRight w:val="0"/>
      <w:marTop w:val="0"/>
      <w:marBottom w:val="0"/>
      <w:divBdr>
        <w:top w:val="none" w:sz="0" w:space="0" w:color="auto"/>
        <w:left w:val="none" w:sz="0" w:space="0" w:color="auto"/>
        <w:bottom w:val="none" w:sz="0" w:space="0" w:color="auto"/>
        <w:right w:val="none" w:sz="0" w:space="0" w:color="auto"/>
      </w:divBdr>
    </w:div>
    <w:div w:id="1462772840">
      <w:bodyDiv w:val="1"/>
      <w:marLeft w:val="0"/>
      <w:marRight w:val="0"/>
      <w:marTop w:val="0"/>
      <w:marBottom w:val="0"/>
      <w:divBdr>
        <w:top w:val="none" w:sz="0" w:space="0" w:color="auto"/>
        <w:left w:val="none" w:sz="0" w:space="0" w:color="auto"/>
        <w:bottom w:val="none" w:sz="0" w:space="0" w:color="auto"/>
        <w:right w:val="none" w:sz="0" w:space="0" w:color="auto"/>
      </w:divBdr>
    </w:div>
    <w:div w:id="1463309924">
      <w:bodyDiv w:val="1"/>
      <w:marLeft w:val="0"/>
      <w:marRight w:val="0"/>
      <w:marTop w:val="0"/>
      <w:marBottom w:val="0"/>
      <w:divBdr>
        <w:top w:val="none" w:sz="0" w:space="0" w:color="auto"/>
        <w:left w:val="none" w:sz="0" w:space="0" w:color="auto"/>
        <w:bottom w:val="none" w:sz="0" w:space="0" w:color="auto"/>
        <w:right w:val="none" w:sz="0" w:space="0" w:color="auto"/>
      </w:divBdr>
    </w:div>
    <w:div w:id="1544095142">
      <w:bodyDiv w:val="1"/>
      <w:marLeft w:val="0"/>
      <w:marRight w:val="0"/>
      <w:marTop w:val="0"/>
      <w:marBottom w:val="0"/>
      <w:divBdr>
        <w:top w:val="none" w:sz="0" w:space="0" w:color="auto"/>
        <w:left w:val="none" w:sz="0" w:space="0" w:color="auto"/>
        <w:bottom w:val="none" w:sz="0" w:space="0" w:color="auto"/>
        <w:right w:val="none" w:sz="0" w:space="0" w:color="auto"/>
      </w:divBdr>
    </w:div>
    <w:div w:id="1549872542">
      <w:bodyDiv w:val="1"/>
      <w:marLeft w:val="0"/>
      <w:marRight w:val="0"/>
      <w:marTop w:val="0"/>
      <w:marBottom w:val="0"/>
      <w:divBdr>
        <w:top w:val="none" w:sz="0" w:space="0" w:color="auto"/>
        <w:left w:val="none" w:sz="0" w:space="0" w:color="auto"/>
        <w:bottom w:val="none" w:sz="0" w:space="0" w:color="auto"/>
        <w:right w:val="none" w:sz="0" w:space="0" w:color="auto"/>
      </w:divBdr>
    </w:div>
    <w:div w:id="1552882343">
      <w:bodyDiv w:val="1"/>
      <w:marLeft w:val="0"/>
      <w:marRight w:val="0"/>
      <w:marTop w:val="0"/>
      <w:marBottom w:val="0"/>
      <w:divBdr>
        <w:top w:val="none" w:sz="0" w:space="0" w:color="auto"/>
        <w:left w:val="none" w:sz="0" w:space="0" w:color="auto"/>
        <w:bottom w:val="none" w:sz="0" w:space="0" w:color="auto"/>
        <w:right w:val="none" w:sz="0" w:space="0" w:color="auto"/>
      </w:divBdr>
    </w:div>
    <w:div w:id="1557471793">
      <w:bodyDiv w:val="1"/>
      <w:marLeft w:val="0"/>
      <w:marRight w:val="0"/>
      <w:marTop w:val="0"/>
      <w:marBottom w:val="0"/>
      <w:divBdr>
        <w:top w:val="none" w:sz="0" w:space="0" w:color="auto"/>
        <w:left w:val="none" w:sz="0" w:space="0" w:color="auto"/>
        <w:bottom w:val="none" w:sz="0" w:space="0" w:color="auto"/>
        <w:right w:val="none" w:sz="0" w:space="0" w:color="auto"/>
      </w:divBdr>
    </w:div>
    <w:div w:id="1560091517">
      <w:bodyDiv w:val="1"/>
      <w:marLeft w:val="0"/>
      <w:marRight w:val="0"/>
      <w:marTop w:val="0"/>
      <w:marBottom w:val="0"/>
      <w:divBdr>
        <w:top w:val="none" w:sz="0" w:space="0" w:color="auto"/>
        <w:left w:val="none" w:sz="0" w:space="0" w:color="auto"/>
        <w:bottom w:val="none" w:sz="0" w:space="0" w:color="auto"/>
        <w:right w:val="none" w:sz="0" w:space="0" w:color="auto"/>
      </w:divBdr>
    </w:div>
    <w:div w:id="1561088278">
      <w:bodyDiv w:val="1"/>
      <w:marLeft w:val="0"/>
      <w:marRight w:val="0"/>
      <w:marTop w:val="0"/>
      <w:marBottom w:val="0"/>
      <w:divBdr>
        <w:top w:val="none" w:sz="0" w:space="0" w:color="auto"/>
        <w:left w:val="none" w:sz="0" w:space="0" w:color="auto"/>
        <w:bottom w:val="none" w:sz="0" w:space="0" w:color="auto"/>
        <w:right w:val="none" w:sz="0" w:space="0" w:color="auto"/>
      </w:divBdr>
    </w:div>
    <w:div w:id="1565025583">
      <w:bodyDiv w:val="1"/>
      <w:marLeft w:val="0"/>
      <w:marRight w:val="0"/>
      <w:marTop w:val="0"/>
      <w:marBottom w:val="0"/>
      <w:divBdr>
        <w:top w:val="none" w:sz="0" w:space="0" w:color="auto"/>
        <w:left w:val="none" w:sz="0" w:space="0" w:color="auto"/>
        <w:bottom w:val="none" w:sz="0" w:space="0" w:color="auto"/>
        <w:right w:val="none" w:sz="0" w:space="0" w:color="auto"/>
      </w:divBdr>
    </w:div>
    <w:div w:id="1580947803">
      <w:bodyDiv w:val="1"/>
      <w:marLeft w:val="0"/>
      <w:marRight w:val="0"/>
      <w:marTop w:val="0"/>
      <w:marBottom w:val="0"/>
      <w:divBdr>
        <w:top w:val="none" w:sz="0" w:space="0" w:color="auto"/>
        <w:left w:val="none" w:sz="0" w:space="0" w:color="auto"/>
        <w:bottom w:val="none" w:sz="0" w:space="0" w:color="auto"/>
        <w:right w:val="none" w:sz="0" w:space="0" w:color="auto"/>
      </w:divBdr>
    </w:div>
    <w:div w:id="1585795645">
      <w:bodyDiv w:val="1"/>
      <w:marLeft w:val="0"/>
      <w:marRight w:val="0"/>
      <w:marTop w:val="0"/>
      <w:marBottom w:val="0"/>
      <w:divBdr>
        <w:top w:val="none" w:sz="0" w:space="0" w:color="auto"/>
        <w:left w:val="none" w:sz="0" w:space="0" w:color="auto"/>
        <w:bottom w:val="none" w:sz="0" w:space="0" w:color="auto"/>
        <w:right w:val="none" w:sz="0" w:space="0" w:color="auto"/>
      </w:divBdr>
    </w:div>
    <w:div w:id="1591740973">
      <w:bodyDiv w:val="1"/>
      <w:marLeft w:val="0"/>
      <w:marRight w:val="0"/>
      <w:marTop w:val="0"/>
      <w:marBottom w:val="0"/>
      <w:divBdr>
        <w:top w:val="none" w:sz="0" w:space="0" w:color="auto"/>
        <w:left w:val="none" w:sz="0" w:space="0" w:color="auto"/>
        <w:bottom w:val="none" w:sz="0" w:space="0" w:color="auto"/>
        <w:right w:val="none" w:sz="0" w:space="0" w:color="auto"/>
      </w:divBdr>
    </w:div>
    <w:div w:id="1599366576">
      <w:bodyDiv w:val="1"/>
      <w:marLeft w:val="0"/>
      <w:marRight w:val="0"/>
      <w:marTop w:val="0"/>
      <w:marBottom w:val="0"/>
      <w:divBdr>
        <w:top w:val="none" w:sz="0" w:space="0" w:color="auto"/>
        <w:left w:val="none" w:sz="0" w:space="0" w:color="auto"/>
        <w:bottom w:val="none" w:sz="0" w:space="0" w:color="auto"/>
        <w:right w:val="none" w:sz="0" w:space="0" w:color="auto"/>
      </w:divBdr>
    </w:div>
    <w:div w:id="1632707712">
      <w:bodyDiv w:val="1"/>
      <w:marLeft w:val="0"/>
      <w:marRight w:val="0"/>
      <w:marTop w:val="0"/>
      <w:marBottom w:val="0"/>
      <w:divBdr>
        <w:top w:val="none" w:sz="0" w:space="0" w:color="auto"/>
        <w:left w:val="none" w:sz="0" w:space="0" w:color="auto"/>
        <w:bottom w:val="none" w:sz="0" w:space="0" w:color="auto"/>
        <w:right w:val="none" w:sz="0" w:space="0" w:color="auto"/>
      </w:divBdr>
      <w:divsChild>
        <w:div w:id="160588610">
          <w:marLeft w:val="0"/>
          <w:marRight w:val="0"/>
          <w:marTop w:val="0"/>
          <w:marBottom w:val="0"/>
          <w:divBdr>
            <w:top w:val="none" w:sz="0" w:space="0" w:color="auto"/>
            <w:left w:val="none" w:sz="0" w:space="0" w:color="auto"/>
            <w:bottom w:val="none" w:sz="0" w:space="0" w:color="auto"/>
            <w:right w:val="none" w:sz="0" w:space="0" w:color="auto"/>
          </w:divBdr>
        </w:div>
        <w:div w:id="251397736">
          <w:marLeft w:val="0"/>
          <w:marRight w:val="0"/>
          <w:marTop w:val="0"/>
          <w:marBottom w:val="0"/>
          <w:divBdr>
            <w:top w:val="none" w:sz="0" w:space="0" w:color="auto"/>
            <w:left w:val="none" w:sz="0" w:space="0" w:color="auto"/>
            <w:bottom w:val="none" w:sz="0" w:space="0" w:color="auto"/>
            <w:right w:val="none" w:sz="0" w:space="0" w:color="auto"/>
          </w:divBdr>
        </w:div>
        <w:div w:id="481120764">
          <w:marLeft w:val="0"/>
          <w:marRight w:val="0"/>
          <w:marTop w:val="0"/>
          <w:marBottom w:val="0"/>
          <w:divBdr>
            <w:top w:val="none" w:sz="0" w:space="0" w:color="auto"/>
            <w:left w:val="none" w:sz="0" w:space="0" w:color="auto"/>
            <w:bottom w:val="none" w:sz="0" w:space="0" w:color="auto"/>
            <w:right w:val="none" w:sz="0" w:space="0" w:color="auto"/>
          </w:divBdr>
        </w:div>
        <w:div w:id="1299068530">
          <w:marLeft w:val="0"/>
          <w:marRight w:val="0"/>
          <w:marTop w:val="0"/>
          <w:marBottom w:val="0"/>
          <w:divBdr>
            <w:top w:val="none" w:sz="0" w:space="0" w:color="auto"/>
            <w:left w:val="none" w:sz="0" w:space="0" w:color="auto"/>
            <w:bottom w:val="none" w:sz="0" w:space="0" w:color="auto"/>
            <w:right w:val="none" w:sz="0" w:space="0" w:color="auto"/>
          </w:divBdr>
        </w:div>
        <w:div w:id="1377659044">
          <w:marLeft w:val="0"/>
          <w:marRight w:val="0"/>
          <w:marTop w:val="0"/>
          <w:marBottom w:val="0"/>
          <w:divBdr>
            <w:top w:val="none" w:sz="0" w:space="0" w:color="auto"/>
            <w:left w:val="none" w:sz="0" w:space="0" w:color="auto"/>
            <w:bottom w:val="none" w:sz="0" w:space="0" w:color="auto"/>
            <w:right w:val="none" w:sz="0" w:space="0" w:color="auto"/>
          </w:divBdr>
        </w:div>
        <w:div w:id="1398473921">
          <w:marLeft w:val="0"/>
          <w:marRight w:val="0"/>
          <w:marTop w:val="0"/>
          <w:marBottom w:val="0"/>
          <w:divBdr>
            <w:top w:val="none" w:sz="0" w:space="0" w:color="auto"/>
            <w:left w:val="none" w:sz="0" w:space="0" w:color="auto"/>
            <w:bottom w:val="none" w:sz="0" w:space="0" w:color="auto"/>
            <w:right w:val="none" w:sz="0" w:space="0" w:color="auto"/>
          </w:divBdr>
        </w:div>
        <w:div w:id="1596012067">
          <w:marLeft w:val="0"/>
          <w:marRight w:val="0"/>
          <w:marTop w:val="0"/>
          <w:marBottom w:val="0"/>
          <w:divBdr>
            <w:top w:val="none" w:sz="0" w:space="0" w:color="auto"/>
            <w:left w:val="none" w:sz="0" w:space="0" w:color="auto"/>
            <w:bottom w:val="none" w:sz="0" w:space="0" w:color="auto"/>
            <w:right w:val="none" w:sz="0" w:space="0" w:color="auto"/>
          </w:divBdr>
        </w:div>
        <w:div w:id="1659579472">
          <w:marLeft w:val="0"/>
          <w:marRight w:val="0"/>
          <w:marTop w:val="0"/>
          <w:marBottom w:val="0"/>
          <w:divBdr>
            <w:top w:val="none" w:sz="0" w:space="0" w:color="auto"/>
            <w:left w:val="none" w:sz="0" w:space="0" w:color="auto"/>
            <w:bottom w:val="none" w:sz="0" w:space="0" w:color="auto"/>
            <w:right w:val="none" w:sz="0" w:space="0" w:color="auto"/>
          </w:divBdr>
        </w:div>
        <w:div w:id="1920405302">
          <w:marLeft w:val="0"/>
          <w:marRight w:val="0"/>
          <w:marTop w:val="0"/>
          <w:marBottom w:val="0"/>
          <w:divBdr>
            <w:top w:val="none" w:sz="0" w:space="0" w:color="auto"/>
            <w:left w:val="none" w:sz="0" w:space="0" w:color="auto"/>
            <w:bottom w:val="none" w:sz="0" w:space="0" w:color="auto"/>
            <w:right w:val="none" w:sz="0" w:space="0" w:color="auto"/>
          </w:divBdr>
        </w:div>
        <w:div w:id="1922107180">
          <w:marLeft w:val="0"/>
          <w:marRight w:val="0"/>
          <w:marTop w:val="0"/>
          <w:marBottom w:val="0"/>
          <w:divBdr>
            <w:top w:val="none" w:sz="0" w:space="0" w:color="auto"/>
            <w:left w:val="none" w:sz="0" w:space="0" w:color="auto"/>
            <w:bottom w:val="none" w:sz="0" w:space="0" w:color="auto"/>
            <w:right w:val="none" w:sz="0" w:space="0" w:color="auto"/>
          </w:divBdr>
        </w:div>
        <w:div w:id="1959220246">
          <w:marLeft w:val="0"/>
          <w:marRight w:val="0"/>
          <w:marTop w:val="0"/>
          <w:marBottom w:val="0"/>
          <w:divBdr>
            <w:top w:val="none" w:sz="0" w:space="0" w:color="auto"/>
            <w:left w:val="none" w:sz="0" w:space="0" w:color="auto"/>
            <w:bottom w:val="none" w:sz="0" w:space="0" w:color="auto"/>
            <w:right w:val="none" w:sz="0" w:space="0" w:color="auto"/>
          </w:divBdr>
        </w:div>
      </w:divsChild>
    </w:div>
    <w:div w:id="1643653383">
      <w:bodyDiv w:val="1"/>
      <w:marLeft w:val="0"/>
      <w:marRight w:val="0"/>
      <w:marTop w:val="0"/>
      <w:marBottom w:val="0"/>
      <w:divBdr>
        <w:top w:val="none" w:sz="0" w:space="0" w:color="auto"/>
        <w:left w:val="none" w:sz="0" w:space="0" w:color="auto"/>
        <w:bottom w:val="none" w:sz="0" w:space="0" w:color="auto"/>
        <w:right w:val="none" w:sz="0" w:space="0" w:color="auto"/>
      </w:divBdr>
    </w:div>
    <w:div w:id="1645962169">
      <w:bodyDiv w:val="1"/>
      <w:marLeft w:val="0"/>
      <w:marRight w:val="0"/>
      <w:marTop w:val="0"/>
      <w:marBottom w:val="0"/>
      <w:divBdr>
        <w:top w:val="none" w:sz="0" w:space="0" w:color="auto"/>
        <w:left w:val="none" w:sz="0" w:space="0" w:color="auto"/>
        <w:bottom w:val="none" w:sz="0" w:space="0" w:color="auto"/>
        <w:right w:val="none" w:sz="0" w:space="0" w:color="auto"/>
      </w:divBdr>
    </w:div>
    <w:div w:id="1659724993">
      <w:bodyDiv w:val="1"/>
      <w:marLeft w:val="0"/>
      <w:marRight w:val="0"/>
      <w:marTop w:val="0"/>
      <w:marBottom w:val="0"/>
      <w:divBdr>
        <w:top w:val="none" w:sz="0" w:space="0" w:color="auto"/>
        <w:left w:val="none" w:sz="0" w:space="0" w:color="auto"/>
        <w:bottom w:val="none" w:sz="0" w:space="0" w:color="auto"/>
        <w:right w:val="none" w:sz="0" w:space="0" w:color="auto"/>
      </w:divBdr>
    </w:div>
    <w:div w:id="1671251838">
      <w:bodyDiv w:val="1"/>
      <w:marLeft w:val="0"/>
      <w:marRight w:val="0"/>
      <w:marTop w:val="0"/>
      <w:marBottom w:val="0"/>
      <w:divBdr>
        <w:top w:val="none" w:sz="0" w:space="0" w:color="auto"/>
        <w:left w:val="none" w:sz="0" w:space="0" w:color="auto"/>
        <w:bottom w:val="none" w:sz="0" w:space="0" w:color="auto"/>
        <w:right w:val="none" w:sz="0" w:space="0" w:color="auto"/>
      </w:divBdr>
    </w:div>
    <w:div w:id="1676373099">
      <w:bodyDiv w:val="1"/>
      <w:marLeft w:val="0"/>
      <w:marRight w:val="0"/>
      <w:marTop w:val="0"/>
      <w:marBottom w:val="0"/>
      <w:divBdr>
        <w:top w:val="none" w:sz="0" w:space="0" w:color="auto"/>
        <w:left w:val="none" w:sz="0" w:space="0" w:color="auto"/>
        <w:bottom w:val="none" w:sz="0" w:space="0" w:color="auto"/>
        <w:right w:val="none" w:sz="0" w:space="0" w:color="auto"/>
      </w:divBdr>
    </w:div>
    <w:div w:id="1679577222">
      <w:bodyDiv w:val="1"/>
      <w:marLeft w:val="0"/>
      <w:marRight w:val="0"/>
      <w:marTop w:val="0"/>
      <w:marBottom w:val="0"/>
      <w:divBdr>
        <w:top w:val="none" w:sz="0" w:space="0" w:color="auto"/>
        <w:left w:val="none" w:sz="0" w:space="0" w:color="auto"/>
        <w:bottom w:val="none" w:sz="0" w:space="0" w:color="auto"/>
        <w:right w:val="none" w:sz="0" w:space="0" w:color="auto"/>
      </w:divBdr>
    </w:div>
    <w:div w:id="1682927585">
      <w:bodyDiv w:val="1"/>
      <w:marLeft w:val="0"/>
      <w:marRight w:val="0"/>
      <w:marTop w:val="0"/>
      <w:marBottom w:val="0"/>
      <w:divBdr>
        <w:top w:val="none" w:sz="0" w:space="0" w:color="auto"/>
        <w:left w:val="none" w:sz="0" w:space="0" w:color="auto"/>
        <w:bottom w:val="none" w:sz="0" w:space="0" w:color="auto"/>
        <w:right w:val="none" w:sz="0" w:space="0" w:color="auto"/>
      </w:divBdr>
    </w:div>
    <w:div w:id="1692954760">
      <w:bodyDiv w:val="1"/>
      <w:marLeft w:val="0"/>
      <w:marRight w:val="0"/>
      <w:marTop w:val="0"/>
      <w:marBottom w:val="0"/>
      <w:divBdr>
        <w:top w:val="none" w:sz="0" w:space="0" w:color="auto"/>
        <w:left w:val="none" w:sz="0" w:space="0" w:color="auto"/>
        <w:bottom w:val="none" w:sz="0" w:space="0" w:color="auto"/>
        <w:right w:val="none" w:sz="0" w:space="0" w:color="auto"/>
      </w:divBdr>
      <w:divsChild>
        <w:div w:id="1133250109">
          <w:marLeft w:val="0"/>
          <w:marRight w:val="0"/>
          <w:marTop w:val="0"/>
          <w:marBottom w:val="0"/>
          <w:divBdr>
            <w:top w:val="none" w:sz="0" w:space="0" w:color="auto"/>
            <w:left w:val="none" w:sz="0" w:space="0" w:color="auto"/>
            <w:bottom w:val="none" w:sz="0" w:space="0" w:color="auto"/>
            <w:right w:val="none" w:sz="0" w:space="0" w:color="auto"/>
          </w:divBdr>
          <w:divsChild>
            <w:div w:id="18642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3723">
      <w:bodyDiv w:val="1"/>
      <w:marLeft w:val="0"/>
      <w:marRight w:val="0"/>
      <w:marTop w:val="0"/>
      <w:marBottom w:val="0"/>
      <w:divBdr>
        <w:top w:val="none" w:sz="0" w:space="0" w:color="auto"/>
        <w:left w:val="none" w:sz="0" w:space="0" w:color="auto"/>
        <w:bottom w:val="none" w:sz="0" w:space="0" w:color="auto"/>
        <w:right w:val="none" w:sz="0" w:space="0" w:color="auto"/>
      </w:divBdr>
    </w:div>
    <w:div w:id="1711764308">
      <w:bodyDiv w:val="1"/>
      <w:marLeft w:val="0"/>
      <w:marRight w:val="0"/>
      <w:marTop w:val="0"/>
      <w:marBottom w:val="0"/>
      <w:divBdr>
        <w:top w:val="none" w:sz="0" w:space="0" w:color="auto"/>
        <w:left w:val="none" w:sz="0" w:space="0" w:color="auto"/>
        <w:bottom w:val="none" w:sz="0" w:space="0" w:color="auto"/>
        <w:right w:val="none" w:sz="0" w:space="0" w:color="auto"/>
      </w:divBdr>
    </w:div>
    <w:div w:id="1742678214">
      <w:bodyDiv w:val="1"/>
      <w:marLeft w:val="0"/>
      <w:marRight w:val="0"/>
      <w:marTop w:val="0"/>
      <w:marBottom w:val="0"/>
      <w:divBdr>
        <w:top w:val="none" w:sz="0" w:space="0" w:color="auto"/>
        <w:left w:val="none" w:sz="0" w:space="0" w:color="auto"/>
        <w:bottom w:val="none" w:sz="0" w:space="0" w:color="auto"/>
        <w:right w:val="none" w:sz="0" w:space="0" w:color="auto"/>
      </w:divBdr>
    </w:div>
    <w:div w:id="1745949372">
      <w:bodyDiv w:val="1"/>
      <w:marLeft w:val="0"/>
      <w:marRight w:val="0"/>
      <w:marTop w:val="0"/>
      <w:marBottom w:val="0"/>
      <w:divBdr>
        <w:top w:val="none" w:sz="0" w:space="0" w:color="auto"/>
        <w:left w:val="none" w:sz="0" w:space="0" w:color="auto"/>
        <w:bottom w:val="none" w:sz="0" w:space="0" w:color="auto"/>
        <w:right w:val="none" w:sz="0" w:space="0" w:color="auto"/>
      </w:divBdr>
    </w:div>
    <w:div w:id="1755779649">
      <w:bodyDiv w:val="1"/>
      <w:marLeft w:val="0"/>
      <w:marRight w:val="0"/>
      <w:marTop w:val="0"/>
      <w:marBottom w:val="0"/>
      <w:divBdr>
        <w:top w:val="none" w:sz="0" w:space="0" w:color="auto"/>
        <w:left w:val="none" w:sz="0" w:space="0" w:color="auto"/>
        <w:bottom w:val="none" w:sz="0" w:space="0" w:color="auto"/>
        <w:right w:val="none" w:sz="0" w:space="0" w:color="auto"/>
      </w:divBdr>
    </w:div>
    <w:div w:id="1765036034">
      <w:bodyDiv w:val="1"/>
      <w:marLeft w:val="0"/>
      <w:marRight w:val="0"/>
      <w:marTop w:val="0"/>
      <w:marBottom w:val="0"/>
      <w:divBdr>
        <w:top w:val="none" w:sz="0" w:space="0" w:color="auto"/>
        <w:left w:val="none" w:sz="0" w:space="0" w:color="auto"/>
        <w:bottom w:val="none" w:sz="0" w:space="0" w:color="auto"/>
        <w:right w:val="none" w:sz="0" w:space="0" w:color="auto"/>
      </w:divBdr>
    </w:div>
    <w:div w:id="1765221946">
      <w:bodyDiv w:val="1"/>
      <w:marLeft w:val="0"/>
      <w:marRight w:val="0"/>
      <w:marTop w:val="0"/>
      <w:marBottom w:val="0"/>
      <w:divBdr>
        <w:top w:val="none" w:sz="0" w:space="0" w:color="auto"/>
        <w:left w:val="none" w:sz="0" w:space="0" w:color="auto"/>
        <w:bottom w:val="none" w:sz="0" w:space="0" w:color="auto"/>
        <w:right w:val="none" w:sz="0" w:space="0" w:color="auto"/>
      </w:divBdr>
    </w:div>
    <w:div w:id="1773670107">
      <w:bodyDiv w:val="1"/>
      <w:marLeft w:val="0"/>
      <w:marRight w:val="0"/>
      <w:marTop w:val="0"/>
      <w:marBottom w:val="0"/>
      <w:divBdr>
        <w:top w:val="none" w:sz="0" w:space="0" w:color="auto"/>
        <w:left w:val="none" w:sz="0" w:space="0" w:color="auto"/>
        <w:bottom w:val="none" w:sz="0" w:space="0" w:color="auto"/>
        <w:right w:val="none" w:sz="0" w:space="0" w:color="auto"/>
      </w:divBdr>
      <w:divsChild>
        <w:div w:id="42218382">
          <w:marLeft w:val="0"/>
          <w:marRight w:val="0"/>
          <w:marTop w:val="0"/>
          <w:marBottom w:val="240"/>
          <w:divBdr>
            <w:top w:val="none" w:sz="0" w:space="0" w:color="auto"/>
            <w:left w:val="none" w:sz="0" w:space="0" w:color="auto"/>
            <w:bottom w:val="none" w:sz="0" w:space="0" w:color="auto"/>
            <w:right w:val="none" w:sz="0" w:space="0" w:color="auto"/>
          </w:divBdr>
        </w:div>
      </w:divsChild>
    </w:div>
    <w:div w:id="1775973294">
      <w:bodyDiv w:val="1"/>
      <w:marLeft w:val="0"/>
      <w:marRight w:val="0"/>
      <w:marTop w:val="0"/>
      <w:marBottom w:val="0"/>
      <w:divBdr>
        <w:top w:val="none" w:sz="0" w:space="0" w:color="auto"/>
        <w:left w:val="none" w:sz="0" w:space="0" w:color="auto"/>
        <w:bottom w:val="none" w:sz="0" w:space="0" w:color="auto"/>
        <w:right w:val="none" w:sz="0" w:space="0" w:color="auto"/>
      </w:divBdr>
    </w:div>
    <w:div w:id="1797601532">
      <w:bodyDiv w:val="1"/>
      <w:marLeft w:val="0"/>
      <w:marRight w:val="0"/>
      <w:marTop w:val="0"/>
      <w:marBottom w:val="0"/>
      <w:divBdr>
        <w:top w:val="none" w:sz="0" w:space="0" w:color="auto"/>
        <w:left w:val="none" w:sz="0" w:space="0" w:color="auto"/>
        <w:bottom w:val="none" w:sz="0" w:space="0" w:color="auto"/>
        <w:right w:val="none" w:sz="0" w:space="0" w:color="auto"/>
      </w:divBdr>
    </w:div>
    <w:div w:id="1801731019">
      <w:bodyDiv w:val="1"/>
      <w:marLeft w:val="0"/>
      <w:marRight w:val="0"/>
      <w:marTop w:val="0"/>
      <w:marBottom w:val="0"/>
      <w:divBdr>
        <w:top w:val="none" w:sz="0" w:space="0" w:color="auto"/>
        <w:left w:val="none" w:sz="0" w:space="0" w:color="auto"/>
        <w:bottom w:val="none" w:sz="0" w:space="0" w:color="auto"/>
        <w:right w:val="none" w:sz="0" w:space="0" w:color="auto"/>
      </w:divBdr>
    </w:div>
    <w:div w:id="1810390726">
      <w:bodyDiv w:val="1"/>
      <w:marLeft w:val="0"/>
      <w:marRight w:val="0"/>
      <w:marTop w:val="0"/>
      <w:marBottom w:val="0"/>
      <w:divBdr>
        <w:top w:val="none" w:sz="0" w:space="0" w:color="auto"/>
        <w:left w:val="none" w:sz="0" w:space="0" w:color="auto"/>
        <w:bottom w:val="none" w:sz="0" w:space="0" w:color="auto"/>
        <w:right w:val="none" w:sz="0" w:space="0" w:color="auto"/>
      </w:divBdr>
    </w:div>
    <w:div w:id="1826122648">
      <w:bodyDiv w:val="1"/>
      <w:marLeft w:val="0"/>
      <w:marRight w:val="0"/>
      <w:marTop w:val="0"/>
      <w:marBottom w:val="0"/>
      <w:divBdr>
        <w:top w:val="none" w:sz="0" w:space="0" w:color="auto"/>
        <w:left w:val="none" w:sz="0" w:space="0" w:color="auto"/>
        <w:bottom w:val="none" w:sz="0" w:space="0" w:color="auto"/>
        <w:right w:val="none" w:sz="0" w:space="0" w:color="auto"/>
      </w:divBdr>
    </w:div>
    <w:div w:id="1842969239">
      <w:bodyDiv w:val="1"/>
      <w:marLeft w:val="0"/>
      <w:marRight w:val="0"/>
      <w:marTop w:val="0"/>
      <w:marBottom w:val="0"/>
      <w:divBdr>
        <w:top w:val="none" w:sz="0" w:space="0" w:color="auto"/>
        <w:left w:val="none" w:sz="0" w:space="0" w:color="auto"/>
        <w:bottom w:val="none" w:sz="0" w:space="0" w:color="auto"/>
        <w:right w:val="none" w:sz="0" w:space="0" w:color="auto"/>
      </w:divBdr>
      <w:divsChild>
        <w:div w:id="1518428760">
          <w:marLeft w:val="0"/>
          <w:marRight w:val="0"/>
          <w:marTop w:val="0"/>
          <w:marBottom w:val="0"/>
          <w:divBdr>
            <w:top w:val="none" w:sz="0" w:space="0" w:color="auto"/>
            <w:left w:val="none" w:sz="0" w:space="0" w:color="auto"/>
            <w:bottom w:val="none" w:sz="0" w:space="0" w:color="auto"/>
            <w:right w:val="none" w:sz="0" w:space="0" w:color="auto"/>
          </w:divBdr>
          <w:divsChild>
            <w:div w:id="5419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343">
      <w:bodyDiv w:val="1"/>
      <w:marLeft w:val="0"/>
      <w:marRight w:val="0"/>
      <w:marTop w:val="0"/>
      <w:marBottom w:val="0"/>
      <w:divBdr>
        <w:top w:val="none" w:sz="0" w:space="0" w:color="auto"/>
        <w:left w:val="none" w:sz="0" w:space="0" w:color="auto"/>
        <w:bottom w:val="none" w:sz="0" w:space="0" w:color="auto"/>
        <w:right w:val="none" w:sz="0" w:space="0" w:color="auto"/>
      </w:divBdr>
      <w:divsChild>
        <w:div w:id="269169867">
          <w:marLeft w:val="0"/>
          <w:marRight w:val="0"/>
          <w:marTop w:val="0"/>
          <w:marBottom w:val="0"/>
          <w:divBdr>
            <w:top w:val="none" w:sz="0" w:space="0" w:color="auto"/>
            <w:left w:val="none" w:sz="0" w:space="0" w:color="auto"/>
            <w:bottom w:val="none" w:sz="0" w:space="0" w:color="auto"/>
            <w:right w:val="none" w:sz="0" w:space="0" w:color="auto"/>
          </w:divBdr>
        </w:div>
        <w:div w:id="308676429">
          <w:marLeft w:val="0"/>
          <w:marRight w:val="0"/>
          <w:marTop w:val="0"/>
          <w:marBottom w:val="0"/>
          <w:divBdr>
            <w:top w:val="none" w:sz="0" w:space="0" w:color="auto"/>
            <w:left w:val="none" w:sz="0" w:space="0" w:color="auto"/>
            <w:bottom w:val="none" w:sz="0" w:space="0" w:color="auto"/>
            <w:right w:val="none" w:sz="0" w:space="0" w:color="auto"/>
          </w:divBdr>
        </w:div>
        <w:div w:id="369232818">
          <w:marLeft w:val="0"/>
          <w:marRight w:val="0"/>
          <w:marTop w:val="0"/>
          <w:marBottom w:val="0"/>
          <w:divBdr>
            <w:top w:val="none" w:sz="0" w:space="0" w:color="auto"/>
            <w:left w:val="none" w:sz="0" w:space="0" w:color="auto"/>
            <w:bottom w:val="none" w:sz="0" w:space="0" w:color="auto"/>
            <w:right w:val="none" w:sz="0" w:space="0" w:color="auto"/>
          </w:divBdr>
        </w:div>
        <w:div w:id="1209339067">
          <w:marLeft w:val="0"/>
          <w:marRight w:val="0"/>
          <w:marTop w:val="0"/>
          <w:marBottom w:val="0"/>
          <w:divBdr>
            <w:top w:val="none" w:sz="0" w:space="0" w:color="auto"/>
            <w:left w:val="none" w:sz="0" w:space="0" w:color="auto"/>
            <w:bottom w:val="none" w:sz="0" w:space="0" w:color="auto"/>
            <w:right w:val="none" w:sz="0" w:space="0" w:color="auto"/>
          </w:divBdr>
        </w:div>
        <w:div w:id="1254558660">
          <w:marLeft w:val="0"/>
          <w:marRight w:val="0"/>
          <w:marTop w:val="0"/>
          <w:marBottom w:val="0"/>
          <w:divBdr>
            <w:top w:val="none" w:sz="0" w:space="0" w:color="auto"/>
            <w:left w:val="none" w:sz="0" w:space="0" w:color="auto"/>
            <w:bottom w:val="none" w:sz="0" w:space="0" w:color="auto"/>
            <w:right w:val="none" w:sz="0" w:space="0" w:color="auto"/>
          </w:divBdr>
        </w:div>
        <w:div w:id="1353218199">
          <w:marLeft w:val="0"/>
          <w:marRight w:val="0"/>
          <w:marTop w:val="0"/>
          <w:marBottom w:val="0"/>
          <w:divBdr>
            <w:top w:val="none" w:sz="0" w:space="0" w:color="auto"/>
            <w:left w:val="none" w:sz="0" w:space="0" w:color="auto"/>
            <w:bottom w:val="none" w:sz="0" w:space="0" w:color="auto"/>
            <w:right w:val="none" w:sz="0" w:space="0" w:color="auto"/>
          </w:divBdr>
        </w:div>
        <w:div w:id="1420591005">
          <w:marLeft w:val="0"/>
          <w:marRight w:val="0"/>
          <w:marTop w:val="0"/>
          <w:marBottom w:val="0"/>
          <w:divBdr>
            <w:top w:val="none" w:sz="0" w:space="0" w:color="auto"/>
            <w:left w:val="none" w:sz="0" w:space="0" w:color="auto"/>
            <w:bottom w:val="none" w:sz="0" w:space="0" w:color="auto"/>
            <w:right w:val="none" w:sz="0" w:space="0" w:color="auto"/>
          </w:divBdr>
        </w:div>
        <w:div w:id="1517768189">
          <w:marLeft w:val="0"/>
          <w:marRight w:val="0"/>
          <w:marTop w:val="0"/>
          <w:marBottom w:val="0"/>
          <w:divBdr>
            <w:top w:val="none" w:sz="0" w:space="0" w:color="auto"/>
            <w:left w:val="none" w:sz="0" w:space="0" w:color="auto"/>
            <w:bottom w:val="none" w:sz="0" w:space="0" w:color="auto"/>
            <w:right w:val="none" w:sz="0" w:space="0" w:color="auto"/>
          </w:divBdr>
        </w:div>
        <w:div w:id="1941182721">
          <w:marLeft w:val="0"/>
          <w:marRight w:val="0"/>
          <w:marTop w:val="0"/>
          <w:marBottom w:val="0"/>
          <w:divBdr>
            <w:top w:val="none" w:sz="0" w:space="0" w:color="auto"/>
            <w:left w:val="none" w:sz="0" w:space="0" w:color="auto"/>
            <w:bottom w:val="none" w:sz="0" w:space="0" w:color="auto"/>
            <w:right w:val="none" w:sz="0" w:space="0" w:color="auto"/>
          </w:divBdr>
        </w:div>
        <w:div w:id="1959943522">
          <w:marLeft w:val="0"/>
          <w:marRight w:val="0"/>
          <w:marTop w:val="0"/>
          <w:marBottom w:val="0"/>
          <w:divBdr>
            <w:top w:val="none" w:sz="0" w:space="0" w:color="auto"/>
            <w:left w:val="none" w:sz="0" w:space="0" w:color="auto"/>
            <w:bottom w:val="none" w:sz="0" w:space="0" w:color="auto"/>
            <w:right w:val="none" w:sz="0" w:space="0" w:color="auto"/>
          </w:divBdr>
        </w:div>
        <w:div w:id="1972131048">
          <w:marLeft w:val="0"/>
          <w:marRight w:val="0"/>
          <w:marTop w:val="0"/>
          <w:marBottom w:val="0"/>
          <w:divBdr>
            <w:top w:val="none" w:sz="0" w:space="0" w:color="auto"/>
            <w:left w:val="none" w:sz="0" w:space="0" w:color="auto"/>
            <w:bottom w:val="none" w:sz="0" w:space="0" w:color="auto"/>
            <w:right w:val="none" w:sz="0" w:space="0" w:color="auto"/>
          </w:divBdr>
        </w:div>
      </w:divsChild>
    </w:div>
    <w:div w:id="1879202900">
      <w:bodyDiv w:val="1"/>
      <w:marLeft w:val="0"/>
      <w:marRight w:val="0"/>
      <w:marTop w:val="0"/>
      <w:marBottom w:val="0"/>
      <w:divBdr>
        <w:top w:val="none" w:sz="0" w:space="0" w:color="auto"/>
        <w:left w:val="none" w:sz="0" w:space="0" w:color="auto"/>
        <w:bottom w:val="none" w:sz="0" w:space="0" w:color="auto"/>
        <w:right w:val="none" w:sz="0" w:space="0" w:color="auto"/>
      </w:divBdr>
    </w:div>
    <w:div w:id="1898055604">
      <w:bodyDiv w:val="1"/>
      <w:marLeft w:val="0"/>
      <w:marRight w:val="0"/>
      <w:marTop w:val="0"/>
      <w:marBottom w:val="0"/>
      <w:divBdr>
        <w:top w:val="none" w:sz="0" w:space="0" w:color="auto"/>
        <w:left w:val="none" w:sz="0" w:space="0" w:color="auto"/>
        <w:bottom w:val="none" w:sz="0" w:space="0" w:color="auto"/>
        <w:right w:val="none" w:sz="0" w:space="0" w:color="auto"/>
      </w:divBdr>
    </w:div>
    <w:div w:id="1917394457">
      <w:bodyDiv w:val="1"/>
      <w:marLeft w:val="0"/>
      <w:marRight w:val="0"/>
      <w:marTop w:val="0"/>
      <w:marBottom w:val="0"/>
      <w:divBdr>
        <w:top w:val="none" w:sz="0" w:space="0" w:color="auto"/>
        <w:left w:val="none" w:sz="0" w:space="0" w:color="auto"/>
        <w:bottom w:val="none" w:sz="0" w:space="0" w:color="auto"/>
        <w:right w:val="none" w:sz="0" w:space="0" w:color="auto"/>
      </w:divBdr>
    </w:div>
    <w:div w:id="1920598734">
      <w:bodyDiv w:val="1"/>
      <w:marLeft w:val="0"/>
      <w:marRight w:val="0"/>
      <w:marTop w:val="0"/>
      <w:marBottom w:val="0"/>
      <w:divBdr>
        <w:top w:val="none" w:sz="0" w:space="0" w:color="auto"/>
        <w:left w:val="none" w:sz="0" w:space="0" w:color="auto"/>
        <w:bottom w:val="none" w:sz="0" w:space="0" w:color="auto"/>
        <w:right w:val="none" w:sz="0" w:space="0" w:color="auto"/>
      </w:divBdr>
    </w:div>
    <w:div w:id="1950501969">
      <w:bodyDiv w:val="1"/>
      <w:marLeft w:val="0"/>
      <w:marRight w:val="0"/>
      <w:marTop w:val="0"/>
      <w:marBottom w:val="0"/>
      <w:divBdr>
        <w:top w:val="none" w:sz="0" w:space="0" w:color="auto"/>
        <w:left w:val="none" w:sz="0" w:space="0" w:color="auto"/>
        <w:bottom w:val="none" w:sz="0" w:space="0" w:color="auto"/>
        <w:right w:val="none" w:sz="0" w:space="0" w:color="auto"/>
      </w:divBdr>
      <w:divsChild>
        <w:div w:id="15545971">
          <w:marLeft w:val="0"/>
          <w:marRight w:val="0"/>
          <w:marTop w:val="0"/>
          <w:marBottom w:val="0"/>
          <w:divBdr>
            <w:top w:val="none" w:sz="0" w:space="0" w:color="auto"/>
            <w:left w:val="none" w:sz="0" w:space="0" w:color="auto"/>
            <w:bottom w:val="none" w:sz="0" w:space="0" w:color="auto"/>
            <w:right w:val="none" w:sz="0" w:space="0" w:color="auto"/>
          </w:divBdr>
          <w:divsChild>
            <w:div w:id="26832478">
              <w:marLeft w:val="0"/>
              <w:marRight w:val="0"/>
              <w:marTop w:val="0"/>
              <w:marBottom w:val="0"/>
              <w:divBdr>
                <w:top w:val="none" w:sz="0" w:space="0" w:color="auto"/>
                <w:left w:val="none" w:sz="0" w:space="0" w:color="auto"/>
                <w:bottom w:val="none" w:sz="0" w:space="0" w:color="auto"/>
                <w:right w:val="none" w:sz="0" w:space="0" w:color="auto"/>
              </w:divBdr>
            </w:div>
            <w:div w:id="58331846">
              <w:marLeft w:val="0"/>
              <w:marRight w:val="0"/>
              <w:marTop w:val="0"/>
              <w:marBottom w:val="0"/>
              <w:divBdr>
                <w:top w:val="none" w:sz="0" w:space="0" w:color="auto"/>
                <w:left w:val="none" w:sz="0" w:space="0" w:color="auto"/>
                <w:bottom w:val="none" w:sz="0" w:space="0" w:color="auto"/>
                <w:right w:val="none" w:sz="0" w:space="0" w:color="auto"/>
              </w:divBdr>
            </w:div>
            <w:div w:id="213778950">
              <w:marLeft w:val="0"/>
              <w:marRight w:val="0"/>
              <w:marTop w:val="0"/>
              <w:marBottom w:val="0"/>
              <w:divBdr>
                <w:top w:val="none" w:sz="0" w:space="0" w:color="auto"/>
                <w:left w:val="none" w:sz="0" w:space="0" w:color="auto"/>
                <w:bottom w:val="none" w:sz="0" w:space="0" w:color="auto"/>
                <w:right w:val="none" w:sz="0" w:space="0" w:color="auto"/>
              </w:divBdr>
            </w:div>
            <w:div w:id="249048825">
              <w:marLeft w:val="0"/>
              <w:marRight w:val="0"/>
              <w:marTop w:val="0"/>
              <w:marBottom w:val="0"/>
              <w:divBdr>
                <w:top w:val="none" w:sz="0" w:space="0" w:color="auto"/>
                <w:left w:val="none" w:sz="0" w:space="0" w:color="auto"/>
                <w:bottom w:val="none" w:sz="0" w:space="0" w:color="auto"/>
                <w:right w:val="none" w:sz="0" w:space="0" w:color="auto"/>
              </w:divBdr>
            </w:div>
            <w:div w:id="437526267">
              <w:marLeft w:val="0"/>
              <w:marRight w:val="0"/>
              <w:marTop w:val="0"/>
              <w:marBottom w:val="0"/>
              <w:divBdr>
                <w:top w:val="none" w:sz="0" w:space="0" w:color="auto"/>
                <w:left w:val="none" w:sz="0" w:space="0" w:color="auto"/>
                <w:bottom w:val="none" w:sz="0" w:space="0" w:color="auto"/>
                <w:right w:val="none" w:sz="0" w:space="0" w:color="auto"/>
              </w:divBdr>
            </w:div>
            <w:div w:id="595093959">
              <w:marLeft w:val="0"/>
              <w:marRight w:val="0"/>
              <w:marTop w:val="0"/>
              <w:marBottom w:val="0"/>
              <w:divBdr>
                <w:top w:val="none" w:sz="0" w:space="0" w:color="auto"/>
                <w:left w:val="none" w:sz="0" w:space="0" w:color="auto"/>
                <w:bottom w:val="none" w:sz="0" w:space="0" w:color="auto"/>
                <w:right w:val="none" w:sz="0" w:space="0" w:color="auto"/>
              </w:divBdr>
            </w:div>
            <w:div w:id="673190940">
              <w:marLeft w:val="0"/>
              <w:marRight w:val="0"/>
              <w:marTop w:val="0"/>
              <w:marBottom w:val="0"/>
              <w:divBdr>
                <w:top w:val="none" w:sz="0" w:space="0" w:color="auto"/>
                <w:left w:val="none" w:sz="0" w:space="0" w:color="auto"/>
                <w:bottom w:val="none" w:sz="0" w:space="0" w:color="auto"/>
                <w:right w:val="none" w:sz="0" w:space="0" w:color="auto"/>
              </w:divBdr>
            </w:div>
            <w:div w:id="755589524">
              <w:marLeft w:val="0"/>
              <w:marRight w:val="0"/>
              <w:marTop w:val="0"/>
              <w:marBottom w:val="0"/>
              <w:divBdr>
                <w:top w:val="none" w:sz="0" w:space="0" w:color="auto"/>
                <w:left w:val="none" w:sz="0" w:space="0" w:color="auto"/>
                <w:bottom w:val="none" w:sz="0" w:space="0" w:color="auto"/>
                <w:right w:val="none" w:sz="0" w:space="0" w:color="auto"/>
              </w:divBdr>
            </w:div>
            <w:div w:id="803356472">
              <w:marLeft w:val="0"/>
              <w:marRight w:val="0"/>
              <w:marTop w:val="0"/>
              <w:marBottom w:val="0"/>
              <w:divBdr>
                <w:top w:val="none" w:sz="0" w:space="0" w:color="auto"/>
                <w:left w:val="none" w:sz="0" w:space="0" w:color="auto"/>
                <w:bottom w:val="none" w:sz="0" w:space="0" w:color="auto"/>
                <w:right w:val="none" w:sz="0" w:space="0" w:color="auto"/>
              </w:divBdr>
            </w:div>
            <w:div w:id="929313497">
              <w:marLeft w:val="0"/>
              <w:marRight w:val="0"/>
              <w:marTop w:val="0"/>
              <w:marBottom w:val="0"/>
              <w:divBdr>
                <w:top w:val="none" w:sz="0" w:space="0" w:color="auto"/>
                <w:left w:val="none" w:sz="0" w:space="0" w:color="auto"/>
                <w:bottom w:val="none" w:sz="0" w:space="0" w:color="auto"/>
                <w:right w:val="none" w:sz="0" w:space="0" w:color="auto"/>
              </w:divBdr>
            </w:div>
            <w:div w:id="947934883">
              <w:marLeft w:val="0"/>
              <w:marRight w:val="0"/>
              <w:marTop w:val="0"/>
              <w:marBottom w:val="0"/>
              <w:divBdr>
                <w:top w:val="none" w:sz="0" w:space="0" w:color="auto"/>
                <w:left w:val="none" w:sz="0" w:space="0" w:color="auto"/>
                <w:bottom w:val="none" w:sz="0" w:space="0" w:color="auto"/>
                <w:right w:val="none" w:sz="0" w:space="0" w:color="auto"/>
              </w:divBdr>
            </w:div>
            <w:div w:id="1012607901">
              <w:marLeft w:val="0"/>
              <w:marRight w:val="0"/>
              <w:marTop w:val="0"/>
              <w:marBottom w:val="0"/>
              <w:divBdr>
                <w:top w:val="none" w:sz="0" w:space="0" w:color="auto"/>
                <w:left w:val="none" w:sz="0" w:space="0" w:color="auto"/>
                <w:bottom w:val="none" w:sz="0" w:space="0" w:color="auto"/>
                <w:right w:val="none" w:sz="0" w:space="0" w:color="auto"/>
              </w:divBdr>
            </w:div>
            <w:div w:id="1073314164">
              <w:marLeft w:val="0"/>
              <w:marRight w:val="0"/>
              <w:marTop w:val="0"/>
              <w:marBottom w:val="0"/>
              <w:divBdr>
                <w:top w:val="none" w:sz="0" w:space="0" w:color="auto"/>
                <w:left w:val="none" w:sz="0" w:space="0" w:color="auto"/>
                <w:bottom w:val="none" w:sz="0" w:space="0" w:color="auto"/>
                <w:right w:val="none" w:sz="0" w:space="0" w:color="auto"/>
              </w:divBdr>
            </w:div>
            <w:div w:id="14108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527">
      <w:bodyDiv w:val="1"/>
      <w:marLeft w:val="0"/>
      <w:marRight w:val="0"/>
      <w:marTop w:val="0"/>
      <w:marBottom w:val="0"/>
      <w:divBdr>
        <w:top w:val="none" w:sz="0" w:space="0" w:color="auto"/>
        <w:left w:val="none" w:sz="0" w:space="0" w:color="auto"/>
        <w:bottom w:val="none" w:sz="0" w:space="0" w:color="auto"/>
        <w:right w:val="none" w:sz="0" w:space="0" w:color="auto"/>
      </w:divBdr>
    </w:div>
    <w:div w:id="1998149031">
      <w:bodyDiv w:val="1"/>
      <w:marLeft w:val="0"/>
      <w:marRight w:val="0"/>
      <w:marTop w:val="0"/>
      <w:marBottom w:val="0"/>
      <w:divBdr>
        <w:top w:val="none" w:sz="0" w:space="0" w:color="auto"/>
        <w:left w:val="none" w:sz="0" w:space="0" w:color="auto"/>
        <w:bottom w:val="none" w:sz="0" w:space="0" w:color="auto"/>
        <w:right w:val="none" w:sz="0" w:space="0" w:color="auto"/>
      </w:divBdr>
    </w:div>
    <w:div w:id="2013991312">
      <w:bodyDiv w:val="1"/>
      <w:marLeft w:val="0"/>
      <w:marRight w:val="0"/>
      <w:marTop w:val="0"/>
      <w:marBottom w:val="0"/>
      <w:divBdr>
        <w:top w:val="none" w:sz="0" w:space="0" w:color="auto"/>
        <w:left w:val="none" w:sz="0" w:space="0" w:color="auto"/>
        <w:bottom w:val="none" w:sz="0" w:space="0" w:color="auto"/>
        <w:right w:val="none" w:sz="0" w:space="0" w:color="auto"/>
      </w:divBdr>
    </w:div>
    <w:div w:id="2019383204">
      <w:bodyDiv w:val="1"/>
      <w:marLeft w:val="0"/>
      <w:marRight w:val="0"/>
      <w:marTop w:val="0"/>
      <w:marBottom w:val="0"/>
      <w:divBdr>
        <w:top w:val="none" w:sz="0" w:space="0" w:color="auto"/>
        <w:left w:val="none" w:sz="0" w:space="0" w:color="auto"/>
        <w:bottom w:val="none" w:sz="0" w:space="0" w:color="auto"/>
        <w:right w:val="none" w:sz="0" w:space="0" w:color="auto"/>
      </w:divBdr>
    </w:div>
    <w:div w:id="2029216776">
      <w:bodyDiv w:val="1"/>
      <w:marLeft w:val="0"/>
      <w:marRight w:val="0"/>
      <w:marTop w:val="0"/>
      <w:marBottom w:val="0"/>
      <w:divBdr>
        <w:top w:val="none" w:sz="0" w:space="0" w:color="auto"/>
        <w:left w:val="none" w:sz="0" w:space="0" w:color="auto"/>
        <w:bottom w:val="none" w:sz="0" w:space="0" w:color="auto"/>
        <w:right w:val="none" w:sz="0" w:space="0" w:color="auto"/>
      </w:divBdr>
    </w:div>
    <w:div w:id="2068721595">
      <w:bodyDiv w:val="1"/>
      <w:marLeft w:val="0"/>
      <w:marRight w:val="0"/>
      <w:marTop w:val="0"/>
      <w:marBottom w:val="0"/>
      <w:divBdr>
        <w:top w:val="none" w:sz="0" w:space="0" w:color="auto"/>
        <w:left w:val="none" w:sz="0" w:space="0" w:color="auto"/>
        <w:bottom w:val="none" w:sz="0" w:space="0" w:color="auto"/>
        <w:right w:val="none" w:sz="0" w:space="0" w:color="auto"/>
      </w:divBdr>
    </w:div>
    <w:div w:id="2072850210">
      <w:bodyDiv w:val="1"/>
      <w:marLeft w:val="0"/>
      <w:marRight w:val="0"/>
      <w:marTop w:val="0"/>
      <w:marBottom w:val="0"/>
      <w:divBdr>
        <w:top w:val="none" w:sz="0" w:space="0" w:color="auto"/>
        <w:left w:val="none" w:sz="0" w:space="0" w:color="auto"/>
        <w:bottom w:val="none" w:sz="0" w:space="0" w:color="auto"/>
        <w:right w:val="none" w:sz="0" w:space="0" w:color="auto"/>
      </w:divBdr>
    </w:div>
    <w:div w:id="2077892352">
      <w:bodyDiv w:val="1"/>
      <w:marLeft w:val="0"/>
      <w:marRight w:val="0"/>
      <w:marTop w:val="0"/>
      <w:marBottom w:val="0"/>
      <w:divBdr>
        <w:top w:val="none" w:sz="0" w:space="0" w:color="auto"/>
        <w:left w:val="none" w:sz="0" w:space="0" w:color="auto"/>
        <w:bottom w:val="none" w:sz="0" w:space="0" w:color="auto"/>
        <w:right w:val="none" w:sz="0" w:space="0" w:color="auto"/>
      </w:divBdr>
    </w:div>
    <w:div w:id="2083942154">
      <w:bodyDiv w:val="1"/>
      <w:marLeft w:val="0"/>
      <w:marRight w:val="0"/>
      <w:marTop w:val="0"/>
      <w:marBottom w:val="0"/>
      <w:divBdr>
        <w:top w:val="none" w:sz="0" w:space="0" w:color="auto"/>
        <w:left w:val="none" w:sz="0" w:space="0" w:color="auto"/>
        <w:bottom w:val="none" w:sz="0" w:space="0" w:color="auto"/>
        <w:right w:val="none" w:sz="0" w:space="0" w:color="auto"/>
      </w:divBdr>
    </w:div>
    <w:div w:id="2120098207">
      <w:bodyDiv w:val="1"/>
      <w:marLeft w:val="0"/>
      <w:marRight w:val="0"/>
      <w:marTop w:val="0"/>
      <w:marBottom w:val="0"/>
      <w:divBdr>
        <w:top w:val="none" w:sz="0" w:space="0" w:color="auto"/>
        <w:left w:val="none" w:sz="0" w:space="0" w:color="auto"/>
        <w:bottom w:val="none" w:sz="0" w:space="0" w:color="auto"/>
        <w:right w:val="none" w:sz="0" w:space="0" w:color="auto"/>
      </w:divBdr>
    </w:div>
    <w:div w:id="2134326254">
      <w:bodyDiv w:val="1"/>
      <w:marLeft w:val="0"/>
      <w:marRight w:val="0"/>
      <w:marTop w:val="0"/>
      <w:marBottom w:val="0"/>
      <w:divBdr>
        <w:top w:val="none" w:sz="0" w:space="0" w:color="auto"/>
        <w:left w:val="none" w:sz="0" w:space="0" w:color="auto"/>
        <w:bottom w:val="none" w:sz="0" w:space="0" w:color="auto"/>
        <w:right w:val="none" w:sz="0" w:space="0" w:color="auto"/>
      </w:divBdr>
    </w:div>
    <w:div w:id="2140957409">
      <w:bodyDiv w:val="1"/>
      <w:marLeft w:val="0"/>
      <w:marRight w:val="0"/>
      <w:marTop w:val="0"/>
      <w:marBottom w:val="0"/>
      <w:divBdr>
        <w:top w:val="none" w:sz="0" w:space="0" w:color="auto"/>
        <w:left w:val="none" w:sz="0" w:space="0" w:color="auto"/>
        <w:bottom w:val="none" w:sz="0" w:space="0" w:color="auto"/>
        <w:right w:val="none" w:sz="0" w:space="0" w:color="auto"/>
      </w:divBdr>
    </w:div>
    <w:div w:id="214738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69190-1B88-48A5-AB3D-716E1288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9770</Words>
  <Characters>52759</Characters>
  <Application>Microsoft Office Word</Application>
  <DocSecurity>0</DocSecurity>
  <Lines>439</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dc:creator>
  <cp:keywords/>
  <dc:description/>
  <cp:lastModifiedBy>Manassés Vicente</cp:lastModifiedBy>
  <cp:revision>22</cp:revision>
  <cp:lastPrinted>2015-11-08T15:39:00Z</cp:lastPrinted>
  <dcterms:created xsi:type="dcterms:W3CDTF">2015-11-13T00:23:00Z</dcterms:created>
  <dcterms:modified xsi:type="dcterms:W3CDTF">2015-12-11T23:10:00Z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id="P2mOgjU9"/&gt;&lt;style id="http://www.zotero.org/styles/associacao-brasileira-de-normas-tecnicas-uff-msg"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ies>
</file>