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Projectnaam: Project Minimal Cashflow (Mobiele Financiële App) &lt;- naam nog niet definitief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Fase: 1 – Ideegeneratie en Marktonderzoek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Lead / Goedkeurder: Manasse Visser (De Lead)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ACTIEF (Klaar voor uitvoering)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🎯 Het Hoofddoel van Fase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Valideer de marktbehoefte voor een minimalistische, niet-bankgekoppelde uitgaven- en inkomstentracker en definieer een gevalideerde Unieke Waardepropositie (UVP) en de Minimale Viable Product (MVP) Scope voor Fase 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👥 Het Projectteam en Hun Rolverdeling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Het team wordt geleid door de Product Manager en rapporteert continu aan de Lead.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Naam | Rol | Primaire Focus in Fase 1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[Manasse] | Lead (Project Eigenaar) | Definitieve GO/STOP-beslissingen na elke stap; Visie en budgetbewaking.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Elias | Product Manager (PM) | Verantwoordelijk voor de uitvoering van het plan; stelt de UVP op; bewaakt de scope.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Samira | Project Assistent (PA) | Coördineert de planning; beheert alle deliverables en documentatie; regelt interviews.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Karin | Marktonderzoeker (Specialist) | Voert concurrentie- en data-analyse uit; ontwerpt en analyseert de enquête/interviews (Stap 1 &amp; 3).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David | UX/UI Designer (Consult) | Levert ruwe schetsen/wireframes van de 2 kernschermen voor kwalitatieve validatie (Stap 3.2).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📝 Stappenplan, Inputs en Verplichte Outputs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Alle stappen moeten sequentieel worden uitgevoerd. Elke stap eindigt met een verplicht Definitief Keuzemoment voor de Lead.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Stap 1: Marktlandschap &amp; Concurrentieanalyse (Onder leiding van Elias en Karin)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Input: Ruwe App Context (Minimalistische Financiële Tracker).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Activiteit: Analyse van de Top 10 concurrenten, prijsmodellen en klantklachten/wensen. Hypothese van de primaire doelgroep.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Output Vereisten: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Een complete Concurrentie-matrix die de gaten in de markt benoemt.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 De Eerste Doelgroep Hypothese.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Definitief Keuzemoment voor de Lead: Formele GO/STOP op de Concurrentie-matrix en de Doelgroep Hypothese.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