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7564" w14:textId="7F4CB991" w:rsidR="00AD266C" w:rsidRDefault="00000000">
      <w:r>
        <w:rPr>
          <w:noProof/>
        </w:rPr>
        <w:pict w14:anchorId="1D271491">
          <v:shapetype id="_x0000_t202" coordsize="21600,21600" o:spt="202" path="m,l,21600r21600,l21600,xe">
            <v:stroke joinstyle="miter"/>
            <v:path gradientshapeok="t" o:connecttype="rect"/>
          </v:shapetype>
          <v:shape id="Text Box 1" o:spid="_x0000_s1027" type="#_x0000_t202" style="position:absolute;margin-left:-11.25pt;margin-top:-4.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" filled="f" stroked="f">
            <v:textbox style="mso-fit-shape-to-text:t">
              <w:txbxContent>
                <w:p w14:paraId="06C3FD15" w14:textId="3CBE179A" w:rsidR="00AD266C" w:rsidRPr="002306E2" w:rsidRDefault="00AD266C" w:rsidP="00AD266C">
                  <w:pPr>
                    <w:rPr>
                      <w:b/>
                      <w:color w:val="262626" w:themeColor="text1" w:themeTint="D9"/>
                      <w:sz w:val="72"/>
                      <w:szCs w:val="72"/>
                    </w:rPr>
                  </w:pPr>
                  <w:r w:rsidRPr="002306E2">
                    <w:rPr>
                      <w:b/>
                      <w:color w:val="262626" w:themeColor="text1" w:themeTint="D9"/>
                      <w:sz w:val="72"/>
                      <w:szCs w:val="72"/>
                    </w:rPr>
                    <w:t>Advanced Machine Learning</w:t>
                  </w:r>
                </w:p>
                <w:p w14:paraId="21F0E2CC" w14:textId="300B302C" w:rsidR="00AD266C" w:rsidRPr="002306E2" w:rsidRDefault="00AD266C" w:rsidP="00AD266C">
                  <w:pPr>
                    <w:rPr>
                      <w:b/>
                      <w:color w:val="262626" w:themeColor="text1" w:themeTint="D9"/>
                      <w:sz w:val="72"/>
                      <w:szCs w:val="72"/>
                    </w:rPr>
                  </w:pPr>
                  <w:r w:rsidRPr="002306E2">
                    <w:rPr>
                      <w:b/>
                      <w:color w:val="262626" w:themeColor="text1" w:themeTint="D9"/>
                      <w:sz w:val="72"/>
                      <w:szCs w:val="72"/>
                    </w:rPr>
                    <w:t>CIS550</w:t>
                  </w:r>
                </w:p>
                <w:p w14:paraId="3843DE01" w14:textId="2B8540D3" w:rsidR="00AD266C" w:rsidRPr="002306E2" w:rsidRDefault="00AD266C" w:rsidP="00AD266C">
                  <w:pPr>
                    <w:rPr>
                      <w:b/>
                      <w:color w:val="262626" w:themeColor="text1" w:themeTint="D9"/>
                      <w:sz w:val="72"/>
                      <w:szCs w:val="72"/>
                    </w:rPr>
                  </w:pPr>
                  <w:r w:rsidRPr="002306E2">
                    <w:rPr>
                      <w:b/>
                      <w:color w:val="262626" w:themeColor="text1" w:themeTint="D9"/>
                      <w:sz w:val="72"/>
                      <w:szCs w:val="72"/>
                    </w:rPr>
                    <w:t>Spring ‘24</w:t>
                  </w:r>
                </w:p>
              </w:txbxContent>
            </v:textbox>
          </v:shape>
        </w:pict>
      </w:r>
      <w:r w:rsidR="00EE7F5D">
        <w:tab/>
      </w:r>
      <w:r w:rsidR="00EE7F5D">
        <w:tab/>
      </w:r>
      <w:r w:rsidR="00EE7F5D">
        <w:tab/>
      </w:r>
      <w:r w:rsidR="00EE7F5D">
        <w:tab/>
      </w:r>
    </w:p>
    <w:p w14:paraId="6030D1E0" w14:textId="50B71917" w:rsidR="00AD266C" w:rsidRDefault="00AD266C"/>
    <w:p w14:paraId="62579AE7" w14:textId="380239AC" w:rsidR="00AD266C" w:rsidRDefault="00AD266C"/>
    <w:p w14:paraId="554352D5" w14:textId="5CB023A3" w:rsidR="00AD266C" w:rsidRDefault="00AD266C"/>
    <w:p w14:paraId="723E718C" w14:textId="272B0B3D" w:rsidR="00AD266C" w:rsidRDefault="00AD266C"/>
    <w:p w14:paraId="1D901A63" w14:textId="6A0A46E4" w:rsidR="00AD266C" w:rsidRDefault="00AD266C"/>
    <w:p w14:paraId="1E9D9FA6" w14:textId="2C5E6656" w:rsidR="00247E3F" w:rsidRDefault="00EE7F5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D413409" w14:textId="25DC426B" w:rsidR="00EE7F5D" w:rsidRDefault="00EE7F5D"/>
    <w:p w14:paraId="175DF9BF" w14:textId="089A8B76" w:rsidR="00AD266C" w:rsidRDefault="00AD266C">
      <w:pPr>
        <w:rPr>
          <w:sz w:val="44"/>
          <w:szCs w:val="44"/>
        </w:rPr>
      </w:pPr>
    </w:p>
    <w:p w14:paraId="1F4D14AE" w14:textId="507A20A6" w:rsidR="00AD266C" w:rsidRDefault="00000000">
      <w:pPr>
        <w:rPr>
          <w:sz w:val="44"/>
          <w:szCs w:val="44"/>
        </w:rPr>
      </w:pPr>
      <w:r>
        <w:rPr>
          <w:noProof/>
        </w:rPr>
        <w:pict w14:anchorId="046FCF8E">
          <v:shape id="Text Box 2" o:spid="_x0000_s1026" type="#_x0000_t202" style="position:absolute;margin-left:13.8pt;margin-top:16.15pt;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" filled="f" stroked="f">
            <v:textbox style="mso-fit-shape-to-text:t">
              <w:txbxContent>
                <w:p w14:paraId="670584A3" w14:textId="67180F3F" w:rsidR="00D74A14" w:rsidRPr="002306E2" w:rsidRDefault="00D74A14" w:rsidP="00D74A14">
                  <w:pPr>
                    <w:ind w:left="1440" w:firstLine="720"/>
                    <w:rPr>
                      <w:color w:val="4472C4" w:themeColor="accent1"/>
                      <w:sz w:val="72"/>
                      <w:szCs w:val="72"/>
                    </w:rPr>
                  </w:pPr>
                  <w:r w:rsidRPr="002306E2">
                    <w:rPr>
                      <w:color w:val="4472C4" w:themeColor="accent1"/>
                      <w:sz w:val="72"/>
                      <w:szCs w:val="72"/>
                    </w:rPr>
                    <w:t xml:space="preserve">Lab Homework </w:t>
                  </w:r>
                  <w:r w:rsidR="00756B0F">
                    <w:rPr>
                      <w:color w:val="4472C4" w:themeColor="accent1"/>
                      <w:sz w:val="72"/>
                      <w:szCs w:val="72"/>
                    </w:rPr>
                    <w:t>5</w:t>
                  </w:r>
                </w:p>
              </w:txbxContent>
            </v:textbox>
          </v:shape>
        </w:pict>
      </w:r>
    </w:p>
    <w:p w14:paraId="220386F0" w14:textId="2419D648" w:rsidR="00AD266C" w:rsidRDefault="00AD266C">
      <w:pPr>
        <w:rPr>
          <w:sz w:val="44"/>
          <w:szCs w:val="44"/>
        </w:rPr>
      </w:pPr>
    </w:p>
    <w:p w14:paraId="0068A4EA" w14:textId="696EF761" w:rsidR="00AD266C" w:rsidRDefault="00AD266C">
      <w:pPr>
        <w:rPr>
          <w:sz w:val="44"/>
          <w:szCs w:val="44"/>
        </w:rPr>
      </w:pPr>
    </w:p>
    <w:p w14:paraId="7FBD7683" w14:textId="454F4AE2" w:rsidR="00AD266C" w:rsidRDefault="00AD266C">
      <w:pPr>
        <w:rPr>
          <w:sz w:val="44"/>
          <w:szCs w:val="44"/>
        </w:rPr>
      </w:pPr>
    </w:p>
    <w:p w14:paraId="048917F6" w14:textId="65E4A5D7" w:rsidR="00AD266C" w:rsidRDefault="00AD266C">
      <w:pPr>
        <w:rPr>
          <w:sz w:val="44"/>
          <w:szCs w:val="44"/>
        </w:rPr>
      </w:pPr>
    </w:p>
    <w:p w14:paraId="4005518C" w14:textId="77777777" w:rsidR="00AD266C" w:rsidRPr="00AD266C" w:rsidRDefault="00EE7F5D">
      <w:pPr>
        <w:rPr>
          <w:sz w:val="44"/>
          <w:szCs w:val="44"/>
          <w:u w:val="single"/>
        </w:rPr>
      </w:pPr>
      <w:r w:rsidRPr="00AD266C">
        <w:rPr>
          <w:sz w:val="44"/>
          <w:szCs w:val="44"/>
          <w:u w:val="single"/>
        </w:rPr>
        <w:t xml:space="preserve">Submitted </w:t>
      </w:r>
      <w:proofErr w:type="gramStart"/>
      <w:r w:rsidRPr="00AD266C">
        <w:rPr>
          <w:sz w:val="44"/>
          <w:szCs w:val="44"/>
          <w:u w:val="single"/>
        </w:rPr>
        <w:t>by :</w:t>
      </w:r>
      <w:proofErr w:type="gramEnd"/>
      <w:r w:rsidRPr="00AD266C">
        <w:rPr>
          <w:sz w:val="44"/>
          <w:szCs w:val="44"/>
          <w:u w:val="single"/>
        </w:rPr>
        <w:t xml:space="preserve"> </w:t>
      </w:r>
    </w:p>
    <w:p w14:paraId="7E8A4B12" w14:textId="3EEB835F" w:rsidR="00EE7F5D" w:rsidRPr="00AD266C" w:rsidRDefault="00AD266C">
      <w:pPr>
        <w:rPr>
          <w:sz w:val="44"/>
          <w:szCs w:val="44"/>
        </w:rPr>
      </w:pPr>
      <w:proofErr w:type="gramStart"/>
      <w:r>
        <w:rPr>
          <w:sz w:val="44"/>
          <w:szCs w:val="44"/>
        </w:rPr>
        <w:t>Name :</w:t>
      </w:r>
      <w:proofErr w:type="gramEnd"/>
      <w:r>
        <w:rPr>
          <w:sz w:val="44"/>
          <w:szCs w:val="44"/>
        </w:rPr>
        <w:t xml:space="preserve"> </w:t>
      </w:r>
      <w:r w:rsidR="00EE7F5D" w:rsidRPr="00AD266C">
        <w:rPr>
          <w:sz w:val="44"/>
          <w:szCs w:val="44"/>
        </w:rPr>
        <w:t>Manas Vishal (01971464)</w:t>
      </w:r>
    </w:p>
    <w:p w14:paraId="4FB05C90" w14:textId="238536BF" w:rsidR="00AD266C" w:rsidRDefault="00AD266C">
      <w:pPr>
        <w:rPr>
          <w:sz w:val="44"/>
          <w:szCs w:val="44"/>
        </w:rPr>
      </w:pPr>
      <w:proofErr w:type="gramStart"/>
      <w:r>
        <w:rPr>
          <w:sz w:val="44"/>
          <w:szCs w:val="44"/>
        </w:rPr>
        <w:t>Email :</w:t>
      </w:r>
      <w:proofErr w:type="gramEnd"/>
      <w:r>
        <w:rPr>
          <w:sz w:val="44"/>
          <w:szCs w:val="44"/>
        </w:rPr>
        <w:t xml:space="preserve"> mvishal@umassd.edu</w:t>
      </w:r>
    </w:p>
    <w:p w14:paraId="76AE65CC" w14:textId="338F65EE" w:rsidR="002B71C1" w:rsidRDefault="00AD266C">
      <w:pPr>
        <w:rPr>
          <w:sz w:val="44"/>
          <w:szCs w:val="44"/>
        </w:rPr>
      </w:pPr>
      <w:proofErr w:type="gramStart"/>
      <w:r>
        <w:rPr>
          <w:sz w:val="44"/>
          <w:szCs w:val="44"/>
        </w:rPr>
        <w:t>Title :</w:t>
      </w:r>
      <w:proofErr w:type="gramEnd"/>
      <w:r>
        <w:rPr>
          <w:sz w:val="44"/>
          <w:szCs w:val="44"/>
        </w:rPr>
        <w:t xml:space="preserve"> </w:t>
      </w:r>
      <w:r w:rsidR="00756B0F">
        <w:rPr>
          <w:sz w:val="44"/>
          <w:szCs w:val="44"/>
        </w:rPr>
        <w:t>Deployin</w:t>
      </w:r>
      <w:r w:rsidR="002B71C1">
        <w:rPr>
          <w:sz w:val="44"/>
          <w:szCs w:val="44"/>
        </w:rPr>
        <w:t>g a model</w:t>
      </w:r>
    </w:p>
    <w:p w14:paraId="4F721D30" w14:textId="4AC45748" w:rsidR="00AD266C" w:rsidRDefault="00AD266C">
      <w:pPr>
        <w:rPr>
          <w:sz w:val="44"/>
          <w:szCs w:val="44"/>
        </w:rPr>
      </w:pPr>
    </w:p>
    <w:p w14:paraId="53D49E18" w14:textId="2ED8A3D0" w:rsidR="00AD266C" w:rsidRDefault="00AD266C">
      <w:pPr>
        <w:rPr>
          <w:sz w:val="44"/>
          <w:szCs w:val="44"/>
        </w:rPr>
      </w:pPr>
    </w:p>
    <w:p w14:paraId="48112540" w14:textId="2DBF552A" w:rsidR="00C77A9F" w:rsidRDefault="00C77A9F">
      <w:pPr>
        <w:rPr>
          <w:sz w:val="44"/>
          <w:szCs w:val="44"/>
        </w:rPr>
      </w:pPr>
    </w:p>
    <w:p w14:paraId="2032E8BA" w14:textId="5C16F173" w:rsidR="009B6968" w:rsidRDefault="009B6968">
      <w:pPr>
        <w:rPr>
          <w:sz w:val="44"/>
          <w:szCs w:val="44"/>
        </w:rPr>
      </w:pPr>
    </w:p>
    <w:p w14:paraId="7739A65C" w14:textId="77777777" w:rsidR="009B6968" w:rsidRPr="00AD266C" w:rsidRDefault="009B6968">
      <w:pPr>
        <w:rPr>
          <w:sz w:val="44"/>
          <w:szCs w:val="44"/>
        </w:rPr>
      </w:pPr>
    </w:p>
    <w:p w14:paraId="0E8E2AB8" w14:textId="75A0200F" w:rsidR="001F3D96" w:rsidRDefault="00F20D91">
      <w:pPr>
        <w:rPr>
          <w:color w:val="C45911" w:themeColor="accent2" w:themeShade="BF"/>
          <w:sz w:val="44"/>
          <w:szCs w:val="44"/>
          <w:u w:val="single"/>
        </w:rPr>
      </w:pPr>
      <w:r>
        <w:rPr>
          <w:color w:val="C45911" w:themeColor="accent2" w:themeShade="BF"/>
          <w:sz w:val="44"/>
          <w:szCs w:val="44"/>
          <w:u w:val="single"/>
        </w:rPr>
        <w:lastRenderedPageBreak/>
        <w:t>Deployin</w:t>
      </w:r>
      <w:r w:rsidR="008A426B">
        <w:rPr>
          <w:color w:val="C45911" w:themeColor="accent2" w:themeShade="BF"/>
          <w:sz w:val="44"/>
          <w:szCs w:val="44"/>
          <w:u w:val="single"/>
        </w:rPr>
        <w:t>g a model</w:t>
      </w:r>
    </w:p>
    <w:p w14:paraId="65B13C68" w14:textId="0EE2C35E" w:rsidR="00574667" w:rsidRDefault="00F20D91" w:rsidP="00574667">
      <w:pPr>
        <w:rPr>
          <w:sz w:val="36"/>
          <w:szCs w:val="36"/>
        </w:rPr>
      </w:pPr>
      <w:r>
        <w:rPr>
          <w:sz w:val="36"/>
          <w:szCs w:val="36"/>
        </w:rPr>
        <w:t xml:space="preserve">This lab is continuation of previous lab where we trained a model. In the previous lab, we used the </w:t>
      </w:r>
      <w:proofErr w:type="spellStart"/>
      <w:r>
        <w:rPr>
          <w:sz w:val="36"/>
          <w:szCs w:val="36"/>
        </w:rPr>
        <w:t>XGBoost</w:t>
      </w:r>
      <w:proofErr w:type="spellEnd"/>
      <w:r>
        <w:rPr>
          <w:sz w:val="36"/>
          <w:szCs w:val="36"/>
        </w:rPr>
        <w:t xml:space="preserve"> library to train a model on the biomedical dataset.</w:t>
      </w:r>
    </w:p>
    <w:p w14:paraId="396F5DBB" w14:textId="006BA8C7" w:rsidR="001F3D96" w:rsidRDefault="001F3D96" w:rsidP="00574667">
      <w:pPr>
        <w:rPr>
          <w:sz w:val="36"/>
          <w:szCs w:val="36"/>
        </w:rPr>
      </w:pPr>
    </w:p>
    <w:p w14:paraId="6FB03E55" w14:textId="4BCD8F96" w:rsidR="001F3D96" w:rsidRDefault="001F3D96" w:rsidP="001F3D96">
      <w:pPr>
        <w:rPr>
          <w:color w:val="C45911" w:themeColor="accent2" w:themeShade="BF"/>
          <w:sz w:val="44"/>
          <w:szCs w:val="44"/>
          <w:u w:val="single"/>
        </w:rPr>
      </w:pPr>
      <w:r>
        <w:rPr>
          <w:color w:val="C45911" w:themeColor="accent2" w:themeShade="BF"/>
          <w:sz w:val="44"/>
          <w:szCs w:val="44"/>
          <w:u w:val="single"/>
        </w:rPr>
        <w:t>About</w:t>
      </w:r>
      <w:r w:rsidRPr="002306E2">
        <w:rPr>
          <w:color w:val="C45911" w:themeColor="accent2" w:themeShade="BF"/>
          <w:sz w:val="44"/>
          <w:szCs w:val="44"/>
          <w:u w:val="single"/>
        </w:rPr>
        <w:t xml:space="preserve"> the data</w:t>
      </w:r>
    </w:p>
    <w:p w14:paraId="6DC5D30D" w14:textId="77777777" w:rsidR="00FB3C01" w:rsidRPr="00FB3C01" w:rsidRDefault="00FB3C01" w:rsidP="00FB3C01">
      <w:pPr>
        <w:rPr>
          <w:sz w:val="36"/>
          <w:szCs w:val="36"/>
        </w:rPr>
      </w:pPr>
      <w:r w:rsidRPr="00FB3C01">
        <w:rPr>
          <w:sz w:val="36"/>
          <w:szCs w:val="36"/>
        </w:rPr>
        <w:t xml:space="preserve">This biomedical dataset was built by Dr. Henrique da Mota during a medical residence period in the Group of Applied Research in </w:t>
      </w:r>
      <w:proofErr w:type="spellStart"/>
      <w:r w:rsidRPr="00FB3C01">
        <w:rPr>
          <w:sz w:val="36"/>
          <w:szCs w:val="36"/>
        </w:rPr>
        <w:t>Orthopaedics</w:t>
      </w:r>
      <w:proofErr w:type="spellEnd"/>
      <w:r w:rsidRPr="00FB3C01">
        <w:rPr>
          <w:sz w:val="36"/>
          <w:szCs w:val="36"/>
        </w:rPr>
        <w:t xml:space="preserve"> (GARO) of the Centre Médico-Chirurgical de </w:t>
      </w:r>
      <w:proofErr w:type="spellStart"/>
      <w:r w:rsidRPr="00FB3C01">
        <w:rPr>
          <w:sz w:val="36"/>
          <w:szCs w:val="36"/>
        </w:rPr>
        <w:t>Réadaptation</w:t>
      </w:r>
      <w:proofErr w:type="spellEnd"/>
      <w:r w:rsidRPr="00FB3C01">
        <w:rPr>
          <w:sz w:val="36"/>
          <w:szCs w:val="36"/>
        </w:rPr>
        <w:t xml:space="preserve"> des </w:t>
      </w:r>
      <w:proofErr w:type="spellStart"/>
      <w:r w:rsidRPr="00FB3C01">
        <w:rPr>
          <w:sz w:val="36"/>
          <w:szCs w:val="36"/>
        </w:rPr>
        <w:t>Massues</w:t>
      </w:r>
      <w:proofErr w:type="spellEnd"/>
      <w:r w:rsidRPr="00FB3C01">
        <w:rPr>
          <w:sz w:val="36"/>
          <w:szCs w:val="36"/>
        </w:rPr>
        <w:t xml:space="preserve">, Lyon, France. The data has been organized in two different, but related, classification tasks. </w:t>
      </w:r>
    </w:p>
    <w:p w14:paraId="593E7BF4" w14:textId="77777777" w:rsidR="00FB3C01" w:rsidRPr="00FB3C01" w:rsidRDefault="00FB3C01" w:rsidP="00FB3C01">
      <w:pPr>
        <w:rPr>
          <w:sz w:val="36"/>
          <w:szCs w:val="36"/>
        </w:rPr>
      </w:pPr>
    </w:p>
    <w:p w14:paraId="4D261E93" w14:textId="77777777" w:rsidR="00FB3C01" w:rsidRPr="00FB3C01" w:rsidRDefault="00FB3C01" w:rsidP="00FB3C01">
      <w:pPr>
        <w:rPr>
          <w:sz w:val="36"/>
          <w:szCs w:val="36"/>
        </w:rPr>
      </w:pPr>
      <w:r w:rsidRPr="00FB3C01">
        <w:rPr>
          <w:sz w:val="36"/>
          <w:szCs w:val="36"/>
        </w:rPr>
        <w:t xml:space="preserve">The first task consists in classifying patients as belonging to one of three categories: </w:t>
      </w:r>
    </w:p>
    <w:p w14:paraId="4A6FCC90" w14:textId="77777777" w:rsidR="00FB3C01" w:rsidRPr="00FB3C01" w:rsidRDefault="00FB3C01" w:rsidP="00FB3C01">
      <w:pPr>
        <w:rPr>
          <w:sz w:val="36"/>
          <w:szCs w:val="36"/>
        </w:rPr>
      </w:pPr>
    </w:p>
    <w:p w14:paraId="3E077E03" w14:textId="77777777" w:rsidR="00FB3C01" w:rsidRPr="00FB3C01" w:rsidRDefault="00FB3C01" w:rsidP="00FB3C01">
      <w:pPr>
        <w:rPr>
          <w:sz w:val="36"/>
          <w:szCs w:val="36"/>
        </w:rPr>
      </w:pPr>
      <w:r w:rsidRPr="00FB3C01">
        <w:rPr>
          <w:sz w:val="36"/>
          <w:szCs w:val="36"/>
        </w:rPr>
        <w:t>- *Normal* (100 patients)</w:t>
      </w:r>
    </w:p>
    <w:p w14:paraId="407A20CA" w14:textId="77777777" w:rsidR="00FB3C01" w:rsidRPr="00FB3C01" w:rsidRDefault="00FB3C01" w:rsidP="00FB3C01">
      <w:pPr>
        <w:rPr>
          <w:sz w:val="36"/>
          <w:szCs w:val="36"/>
        </w:rPr>
      </w:pPr>
      <w:r w:rsidRPr="00FB3C01">
        <w:rPr>
          <w:sz w:val="36"/>
          <w:szCs w:val="36"/>
        </w:rPr>
        <w:t>- *Disk Hernia* (60 patients)</w:t>
      </w:r>
    </w:p>
    <w:p w14:paraId="0C1BA584" w14:textId="79BD1EFA" w:rsidR="00FB3C01" w:rsidRPr="00FB3C01" w:rsidRDefault="00FB3C01" w:rsidP="00FB3C01">
      <w:pPr>
        <w:rPr>
          <w:sz w:val="36"/>
          <w:szCs w:val="36"/>
        </w:rPr>
      </w:pPr>
      <w:r w:rsidRPr="00FB3C01">
        <w:rPr>
          <w:sz w:val="36"/>
          <w:szCs w:val="36"/>
        </w:rPr>
        <w:t>- *Spondylolisthesis* (150 patients)</w:t>
      </w:r>
    </w:p>
    <w:p w14:paraId="1383EB02" w14:textId="675A4B1D" w:rsidR="000F1A1F" w:rsidRDefault="00FB3C01" w:rsidP="00FB3C01">
      <w:pPr>
        <w:rPr>
          <w:sz w:val="36"/>
          <w:szCs w:val="36"/>
        </w:rPr>
      </w:pPr>
      <w:r w:rsidRPr="00FB3C01">
        <w:rPr>
          <w:sz w:val="36"/>
          <w:szCs w:val="36"/>
        </w:rPr>
        <w:t>For the second task, the categories *Disk Hernia* and *Spondylolisthesis* were merged into a single category that is labeled as *abnormal*. Thus, the second task consists in classifying patients as belonging to one of two categories: *Normal* (100 patients) or *Abnormal* (210 patients).</w:t>
      </w:r>
    </w:p>
    <w:p w14:paraId="5928CF0C" w14:textId="77777777" w:rsidR="00396DB2" w:rsidRPr="00396DB2" w:rsidRDefault="00396DB2" w:rsidP="00396DB2">
      <w:pPr>
        <w:rPr>
          <w:sz w:val="36"/>
          <w:szCs w:val="36"/>
        </w:rPr>
      </w:pPr>
      <w:r w:rsidRPr="00396DB2">
        <w:rPr>
          <w:sz w:val="36"/>
          <w:szCs w:val="36"/>
        </w:rPr>
        <w:t xml:space="preserve">Each patient is represented in the dataset by six biomechanical attributes that are derived from the shape and orientation of the pelvis and lumbar spine (in this order): </w:t>
      </w:r>
    </w:p>
    <w:p w14:paraId="0D9BF1EE" w14:textId="77777777" w:rsidR="00396DB2" w:rsidRPr="00396DB2" w:rsidRDefault="00396DB2" w:rsidP="00396DB2">
      <w:pPr>
        <w:rPr>
          <w:sz w:val="36"/>
          <w:szCs w:val="36"/>
        </w:rPr>
      </w:pPr>
    </w:p>
    <w:p w14:paraId="329CE086" w14:textId="77777777" w:rsidR="00396DB2" w:rsidRPr="00396DB2" w:rsidRDefault="00396DB2" w:rsidP="00396DB2">
      <w:pPr>
        <w:rPr>
          <w:sz w:val="36"/>
          <w:szCs w:val="36"/>
        </w:rPr>
      </w:pPr>
      <w:r w:rsidRPr="00396DB2">
        <w:rPr>
          <w:sz w:val="36"/>
          <w:szCs w:val="36"/>
        </w:rPr>
        <w:lastRenderedPageBreak/>
        <w:t>- Pelvic incidence</w:t>
      </w:r>
    </w:p>
    <w:p w14:paraId="475E3CD6" w14:textId="77777777" w:rsidR="00396DB2" w:rsidRPr="00396DB2" w:rsidRDefault="00396DB2" w:rsidP="00396DB2">
      <w:pPr>
        <w:rPr>
          <w:sz w:val="36"/>
          <w:szCs w:val="36"/>
        </w:rPr>
      </w:pPr>
      <w:r w:rsidRPr="00396DB2">
        <w:rPr>
          <w:sz w:val="36"/>
          <w:szCs w:val="36"/>
        </w:rPr>
        <w:t>- Pelvic tilt</w:t>
      </w:r>
    </w:p>
    <w:p w14:paraId="0550B483" w14:textId="77777777" w:rsidR="00396DB2" w:rsidRPr="00396DB2" w:rsidRDefault="00396DB2" w:rsidP="00396DB2">
      <w:pPr>
        <w:rPr>
          <w:sz w:val="36"/>
          <w:szCs w:val="36"/>
        </w:rPr>
      </w:pPr>
      <w:r w:rsidRPr="00396DB2">
        <w:rPr>
          <w:sz w:val="36"/>
          <w:szCs w:val="36"/>
        </w:rPr>
        <w:t>- Lumbar lordosis angle</w:t>
      </w:r>
    </w:p>
    <w:p w14:paraId="0429C61B" w14:textId="77777777" w:rsidR="00396DB2" w:rsidRPr="00396DB2" w:rsidRDefault="00396DB2" w:rsidP="00396DB2">
      <w:pPr>
        <w:rPr>
          <w:sz w:val="36"/>
          <w:szCs w:val="36"/>
        </w:rPr>
      </w:pPr>
      <w:r w:rsidRPr="00396DB2">
        <w:rPr>
          <w:sz w:val="36"/>
          <w:szCs w:val="36"/>
        </w:rPr>
        <w:t>- Sacral slope</w:t>
      </w:r>
    </w:p>
    <w:p w14:paraId="51A1BC58" w14:textId="77777777" w:rsidR="00396DB2" w:rsidRPr="00396DB2" w:rsidRDefault="00396DB2" w:rsidP="00396DB2">
      <w:pPr>
        <w:rPr>
          <w:sz w:val="36"/>
          <w:szCs w:val="36"/>
        </w:rPr>
      </w:pPr>
      <w:r w:rsidRPr="00396DB2">
        <w:rPr>
          <w:sz w:val="36"/>
          <w:szCs w:val="36"/>
        </w:rPr>
        <w:t>- Pelvic radius</w:t>
      </w:r>
    </w:p>
    <w:p w14:paraId="44C36132" w14:textId="77777777" w:rsidR="00396DB2" w:rsidRPr="00396DB2" w:rsidRDefault="00396DB2" w:rsidP="00396DB2">
      <w:pPr>
        <w:rPr>
          <w:sz w:val="36"/>
          <w:szCs w:val="36"/>
        </w:rPr>
      </w:pPr>
      <w:r w:rsidRPr="00396DB2">
        <w:rPr>
          <w:sz w:val="36"/>
          <w:szCs w:val="36"/>
        </w:rPr>
        <w:t>- Grade of spondylolisthesis</w:t>
      </w:r>
    </w:p>
    <w:p w14:paraId="1674A437" w14:textId="77777777" w:rsidR="00396DB2" w:rsidRPr="00396DB2" w:rsidRDefault="00396DB2" w:rsidP="00396DB2">
      <w:pPr>
        <w:rPr>
          <w:sz w:val="36"/>
          <w:szCs w:val="36"/>
        </w:rPr>
      </w:pPr>
    </w:p>
    <w:p w14:paraId="13CC9EC9" w14:textId="77777777" w:rsidR="00396DB2" w:rsidRPr="00396DB2" w:rsidRDefault="00396DB2" w:rsidP="00396DB2">
      <w:pPr>
        <w:rPr>
          <w:sz w:val="36"/>
          <w:szCs w:val="36"/>
        </w:rPr>
      </w:pPr>
      <w:r w:rsidRPr="00396DB2">
        <w:rPr>
          <w:sz w:val="36"/>
          <w:szCs w:val="36"/>
        </w:rPr>
        <w:t xml:space="preserve">The following convention is used for the class labels: </w:t>
      </w:r>
    </w:p>
    <w:p w14:paraId="2BF43F77" w14:textId="77777777" w:rsidR="00396DB2" w:rsidRPr="00396DB2" w:rsidRDefault="00396DB2" w:rsidP="00396DB2">
      <w:pPr>
        <w:rPr>
          <w:sz w:val="36"/>
          <w:szCs w:val="36"/>
        </w:rPr>
      </w:pPr>
      <w:r w:rsidRPr="00396DB2">
        <w:rPr>
          <w:sz w:val="36"/>
          <w:szCs w:val="36"/>
        </w:rPr>
        <w:t>- DH (Disk Hernia)</w:t>
      </w:r>
    </w:p>
    <w:p w14:paraId="543385C8" w14:textId="77777777" w:rsidR="00396DB2" w:rsidRPr="00396DB2" w:rsidRDefault="00396DB2" w:rsidP="00396DB2">
      <w:pPr>
        <w:rPr>
          <w:sz w:val="36"/>
          <w:szCs w:val="36"/>
        </w:rPr>
      </w:pPr>
      <w:r w:rsidRPr="00396DB2">
        <w:rPr>
          <w:sz w:val="36"/>
          <w:szCs w:val="36"/>
        </w:rPr>
        <w:t>- Spondylolisthesis (SL)</w:t>
      </w:r>
    </w:p>
    <w:p w14:paraId="57A0236B" w14:textId="77777777" w:rsidR="00396DB2" w:rsidRPr="00396DB2" w:rsidRDefault="00396DB2" w:rsidP="00396DB2">
      <w:pPr>
        <w:rPr>
          <w:sz w:val="36"/>
          <w:szCs w:val="36"/>
        </w:rPr>
      </w:pPr>
      <w:r w:rsidRPr="00396DB2">
        <w:rPr>
          <w:sz w:val="36"/>
          <w:szCs w:val="36"/>
        </w:rPr>
        <w:t xml:space="preserve">- Normal (NO) </w:t>
      </w:r>
    </w:p>
    <w:p w14:paraId="357BB0F0" w14:textId="77777777" w:rsidR="00396DB2" w:rsidRPr="00396DB2" w:rsidRDefault="00396DB2" w:rsidP="00396DB2">
      <w:pPr>
        <w:rPr>
          <w:sz w:val="36"/>
          <w:szCs w:val="36"/>
        </w:rPr>
      </w:pPr>
      <w:r w:rsidRPr="00396DB2">
        <w:rPr>
          <w:sz w:val="36"/>
          <w:szCs w:val="36"/>
        </w:rPr>
        <w:t>- Abnormal (AB)</w:t>
      </w:r>
    </w:p>
    <w:p w14:paraId="653FC4B2" w14:textId="77777777" w:rsidR="00396DB2" w:rsidRPr="00396DB2" w:rsidRDefault="00396DB2" w:rsidP="00396DB2">
      <w:pPr>
        <w:rPr>
          <w:sz w:val="36"/>
          <w:szCs w:val="36"/>
        </w:rPr>
      </w:pPr>
    </w:p>
    <w:p w14:paraId="5A69D4E0" w14:textId="77777777" w:rsidR="00396DB2" w:rsidRPr="00396DB2" w:rsidRDefault="00396DB2" w:rsidP="00396DB2">
      <w:pPr>
        <w:rPr>
          <w:sz w:val="36"/>
          <w:szCs w:val="36"/>
        </w:rPr>
      </w:pPr>
    </w:p>
    <w:p w14:paraId="0E007FC4" w14:textId="6828428C" w:rsidR="00396DB2" w:rsidRDefault="00396DB2" w:rsidP="00396DB2">
      <w:pPr>
        <w:rPr>
          <w:sz w:val="36"/>
          <w:szCs w:val="36"/>
        </w:rPr>
      </w:pPr>
      <w:r w:rsidRPr="00396DB2">
        <w:rPr>
          <w:sz w:val="36"/>
          <w:szCs w:val="36"/>
        </w:rPr>
        <w:t>For more information about this dataset, see the [Vertebral Column dataset webpage](</w:t>
      </w:r>
      <w:hyperlink r:id="rId8" w:history="1">
        <w:r w:rsidRPr="00A648D7">
          <w:rPr>
            <w:rStyle w:val="Hyperlink"/>
            <w:sz w:val="36"/>
            <w:szCs w:val="36"/>
          </w:rPr>
          <w:t>http://archive.ics.uci.edu/ml/datasets/Vertebral+Column</w:t>
        </w:r>
      </w:hyperlink>
      <w:r w:rsidRPr="00396DB2">
        <w:rPr>
          <w:sz w:val="36"/>
          <w:szCs w:val="36"/>
        </w:rPr>
        <w:t>).</w:t>
      </w:r>
    </w:p>
    <w:p w14:paraId="0133EF7F" w14:textId="65939959" w:rsidR="00396DB2" w:rsidRDefault="00396DB2" w:rsidP="00396DB2">
      <w:pPr>
        <w:rPr>
          <w:sz w:val="36"/>
          <w:szCs w:val="36"/>
        </w:rPr>
      </w:pPr>
    </w:p>
    <w:p w14:paraId="3EF9C742" w14:textId="3A150AB1" w:rsidR="00396DB2" w:rsidRDefault="00396DB2" w:rsidP="00396DB2">
      <w:pPr>
        <w:rPr>
          <w:color w:val="C45911" w:themeColor="accent2" w:themeShade="BF"/>
          <w:sz w:val="44"/>
          <w:szCs w:val="44"/>
          <w:u w:val="single"/>
        </w:rPr>
      </w:pPr>
      <w:r>
        <w:rPr>
          <w:color w:val="C45911" w:themeColor="accent2" w:themeShade="BF"/>
          <w:sz w:val="44"/>
          <w:szCs w:val="44"/>
          <w:u w:val="single"/>
        </w:rPr>
        <w:t>Loading</w:t>
      </w:r>
      <w:r w:rsidRPr="002306E2">
        <w:rPr>
          <w:color w:val="C45911" w:themeColor="accent2" w:themeShade="BF"/>
          <w:sz w:val="44"/>
          <w:szCs w:val="44"/>
          <w:u w:val="single"/>
        </w:rPr>
        <w:t xml:space="preserve"> the data</w:t>
      </w:r>
    </w:p>
    <w:p w14:paraId="6A6EE038" w14:textId="273BE451" w:rsidR="00396DB2" w:rsidRDefault="00396DB2" w:rsidP="00396DB2">
      <w:pPr>
        <w:rPr>
          <w:sz w:val="36"/>
          <w:szCs w:val="36"/>
        </w:rPr>
      </w:pPr>
      <w:r>
        <w:rPr>
          <w:sz w:val="36"/>
          <w:szCs w:val="36"/>
        </w:rPr>
        <w:t>We load the data by following the lab tutorial and run the commands that also loads the necessary python modules.</w:t>
      </w:r>
    </w:p>
    <w:p w14:paraId="3FB2D1F1" w14:textId="5F8C2491" w:rsidR="00396DB2" w:rsidRDefault="00F20D91" w:rsidP="00396DB2">
      <w:pPr>
        <w:rPr>
          <w:sz w:val="36"/>
          <w:szCs w:val="36"/>
        </w:rPr>
      </w:pPr>
      <w:r w:rsidRPr="00F20D91">
        <w:rPr>
          <w:sz w:val="36"/>
          <w:szCs w:val="36"/>
        </w:rPr>
        <w:lastRenderedPageBreak/>
        <w:drawing>
          <wp:inline distT="0" distB="0" distL="0" distR="0" wp14:anchorId="1E63BA33" wp14:editId="69A3FF04">
            <wp:extent cx="7029450" cy="1652905"/>
            <wp:effectExtent l="0" t="0" r="0" b="0"/>
            <wp:docPr id="131306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61221" name=""/>
                    <pic:cNvPicPr/>
                  </pic:nvPicPr>
                  <pic:blipFill>
                    <a:blip r:embed="rId9"/>
                    <a:stretch>
                      <a:fillRect/>
                    </a:stretch>
                  </pic:blipFill>
                  <pic:spPr>
                    <a:xfrm>
                      <a:off x="0" y="0"/>
                      <a:ext cx="7029450" cy="1652905"/>
                    </a:xfrm>
                    <a:prstGeom prst="rect">
                      <a:avLst/>
                    </a:prstGeom>
                  </pic:spPr>
                </pic:pic>
              </a:graphicData>
            </a:graphic>
          </wp:inline>
        </w:drawing>
      </w:r>
    </w:p>
    <w:p w14:paraId="1A0DF2A6" w14:textId="433552A1" w:rsidR="00396DB2" w:rsidRDefault="00396DB2" w:rsidP="00396DB2">
      <w:pPr>
        <w:jc w:val="center"/>
        <w:rPr>
          <w:sz w:val="36"/>
          <w:szCs w:val="36"/>
        </w:rPr>
      </w:pPr>
      <w:r>
        <w:rPr>
          <w:sz w:val="36"/>
          <w:szCs w:val="36"/>
        </w:rPr>
        <w:t>Fig. 1 Loading all the python modules to initialize the notebook</w:t>
      </w:r>
    </w:p>
    <w:p w14:paraId="032634AB" w14:textId="1BFE35E2" w:rsidR="00396DB2" w:rsidRDefault="00396DB2" w:rsidP="00396DB2">
      <w:pPr>
        <w:rPr>
          <w:sz w:val="36"/>
          <w:szCs w:val="36"/>
        </w:rPr>
      </w:pPr>
    </w:p>
    <w:p w14:paraId="0265EF21" w14:textId="23E6417B" w:rsidR="00396DB2" w:rsidRDefault="00396DB2" w:rsidP="00396DB2">
      <w:pPr>
        <w:rPr>
          <w:sz w:val="36"/>
          <w:szCs w:val="36"/>
        </w:rPr>
      </w:pPr>
      <w:r>
        <w:rPr>
          <w:sz w:val="36"/>
          <w:szCs w:val="36"/>
        </w:rPr>
        <w:t xml:space="preserve">We then download the data and store in a </w:t>
      </w:r>
      <w:proofErr w:type="spellStart"/>
      <w:r>
        <w:rPr>
          <w:sz w:val="36"/>
          <w:szCs w:val="36"/>
        </w:rPr>
        <w:t>dataframe</w:t>
      </w:r>
      <w:proofErr w:type="spellEnd"/>
      <w:r>
        <w:rPr>
          <w:sz w:val="36"/>
          <w:szCs w:val="36"/>
        </w:rPr>
        <w:t xml:space="preserve"> variable.</w:t>
      </w:r>
    </w:p>
    <w:p w14:paraId="09135E72" w14:textId="176E24C2" w:rsidR="00396DB2" w:rsidRDefault="00F20D91" w:rsidP="00396DB2">
      <w:pPr>
        <w:rPr>
          <w:sz w:val="36"/>
          <w:szCs w:val="36"/>
        </w:rPr>
      </w:pPr>
      <w:r w:rsidRPr="00F20D91">
        <w:rPr>
          <w:sz w:val="36"/>
          <w:szCs w:val="36"/>
        </w:rPr>
        <w:drawing>
          <wp:inline distT="0" distB="0" distL="0" distR="0" wp14:anchorId="7784D9E0" wp14:editId="6626F931">
            <wp:extent cx="7029450" cy="3822700"/>
            <wp:effectExtent l="0" t="0" r="0" b="0"/>
            <wp:docPr id="218895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5729" name=""/>
                    <pic:cNvPicPr/>
                  </pic:nvPicPr>
                  <pic:blipFill>
                    <a:blip r:embed="rId10"/>
                    <a:stretch>
                      <a:fillRect/>
                    </a:stretch>
                  </pic:blipFill>
                  <pic:spPr>
                    <a:xfrm>
                      <a:off x="0" y="0"/>
                      <a:ext cx="7029450" cy="3822700"/>
                    </a:xfrm>
                    <a:prstGeom prst="rect">
                      <a:avLst/>
                    </a:prstGeom>
                  </pic:spPr>
                </pic:pic>
              </a:graphicData>
            </a:graphic>
          </wp:inline>
        </w:drawing>
      </w:r>
    </w:p>
    <w:p w14:paraId="29847A4B" w14:textId="5298F4D3" w:rsidR="00396DB2" w:rsidRDefault="00396DB2" w:rsidP="00396DB2">
      <w:pPr>
        <w:jc w:val="center"/>
        <w:rPr>
          <w:sz w:val="36"/>
          <w:szCs w:val="36"/>
        </w:rPr>
      </w:pPr>
      <w:r>
        <w:rPr>
          <w:sz w:val="36"/>
          <w:szCs w:val="36"/>
        </w:rPr>
        <w:t xml:space="preserve">Fig. 2 </w:t>
      </w:r>
      <w:r w:rsidR="00F20D91">
        <w:rPr>
          <w:sz w:val="36"/>
          <w:szCs w:val="36"/>
        </w:rPr>
        <w:t xml:space="preserve">Training the model using </w:t>
      </w:r>
      <w:proofErr w:type="spellStart"/>
      <w:r w:rsidR="00F20D91">
        <w:rPr>
          <w:sz w:val="36"/>
          <w:szCs w:val="36"/>
        </w:rPr>
        <w:t>XGBoost</w:t>
      </w:r>
      <w:proofErr w:type="spellEnd"/>
    </w:p>
    <w:p w14:paraId="4B50C6B6" w14:textId="3C539A7D" w:rsidR="00396DB2" w:rsidRDefault="00396DB2" w:rsidP="00396DB2">
      <w:pPr>
        <w:rPr>
          <w:sz w:val="36"/>
          <w:szCs w:val="36"/>
        </w:rPr>
      </w:pPr>
    </w:p>
    <w:p w14:paraId="6E5A7590" w14:textId="2CF80D53" w:rsidR="00396DB2" w:rsidRDefault="00F20D91" w:rsidP="00396DB2">
      <w:pPr>
        <w:rPr>
          <w:sz w:val="36"/>
          <w:szCs w:val="36"/>
        </w:rPr>
      </w:pPr>
      <w:r>
        <w:rPr>
          <w:sz w:val="36"/>
          <w:szCs w:val="36"/>
        </w:rPr>
        <w:t>We now have to run some predictions on the deployed model. To do this, we first review the test data.</w:t>
      </w:r>
    </w:p>
    <w:p w14:paraId="2654B0C3" w14:textId="37654909" w:rsidR="00396DB2" w:rsidRDefault="00F20D91" w:rsidP="00396DB2">
      <w:pPr>
        <w:rPr>
          <w:sz w:val="36"/>
          <w:szCs w:val="36"/>
        </w:rPr>
      </w:pPr>
      <w:r w:rsidRPr="00F20D91">
        <w:rPr>
          <w:sz w:val="36"/>
          <w:szCs w:val="36"/>
        </w:rPr>
        <w:lastRenderedPageBreak/>
        <w:drawing>
          <wp:inline distT="0" distB="0" distL="0" distR="0" wp14:anchorId="43AFC226" wp14:editId="3F8D9D01">
            <wp:extent cx="7029450" cy="2938780"/>
            <wp:effectExtent l="0" t="0" r="0" b="0"/>
            <wp:docPr id="1795424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4268" name=""/>
                    <pic:cNvPicPr/>
                  </pic:nvPicPr>
                  <pic:blipFill>
                    <a:blip r:embed="rId11"/>
                    <a:stretch>
                      <a:fillRect/>
                    </a:stretch>
                  </pic:blipFill>
                  <pic:spPr>
                    <a:xfrm>
                      <a:off x="0" y="0"/>
                      <a:ext cx="7029450" cy="2938780"/>
                    </a:xfrm>
                    <a:prstGeom prst="rect">
                      <a:avLst/>
                    </a:prstGeom>
                  </pic:spPr>
                </pic:pic>
              </a:graphicData>
            </a:graphic>
          </wp:inline>
        </w:drawing>
      </w:r>
    </w:p>
    <w:p w14:paraId="1B855DA8" w14:textId="73DB8864" w:rsidR="00396DB2" w:rsidRDefault="00396DB2" w:rsidP="00396DB2">
      <w:pPr>
        <w:jc w:val="center"/>
        <w:rPr>
          <w:sz w:val="36"/>
          <w:szCs w:val="36"/>
        </w:rPr>
      </w:pPr>
      <w:r>
        <w:rPr>
          <w:sz w:val="36"/>
          <w:szCs w:val="36"/>
        </w:rPr>
        <w:t>Fig. 3 Examining the data and its features</w:t>
      </w:r>
    </w:p>
    <w:p w14:paraId="5CEA7CBE" w14:textId="77777777" w:rsidR="00396DB2" w:rsidRDefault="00396DB2" w:rsidP="00396DB2">
      <w:pPr>
        <w:rPr>
          <w:sz w:val="36"/>
          <w:szCs w:val="36"/>
        </w:rPr>
      </w:pPr>
    </w:p>
    <w:p w14:paraId="1C3D794C" w14:textId="628AD88D" w:rsidR="00B757AC" w:rsidRDefault="00396DB2" w:rsidP="00396DB2">
      <w:pPr>
        <w:rPr>
          <w:sz w:val="36"/>
          <w:szCs w:val="36"/>
        </w:rPr>
      </w:pPr>
      <w:r>
        <w:rPr>
          <w:sz w:val="36"/>
          <w:szCs w:val="36"/>
        </w:rPr>
        <w:t xml:space="preserve"> </w:t>
      </w:r>
      <w:r w:rsidR="00B757AC">
        <w:rPr>
          <w:sz w:val="36"/>
          <w:szCs w:val="36"/>
        </w:rPr>
        <w:t xml:space="preserve">Since, we don’t have to include the target value i.e., class, we omit it by the </w:t>
      </w:r>
      <w:proofErr w:type="spellStart"/>
      <w:r w:rsidR="00B757AC">
        <w:rPr>
          <w:i/>
          <w:iCs/>
          <w:sz w:val="36"/>
          <w:szCs w:val="36"/>
        </w:rPr>
        <w:t>iloc</w:t>
      </w:r>
      <w:proofErr w:type="spellEnd"/>
      <w:r w:rsidR="00B757AC">
        <w:rPr>
          <w:i/>
          <w:iCs/>
          <w:sz w:val="36"/>
          <w:szCs w:val="36"/>
        </w:rPr>
        <w:t xml:space="preserve"> </w:t>
      </w:r>
      <w:r w:rsidR="00B757AC">
        <w:rPr>
          <w:sz w:val="36"/>
          <w:szCs w:val="36"/>
        </w:rPr>
        <w:t>function. We use the usual slicing properties of python arrays.</w:t>
      </w:r>
    </w:p>
    <w:p w14:paraId="03A284F9" w14:textId="0CD3FF94" w:rsidR="00B757AC" w:rsidRDefault="00B757AC" w:rsidP="00396DB2">
      <w:pPr>
        <w:rPr>
          <w:sz w:val="36"/>
          <w:szCs w:val="36"/>
        </w:rPr>
      </w:pPr>
    </w:p>
    <w:p w14:paraId="3C00904E" w14:textId="3A31031B" w:rsidR="00B757AC" w:rsidRDefault="00B757AC" w:rsidP="00396DB2">
      <w:pPr>
        <w:rPr>
          <w:sz w:val="36"/>
          <w:szCs w:val="36"/>
        </w:rPr>
      </w:pPr>
      <w:r w:rsidRPr="00B757AC">
        <w:rPr>
          <w:sz w:val="36"/>
          <w:szCs w:val="36"/>
        </w:rPr>
        <w:drawing>
          <wp:inline distT="0" distB="0" distL="0" distR="0" wp14:anchorId="7ABF2000" wp14:editId="721C13D0">
            <wp:extent cx="7029450" cy="2154555"/>
            <wp:effectExtent l="0" t="0" r="0" b="0"/>
            <wp:docPr id="138545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3959" name=""/>
                    <pic:cNvPicPr/>
                  </pic:nvPicPr>
                  <pic:blipFill>
                    <a:blip r:embed="rId12"/>
                    <a:stretch>
                      <a:fillRect/>
                    </a:stretch>
                  </pic:blipFill>
                  <pic:spPr>
                    <a:xfrm>
                      <a:off x="0" y="0"/>
                      <a:ext cx="7029450" cy="2154555"/>
                    </a:xfrm>
                    <a:prstGeom prst="rect">
                      <a:avLst/>
                    </a:prstGeom>
                  </pic:spPr>
                </pic:pic>
              </a:graphicData>
            </a:graphic>
          </wp:inline>
        </w:drawing>
      </w:r>
    </w:p>
    <w:p w14:paraId="6328AFCA" w14:textId="27506193" w:rsidR="00B757AC" w:rsidRDefault="00B757AC" w:rsidP="00B757AC">
      <w:pPr>
        <w:jc w:val="center"/>
        <w:rPr>
          <w:sz w:val="36"/>
          <w:szCs w:val="36"/>
        </w:rPr>
      </w:pPr>
      <w:r>
        <w:rPr>
          <w:sz w:val="36"/>
          <w:szCs w:val="36"/>
        </w:rPr>
        <w:t xml:space="preserve">Fig. </w:t>
      </w:r>
      <w:r>
        <w:rPr>
          <w:sz w:val="36"/>
          <w:szCs w:val="36"/>
        </w:rPr>
        <w:t>4</w:t>
      </w:r>
      <w:r>
        <w:rPr>
          <w:sz w:val="36"/>
          <w:szCs w:val="36"/>
        </w:rPr>
        <w:t xml:space="preserve"> </w:t>
      </w:r>
      <w:r>
        <w:rPr>
          <w:sz w:val="36"/>
          <w:szCs w:val="36"/>
        </w:rPr>
        <w:t>Removing the target value class</w:t>
      </w:r>
    </w:p>
    <w:p w14:paraId="3909DF89" w14:textId="689EF81A" w:rsidR="00B757AC" w:rsidRDefault="00B757AC" w:rsidP="00B757AC">
      <w:pPr>
        <w:rPr>
          <w:sz w:val="36"/>
          <w:szCs w:val="36"/>
        </w:rPr>
      </w:pPr>
      <w:r>
        <w:rPr>
          <w:sz w:val="36"/>
          <w:szCs w:val="36"/>
        </w:rPr>
        <w:t>After the omission of the class column, we can use the remaining dataset to do a prediction.</w:t>
      </w:r>
      <w:r w:rsidR="00C01180">
        <w:rPr>
          <w:sz w:val="36"/>
          <w:szCs w:val="36"/>
        </w:rPr>
        <w:t xml:space="preserve"> It is to be noted that we did not get a binary value instead we got a probability score. </w:t>
      </w:r>
    </w:p>
    <w:p w14:paraId="35A0FB53" w14:textId="510A97B6" w:rsidR="00C01180" w:rsidRDefault="00C01180" w:rsidP="00B757AC">
      <w:pPr>
        <w:rPr>
          <w:sz w:val="36"/>
          <w:szCs w:val="36"/>
        </w:rPr>
      </w:pPr>
      <w:r>
        <w:rPr>
          <w:sz w:val="36"/>
          <w:szCs w:val="36"/>
        </w:rPr>
        <w:t>The prediction seems to be quite accurate as the probability of model failing to classify is 0.001.</w:t>
      </w:r>
    </w:p>
    <w:p w14:paraId="298F349C" w14:textId="4DED08D6" w:rsidR="00C01180" w:rsidRDefault="00C01180" w:rsidP="00C01180">
      <w:pPr>
        <w:rPr>
          <w:color w:val="C45911" w:themeColor="accent2" w:themeShade="BF"/>
          <w:sz w:val="44"/>
          <w:szCs w:val="44"/>
          <w:u w:val="single"/>
        </w:rPr>
      </w:pPr>
      <w:r>
        <w:rPr>
          <w:color w:val="C45911" w:themeColor="accent2" w:themeShade="BF"/>
          <w:sz w:val="44"/>
          <w:szCs w:val="44"/>
          <w:u w:val="single"/>
        </w:rPr>
        <w:lastRenderedPageBreak/>
        <w:t>Challenge Task 1</w:t>
      </w:r>
    </w:p>
    <w:p w14:paraId="1978CA5E" w14:textId="6AE4C1A6" w:rsidR="00C01180" w:rsidRDefault="00C01180" w:rsidP="00C01180">
      <w:pPr>
        <w:rPr>
          <w:sz w:val="36"/>
          <w:szCs w:val="36"/>
        </w:rPr>
      </w:pPr>
      <w:r>
        <w:rPr>
          <w:sz w:val="36"/>
          <w:szCs w:val="36"/>
        </w:rPr>
        <w:t xml:space="preserve">For getting the second row, we simply changed the index of </w:t>
      </w:r>
      <w:proofErr w:type="spellStart"/>
      <w:r>
        <w:rPr>
          <w:sz w:val="36"/>
          <w:szCs w:val="36"/>
        </w:rPr>
        <w:t>iloc</w:t>
      </w:r>
      <w:proofErr w:type="spellEnd"/>
      <w:r>
        <w:rPr>
          <w:sz w:val="36"/>
          <w:szCs w:val="36"/>
        </w:rPr>
        <w:t xml:space="preserve"> from 0:1 to 1:2, and then performed the prediction.</w:t>
      </w:r>
    </w:p>
    <w:p w14:paraId="64E5FE8E" w14:textId="4A283162" w:rsidR="00C01180" w:rsidRDefault="00C01180" w:rsidP="00C01180">
      <w:pPr>
        <w:rPr>
          <w:color w:val="C45911" w:themeColor="accent2" w:themeShade="BF"/>
          <w:sz w:val="44"/>
          <w:szCs w:val="44"/>
          <w:u w:val="single"/>
        </w:rPr>
      </w:pPr>
      <w:r w:rsidRPr="00C01180">
        <w:rPr>
          <w:color w:val="C45911" w:themeColor="accent2" w:themeShade="BF"/>
          <w:sz w:val="44"/>
          <w:szCs w:val="44"/>
          <w:u w:val="single"/>
        </w:rPr>
        <w:drawing>
          <wp:inline distT="0" distB="0" distL="0" distR="0" wp14:anchorId="0768619C" wp14:editId="0076019A">
            <wp:extent cx="7029450" cy="4703445"/>
            <wp:effectExtent l="0" t="0" r="0" b="0"/>
            <wp:docPr id="760822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2189" name=""/>
                    <pic:cNvPicPr/>
                  </pic:nvPicPr>
                  <pic:blipFill>
                    <a:blip r:embed="rId13"/>
                    <a:stretch>
                      <a:fillRect/>
                    </a:stretch>
                  </pic:blipFill>
                  <pic:spPr>
                    <a:xfrm>
                      <a:off x="0" y="0"/>
                      <a:ext cx="7029450" cy="4703445"/>
                    </a:xfrm>
                    <a:prstGeom prst="rect">
                      <a:avLst/>
                    </a:prstGeom>
                  </pic:spPr>
                </pic:pic>
              </a:graphicData>
            </a:graphic>
          </wp:inline>
        </w:drawing>
      </w:r>
    </w:p>
    <w:p w14:paraId="459D21AC" w14:textId="0D5A5A4F" w:rsidR="00C01180" w:rsidRDefault="00C01180" w:rsidP="00C01180">
      <w:pPr>
        <w:jc w:val="center"/>
        <w:rPr>
          <w:sz w:val="36"/>
          <w:szCs w:val="36"/>
        </w:rPr>
      </w:pPr>
      <w:r>
        <w:rPr>
          <w:sz w:val="36"/>
          <w:szCs w:val="36"/>
        </w:rPr>
        <w:t xml:space="preserve">Fig. </w:t>
      </w:r>
      <w:r>
        <w:rPr>
          <w:sz w:val="36"/>
          <w:szCs w:val="36"/>
        </w:rPr>
        <w:t xml:space="preserve">5 Challenge </w:t>
      </w:r>
      <w:proofErr w:type="spellStart"/>
      <w:r>
        <w:rPr>
          <w:sz w:val="36"/>
          <w:szCs w:val="36"/>
        </w:rPr>
        <w:t>taks</w:t>
      </w:r>
      <w:proofErr w:type="spellEnd"/>
      <w:r>
        <w:rPr>
          <w:sz w:val="36"/>
          <w:szCs w:val="36"/>
        </w:rPr>
        <w:t xml:space="preserve"> – row 2</w:t>
      </w:r>
    </w:p>
    <w:p w14:paraId="5E475174" w14:textId="27078621" w:rsidR="00C01180" w:rsidRDefault="00C01180" w:rsidP="00C01180">
      <w:pPr>
        <w:rPr>
          <w:sz w:val="36"/>
          <w:szCs w:val="36"/>
        </w:rPr>
      </w:pPr>
      <w:r>
        <w:rPr>
          <w:sz w:val="36"/>
          <w:szCs w:val="36"/>
        </w:rPr>
        <w:t>This prediction seems to be correct but the probability is lower so the model needs to be quantified by some metric. I am assuming that this will be covered in the next lab.</w:t>
      </w:r>
    </w:p>
    <w:p w14:paraId="0A0B6825" w14:textId="72A6F7C7" w:rsidR="00C01180" w:rsidRDefault="00C01180" w:rsidP="00C01180">
      <w:pPr>
        <w:rPr>
          <w:sz w:val="36"/>
          <w:szCs w:val="36"/>
        </w:rPr>
      </w:pPr>
    </w:p>
    <w:p w14:paraId="0A7C912C" w14:textId="0B1A08B8" w:rsidR="00C01180" w:rsidRDefault="00C01180" w:rsidP="00C01180">
      <w:pPr>
        <w:rPr>
          <w:sz w:val="36"/>
          <w:szCs w:val="36"/>
        </w:rPr>
      </w:pPr>
      <w:r>
        <w:rPr>
          <w:sz w:val="36"/>
          <w:szCs w:val="36"/>
        </w:rPr>
        <w:t>For the other rows, the model behaves similarly.</w:t>
      </w:r>
    </w:p>
    <w:p w14:paraId="00CD41E1" w14:textId="042C4C86" w:rsidR="00C01180" w:rsidRDefault="00C01180" w:rsidP="00C01180">
      <w:pPr>
        <w:rPr>
          <w:sz w:val="36"/>
          <w:szCs w:val="36"/>
        </w:rPr>
      </w:pPr>
      <w:r w:rsidRPr="00C01180">
        <w:rPr>
          <w:sz w:val="36"/>
          <w:szCs w:val="36"/>
        </w:rPr>
        <w:lastRenderedPageBreak/>
        <w:drawing>
          <wp:inline distT="0" distB="0" distL="0" distR="0" wp14:anchorId="32805BEA" wp14:editId="0355AC3C">
            <wp:extent cx="7029450" cy="2249170"/>
            <wp:effectExtent l="0" t="0" r="0" b="0"/>
            <wp:docPr id="9361525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52577" name=""/>
                    <pic:cNvPicPr/>
                  </pic:nvPicPr>
                  <pic:blipFill>
                    <a:blip r:embed="rId14"/>
                    <a:stretch>
                      <a:fillRect/>
                    </a:stretch>
                  </pic:blipFill>
                  <pic:spPr>
                    <a:xfrm>
                      <a:off x="0" y="0"/>
                      <a:ext cx="7029450" cy="2249170"/>
                    </a:xfrm>
                    <a:prstGeom prst="rect">
                      <a:avLst/>
                    </a:prstGeom>
                  </pic:spPr>
                </pic:pic>
              </a:graphicData>
            </a:graphic>
          </wp:inline>
        </w:drawing>
      </w:r>
    </w:p>
    <w:p w14:paraId="562FAD77" w14:textId="0533FB16" w:rsidR="00C01180" w:rsidRDefault="00C01180" w:rsidP="00C01180">
      <w:pPr>
        <w:jc w:val="center"/>
        <w:rPr>
          <w:sz w:val="36"/>
          <w:szCs w:val="36"/>
        </w:rPr>
      </w:pPr>
      <w:r>
        <w:rPr>
          <w:sz w:val="36"/>
          <w:szCs w:val="36"/>
        </w:rPr>
        <w:t xml:space="preserve">Fig. </w:t>
      </w:r>
      <w:r w:rsidR="005C73B8">
        <w:rPr>
          <w:sz w:val="36"/>
          <w:szCs w:val="36"/>
        </w:rPr>
        <w:t>6</w:t>
      </w:r>
      <w:r>
        <w:rPr>
          <w:sz w:val="36"/>
          <w:szCs w:val="36"/>
        </w:rPr>
        <w:t xml:space="preserve"> Challenge </w:t>
      </w:r>
      <w:proofErr w:type="spellStart"/>
      <w:r>
        <w:rPr>
          <w:sz w:val="36"/>
          <w:szCs w:val="36"/>
        </w:rPr>
        <w:t>taks</w:t>
      </w:r>
      <w:proofErr w:type="spellEnd"/>
      <w:r>
        <w:rPr>
          <w:sz w:val="36"/>
          <w:szCs w:val="36"/>
        </w:rPr>
        <w:t xml:space="preserve"> – row </w:t>
      </w:r>
      <w:r>
        <w:rPr>
          <w:sz w:val="36"/>
          <w:szCs w:val="36"/>
        </w:rPr>
        <w:t>5</w:t>
      </w:r>
    </w:p>
    <w:p w14:paraId="02FB5E8A" w14:textId="091C7BF4" w:rsidR="00C01180" w:rsidRDefault="00C01180" w:rsidP="00C01180">
      <w:pPr>
        <w:rPr>
          <w:color w:val="C45911" w:themeColor="accent2" w:themeShade="BF"/>
          <w:sz w:val="44"/>
          <w:szCs w:val="44"/>
          <w:u w:val="single"/>
        </w:rPr>
      </w:pPr>
    </w:p>
    <w:p w14:paraId="576D2CF8" w14:textId="3A863BC4" w:rsidR="005C73B8" w:rsidRDefault="005C73B8" w:rsidP="005C73B8">
      <w:pPr>
        <w:rPr>
          <w:color w:val="C45911" w:themeColor="accent2" w:themeShade="BF"/>
          <w:sz w:val="44"/>
          <w:szCs w:val="44"/>
          <w:u w:val="single"/>
        </w:rPr>
      </w:pPr>
      <w:r>
        <w:rPr>
          <w:color w:val="C45911" w:themeColor="accent2" w:themeShade="BF"/>
          <w:sz w:val="44"/>
          <w:szCs w:val="44"/>
          <w:u w:val="single"/>
        </w:rPr>
        <w:t>Batch prediction</w:t>
      </w:r>
    </w:p>
    <w:p w14:paraId="4AAFB18F" w14:textId="6DDED7EE" w:rsidR="005C73B8" w:rsidRDefault="005C73B8" w:rsidP="005C73B8">
      <w:pPr>
        <w:rPr>
          <w:sz w:val="36"/>
          <w:szCs w:val="36"/>
        </w:rPr>
      </w:pPr>
      <w:r>
        <w:rPr>
          <w:sz w:val="36"/>
          <w:szCs w:val="36"/>
        </w:rPr>
        <w:t>It is tedious to do the prediction on every row manually so we do a batch prediction by passing the entire dataset but without the class column.</w:t>
      </w:r>
    </w:p>
    <w:p w14:paraId="190EAD77" w14:textId="3F68DF78" w:rsidR="005C73B8" w:rsidRDefault="005C73B8" w:rsidP="005C73B8">
      <w:pPr>
        <w:rPr>
          <w:color w:val="C45911" w:themeColor="accent2" w:themeShade="BF"/>
          <w:sz w:val="44"/>
          <w:szCs w:val="44"/>
          <w:u w:val="single"/>
        </w:rPr>
      </w:pPr>
      <w:r>
        <w:rPr>
          <w:noProof/>
        </w:rPr>
        <w:drawing>
          <wp:inline distT="0" distB="0" distL="0" distR="0" wp14:anchorId="1454B93C" wp14:editId="2709D624">
            <wp:extent cx="7029450" cy="2322195"/>
            <wp:effectExtent l="0" t="0" r="0" b="0"/>
            <wp:docPr id="1959009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09271" name=""/>
                    <pic:cNvPicPr/>
                  </pic:nvPicPr>
                  <pic:blipFill>
                    <a:blip r:embed="rId15"/>
                    <a:stretch>
                      <a:fillRect/>
                    </a:stretch>
                  </pic:blipFill>
                  <pic:spPr>
                    <a:xfrm>
                      <a:off x="0" y="0"/>
                      <a:ext cx="7029450" cy="2322195"/>
                    </a:xfrm>
                    <a:prstGeom prst="rect">
                      <a:avLst/>
                    </a:prstGeom>
                  </pic:spPr>
                </pic:pic>
              </a:graphicData>
            </a:graphic>
          </wp:inline>
        </w:drawing>
      </w:r>
    </w:p>
    <w:p w14:paraId="1EFF521B" w14:textId="75863866" w:rsidR="005C73B8" w:rsidRDefault="005C73B8" w:rsidP="005C73B8">
      <w:pPr>
        <w:jc w:val="center"/>
        <w:rPr>
          <w:sz w:val="36"/>
          <w:szCs w:val="36"/>
        </w:rPr>
      </w:pPr>
      <w:r>
        <w:rPr>
          <w:sz w:val="36"/>
          <w:szCs w:val="36"/>
        </w:rPr>
        <w:t xml:space="preserve">Fig. </w:t>
      </w:r>
      <w:r>
        <w:rPr>
          <w:sz w:val="36"/>
          <w:szCs w:val="36"/>
        </w:rPr>
        <w:t>7 Batch prediction</w:t>
      </w:r>
    </w:p>
    <w:p w14:paraId="392E8EAD" w14:textId="48AE323B" w:rsidR="00AF0713" w:rsidRDefault="00AF0713" w:rsidP="00AF0713">
      <w:pPr>
        <w:rPr>
          <w:sz w:val="36"/>
          <w:szCs w:val="36"/>
        </w:rPr>
      </w:pPr>
    </w:p>
    <w:p w14:paraId="5DC9D5BA" w14:textId="6D61517E" w:rsidR="00AF0713" w:rsidRDefault="00AF0713" w:rsidP="00AF0713">
      <w:pPr>
        <w:rPr>
          <w:sz w:val="36"/>
          <w:szCs w:val="36"/>
        </w:rPr>
      </w:pPr>
      <w:r>
        <w:rPr>
          <w:sz w:val="36"/>
          <w:szCs w:val="36"/>
        </w:rPr>
        <w:t xml:space="preserve">We now convert the predicted probabilities into a pandas </w:t>
      </w:r>
      <w:proofErr w:type="spellStart"/>
      <w:r>
        <w:rPr>
          <w:sz w:val="36"/>
          <w:szCs w:val="36"/>
        </w:rPr>
        <w:t>dataframe</w:t>
      </w:r>
      <w:proofErr w:type="spellEnd"/>
      <w:r>
        <w:rPr>
          <w:sz w:val="36"/>
          <w:szCs w:val="36"/>
        </w:rPr>
        <w:t xml:space="preserve"> for better representation.</w:t>
      </w:r>
    </w:p>
    <w:p w14:paraId="6E892EAE" w14:textId="7ED31471" w:rsidR="00AF0713" w:rsidRDefault="00AF0713" w:rsidP="00AF0713">
      <w:pPr>
        <w:rPr>
          <w:sz w:val="36"/>
          <w:szCs w:val="36"/>
        </w:rPr>
      </w:pPr>
      <w:r w:rsidRPr="00AF0713">
        <w:rPr>
          <w:sz w:val="36"/>
          <w:szCs w:val="36"/>
        </w:rPr>
        <w:lastRenderedPageBreak/>
        <w:drawing>
          <wp:inline distT="0" distB="0" distL="0" distR="0" wp14:anchorId="02C43BCD" wp14:editId="5F57DC60">
            <wp:extent cx="7029450" cy="1737995"/>
            <wp:effectExtent l="0" t="0" r="0" b="0"/>
            <wp:docPr id="197790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0021" name=""/>
                    <pic:cNvPicPr/>
                  </pic:nvPicPr>
                  <pic:blipFill>
                    <a:blip r:embed="rId16"/>
                    <a:stretch>
                      <a:fillRect/>
                    </a:stretch>
                  </pic:blipFill>
                  <pic:spPr>
                    <a:xfrm>
                      <a:off x="0" y="0"/>
                      <a:ext cx="7029450" cy="1737995"/>
                    </a:xfrm>
                    <a:prstGeom prst="rect">
                      <a:avLst/>
                    </a:prstGeom>
                  </pic:spPr>
                </pic:pic>
              </a:graphicData>
            </a:graphic>
          </wp:inline>
        </w:drawing>
      </w:r>
    </w:p>
    <w:p w14:paraId="04E65B2C" w14:textId="7EF358FE" w:rsidR="002656EA" w:rsidRDefault="002656EA" w:rsidP="002656EA">
      <w:pPr>
        <w:jc w:val="center"/>
        <w:rPr>
          <w:sz w:val="36"/>
          <w:szCs w:val="36"/>
        </w:rPr>
      </w:pPr>
      <w:r>
        <w:rPr>
          <w:sz w:val="36"/>
          <w:szCs w:val="36"/>
        </w:rPr>
        <w:t xml:space="preserve">Fig. </w:t>
      </w:r>
      <w:r>
        <w:rPr>
          <w:sz w:val="36"/>
          <w:szCs w:val="36"/>
        </w:rPr>
        <w:t>8</w:t>
      </w:r>
      <w:r>
        <w:rPr>
          <w:sz w:val="36"/>
          <w:szCs w:val="36"/>
        </w:rPr>
        <w:t xml:space="preserve"> </w:t>
      </w:r>
      <w:proofErr w:type="spellStart"/>
      <w:r>
        <w:rPr>
          <w:sz w:val="36"/>
          <w:szCs w:val="36"/>
        </w:rPr>
        <w:t>Dataframe</w:t>
      </w:r>
      <w:proofErr w:type="spellEnd"/>
      <w:r>
        <w:rPr>
          <w:sz w:val="36"/>
          <w:szCs w:val="36"/>
        </w:rPr>
        <w:t xml:space="preserve"> of predicted probabilities</w:t>
      </w:r>
    </w:p>
    <w:p w14:paraId="1F6024FC" w14:textId="312F598B" w:rsidR="002656EA" w:rsidRDefault="002656EA" w:rsidP="002656EA">
      <w:pPr>
        <w:rPr>
          <w:sz w:val="36"/>
          <w:szCs w:val="36"/>
        </w:rPr>
      </w:pPr>
      <w:r>
        <w:rPr>
          <w:sz w:val="36"/>
          <w:szCs w:val="36"/>
        </w:rPr>
        <w:t xml:space="preserve">Since the class is set to the probability, we need to convert this to a binary predictor iteratively by assigning a threshold to the probability. In the figure below, we assigned 0.65 as the threshold. </w:t>
      </w:r>
    </w:p>
    <w:p w14:paraId="008AF002" w14:textId="7508F6E6" w:rsidR="002656EA" w:rsidRDefault="002656EA" w:rsidP="002656EA">
      <w:pPr>
        <w:rPr>
          <w:sz w:val="36"/>
          <w:szCs w:val="36"/>
        </w:rPr>
      </w:pPr>
      <w:r w:rsidRPr="002656EA">
        <w:rPr>
          <w:sz w:val="36"/>
          <w:szCs w:val="36"/>
        </w:rPr>
        <w:drawing>
          <wp:inline distT="0" distB="0" distL="0" distR="0" wp14:anchorId="719E8DDB" wp14:editId="1AA2DD1A">
            <wp:extent cx="7029450" cy="5096510"/>
            <wp:effectExtent l="0" t="0" r="0" b="0"/>
            <wp:docPr id="973531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31575" name=""/>
                    <pic:cNvPicPr/>
                  </pic:nvPicPr>
                  <pic:blipFill>
                    <a:blip r:embed="rId17"/>
                    <a:stretch>
                      <a:fillRect/>
                    </a:stretch>
                  </pic:blipFill>
                  <pic:spPr>
                    <a:xfrm>
                      <a:off x="0" y="0"/>
                      <a:ext cx="7029450" cy="5096510"/>
                    </a:xfrm>
                    <a:prstGeom prst="rect">
                      <a:avLst/>
                    </a:prstGeom>
                  </pic:spPr>
                </pic:pic>
              </a:graphicData>
            </a:graphic>
          </wp:inline>
        </w:drawing>
      </w:r>
    </w:p>
    <w:p w14:paraId="110FB4F0" w14:textId="0E1203C0" w:rsidR="002656EA" w:rsidRDefault="002656EA" w:rsidP="002656EA">
      <w:pPr>
        <w:jc w:val="center"/>
        <w:rPr>
          <w:sz w:val="36"/>
          <w:szCs w:val="36"/>
        </w:rPr>
      </w:pPr>
      <w:r>
        <w:rPr>
          <w:sz w:val="36"/>
          <w:szCs w:val="36"/>
        </w:rPr>
        <w:t xml:space="preserve">Fig. </w:t>
      </w:r>
      <w:r>
        <w:rPr>
          <w:sz w:val="36"/>
          <w:szCs w:val="36"/>
        </w:rPr>
        <w:t>9</w:t>
      </w:r>
      <w:r>
        <w:rPr>
          <w:sz w:val="36"/>
          <w:szCs w:val="36"/>
        </w:rPr>
        <w:t xml:space="preserve"> </w:t>
      </w:r>
      <w:r>
        <w:rPr>
          <w:sz w:val="36"/>
          <w:szCs w:val="36"/>
        </w:rPr>
        <w:t>Binary conversion of the probabilities</w:t>
      </w:r>
    </w:p>
    <w:p w14:paraId="64269BEA" w14:textId="38383E91" w:rsidR="002656EA" w:rsidRDefault="002656EA" w:rsidP="002656EA">
      <w:pPr>
        <w:jc w:val="center"/>
        <w:rPr>
          <w:sz w:val="36"/>
          <w:szCs w:val="36"/>
        </w:rPr>
      </w:pPr>
    </w:p>
    <w:p w14:paraId="76C2715C" w14:textId="5E97C428" w:rsidR="002656EA" w:rsidRDefault="002656EA" w:rsidP="002656EA">
      <w:pPr>
        <w:rPr>
          <w:color w:val="C45911" w:themeColor="accent2" w:themeShade="BF"/>
          <w:sz w:val="44"/>
          <w:szCs w:val="44"/>
          <w:u w:val="single"/>
        </w:rPr>
      </w:pPr>
      <w:r>
        <w:rPr>
          <w:color w:val="C45911" w:themeColor="accent2" w:themeShade="BF"/>
          <w:sz w:val="44"/>
          <w:szCs w:val="44"/>
          <w:u w:val="single"/>
        </w:rPr>
        <w:lastRenderedPageBreak/>
        <w:t>Challenge Task 2</w:t>
      </w:r>
    </w:p>
    <w:p w14:paraId="7F4D2B2A" w14:textId="31DA1FD2" w:rsidR="002656EA" w:rsidRDefault="002656EA" w:rsidP="002656EA">
      <w:pPr>
        <w:rPr>
          <w:color w:val="C45911" w:themeColor="accent2" w:themeShade="BF"/>
          <w:sz w:val="44"/>
          <w:szCs w:val="44"/>
          <w:u w:val="single"/>
        </w:rPr>
      </w:pPr>
      <w:r>
        <w:rPr>
          <w:sz w:val="36"/>
          <w:szCs w:val="36"/>
        </w:rPr>
        <w:t xml:space="preserve">The prediction seems to be quite accurate as the probability of model </w:t>
      </w:r>
      <w:r w:rsidR="003279A7">
        <w:rPr>
          <w:sz w:val="36"/>
          <w:szCs w:val="36"/>
        </w:rPr>
        <w:t>is high except in the last row. I examined the output probability values and changed my threshold to 0.85 (meaning that 85% is my level of confidence). I was able to retrieve the similar trend in the target variable. However, there seems to be an edge case where the model breaks. This could be because of the model not being good which we might work in the next lab using metrics to classify a model.</w:t>
      </w:r>
    </w:p>
    <w:p w14:paraId="60C5235B" w14:textId="69CA9ADD" w:rsidR="002656EA" w:rsidRDefault="003279A7" w:rsidP="002656EA">
      <w:pPr>
        <w:jc w:val="center"/>
        <w:rPr>
          <w:sz w:val="36"/>
          <w:szCs w:val="36"/>
        </w:rPr>
      </w:pPr>
      <w:r w:rsidRPr="003279A7">
        <w:rPr>
          <w:sz w:val="36"/>
          <w:szCs w:val="36"/>
        </w:rPr>
        <w:drawing>
          <wp:inline distT="0" distB="0" distL="0" distR="0" wp14:anchorId="6BA5FC8D" wp14:editId="4B75304B">
            <wp:extent cx="7029450" cy="5178425"/>
            <wp:effectExtent l="0" t="0" r="0" b="0"/>
            <wp:docPr id="727284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8490" name=""/>
                    <pic:cNvPicPr/>
                  </pic:nvPicPr>
                  <pic:blipFill>
                    <a:blip r:embed="rId18"/>
                    <a:stretch>
                      <a:fillRect/>
                    </a:stretch>
                  </pic:blipFill>
                  <pic:spPr>
                    <a:xfrm>
                      <a:off x="0" y="0"/>
                      <a:ext cx="7029450" cy="5178425"/>
                    </a:xfrm>
                    <a:prstGeom prst="rect">
                      <a:avLst/>
                    </a:prstGeom>
                  </pic:spPr>
                </pic:pic>
              </a:graphicData>
            </a:graphic>
          </wp:inline>
        </w:drawing>
      </w:r>
    </w:p>
    <w:p w14:paraId="18D743E4" w14:textId="3C507B38" w:rsidR="003279A7" w:rsidRDefault="003279A7" w:rsidP="003279A7">
      <w:pPr>
        <w:jc w:val="center"/>
        <w:rPr>
          <w:sz w:val="36"/>
          <w:szCs w:val="36"/>
        </w:rPr>
      </w:pPr>
      <w:r>
        <w:rPr>
          <w:sz w:val="36"/>
          <w:szCs w:val="36"/>
        </w:rPr>
        <w:t xml:space="preserve">Fig. </w:t>
      </w:r>
      <w:r>
        <w:rPr>
          <w:sz w:val="36"/>
          <w:szCs w:val="36"/>
        </w:rPr>
        <w:t xml:space="preserve">10 Challenge task 2 -threshold 0.85 </w:t>
      </w:r>
    </w:p>
    <w:p w14:paraId="1CA40686" w14:textId="77777777" w:rsidR="003279A7" w:rsidRDefault="003279A7" w:rsidP="002656EA">
      <w:pPr>
        <w:jc w:val="center"/>
        <w:rPr>
          <w:sz w:val="36"/>
          <w:szCs w:val="36"/>
        </w:rPr>
      </w:pPr>
    </w:p>
    <w:p w14:paraId="73F4C831" w14:textId="77777777" w:rsidR="002656EA" w:rsidRDefault="002656EA" w:rsidP="002656EA">
      <w:pPr>
        <w:rPr>
          <w:sz w:val="36"/>
          <w:szCs w:val="36"/>
        </w:rPr>
      </w:pPr>
    </w:p>
    <w:p w14:paraId="73852C09" w14:textId="44F42EBE" w:rsidR="005633AB" w:rsidRDefault="005633AB" w:rsidP="005633AB">
      <w:pPr>
        <w:rPr>
          <w:color w:val="C45911" w:themeColor="accent2" w:themeShade="BF"/>
          <w:sz w:val="44"/>
          <w:szCs w:val="44"/>
          <w:u w:val="single"/>
        </w:rPr>
      </w:pPr>
      <w:r>
        <w:rPr>
          <w:color w:val="C45911" w:themeColor="accent2" w:themeShade="BF"/>
          <w:sz w:val="44"/>
          <w:szCs w:val="44"/>
          <w:u w:val="single"/>
        </w:rPr>
        <w:lastRenderedPageBreak/>
        <w:t>Conclusion</w:t>
      </w:r>
    </w:p>
    <w:p w14:paraId="6ED90B91" w14:textId="77777777" w:rsidR="005633AB" w:rsidRPr="005633AB" w:rsidRDefault="005633AB" w:rsidP="005633AB">
      <w:pPr>
        <w:rPr>
          <w:sz w:val="36"/>
          <w:szCs w:val="36"/>
        </w:rPr>
      </w:pPr>
      <w:r w:rsidRPr="005633AB">
        <w:rPr>
          <w:sz w:val="36"/>
          <w:szCs w:val="36"/>
        </w:rPr>
        <w:t xml:space="preserve">When deciding to apply a model in an advanced machine learning lab to a biomedical dataset, I wonder about the practical application and real-life relevance of machine learning techniques. Using the </w:t>
      </w:r>
      <w:proofErr w:type="spellStart"/>
      <w:r w:rsidRPr="005633AB">
        <w:rPr>
          <w:sz w:val="36"/>
          <w:szCs w:val="36"/>
        </w:rPr>
        <w:t>XGBoost</w:t>
      </w:r>
      <w:proofErr w:type="spellEnd"/>
      <w:r w:rsidRPr="005633AB">
        <w:rPr>
          <w:sz w:val="36"/>
          <w:szCs w:val="36"/>
        </w:rPr>
        <w:t xml:space="preserve"> library to train a model on Dr. Henrique da Mota's dataset was a valuable learning experience that demonstrated the power of advanced algorithms in health classification tasks.</w:t>
      </w:r>
    </w:p>
    <w:p w14:paraId="179DB2EA" w14:textId="77777777" w:rsidR="005633AB" w:rsidRPr="005633AB" w:rsidRDefault="005633AB" w:rsidP="005633AB">
      <w:pPr>
        <w:rPr>
          <w:sz w:val="36"/>
          <w:szCs w:val="36"/>
        </w:rPr>
      </w:pPr>
    </w:p>
    <w:p w14:paraId="17E58185" w14:textId="77777777" w:rsidR="005633AB" w:rsidRPr="005633AB" w:rsidRDefault="005633AB" w:rsidP="005633AB">
      <w:pPr>
        <w:rPr>
          <w:sz w:val="36"/>
          <w:szCs w:val="36"/>
        </w:rPr>
      </w:pPr>
      <w:r w:rsidRPr="005633AB">
        <w:rPr>
          <w:sz w:val="36"/>
          <w:szCs w:val="36"/>
        </w:rPr>
        <w:t>Data classification tasks that involve classifying patients into groups. The Normal, Herniated Disc and Spondylolisthesis groups gave me a deeper understanding of the complexities of medical diagnosis. Combining Herniated Disc and Spondylolisthesis into an abnormal category for another task highlighted the need for custom models that can accommodate different classification scenarios. Six biomechanical properties derived from the pelvis and lumbar region were proven to be key features to represent patients and effectively train the model.</w:t>
      </w:r>
    </w:p>
    <w:p w14:paraId="5AA67BDE" w14:textId="77777777" w:rsidR="005633AB" w:rsidRPr="005633AB" w:rsidRDefault="005633AB" w:rsidP="005633AB">
      <w:pPr>
        <w:rPr>
          <w:sz w:val="36"/>
          <w:szCs w:val="36"/>
        </w:rPr>
      </w:pPr>
    </w:p>
    <w:p w14:paraId="3FEAE876" w14:textId="77777777" w:rsidR="005633AB" w:rsidRPr="005633AB" w:rsidRDefault="005633AB" w:rsidP="005633AB">
      <w:pPr>
        <w:rPr>
          <w:sz w:val="36"/>
          <w:szCs w:val="36"/>
        </w:rPr>
      </w:pPr>
      <w:r w:rsidRPr="005633AB">
        <w:rPr>
          <w:sz w:val="36"/>
          <w:szCs w:val="36"/>
        </w:rPr>
        <w:t>I participated in data exploration, model training, prediction and evaluation and gained practical experience during the laboratory exercises. in the process of machine learning. Analyzing the probability scores and adjusting the prediction thresholds provided me with valuable information about model performance and the delicate balance between sensitivity and specificity. Identifying edge cases in modeling problems emphasized the importance of continuous improvement of reliable model estimation and machine learning algorithms.</w:t>
      </w:r>
    </w:p>
    <w:p w14:paraId="31E4D787" w14:textId="77777777" w:rsidR="005633AB" w:rsidRPr="005633AB" w:rsidRDefault="005633AB" w:rsidP="005633AB">
      <w:pPr>
        <w:rPr>
          <w:sz w:val="36"/>
          <w:szCs w:val="36"/>
        </w:rPr>
      </w:pPr>
    </w:p>
    <w:p w14:paraId="332D15A8" w14:textId="77777777" w:rsidR="005633AB" w:rsidRPr="005633AB" w:rsidRDefault="005633AB" w:rsidP="005633AB">
      <w:pPr>
        <w:rPr>
          <w:sz w:val="36"/>
          <w:szCs w:val="36"/>
        </w:rPr>
      </w:pPr>
      <w:r w:rsidRPr="005633AB">
        <w:rPr>
          <w:sz w:val="36"/>
          <w:szCs w:val="36"/>
        </w:rPr>
        <w:t xml:space="preserve">In addition, challenges in predicting certain cases motivated me to delve deeper into model refinement and improvement. explore advanced </w:t>
      </w:r>
      <w:r w:rsidRPr="005633AB">
        <w:rPr>
          <w:sz w:val="36"/>
          <w:szCs w:val="36"/>
        </w:rPr>
        <w:lastRenderedPageBreak/>
        <w:t>features. assessment techniques. By focusing on improving model evaluation metrics and optimizing performance strategies, I aim to improve the reliability and generalizability of my machine learning model. This iterative process of model improvement and evaluation is necessary to ensure the effectiveness of machine learning applications in real healthcare environments.</w:t>
      </w:r>
    </w:p>
    <w:p w14:paraId="63A4B009" w14:textId="77777777" w:rsidR="005633AB" w:rsidRPr="005633AB" w:rsidRDefault="005633AB" w:rsidP="005633AB">
      <w:pPr>
        <w:rPr>
          <w:sz w:val="36"/>
          <w:szCs w:val="36"/>
        </w:rPr>
      </w:pPr>
    </w:p>
    <w:p w14:paraId="1E6B00CE" w14:textId="3068140C" w:rsidR="00C01180" w:rsidRDefault="005633AB" w:rsidP="005633AB">
      <w:pPr>
        <w:rPr>
          <w:sz w:val="36"/>
          <w:szCs w:val="36"/>
        </w:rPr>
      </w:pPr>
      <w:r w:rsidRPr="005633AB">
        <w:rPr>
          <w:sz w:val="36"/>
          <w:szCs w:val="36"/>
        </w:rPr>
        <w:t>Finally, implementing a model in an advanced machine learning lab not only gave me practical skills. in model implementation and evaluation, but also deepened my understanding of the complexities of applying machine learning to biomedical datasets. Combining theory with hands-on practices, this laboratory exercise laid a strong foundation for future advanced machine learning techniques and their transformative potential in healthcare and research.</w:t>
      </w:r>
    </w:p>
    <w:p w14:paraId="5259BBB5" w14:textId="77777777" w:rsidR="00C01180" w:rsidRDefault="00C01180" w:rsidP="00B757AC">
      <w:pPr>
        <w:rPr>
          <w:sz w:val="36"/>
          <w:szCs w:val="36"/>
        </w:rPr>
      </w:pPr>
    </w:p>
    <w:p w14:paraId="0550F60F" w14:textId="77777777" w:rsidR="00B757AC" w:rsidRPr="00B757AC" w:rsidRDefault="00B757AC" w:rsidP="00396DB2">
      <w:pPr>
        <w:rPr>
          <w:sz w:val="36"/>
          <w:szCs w:val="36"/>
        </w:rPr>
      </w:pPr>
    </w:p>
    <w:sectPr w:rsidR="00B757AC" w:rsidRPr="00B757AC" w:rsidSect="009B6968">
      <w:pgSz w:w="12240" w:h="15840"/>
      <w:pgMar w:top="630" w:right="45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0D4C" w14:textId="77777777" w:rsidR="00DA431D" w:rsidRDefault="00DA431D">
      <w:pPr>
        <w:spacing w:after="0" w:line="240" w:lineRule="auto"/>
      </w:pPr>
      <w:r>
        <w:separator/>
      </w:r>
    </w:p>
  </w:endnote>
  <w:endnote w:type="continuationSeparator" w:id="0">
    <w:p w14:paraId="3253EBE9" w14:textId="77777777" w:rsidR="00DA431D" w:rsidRDefault="00DA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94F3" w14:textId="77777777" w:rsidR="00DA431D" w:rsidRDefault="00DA431D">
      <w:pPr>
        <w:spacing w:after="0" w:line="240" w:lineRule="auto"/>
      </w:pPr>
      <w:r>
        <w:separator/>
      </w:r>
    </w:p>
  </w:footnote>
  <w:footnote w:type="continuationSeparator" w:id="0">
    <w:p w14:paraId="309E36B5" w14:textId="77777777" w:rsidR="00DA431D" w:rsidRDefault="00DA4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48B6"/>
    <w:multiLevelType w:val="hybridMultilevel"/>
    <w:tmpl w:val="C338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952"/>
    <w:multiLevelType w:val="hybridMultilevel"/>
    <w:tmpl w:val="CC14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4360B0"/>
    <w:multiLevelType w:val="hybridMultilevel"/>
    <w:tmpl w:val="7C0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2392C"/>
    <w:multiLevelType w:val="hybridMultilevel"/>
    <w:tmpl w:val="37F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887773">
    <w:abstractNumId w:val="0"/>
  </w:num>
  <w:num w:numId="2" w16cid:durableId="679509878">
    <w:abstractNumId w:val="1"/>
  </w:num>
  <w:num w:numId="3" w16cid:durableId="1029330300">
    <w:abstractNumId w:val="2"/>
  </w:num>
  <w:num w:numId="4" w16cid:durableId="1976789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4A14"/>
    <w:rsid w:val="000152E1"/>
    <w:rsid w:val="000A3FE6"/>
    <w:rsid w:val="000B0551"/>
    <w:rsid w:val="000F1A1F"/>
    <w:rsid w:val="00105D47"/>
    <w:rsid w:val="001165D4"/>
    <w:rsid w:val="00146333"/>
    <w:rsid w:val="001F3D96"/>
    <w:rsid w:val="00223323"/>
    <w:rsid w:val="002306E2"/>
    <w:rsid w:val="00247E3F"/>
    <w:rsid w:val="00254E01"/>
    <w:rsid w:val="002656EA"/>
    <w:rsid w:val="0028067B"/>
    <w:rsid w:val="002A101F"/>
    <w:rsid w:val="002B2C5C"/>
    <w:rsid w:val="002B71C1"/>
    <w:rsid w:val="003279A7"/>
    <w:rsid w:val="00327C0B"/>
    <w:rsid w:val="00334FA2"/>
    <w:rsid w:val="00396DB2"/>
    <w:rsid w:val="003F5566"/>
    <w:rsid w:val="00466CAD"/>
    <w:rsid w:val="005633AB"/>
    <w:rsid w:val="00565807"/>
    <w:rsid w:val="00574667"/>
    <w:rsid w:val="0059540B"/>
    <w:rsid w:val="005B6E14"/>
    <w:rsid w:val="005C73B8"/>
    <w:rsid w:val="00663A67"/>
    <w:rsid w:val="006A2761"/>
    <w:rsid w:val="00756B0F"/>
    <w:rsid w:val="007A6B82"/>
    <w:rsid w:val="00833A8F"/>
    <w:rsid w:val="0083595C"/>
    <w:rsid w:val="00845216"/>
    <w:rsid w:val="0088586E"/>
    <w:rsid w:val="008A426B"/>
    <w:rsid w:val="008C4CFD"/>
    <w:rsid w:val="009B4151"/>
    <w:rsid w:val="009B49D0"/>
    <w:rsid w:val="009B6968"/>
    <w:rsid w:val="00AD266C"/>
    <w:rsid w:val="00AF0713"/>
    <w:rsid w:val="00B24425"/>
    <w:rsid w:val="00B3193A"/>
    <w:rsid w:val="00B63CF8"/>
    <w:rsid w:val="00B757AC"/>
    <w:rsid w:val="00BA7E90"/>
    <w:rsid w:val="00BC44A2"/>
    <w:rsid w:val="00BD78CB"/>
    <w:rsid w:val="00BF6EA2"/>
    <w:rsid w:val="00C01180"/>
    <w:rsid w:val="00C070F1"/>
    <w:rsid w:val="00C77A9F"/>
    <w:rsid w:val="00CC2F5F"/>
    <w:rsid w:val="00CC4430"/>
    <w:rsid w:val="00CD6639"/>
    <w:rsid w:val="00CD66CE"/>
    <w:rsid w:val="00CF7A84"/>
    <w:rsid w:val="00D04254"/>
    <w:rsid w:val="00D11F34"/>
    <w:rsid w:val="00D74A14"/>
    <w:rsid w:val="00DA0D37"/>
    <w:rsid w:val="00DA431D"/>
    <w:rsid w:val="00E13AC8"/>
    <w:rsid w:val="00E23268"/>
    <w:rsid w:val="00E605D5"/>
    <w:rsid w:val="00E959DC"/>
    <w:rsid w:val="00EB764D"/>
    <w:rsid w:val="00ED2A70"/>
    <w:rsid w:val="00EE7F5D"/>
    <w:rsid w:val="00F20D91"/>
    <w:rsid w:val="00FA44AF"/>
    <w:rsid w:val="00FB3C01"/>
    <w:rsid w:val="00FF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FE2358"/>
  <w15:docId w15:val="{926FA40F-6D0F-43FB-8614-59A3B308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5D"/>
    <w:pPr>
      <w:ind w:left="720"/>
      <w:contextualSpacing/>
    </w:pPr>
  </w:style>
  <w:style w:type="character" w:styleId="Hyperlink">
    <w:name w:val="Hyperlink"/>
    <w:basedOn w:val="DefaultParagraphFont"/>
    <w:uiPriority w:val="99"/>
    <w:unhideWhenUsed/>
    <w:rsid w:val="00223323"/>
    <w:rPr>
      <w:color w:val="0000FF"/>
      <w:u w:val="single"/>
    </w:rPr>
  </w:style>
  <w:style w:type="character" w:styleId="UnresolvedMention">
    <w:name w:val="Unresolved Mention"/>
    <w:basedOn w:val="DefaultParagraphFont"/>
    <w:uiPriority w:val="99"/>
    <w:semiHidden/>
    <w:unhideWhenUsed/>
    <w:rsid w:val="00396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473">
      <w:bodyDiv w:val="1"/>
      <w:marLeft w:val="0"/>
      <w:marRight w:val="0"/>
      <w:marTop w:val="0"/>
      <w:marBottom w:val="0"/>
      <w:divBdr>
        <w:top w:val="none" w:sz="0" w:space="0" w:color="auto"/>
        <w:left w:val="none" w:sz="0" w:space="0" w:color="auto"/>
        <w:bottom w:val="none" w:sz="0" w:space="0" w:color="auto"/>
        <w:right w:val="none" w:sz="0" w:space="0" w:color="auto"/>
      </w:divBdr>
    </w:div>
    <w:div w:id="149564738">
      <w:bodyDiv w:val="1"/>
      <w:marLeft w:val="0"/>
      <w:marRight w:val="0"/>
      <w:marTop w:val="0"/>
      <w:marBottom w:val="0"/>
      <w:divBdr>
        <w:top w:val="none" w:sz="0" w:space="0" w:color="auto"/>
        <w:left w:val="none" w:sz="0" w:space="0" w:color="auto"/>
        <w:bottom w:val="none" w:sz="0" w:space="0" w:color="auto"/>
        <w:right w:val="none" w:sz="0" w:space="0" w:color="auto"/>
      </w:divBdr>
    </w:div>
    <w:div w:id="242304217">
      <w:bodyDiv w:val="1"/>
      <w:marLeft w:val="0"/>
      <w:marRight w:val="0"/>
      <w:marTop w:val="0"/>
      <w:marBottom w:val="0"/>
      <w:divBdr>
        <w:top w:val="none" w:sz="0" w:space="0" w:color="auto"/>
        <w:left w:val="none" w:sz="0" w:space="0" w:color="auto"/>
        <w:bottom w:val="none" w:sz="0" w:space="0" w:color="auto"/>
        <w:right w:val="none" w:sz="0" w:space="0" w:color="auto"/>
      </w:divBdr>
    </w:div>
    <w:div w:id="281155848">
      <w:bodyDiv w:val="1"/>
      <w:marLeft w:val="0"/>
      <w:marRight w:val="0"/>
      <w:marTop w:val="0"/>
      <w:marBottom w:val="0"/>
      <w:divBdr>
        <w:top w:val="none" w:sz="0" w:space="0" w:color="auto"/>
        <w:left w:val="none" w:sz="0" w:space="0" w:color="auto"/>
        <w:bottom w:val="none" w:sz="0" w:space="0" w:color="auto"/>
        <w:right w:val="none" w:sz="0" w:space="0" w:color="auto"/>
      </w:divBdr>
    </w:div>
    <w:div w:id="403183063">
      <w:bodyDiv w:val="1"/>
      <w:marLeft w:val="0"/>
      <w:marRight w:val="0"/>
      <w:marTop w:val="0"/>
      <w:marBottom w:val="0"/>
      <w:divBdr>
        <w:top w:val="none" w:sz="0" w:space="0" w:color="auto"/>
        <w:left w:val="none" w:sz="0" w:space="0" w:color="auto"/>
        <w:bottom w:val="none" w:sz="0" w:space="0" w:color="auto"/>
        <w:right w:val="none" w:sz="0" w:space="0" w:color="auto"/>
      </w:divBdr>
    </w:div>
    <w:div w:id="441539169">
      <w:bodyDiv w:val="1"/>
      <w:marLeft w:val="0"/>
      <w:marRight w:val="0"/>
      <w:marTop w:val="0"/>
      <w:marBottom w:val="0"/>
      <w:divBdr>
        <w:top w:val="none" w:sz="0" w:space="0" w:color="auto"/>
        <w:left w:val="none" w:sz="0" w:space="0" w:color="auto"/>
        <w:bottom w:val="none" w:sz="0" w:space="0" w:color="auto"/>
        <w:right w:val="none" w:sz="0" w:space="0" w:color="auto"/>
      </w:divBdr>
    </w:div>
    <w:div w:id="515844952">
      <w:bodyDiv w:val="1"/>
      <w:marLeft w:val="0"/>
      <w:marRight w:val="0"/>
      <w:marTop w:val="0"/>
      <w:marBottom w:val="0"/>
      <w:divBdr>
        <w:top w:val="none" w:sz="0" w:space="0" w:color="auto"/>
        <w:left w:val="none" w:sz="0" w:space="0" w:color="auto"/>
        <w:bottom w:val="none" w:sz="0" w:space="0" w:color="auto"/>
        <w:right w:val="none" w:sz="0" w:space="0" w:color="auto"/>
      </w:divBdr>
    </w:div>
    <w:div w:id="796220318">
      <w:bodyDiv w:val="1"/>
      <w:marLeft w:val="0"/>
      <w:marRight w:val="0"/>
      <w:marTop w:val="0"/>
      <w:marBottom w:val="0"/>
      <w:divBdr>
        <w:top w:val="none" w:sz="0" w:space="0" w:color="auto"/>
        <w:left w:val="none" w:sz="0" w:space="0" w:color="auto"/>
        <w:bottom w:val="none" w:sz="0" w:space="0" w:color="auto"/>
        <w:right w:val="none" w:sz="0" w:space="0" w:color="auto"/>
      </w:divBdr>
    </w:div>
    <w:div w:id="806435443">
      <w:bodyDiv w:val="1"/>
      <w:marLeft w:val="0"/>
      <w:marRight w:val="0"/>
      <w:marTop w:val="0"/>
      <w:marBottom w:val="0"/>
      <w:divBdr>
        <w:top w:val="none" w:sz="0" w:space="0" w:color="auto"/>
        <w:left w:val="none" w:sz="0" w:space="0" w:color="auto"/>
        <w:bottom w:val="none" w:sz="0" w:space="0" w:color="auto"/>
        <w:right w:val="none" w:sz="0" w:space="0" w:color="auto"/>
      </w:divBdr>
    </w:div>
    <w:div w:id="824592064">
      <w:bodyDiv w:val="1"/>
      <w:marLeft w:val="0"/>
      <w:marRight w:val="0"/>
      <w:marTop w:val="0"/>
      <w:marBottom w:val="0"/>
      <w:divBdr>
        <w:top w:val="none" w:sz="0" w:space="0" w:color="auto"/>
        <w:left w:val="none" w:sz="0" w:space="0" w:color="auto"/>
        <w:bottom w:val="none" w:sz="0" w:space="0" w:color="auto"/>
        <w:right w:val="none" w:sz="0" w:space="0" w:color="auto"/>
      </w:divBdr>
    </w:div>
    <w:div w:id="859781406">
      <w:bodyDiv w:val="1"/>
      <w:marLeft w:val="0"/>
      <w:marRight w:val="0"/>
      <w:marTop w:val="0"/>
      <w:marBottom w:val="0"/>
      <w:divBdr>
        <w:top w:val="none" w:sz="0" w:space="0" w:color="auto"/>
        <w:left w:val="none" w:sz="0" w:space="0" w:color="auto"/>
        <w:bottom w:val="none" w:sz="0" w:space="0" w:color="auto"/>
        <w:right w:val="none" w:sz="0" w:space="0" w:color="auto"/>
      </w:divBdr>
    </w:div>
    <w:div w:id="897976313">
      <w:bodyDiv w:val="1"/>
      <w:marLeft w:val="0"/>
      <w:marRight w:val="0"/>
      <w:marTop w:val="0"/>
      <w:marBottom w:val="0"/>
      <w:divBdr>
        <w:top w:val="none" w:sz="0" w:space="0" w:color="auto"/>
        <w:left w:val="none" w:sz="0" w:space="0" w:color="auto"/>
        <w:bottom w:val="none" w:sz="0" w:space="0" w:color="auto"/>
        <w:right w:val="none" w:sz="0" w:space="0" w:color="auto"/>
      </w:divBdr>
    </w:div>
    <w:div w:id="901645989">
      <w:bodyDiv w:val="1"/>
      <w:marLeft w:val="0"/>
      <w:marRight w:val="0"/>
      <w:marTop w:val="0"/>
      <w:marBottom w:val="0"/>
      <w:divBdr>
        <w:top w:val="none" w:sz="0" w:space="0" w:color="auto"/>
        <w:left w:val="none" w:sz="0" w:space="0" w:color="auto"/>
        <w:bottom w:val="none" w:sz="0" w:space="0" w:color="auto"/>
        <w:right w:val="none" w:sz="0" w:space="0" w:color="auto"/>
      </w:divBdr>
    </w:div>
    <w:div w:id="925504212">
      <w:bodyDiv w:val="1"/>
      <w:marLeft w:val="0"/>
      <w:marRight w:val="0"/>
      <w:marTop w:val="0"/>
      <w:marBottom w:val="0"/>
      <w:divBdr>
        <w:top w:val="none" w:sz="0" w:space="0" w:color="auto"/>
        <w:left w:val="none" w:sz="0" w:space="0" w:color="auto"/>
        <w:bottom w:val="none" w:sz="0" w:space="0" w:color="auto"/>
        <w:right w:val="none" w:sz="0" w:space="0" w:color="auto"/>
      </w:divBdr>
    </w:div>
    <w:div w:id="1008097597">
      <w:bodyDiv w:val="1"/>
      <w:marLeft w:val="0"/>
      <w:marRight w:val="0"/>
      <w:marTop w:val="0"/>
      <w:marBottom w:val="0"/>
      <w:divBdr>
        <w:top w:val="none" w:sz="0" w:space="0" w:color="auto"/>
        <w:left w:val="none" w:sz="0" w:space="0" w:color="auto"/>
        <w:bottom w:val="none" w:sz="0" w:space="0" w:color="auto"/>
        <w:right w:val="none" w:sz="0" w:space="0" w:color="auto"/>
      </w:divBdr>
    </w:div>
    <w:div w:id="1013724106">
      <w:bodyDiv w:val="1"/>
      <w:marLeft w:val="0"/>
      <w:marRight w:val="0"/>
      <w:marTop w:val="0"/>
      <w:marBottom w:val="0"/>
      <w:divBdr>
        <w:top w:val="none" w:sz="0" w:space="0" w:color="auto"/>
        <w:left w:val="none" w:sz="0" w:space="0" w:color="auto"/>
        <w:bottom w:val="none" w:sz="0" w:space="0" w:color="auto"/>
        <w:right w:val="none" w:sz="0" w:space="0" w:color="auto"/>
      </w:divBdr>
    </w:div>
    <w:div w:id="1035810308">
      <w:bodyDiv w:val="1"/>
      <w:marLeft w:val="0"/>
      <w:marRight w:val="0"/>
      <w:marTop w:val="0"/>
      <w:marBottom w:val="0"/>
      <w:divBdr>
        <w:top w:val="none" w:sz="0" w:space="0" w:color="auto"/>
        <w:left w:val="none" w:sz="0" w:space="0" w:color="auto"/>
        <w:bottom w:val="none" w:sz="0" w:space="0" w:color="auto"/>
        <w:right w:val="none" w:sz="0" w:space="0" w:color="auto"/>
      </w:divBdr>
      <w:divsChild>
        <w:div w:id="1301349641">
          <w:marLeft w:val="0"/>
          <w:marRight w:val="0"/>
          <w:marTop w:val="0"/>
          <w:marBottom w:val="0"/>
          <w:divBdr>
            <w:top w:val="none" w:sz="0" w:space="0" w:color="auto"/>
            <w:left w:val="none" w:sz="0" w:space="0" w:color="auto"/>
            <w:bottom w:val="none" w:sz="0" w:space="0" w:color="auto"/>
            <w:right w:val="none" w:sz="0" w:space="0" w:color="auto"/>
          </w:divBdr>
          <w:divsChild>
            <w:div w:id="1197894035">
              <w:marLeft w:val="0"/>
              <w:marRight w:val="0"/>
              <w:marTop w:val="0"/>
              <w:marBottom w:val="0"/>
              <w:divBdr>
                <w:top w:val="none" w:sz="0" w:space="0" w:color="auto"/>
                <w:left w:val="none" w:sz="0" w:space="0" w:color="auto"/>
                <w:bottom w:val="none" w:sz="0" w:space="0" w:color="auto"/>
                <w:right w:val="none" w:sz="0" w:space="0" w:color="auto"/>
              </w:divBdr>
            </w:div>
            <w:div w:id="1244610171">
              <w:marLeft w:val="0"/>
              <w:marRight w:val="0"/>
              <w:marTop w:val="0"/>
              <w:marBottom w:val="0"/>
              <w:divBdr>
                <w:top w:val="none" w:sz="0" w:space="0" w:color="auto"/>
                <w:left w:val="none" w:sz="0" w:space="0" w:color="auto"/>
                <w:bottom w:val="none" w:sz="0" w:space="0" w:color="auto"/>
                <w:right w:val="none" w:sz="0" w:space="0" w:color="auto"/>
              </w:divBdr>
            </w:div>
            <w:div w:id="551386982">
              <w:marLeft w:val="0"/>
              <w:marRight w:val="0"/>
              <w:marTop w:val="0"/>
              <w:marBottom w:val="0"/>
              <w:divBdr>
                <w:top w:val="none" w:sz="0" w:space="0" w:color="auto"/>
                <w:left w:val="none" w:sz="0" w:space="0" w:color="auto"/>
                <w:bottom w:val="none" w:sz="0" w:space="0" w:color="auto"/>
                <w:right w:val="none" w:sz="0" w:space="0" w:color="auto"/>
              </w:divBdr>
            </w:div>
            <w:div w:id="705375232">
              <w:marLeft w:val="0"/>
              <w:marRight w:val="0"/>
              <w:marTop w:val="0"/>
              <w:marBottom w:val="0"/>
              <w:divBdr>
                <w:top w:val="none" w:sz="0" w:space="0" w:color="auto"/>
                <w:left w:val="none" w:sz="0" w:space="0" w:color="auto"/>
                <w:bottom w:val="none" w:sz="0" w:space="0" w:color="auto"/>
                <w:right w:val="none" w:sz="0" w:space="0" w:color="auto"/>
              </w:divBdr>
            </w:div>
            <w:div w:id="205604959">
              <w:marLeft w:val="0"/>
              <w:marRight w:val="0"/>
              <w:marTop w:val="0"/>
              <w:marBottom w:val="0"/>
              <w:divBdr>
                <w:top w:val="none" w:sz="0" w:space="0" w:color="auto"/>
                <w:left w:val="none" w:sz="0" w:space="0" w:color="auto"/>
                <w:bottom w:val="none" w:sz="0" w:space="0" w:color="auto"/>
                <w:right w:val="none" w:sz="0" w:space="0" w:color="auto"/>
              </w:divBdr>
            </w:div>
            <w:div w:id="1980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0279">
      <w:bodyDiv w:val="1"/>
      <w:marLeft w:val="0"/>
      <w:marRight w:val="0"/>
      <w:marTop w:val="0"/>
      <w:marBottom w:val="0"/>
      <w:divBdr>
        <w:top w:val="none" w:sz="0" w:space="0" w:color="auto"/>
        <w:left w:val="none" w:sz="0" w:space="0" w:color="auto"/>
        <w:bottom w:val="none" w:sz="0" w:space="0" w:color="auto"/>
        <w:right w:val="none" w:sz="0" w:space="0" w:color="auto"/>
      </w:divBdr>
    </w:div>
    <w:div w:id="1052075124">
      <w:bodyDiv w:val="1"/>
      <w:marLeft w:val="0"/>
      <w:marRight w:val="0"/>
      <w:marTop w:val="0"/>
      <w:marBottom w:val="0"/>
      <w:divBdr>
        <w:top w:val="none" w:sz="0" w:space="0" w:color="auto"/>
        <w:left w:val="none" w:sz="0" w:space="0" w:color="auto"/>
        <w:bottom w:val="none" w:sz="0" w:space="0" w:color="auto"/>
        <w:right w:val="none" w:sz="0" w:space="0" w:color="auto"/>
      </w:divBdr>
    </w:div>
    <w:div w:id="1055858700">
      <w:bodyDiv w:val="1"/>
      <w:marLeft w:val="0"/>
      <w:marRight w:val="0"/>
      <w:marTop w:val="0"/>
      <w:marBottom w:val="0"/>
      <w:divBdr>
        <w:top w:val="none" w:sz="0" w:space="0" w:color="auto"/>
        <w:left w:val="none" w:sz="0" w:space="0" w:color="auto"/>
        <w:bottom w:val="none" w:sz="0" w:space="0" w:color="auto"/>
        <w:right w:val="none" w:sz="0" w:space="0" w:color="auto"/>
      </w:divBdr>
    </w:div>
    <w:div w:id="1151872783">
      <w:bodyDiv w:val="1"/>
      <w:marLeft w:val="0"/>
      <w:marRight w:val="0"/>
      <w:marTop w:val="0"/>
      <w:marBottom w:val="0"/>
      <w:divBdr>
        <w:top w:val="none" w:sz="0" w:space="0" w:color="auto"/>
        <w:left w:val="none" w:sz="0" w:space="0" w:color="auto"/>
        <w:bottom w:val="none" w:sz="0" w:space="0" w:color="auto"/>
        <w:right w:val="none" w:sz="0" w:space="0" w:color="auto"/>
      </w:divBdr>
    </w:div>
    <w:div w:id="1186361229">
      <w:bodyDiv w:val="1"/>
      <w:marLeft w:val="0"/>
      <w:marRight w:val="0"/>
      <w:marTop w:val="0"/>
      <w:marBottom w:val="0"/>
      <w:divBdr>
        <w:top w:val="none" w:sz="0" w:space="0" w:color="auto"/>
        <w:left w:val="none" w:sz="0" w:space="0" w:color="auto"/>
        <w:bottom w:val="none" w:sz="0" w:space="0" w:color="auto"/>
        <w:right w:val="none" w:sz="0" w:space="0" w:color="auto"/>
      </w:divBdr>
    </w:div>
    <w:div w:id="1218008588">
      <w:bodyDiv w:val="1"/>
      <w:marLeft w:val="0"/>
      <w:marRight w:val="0"/>
      <w:marTop w:val="0"/>
      <w:marBottom w:val="0"/>
      <w:divBdr>
        <w:top w:val="none" w:sz="0" w:space="0" w:color="auto"/>
        <w:left w:val="none" w:sz="0" w:space="0" w:color="auto"/>
        <w:bottom w:val="none" w:sz="0" w:space="0" w:color="auto"/>
        <w:right w:val="none" w:sz="0" w:space="0" w:color="auto"/>
      </w:divBdr>
    </w:div>
    <w:div w:id="1237008708">
      <w:bodyDiv w:val="1"/>
      <w:marLeft w:val="0"/>
      <w:marRight w:val="0"/>
      <w:marTop w:val="0"/>
      <w:marBottom w:val="0"/>
      <w:divBdr>
        <w:top w:val="none" w:sz="0" w:space="0" w:color="auto"/>
        <w:left w:val="none" w:sz="0" w:space="0" w:color="auto"/>
        <w:bottom w:val="none" w:sz="0" w:space="0" w:color="auto"/>
        <w:right w:val="none" w:sz="0" w:space="0" w:color="auto"/>
      </w:divBdr>
      <w:divsChild>
        <w:div w:id="2033216982">
          <w:marLeft w:val="0"/>
          <w:marRight w:val="0"/>
          <w:marTop w:val="0"/>
          <w:marBottom w:val="0"/>
          <w:divBdr>
            <w:top w:val="none" w:sz="0" w:space="0" w:color="auto"/>
            <w:left w:val="none" w:sz="0" w:space="0" w:color="auto"/>
            <w:bottom w:val="none" w:sz="0" w:space="0" w:color="auto"/>
            <w:right w:val="none" w:sz="0" w:space="0" w:color="auto"/>
          </w:divBdr>
          <w:divsChild>
            <w:div w:id="1612517616">
              <w:marLeft w:val="0"/>
              <w:marRight w:val="0"/>
              <w:marTop w:val="0"/>
              <w:marBottom w:val="0"/>
              <w:divBdr>
                <w:top w:val="none" w:sz="0" w:space="0" w:color="auto"/>
                <w:left w:val="none" w:sz="0" w:space="0" w:color="auto"/>
                <w:bottom w:val="none" w:sz="0" w:space="0" w:color="auto"/>
                <w:right w:val="none" w:sz="0" w:space="0" w:color="auto"/>
              </w:divBdr>
            </w:div>
            <w:div w:id="1660427372">
              <w:marLeft w:val="0"/>
              <w:marRight w:val="0"/>
              <w:marTop w:val="0"/>
              <w:marBottom w:val="0"/>
              <w:divBdr>
                <w:top w:val="none" w:sz="0" w:space="0" w:color="auto"/>
                <w:left w:val="none" w:sz="0" w:space="0" w:color="auto"/>
                <w:bottom w:val="none" w:sz="0" w:space="0" w:color="auto"/>
                <w:right w:val="none" w:sz="0" w:space="0" w:color="auto"/>
              </w:divBdr>
            </w:div>
            <w:div w:id="2125884423">
              <w:marLeft w:val="0"/>
              <w:marRight w:val="0"/>
              <w:marTop w:val="0"/>
              <w:marBottom w:val="0"/>
              <w:divBdr>
                <w:top w:val="none" w:sz="0" w:space="0" w:color="auto"/>
                <w:left w:val="none" w:sz="0" w:space="0" w:color="auto"/>
                <w:bottom w:val="none" w:sz="0" w:space="0" w:color="auto"/>
                <w:right w:val="none" w:sz="0" w:space="0" w:color="auto"/>
              </w:divBdr>
            </w:div>
            <w:div w:id="1939824117">
              <w:marLeft w:val="0"/>
              <w:marRight w:val="0"/>
              <w:marTop w:val="0"/>
              <w:marBottom w:val="0"/>
              <w:divBdr>
                <w:top w:val="none" w:sz="0" w:space="0" w:color="auto"/>
                <w:left w:val="none" w:sz="0" w:space="0" w:color="auto"/>
                <w:bottom w:val="none" w:sz="0" w:space="0" w:color="auto"/>
                <w:right w:val="none" w:sz="0" w:space="0" w:color="auto"/>
              </w:divBdr>
            </w:div>
            <w:div w:id="806701108">
              <w:marLeft w:val="0"/>
              <w:marRight w:val="0"/>
              <w:marTop w:val="0"/>
              <w:marBottom w:val="0"/>
              <w:divBdr>
                <w:top w:val="none" w:sz="0" w:space="0" w:color="auto"/>
                <w:left w:val="none" w:sz="0" w:space="0" w:color="auto"/>
                <w:bottom w:val="none" w:sz="0" w:space="0" w:color="auto"/>
                <w:right w:val="none" w:sz="0" w:space="0" w:color="auto"/>
              </w:divBdr>
            </w:div>
            <w:div w:id="247888384">
              <w:marLeft w:val="0"/>
              <w:marRight w:val="0"/>
              <w:marTop w:val="0"/>
              <w:marBottom w:val="0"/>
              <w:divBdr>
                <w:top w:val="none" w:sz="0" w:space="0" w:color="auto"/>
                <w:left w:val="none" w:sz="0" w:space="0" w:color="auto"/>
                <w:bottom w:val="none" w:sz="0" w:space="0" w:color="auto"/>
                <w:right w:val="none" w:sz="0" w:space="0" w:color="auto"/>
              </w:divBdr>
            </w:div>
            <w:div w:id="274289618">
              <w:marLeft w:val="0"/>
              <w:marRight w:val="0"/>
              <w:marTop w:val="0"/>
              <w:marBottom w:val="0"/>
              <w:divBdr>
                <w:top w:val="none" w:sz="0" w:space="0" w:color="auto"/>
                <w:left w:val="none" w:sz="0" w:space="0" w:color="auto"/>
                <w:bottom w:val="none" w:sz="0" w:space="0" w:color="auto"/>
                <w:right w:val="none" w:sz="0" w:space="0" w:color="auto"/>
              </w:divBdr>
            </w:div>
            <w:div w:id="779225833">
              <w:marLeft w:val="0"/>
              <w:marRight w:val="0"/>
              <w:marTop w:val="0"/>
              <w:marBottom w:val="0"/>
              <w:divBdr>
                <w:top w:val="none" w:sz="0" w:space="0" w:color="auto"/>
                <w:left w:val="none" w:sz="0" w:space="0" w:color="auto"/>
                <w:bottom w:val="none" w:sz="0" w:space="0" w:color="auto"/>
                <w:right w:val="none" w:sz="0" w:space="0" w:color="auto"/>
              </w:divBdr>
            </w:div>
            <w:div w:id="507599740">
              <w:marLeft w:val="0"/>
              <w:marRight w:val="0"/>
              <w:marTop w:val="0"/>
              <w:marBottom w:val="0"/>
              <w:divBdr>
                <w:top w:val="none" w:sz="0" w:space="0" w:color="auto"/>
                <w:left w:val="none" w:sz="0" w:space="0" w:color="auto"/>
                <w:bottom w:val="none" w:sz="0" w:space="0" w:color="auto"/>
                <w:right w:val="none" w:sz="0" w:space="0" w:color="auto"/>
              </w:divBdr>
            </w:div>
            <w:div w:id="1008294421">
              <w:marLeft w:val="0"/>
              <w:marRight w:val="0"/>
              <w:marTop w:val="0"/>
              <w:marBottom w:val="0"/>
              <w:divBdr>
                <w:top w:val="none" w:sz="0" w:space="0" w:color="auto"/>
                <w:left w:val="none" w:sz="0" w:space="0" w:color="auto"/>
                <w:bottom w:val="none" w:sz="0" w:space="0" w:color="auto"/>
                <w:right w:val="none" w:sz="0" w:space="0" w:color="auto"/>
              </w:divBdr>
            </w:div>
            <w:div w:id="75787277">
              <w:marLeft w:val="0"/>
              <w:marRight w:val="0"/>
              <w:marTop w:val="0"/>
              <w:marBottom w:val="0"/>
              <w:divBdr>
                <w:top w:val="none" w:sz="0" w:space="0" w:color="auto"/>
                <w:left w:val="none" w:sz="0" w:space="0" w:color="auto"/>
                <w:bottom w:val="none" w:sz="0" w:space="0" w:color="auto"/>
                <w:right w:val="none" w:sz="0" w:space="0" w:color="auto"/>
              </w:divBdr>
            </w:div>
            <w:div w:id="1331833752">
              <w:marLeft w:val="0"/>
              <w:marRight w:val="0"/>
              <w:marTop w:val="0"/>
              <w:marBottom w:val="0"/>
              <w:divBdr>
                <w:top w:val="none" w:sz="0" w:space="0" w:color="auto"/>
                <w:left w:val="none" w:sz="0" w:space="0" w:color="auto"/>
                <w:bottom w:val="none" w:sz="0" w:space="0" w:color="auto"/>
                <w:right w:val="none" w:sz="0" w:space="0" w:color="auto"/>
              </w:divBdr>
            </w:div>
            <w:div w:id="1127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4704">
      <w:bodyDiv w:val="1"/>
      <w:marLeft w:val="0"/>
      <w:marRight w:val="0"/>
      <w:marTop w:val="0"/>
      <w:marBottom w:val="0"/>
      <w:divBdr>
        <w:top w:val="none" w:sz="0" w:space="0" w:color="auto"/>
        <w:left w:val="none" w:sz="0" w:space="0" w:color="auto"/>
        <w:bottom w:val="none" w:sz="0" w:space="0" w:color="auto"/>
        <w:right w:val="none" w:sz="0" w:space="0" w:color="auto"/>
      </w:divBdr>
    </w:div>
    <w:div w:id="1267739301">
      <w:bodyDiv w:val="1"/>
      <w:marLeft w:val="0"/>
      <w:marRight w:val="0"/>
      <w:marTop w:val="0"/>
      <w:marBottom w:val="0"/>
      <w:divBdr>
        <w:top w:val="none" w:sz="0" w:space="0" w:color="auto"/>
        <w:left w:val="none" w:sz="0" w:space="0" w:color="auto"/>
        <w:bottom w:val="none" w:sz="0" w:space="0" w:color="auto"/>
        <w:right w:val="none" w:sz="0" w:space="0" w:color="auto"/>
      </w:divBdr>
      <w:divsChild>
        <w:div w:id="1989892584">
          <w:marLeft w:val="0"/>
          <w:marRight w:val="0"/>
          <w:marTop w:val="0"/>
          <w:marBottom w:val="0"/>
          <w:divBdr>
            <w:top w:val="none" w:sz="0" w:space="0" w:color="auto"/>
            <w:left w:val="none" w:sz="0" w:space="0" w:color="auto"/>
            <w:bottom w:val="none" w:sz="0" w:space="0" w:color="auto"/>
            <w:right w:val="none" w:sz="0" w:space="0" w:color="auto"/>
          </w:divBdr>
          <w:divsChild>
            <w:div w:id="8515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736">
      <w:bodyDiv w:val="1"/>
      <w:marLeft w:val="0"/>
      <w:marRight w:val="0"/>
      <w:marTop w:val="0"/>
      <w:marBottom w:val="0"/>
      <w:divBdr>
        <w:top w:val="none" w:sz="0" w:space="0" w:color="auto"/>
        <w:left w:val="none" w:sz="0" w:space="0" w:color="auto"/>
        <w:bottom w:val="none" w:sz="0" w:space="0" w:color="auto"/>
        <w:right w:val="none" w:sz="0" w:space="0" w:color="auto"/>
      </w:divBdr>
    </w:div>
    <w:div w:id="1390689355">
      <w:bodyDiv w:val="1"/>
      <w:marLeft w:val="0"/>
      <w:marRight w:val="0"/>
      <w:marTop w:val="0"/>
      <w:marBottom w:val="0"/>
      <w:divBdr>
        <w:top w:val="none" w:sz="0" w:space="0" w:color="auto"/>
        <w:left w:val="none" w:sz="0" w:space="0" w:color="auto"/>
        <w:bottom w:val="none" w:sz="0" w:space="0" w:color="auto"/>
        <w:right w:val="none" w:sz="0" w:space="0" w:color="auto"/>
      </w:divBdr>
    </w:div>
    <w:div w:id="1391422770">
      <w:bodyDiv w:val="1"/>
      <w:marLeft w:val="0"/>
      <w:marRight w:val="0"/>
      <w:marTop w:val="0"/>
      <w:marBottom w:val="0"/>
      <w:divBdr>
        <w:top w:val="none" w:sz="0" w:space="0" w:color="auto"/>
        <w:left w:val="none" w:sz="0" w:space="0" w:color="auto"/>
        <w:bottom w:val="none" w:sz="0" w:space="0" w:color="auto"/>
        <w:right w:val="none" w:sz="0" w:space="0" w:color="auto"/>
      </w:divBdr>
    </w:div>
    <w:div w:id="1448351740">
      <w:bodyDiv w:val="1"/>
      <w:marLeft w:val="0"/>
      <w:marRight w:val="0"/>
      <w:marTop w:val="0"/>
      <w:marBottom w:val="0"/>
      <w:divBdr>
        <w:top w:val="none" w:sz="0" w:space="0" w:color="auto"/>
        <w:left w:val="none" w:sz="0" w:space="0" w:color="auto"/>
        <w:bottom w:val="none" w:sz="0" w:space="0" w:color="auto"/>
        <w:right w:val="none" w:sz="0" w:space="0" w:color="auto"/>
      </w:divBdr>
    </w:div>
    <w:div w:id="1463620677">
      <w:bodyDiv w:val="1"/>
      <w:marLeft w:val="0"/>
      <w:marRight w:val="0"/>
      <w:marTop w:val="0"/>
      <w:marBottom w:val="0"/>
      <w:divBdr>
        <w:top w:val="none" w:sz="0" w:space="0" w:color="auto"/>
        <w:left w:val="none" w:sz="0" w:space="0" w:color="auto"/>
        <w:bottom w:val="none" w:sz="0" w:space="0" w:color="auto"/>
        <w:right w:val="none" w:sz="0" w:space="0" w:color="auto"/>
      </w:divBdr>
    </w:div>
    <w:div w:id="1589923976">
      <w:bodyDiv w:val="1"/>
      <w:marLeft w:val="0"/>
      <w:marRight w:val="0"/>
      <w:marTop w:val="0"/>
      <w:marBottom w:val="0"/>
      <w:divBdr>
        <w:top w:val="none" w:sz="0" w:space="0" w:color="auto"/>
        <w:left w:val="none" w:sz="0" w:space="0" w:color="auto"/>
        <w:bottom w:val="none" w:sz="0" w:space="0" w:color="auto"/>
        <w:right w:val="none" w:sz="0" w:space="0" w:color="auto"/>
      </w:divBdr>
      <w:divsChild>
        <w:div w:id="1601642801">
          <w:marLeft w:val="0"/>
          <w:marRight w:val="0"/>
          <w:marTop w:val="0"/>
          <w:marBottom w:val="0"/>
          <w:divBdr>
            <w:top w:val="none" w:sz="0" w:space="0" w:color="auto"/>
            <w:left w:val="none" w:sz="0" w:space="0" w:color="auto"/>
            <w:bottom w:val="none" w:sz="0" w:space="0" w:color="auto"/>
            <w:right w:val="none" w:sz="0" w:space="0" w:color="auto"/>
          </w:divBdr>
          <w:divsChild>
            <w:div w:id="16302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30786">
      <w:bodyDiv w:val="1"/>
      <w:marLeft w:val="0"/>
      <w:marRight w:val="0"/>
      <w:marTop w:val="0"/>
      <w:marBottom w:val="0"/>
      <w:divBdr>
        <w:top w:val="none" w:sz="0" w:space="0" w:color="auto"/>
        <w:left w:val="none" w:sz="0" w:space="0" w:color="auto"/>
        <w:bottom w:val="none" w:sz="0" w:space="0" w:color="auto"/>
        <w:right w:val="none" w:sz="0" w:space="0" w:color="auto"/>
      </w:divBdr>
    </w:div>
    <w:div w:id="1679037616">
      <w:bodyDiv w:val="1"/>
      <w:marLeft w:val="0"/>
      <w:marRight w:val="0"/>
      <w:marTop w:val="0"/>
      <w:marBottom w:val="0"/>
      <w:divBdr>
        <w:top w:val="none" w:sz="0" w:space="0" w:color="auto"/>
        <w:left w:val="none" w:sz="0" w:space="0" w:color="auto"/>
        <w:bottom w:val="none" w:sz="0" w:space="0" w:color="auto"/>
        <w:right w:val="none" w:sz="0" w:space="0" w:color="auto"/>
      </w:divBdr>
    </w:div>
    <w:div w:id="1694182822">
      <w:bodyDiv w:val="1"/>
      <w:marLeft w:val="0"/>
      <w:marRight w:val="0"/>
      <w:marTop w:val="0"/>
      <w:marBottom w:val="0"/>
      <w:divBdr>
        <w:top w:val="none" w:sz="0" w:space="0" w:color="auto"/>
        <w:left w:val="none" w:sz="0" w:space="0" w:color="auto"/>
        <w:bottom w:val="none" w:sz="0" w:space="0" w:color="auto"/>
        <w:right w:val="none" w:sz="0" w:space="0" w:color="auto"/>
      </w:divBdr>
    </w:div>
    <w:div w:id="1733964299">
      <w:bodyDiv w:val="1"/>
      <w:marLeft w:val="0"/>
      <w:marRight w:val="0"/>
      <w:marTop w:val="0"/>
      <w:marBottom w:val="0"/>
      <w:divBdr>
        <w:top w:val="none" w:sz="0" w:space="0" w:color="auto"/>
        <w:left w:val="none" w:sz="0" w:space="0" w:color="auto"/>
        <w:bottom w:val="none" w:sz="0" w:space="0" w:color="auto"/>
        <w:right w:val="none" w:sz="0" w:space="0" w:color="auto"/>
      </w:divBdr>
    </w:div>
    <w:div w:id="1743599434">
      <w:bodyDiv w:val="1"/>
      <w:marLeft w:val="0"/>
      <w:marRight w:val="0"/>
      <w:marTop w:val="0"/>
      <w:marBottom w:val="0"/>
      <w:divBdr>
        <w:top w:val="none" w:sz="0" w:space="0" w:color="auto"/>
        <w:left w:val="none" w:sz="0" w:space="0" w:color="auto"/>
        <w:bottom w:val="none" w:sz="0" w:space="0" w:color="auto"/>
        <w:right w:val="none" w:sz="0" w:space="0" w:color="auto"/>
      </w:divBdr>
    </w:div>
    <w:div w:id="1761364586">
      <w:bodyDiv w:val="1"/>
      <w:marLeft w:val="0"/>
      <w:marRight w:val="0"/>
      <w:marTop w:val="0"/>
      <w:marBottom w:val="0"/>
      <w:divBdr>
        <w:top w:val="none" w:sz="0" w:space="0" w:color="auto"/>
        <w:left w:val="none" w:sz="0" w:space="0" w:color="auto"/>
        <w:bottom w:val="none" w:sz="0" w:space="0" w:color="auto"/>
        <w:right w:val="none" w:sz="0" w:space="0" w:color="auto"/>
      </w:divBdr>
    </w:div>
    <w:div w:id="1821769943">
      <w:bodyDiv w:val="1"/>
      <w:marLeft w:val="0"/>
      <w:marRight w:val="0"/>
      <w:marTop w:val="0"/>
      <w:marBottom w:val="0"/>
      <w:divBdr>
        <w:top w:val="none" w:sz="0" w:space="0" w:color="auto"/>
        <w:left w:val="none" w:sz="0" w:space="0" w:color="auto"/>
        <w:bottom w:val="none" w:sz="0" w:space="0" w:color="auto"/>
        <w:right w:val="none" w:sz="0" w:space="0" w:color="auto"/>
      </w:divBdr>
    </w:div>
    <w:div w:id="1846823359">
      <w:bodyDiv w:val="1"/>
      <w:marLeft w:val="0"/>
      <w:marRight w:val="0"/>
      <w:marTop w:val="0"/>
      <w:marBottom w:val="0"/>
      <w:divBdr>
        <w:top w:val="none" w:sz="0" w:space="0" w:color="auto"/>
        <w:left w:val="none" w:sz="0" w:space="0" w:color="auto"/>
        <w:bottom w:val="none" w:sz="0" w:space="0" w:color="auto"/>
        <w:right w:val="none" w:sz="0" w:space="0" w:color="auto"/>
      </w:divBdr>
    </w:div>
    <w:div w:id="1887912991">
      <w:bodyDiv w:val="1"/>
      <w:marLeft w:val="0"/>
      <w:marRight w:val="0"/>
      <w:marTop w:val="0"/>
      <w:marBottom w:val="0"/>
      <w:divBdr>
        <w:top w:val="none" w:sz="0" w:space="0" w:color="auto"/>
        <w:left w:val="none" w:sz="0" w:space="0" w:color="auto"/>
        <w:bottom w:val="none" w:sz="0" w:space="0" w:color="auto"/>
        <w:right w:val="none" w:sz="0" w:space="0" w:color="auto"/>
      </w:divBdr>
    </w:div>
    <w:div w:id="1991254383">
      <w:bodyDiv w:val="1"/>
      <w:marLeft w:val="0"/>
      <w:marRight w:val="0"/>
      <w:marTop w:val="0"/>
      <w:marBottom w:val="0"/>
      <w:divBdr>
        <w:top w:val="none" w:sz="0" w:space="0" w:color="auto"/>
        <w:left w:val="none" w:sz="0" w:space="0" w:color="auto"/>
        <w:bottom w:val="none" w:sz="0" w:space="0" w:color="auto"/>
        <w:right w:val="none" w:sz="0" w:space="0" w:color="auto"/>
      </w:divBdr>
    </w:div>
    <w:div w:id="207954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Vertebral+Colum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604D-1D19-4358-9555-EF38D505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Vishal</dc:creator>
  <cp:keywords/>
  <dc:description/>
  <cp:lastModifiedBy>Manas Vishal</cp:lastModifiedBy>
  <cp:revision>18</cp:revision>
  <cp:lastPrinted>2024-03-27T02:19:00Z</cp:lastPrinted>
  <dcterms:created xsi:type="dcterms:W3CDTF">2024-02-11T00:50:00Z</dcterms:created>
  <dcterms:modified xsi:type="dcterms:W3CDTF">2024-03-27T02:24:00Z</dcterms:modified>
</cp:coreProperties>
</file>