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0AB54" w14:textId="77777777" w:rsidR="00072AAC" w:rsidRDefault="00072AAC" w:rsidP="00072AAC">
      <w:pPr>
        <w:pStyle w:val="Heading1"/>
        <w:spacing w:before="0" w:line="20" w:lineRule="exact"/>
        <w:contextualSpacing/>
      </w:pPr>
    </w:p>
    <w:p w14:paraId="4E806567" w14:textId="551F511C" w:rsidR="00072AAC" w:rsidRDefault="002D13F3" w:rsidP="002D13F3">
      <w:pPr>
        <w:pStyle w:val="Heading1"/>
        <w:tabs>
          <w:tab w:val="left" w:pos="2220"/>
        </w:tabs>
        <w:spacing w:before="0" w:line="240" w:lineRule="auto"/>
        <w:contextualSpacing/>
      </w:pPr>
      <w:r>
        <w:tab/>
      </w:r>
    </w:p>
    <w:p w14:paraId="615742EC" w14:textId="77777777" w:rsidR="0043465C" w:rsidRDefault="0043465C" w:rsidP="004E5F60">
      <w:pPr>
        <w:pStyle w:val="Heading1"/>
        <w:spacing w:before="0" w:line="240" w:lineRule="auto"/>
      </w:pPr>
      <w:bookmarkStart w:id="0" w:name="_Toc447143131"/>
    </w:p>
    <w:p w14:paraId="6BAF49FF" w14:textId="77777777" w:rsidR="0043465C" w:rsidRDefault="0043465C" w:rsidP="004E5F60">
      <w:pPr>
        <w:pStyle w:val="Heading1"/>
        <w:spacing w:before="0" w:line="240" w:lineRule="auto"/>
      </w:pPr>
    </w:p>
    <w:p w14:paraId="42AB2D93" w14:textId="77777777" w:rsidR="0043465C" w:rsidRDefault="0043465C" w:rsidP="004E5F60">
      <w:pPr>
        <w:pStyle w:val="Heading1"/>
        <w:spacing w:before="0" w:line="240" w:lineRule="auto"/>
      </w:pPr>
    </w:p>
    <w:p w14:paraId="3C002F01" w14:textId="77777777" w:rsidR="0043465C" w:rsidRDefault="0043465C" w:rsidP="004E5F60">
      <w:pPr>
        <w:pStyle w:val="Heading1"/>
        <w:spacing w:before="0" w:line="240" w:lineRule="auto"/>
      </w:pPr>
    </w:p>
    <w:p w14:paraId="6E181898" w14:textId="77777777" w:rsidR="0043465C" w:rsidRDefault="0043465C" w:rsidP="004E5F60">
      <w:pPr>
        <w:pStyle w:val="Heading1"/>
        <w:spacing w:before="0" w:line="240" w:lineRule="auto"/>
      </w:pPr>
    </w:p>
    <w:p w14:paraId="2D747A41" w14:textId="77777777" w:rsidR="0043465C" w:rsidRDefault="0043465C" w:rsidP="004E5F60">
      <w:pPr>
        <w:pStyle w:val="Heading1"/>
        <w:spacing w:before="0" w:line="240" w:lineRule="auto"/>
      </w:pPr>
    </w:p>
    <w:p w14:paraId="6882CCFA" w14:textId="77777777" w:rsidR="0043465C" w:rsidRDefault="0043465C" w:rsidP="004E5F60">
      <w:pPr>
        <w:pStyle w:val="Heading1"/>
        <w:spacing w:before="0" w:line="240" w:lineRule="auto"/>
      </w:pPr>
    </w:p>
    <w:p w14:paraId="7CFE89F4" w14:textId="77777777" w:rsidR="0043465C" w:rsidRDefault="0043465C" w:rsidP="004E5F60">
      <w:pPr>
        <w:pStyle w:val="Heading1"/>
        <w:spacing w:before="0" w:line="240" w:lineRule="auto"/>
      </w:pPr>
    </w:p>
    <w:p w14:paraId="4BFF4E80" w14:textId="77777777" w:rsidR="0043465C" w:rsidRDefault="0043465C" w:rsidP="004E5F60">
      <w:pPr>
        <w:pStyle w:val="Heading1"/>
        <w:spacing w:before="0" w:line="240" w:lineRule="auto"/>
      </w:pPr>
    </w:p>
    <w:p w14:paraId="1C735DE4" w14:textId="77777777" w:rsidR="0043465C" w:rsidRDefault="0043465C" w:rsidP="004E5F60">
      <w:pPr>
        <w:pStyle w:val="Heading1"/>
        <w:spacing w:before="0" w:line="240" w:lineRule="auto"/>
      </w:pPr>
    </w:p>
    <w:p w14:paraId="10E5C20E" w14:textId="742A6890" w:rsidR="0043465C" w:rsidRPr="004E0337" w:rsidRDefault="004E0337" w:rsidP="004E0337">
      <w:pPr>
        <w:pStyle w:val="Heading1"/>
        <w:spacing w:before="0" w:line="240" w:lineRule="auto"/>
        <w:jc w:val="center"/>
        <w:rPr>
          <w:rFonts w:ascii="Times New Roman" w:hAnsi="Times New Roman" w:cs="Times New Roman"/>
          <w:b/>
          <w:sz w:val="56"/>
          <w:szCs w:val="56"/>
        </w:rPr>
      </w:pPr>
      <w:bookmarkStart w:id="1" w:name="_Toc476769507"/>
      <w:r w:rsidRPr="004E0337">
        <w:rPr>
          <w:rFonts w:ascii="Times New Roman" w:hAnsi="Times New Roman" w:cs="Times New Roman"/>
          <w:b/>
          <w:sz w:val="56"/>
          <w:szCs w:val="56"/>
        </w:rPr>
        <w:t>TERM DEPOSIT PREDICTION</w:t>
      </w:r>
      <w:bookmarkEnd w:id="1"/>
    </w:p>
    <w:p w14:paraId="59525ED6" w14:textId="77777777" w:rsidR="0043465C" w:rsidRDefault="0043465C" w:rsidP="004E5F60">
      <w:pPr>
        <w:pStyle w:val="Heading1"/>
        <w:spacing w:before="0" w:line="240" w:lineRule="auto"/>
      </w:pPr>
    </w:p>
    <w:p w14:paraId="480D2A15" w14:textId="77777777" w:rsidR="0043465C" w:rsidRDefault="0043465C" w:rsidP="004E5F60">
      <w:pPr>
        <w:pStyle w:val="Heading1"/>
        <w:spacing w:before="0" w:line="240" w:lineRule="auto"/>
      </w:pPr>
    </w:p>
    <w:p w14:paraId="3C144883" w14:textId="77777777" w:rsidR="0043465C" w:rsidRDefault="0043465C" w:rsidP="004E5F60">
      <w:pPr>
        <w:pStyle w:val="Heading1"/>
        <w:spacing w:before="0" w:line="240" w:lineRule="auto"/>
      </w:pPr>
    </w:p>
    <w:p w14:paraId="712E9E1B" w14:textId="77777777" w:rsidR="0043465C" w:rsidRDefault="0043465C" w:rsidP="004E5F60">
      <w:pPr>
        <w:pStyle w:val="Heading1"/>
        <w:spacing w:before="0" w:line="240" w:lineRule="auto"/>
      </w:pPr>
    </w:p>
    <w:p w14:paraId="24746DD1" w14:textId="0881AB61" w:rsidR="0043465C" w:rsidRDefault="004E0337" w:rsidP="004E0337">
      <w:pPr>
        <w:pStyle w:val="Heading1"/>
        <w:spacing w:before="0" w:line="240" w:lineRule="auto"/>
        <w:jc w:val="center"/>
      </w:pPr>
      <w:bookmarkStart w:id="2" w:name="_Toc476769508"/>
      <w:r>
        <w:t>By</w:t>
      </w:r>
      <w:bookmarkEnd w:id="2"/>
      <w:r>
        <w:t xml:space="preserve"> </w:t>
      </w:r>
    </w:p>
    <w:p w14:paraId="0EB399D5" w14:textId="46302D74" w:rsidR="004E0337" w:rsidRDefault="004E0337" w:rsidP="004E0337">
      <w:pPr>
        <w:jc w:val="center"/>
      </w:pPr>
      <w:r>
        <w:t>Manaswini Rayappureddi</w:t>
      </w:r>
    </w:p>
    <w:p w14:paraId="641785BE" w14:textId="4C9B4FEB" w:rsidR="004E0337" w:rsidRDefault="004E0337" w:rsidP="004E0337">
      <w:pPr>
        <w:jc w:val="center"/>
      </w:pPr>
    </w:p>
    <w:p w14:paraId="182E6046" w14:textId="77777777" w:rsidR="004E0337" w:rsidRDefault="004E0337" w:rsidP="004E0337"/>
    <w:p w14:paraId="71986873" w14:textId="77777777" w:rsidR="007C4737" w:rsidRDefault="007C4737" w:rsidP="004E0337"/>
    <w:p w14:paraId="118A2EE0" w14:textId="77777777" w:rsidR="007C4737" w:rsidRDefault="007C4737" w:rsidP="004E0337"/>
    <w:p w14:paraId="7D3500C4" w14:textId="77777777" w:rsidR="007C4737" w:rsidRDefault="007C4737" w:rsidP="004E0337"/>
    <w:p w14:paraId="756B64A6" w14:textId="77777777" w:rsidR="007C4737" w:rsidRDefault="007C4737" w:rsidP="004E0337"/>
    <w:p w14:paraId="3401217A" w14:textId="77777777" w:rsidR="007C4737" w:rsidRPr="004E0337" w:rsidRDefault="007C4737" w:rsidP="004E0337"/>
    <w:p w14:paraId="4C7C94DE" w14:textId="77777777" w:rsidR="0043465C" w:rsidRDefault="0043465C" w:rsidP="004E5F60">
      <w:pPr>
        <w:pStyle w:val="Heading1"/>
        <w:spacing w:before="0" w:line="240" w:lineRule="auto"/>
      </w:pPr>
    </w:p>
    <w:p w14:paraId="1D02B56F" w14:textId="77777777" w:rsidR="00014307" w:rsidRDefault="00014307" w:rsidP="00014307"/>
    <w:p w14:paraId="0BF72A49" w14:textId="77777777" w:rsidR="00014307" w:rsidRDefault="00014307" w:rsidP="00014307"/>
    <w:p w14:paraId="241DE686" w14:textId="77777777" w:rsidR="00014307" w:rsidRPr="00014307" w:rsidRDefault="00014307" w:rsidP="00014307"/>
    <w:p w14:paraId="6267F392" w14:textId="77777777" w:rsidR="0043465C" w:rsidRDefault="0043465C" w:rsidP="004E5F60">
      <w:pPr>
        <w:pStyle w:val="Heading1"/>
        <w:spacing w:before="0" w:line="240" w:lineRule="auto"/>
      </w:pPr>
    </w:p>
    <w:sdt>
      <w:sdtPr>
        <w:rPr>
          <w:rFonts w:ascii="Times New Roman" w:eastAsia="Times New Roman" w:hAnsi="Times New Roman" w:cs="Times New Roman"/>
          <w:color w:val="auto"/>
          <w:sz w:val="24"/>
          <w:szCs w:val="24"/>
        </w:rPr>
        <w:id w:val="-1347323760"/>
        <w:docPartObj>
          <w:docPartGallery w:val="Table of Contents"/>
          <w:docPartUnique/>
        </w:docPartObj>
      </w:sdtPr>
      <w:sdtEndPr>
        <w:rPr>
          <w:b/>
          <w:bCs/>
          <w:noProof/>
        </w:rPr>
      </w:sdtEndPr>
      <w:sdtContent>
        <w:p w14:paraId="2D1EDC84" w14:textId="752CEEFB" w:rsidR="00904702" w:rsidRDefault="00904702">
          <w:pPr>
            <w:pStyle w:val="TOCHeading"/>
          </w:pPr>
          <w:r>
            <w:t>Table of Contents</w:t>
          </w:r>
        </w:p>
        <w:p w14:paraId="7A17EDFB" w14:textId="77777777" w:rsidR="007C4737" w:rsidRDefault="0090470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769507" w:history="1">
            <w:r w:rsidR="007C4737" w:rsidRPr="00ED0267">
              <w:rPr>
                <w:rStyle w:val="Hyperlink"/>
                <w:b/>
                <w:noProof/>
              </w:rPr>
              <w:t>TERM DEPOSIT PREDICTION</w:t>
            </w:r>
            <w:r w:rsidR="007C4737">
              <w:rPr>
                <w:noProof/>
                <w:webHidden/>
              </w:rPr>
              <w:tab/>
            </w:r>
            <w:r w:rsidR="007C4737">
              <w:rPr>
                <w:noProof/>
                <w:webHidden/>
              </w:rPr>
              <w:fldChar w:fldCharType="begin"/>
            </w:r>
            <w:r w:rsidR="007C4737">
              <w:rPr>
                <w:noProof/>
                <w:webHidden/>
              </w:rPr>
              <w:instrText xml:space="preserve"> PAGEREF _Toc476769507 \h </w:instrText>
            </w:r>
            <w:r w:rsidR="007C4737">
              <w:rPr>
                <w:noProof/>
                <w:webHidden/>
              </w:rPr>
            </w:r>
            <w:r w:rsidR="007C4737">
              <w:rPr>
                <w:noProof/>
                <w:webHidden/>
              </w:rPr>
              <w:fldChar w:fldCharType="separate"/>
            </w:r>
            <w:r w:rsidR="007C4737">
              <w:rPr>
                <w:noProof/>
                <w:webHidden/>
              </w:rPr>
              <w:t>1</w:t>
            </w:r>
            <w:r w:rsidR="007C4737">
              <w:rPr>
                <w:noProof/>
                <w:webHidden/>
              </w:rPr>
              <w:fldChar w:fldCharType="end"/>
            </w:r>
          </w:hyperlink>
        </w:p>
        <w:bookmarkStart w:id="3" w:name="_GoBack"/>
        <w:bookmarkEnd w:id="3"/>
        <w:p w14:paraId="5860F35D" w14:textId="77777777" w:rsidR="007C4737" w:rsidRDefault="007C4737">
          <w:pPr>
            <w:pStyle w:val="TOC1"/>
            <w:tabs>
              <w:tab w:val="right" w:leader="dot" w:pos="9350"/>
            </w:tabs>
            <w:rPr>
              <w:rFonts w:asciiTheme="minorHAnsi" w:eastAsiaTheme="minorEastAsia" w:hAnsiTheme="minorHAnsi" w:cstheme="minorBidi"/>
              <w:noProof/>
              <w:sz w:val="22"/>
              <w:szCs w:val="22"/>
            </w:rPr>
          </w:pPr>
          <w:r w:rsidRPr="00ED0267">
            <w:rPr>
              <w:rStyle w:val="Hyperlink"/>
              <w:noProof/>
            </w:rPr>
            <w:fldChar w:fldCharType="begin"/>
          </w:r>
          <w:r w:rsidRPr="00ED0267">
            <w:rPr>
              <w:rStyle w:val="Hyperlink"/>
              <w:noProof/>
            </w:rPr>
            <w:instrText xml:space="preserve"> </w:instrText>
          </w:r>
          <w:r>
            <w:rPr>
              <w:noProof/>
            </w:rPr>
            <w:instrText>HYPERLINK \l "_Toc476769509"</w:instrText>
          </w:r>
          <w:r w:rsidRPr="00ED0267">
            <w:rPr>
              <w:rStyle w:val="Hyperlink"/>
              <w:noProof/>
            </w:rPr>
            <w:instrText xml:space="preserve"> </w:instrText>
          </w:r>
          <w:r w:rsidRPr="00ED0267">
            <w:rPr>
              <w:rStyle w:val="Hyperlink"/>
              <w:noProof/>
            </w:rPr>
          </w:r>
          <w:r w:rsidRPr="00ED0267">
            <w:rPr>
              <w:rStyle w:val="Hyperlink"/>
              <w:noProof/>
            </w:rPr>
            <w:fldChar w:fldCharType="separate"/>
          </w:r>
          <w:r w:rsidRPr="00ED0267">
            <w:rPr>
              <w:rStyle w:val="Hyperlink"/>
              <w:noProof/>
            </w:rPr>
            <w:t>Executive Summary:</w:t>
          </w:r>
          <w:r>
            <w:rPr>
              <w:noProof/>
              <w:webHidden/>
            </w:rPr>
            <w:tab/>
          </w:r>
          <w:r>
            <w:rPr>
              <w:noProof/>
              <w:webHidden/>
            </w:rPr>
            <w:fldChar w:fldCharType="begin"/>
          </w:r>
          <w:r>
            <w:rPr>
              <w:noProof/>
              <w:webHidden/>
            </w:rPr>
            <w:instrText xml:space="preserve"> PAGEREF _Toc476769509 \h </w:instrText>
          </w:r>
          <w:r>
            <w:rPr>
              <w:noProof/>
              <w:webHidden/>
            </w:rPr>
          </w:r>
          <w:r>
            <w:rPr>
              <w:noProof/>
              <w:webHidden/>
            </w:rPr>
            <w:fldChar w:fldCharType="separate"/>
          </w:r>
          <w:r>
            <w:rPr>
              <w:noProof/>
              <w:webHidden/>
            </w:rPr>
            <w:t>4</w:t>
          </w:r>
          <w:r>
            <w:rPr>
              <w:noProof/>
              <w:webHidden/>
            </w:rPr>
            <w:fldChar w:fldCharType="end"/>
          </w:r>
          <w:r w:rsidRPr="00ED0267">
            <w:rPr>
              <w:rStyle w:val="Hyperlink"/>
              <w:noProof/>
            </w:rPr>
            <w:fldChar w:fldCharType="end"/>
          </w:r>
        </w:p>
        <w:p w14:paraId="1A6528D5"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10" w:history="1">
            <w:r w:rsidRPr="00ED0267">
              <w:rPr>
                <w:rStyle w:val="Hyperlink"/>
                <w:rFonts w:cs="Arial"/>
                <w:noProof/>
              </w:rPr>
              <w:t>Data Cleaning:</w:t>
            </w:r>
            <w:r>
              <w:rPr>
                <w:noProof/>
                <w:webHidden/>
              </w:rPr>
              <w:tab/>
            </w:r>
            <w:r>
              <w:rPr>
                <w:noProof/>
                <w:webHidden/>
              </w:rPr>
              <w:fldChar w:fldCharType="begin"/>
            </w:r>
            <w:r>
              <w:rPr>
                <w:noProof/>
                <w:webHidden/>
              </w:rPr>
              <w:instrText xml:space="preserve"> PAGEREF _Toc476769510 \h </w:instrText>
            </w:r>
            <w:r>
              <w:rPr>
                <w:noProof/>
                <w:webHidden/>
              </w:rPr>
            </w:r>
            <w:r>
              <w:rPr>
                <w:noProof/>
                <w:webHidden/>
              </w:rPr>
              <w:fldChar w:fldCharType="separate"/>
            </w:r>
            <w:r>
              <w:rPr>
                <w:noProof/>
                <w:webHidden/>
              </w:rPr>
              <w:t>4</w:t>
            </w:r>
            <w:r>
              <w:rPr>
                <w:noProof/>
                <w:webHidden/>
              </w:rPr>
              <w:fldChar w:fldCharType="end"/>
            </w:r>
          </w:hyperlink>
        </w:p>
        <w:p w14:paraId="35DC2907"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1" w:history="1">
            <w:r w:rsidRPr="00ED0267">
              <w:rPr>
                <w:rStyle w:val="Hyperlink"/>
                <w:noProof/>
              </w:rPr>
              <w:t>Validating Data/Modeling types:</w:t>
            </w:r>
            <w:r>
              <w:rPr>
                <w:noProof/>
                <w:webHidden/>
              </w:rPr>
              <w:tab/>
            </w:r>
            <w:r>
              <w:rPr>
                <w:noProof/>
                <w:webHidden/>
              </w:rPr>
              <w:fldChar w:fldCharType="begin"/>
            </w:r>
            <w:r>
              <w:rPr>
                <w:noProof/>
                <w:webHidden/>
              </w:rPr>
              <w:instrText xml:space="preserve"> PAGEREF _Toc476769511 \h </w:instrText>
            </w:r>
            <w:r>
              <w:rPr>
                <w:noProof/>
                <w:webHidden/>
              </w:rPr>
            </w:r>
            <w:r>
              <w:rPr>
                <w:noProof/>
                <w:webHidden/>
              </w:rPr>
              <w:fldChar w:fldCharType="separate"/>
            </w:r>
            <w:r>
              <w:rPr>
                <w:noProof/>
                <w:webHidden/>
              </w:rPr>
              <w:t>5</w:t>
            </w:r>
            <w:r>
              <w:rPr>
                <w:noProof/>
                <w:webHidden/>
              </w:rPr>
              <w:fldChar w:fldCharType="end"/>
            </w:r>
          </w:hyperlink>
        </w:p>
        <w:p w14:paraId="5A1ECD7B"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2" w:history="1">
            <w:r w:rsidRPr="00ED0267">
              <w:rPr>
                <w:rStyle w:val="Hyperlink"/>
                <w:noProof/>
              </w:rPr>
              <w:t>Excluding Redundant variables:</w:t>
            </w:r>
            <w:r>
              <w:rPr>
                <w:noProof/>
                <w:webHidden/>
              </w:rPr>
              <w:tab/>
            </w:r>
            <w:r>
              <w:rPr>
                <w:noProof/>
                <w:webHidden/>
              </w:rPr>
              <w:fldChar w:fldCharType="begin"/>
            </w:r>
            <w:r>
              <w:rPr>
                <w:noProof/>
                <w:webHidden/>
              </w:rPr>
              <w:instrText xml:space="preserve"> PAGEREF _Toc476769512 \h </w:instrText>
            </w:r>
            <w:r>
              <w:rPr>
                <w:noProof/>
                <w:webHidden/>
              </w:rPr>
            </w:r>
            <w:r>
              <w:rPr>
                <w:noProof/>
                <w:webHidden/>
              </w:rPr>
              <w:fldChar w:fldCharType="separate"/>
            </w:r>
            <w:r>
              <w:rPr>
                <w:noProof/>
                <w:webHidden/>
              </w:rPr>
              <w:t>5</w:t>
            </w:r>
            <w:r>
              <w:rPr>
                <w:noProof/>
                <w:webHidden/>
              </w:rPr>
              <w:fldChar w:fldCharType="end"/>
            </w:r>
          </w:hyperlink>
        </w:p>
        <w:p w14:paraId="6ABDBCA6"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3" w:history="1">
            <w:r w:rsidRPr="00ED0267">
              <w:rPr>
                <w:rStyle w:val="Hyperlink"/>
                <w:noProof/>
              </w:rPr>
              <w:t>Resolving Inconsistencies:</w:t>
            </w:r>
            <w:r>
              <w:rPr>
                <w:noProof/>
                <w:webHidden/>
              </w:rPr>
              <w:tab/>
            </w:r>
            <w:r>
              <w:rPr>
                <w:noProof/>
                <w:webHidden/>
              </w:rPr>
              <w:fldChar w:fldCharType="begin"/>
            </w:r>
            <w:r>
              <w:rPr>
                <w:noProof/>
                <w:webHidden/>
              </w:rPr>
              <w:instrText xml:space="preserve"> PAGEREF _Toc476769513 \h </w:instrText>
            </w:r>
            <w:r>
              <w:rPr>
                <w:noProof/>
                <w:webHidden/>
              </w:rPr>
            </w:r>
            <w:r>
              <w:rPr>
                <w:noProof/>
                <w:webHidden/>
              </w:rPr>
              <w:fldChar w:fldCharType="separate"/>
            </w:r>
            <w:r>
              <w:rPr>
                <w:noProof/>
                <w:webHidden/>
              </w:rPr>
              <w:t>5</w:t>
            </w:r>
            <w:r>
              <w:rPr>
                <w:noProof/>
                <w:webHidden/>
              </w:rPr>
              <w:fldChar w:fldCharType="end"/>
            </w:r>
          </w:hyperlink>
        </w:p>
        <w:p w14:paraId="0BFB2BC3"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4" w:history="1">
            <w:r w:rsidRPr="00ED0267">
              <w:rPr>
                <w:rStyle w:val="Hyperlink"/>
                <w:noProof/>
              </w:rPr>
              <w:t>Treating Missing Values:</w:t>
            </w:r>
            <w:r>
              <w:rPr>
                <w:noProof/>
                <w:webHidden/>
              </w:rPr>
              <w:tab/>
            </w:r>
            <w:r>
              <w:rPr>
                <w:noProof/>
                <w:webHidden/>
              </w:rPr>
              <w:fldChar w:fldCharType="begin"/>
            </w:r>
            <w:r>
              <w:rPr>
                <w:noProof/>
                <w:webHidden/>
              </w:rPr>
              <w:instrText xml:space="preserve"> PAGEREF _Toc476769514 \h </w:instrText>
            </w:r>
            <w:r>
              <w:rPr>
                <w:noProof/>
                <w:webHidden/>
              </w:rPr>
            </w:r>
            <w:r>
              <w:rPr>
                <w:noProof/>
                <w:webHidden/>
              </w:rPr>
              <w:fldChar w:fldCharType="separate"/>
            </w:r>
            <w:r>
              <w:rPr>
                <w:noProof/>
                <w:webHidden/>
              </w:rPr>
              <w:t>5</w:t>
            </w:r>
            <w:r>
              <w:rPr>
                <w:noProof/>
                <w:webHidden/>
              </w:rPr>
              <w:fldChar w:fldCharType="end"/>
            </w:r>
          </w:hyperlink>
        </w:p>
        <w:p w14:paraId="3DCA8A31"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5" w:history="1">
            <w:r w:rsidRPr="00ED0267">
              <w:rPr>
                <w:rStyle w:val="Hyperlink"/>
                <w:noProof/>
              </w:rPr>
              <w:t>Standardizing Variables:</w:t>
            </w:r>
            <w:r>
              <w:rPr>
                <w:noProof/>
                <w:webHidden/>
              </w:rPr>
              <w:tab/>
            </w:r>
            <w:r>
              <w:rPr>
                <w:noProof/>
                <w:webHidden/>
              </w:rPr>
              <w:fldChar w:fldCharType="begin"/>
            </w:r>
            <w:r>
              <w:rPr>
                <w:noProof/>
                <w:webHidden/>
              </w:rPr>
              <w:instrText xml:space="preserve"> PAGEREF _Toc476769515 \h </w:instrText>
            </w:r>
            <w:r>
              <w:rPr>
                <w:noProof/>
                <w:webHidden/>
              </w:rPr>
            </w:r>
            <w:r>
              <w:rPr>
                <w:noProof/>
                <w:webHidden/>
              </w:rPr>
              <w:fldChar w:fldCharType="separate"/>
            </w:r>
            <w:r>
              <w:rPr>
                <w:noProof/>
                <w:webHidden/>
              </w:rPr>
              <w:t>6</w:t>
            </w:r>
            <w:r>
              <w:rPr>
                <w:noProof/>
                <w:webHidden/>
              </w:rPr>
              <w:fldChar w:fldCharType="end"/>
            </w:r>
          </w:hyperlink>
        </w:p>
        <w:p w14:paraId="1E24560A"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16" w:history="1">
            <w:r w:rsidRPr="00ED0267">
              <w:rPr>
                <w:rStyle w:val="Hyperlink"/>
                <w:rFonts w:cs="Arial"/>
                <w:noProof/>
              </w:rPr>
              <w:t>Partitioning the Dataset (Training, Validation and Testing):</w:t>
            </w:r>
            <w:r>
              <w:rPr>
                <w:noProof/>
                <w:webHidden/>
              </w:rPr>
              <w:tab/>
            </w:r>
            <w:r>
              <w:rPr>
                <w:noProof/>
                <w:webHidden/>
              </w:rPr>
              <w:fldChar w:fldCharType="begin"/>
            </w:r>
            <w:r>
              <w:rPr>
                <w:noProof/>
                <w:webHidden/>
              </w:rPr>
              <w:instrText xml:space="preserve"> PAGEREF _Toc476769516 \h </w:instrText>
            </w:r>
            <w:r>
              <w:rPr>
                <w:noProof/>
                <w:webHidden/>
              </w:rPr>
            </w:r>
            <w:r>
              <w:rPr>
                <w:noProof/>
                <w:webHidden/>
              </w:rPr>
              <w:fldChar w:fldCharType="separate"/>
            </w:r>
            <w:r>
              <w:rPr>
                <w:noProof/>
                <w:webHidden/>
              </w:rPr>
              <w:t>6</w:t>
            </w:r>
            <w:r>
              <w:rPr>
                <w:noProof/>
                <w:webHidden/>
              </w:rPr>
              <w:fldChar w:fldCharType="end"/>
            </w:r>
          </w:hyperlink>
        </w:p>
        <w:p w14:paraId="7305881C"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7" w:history="1">
            <w:r w:rsidRPr="00ED0267">
              <w:rPr>
                <w:rStyle w:val="Hyperlink"/>
                <w:noProof/>
              </w:rPr>
              <w:t>Training dataset:</w:t>
            </w:r>
            <w:r>
              <w:rPr>
                <w:noProof/>
                <w:webHidden/>
              </w:rPr>
              <w:tab/>
            </w:r>
            <w:r>
              <w:rPr>
                <w:noProof/>
                <w:webHidden/>
              </w:rPr>
              <w:fldChar w:fldCharType="begin"/>
            </w:r>
            <w:r>
              <w:rPr>
                <w:noProof/>
                <w:webHidden/>
              </w:rPr>
              <w:instrText xml:space="preserve"> PAGEREF _Toc476769517 \h </w:instrText>
            </w:r>
            <w:r>
              <w:rPr>
                <w:noProof/>
                <w:webHidden/>
              </w:rPr>
            </w:r>
            <w:r>
              <w:rPr>
                <w:noProof/>
                <w:webHidden/>
              </w:rPr>
              <w:fldChar w:fldCharType="separate"/>
            </w:r>
            <w:r>
              <w:rPr>
                <w:noProof/>
                <w:webHidden/>
              </w:rPr>
              <w:t>6</w:t>
            </w:r>
            <w:r>
              <w:rPr>
                <w:noProof/>
                <w:webHidden/>
              </w:rPr>
              <w:fldChar w:fldCharType="end"/>
            </w:r>
          </w:hyperlink>
        </w:p>
        <w:p w14:paraId="36438924"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8" w:history="1">
            <w:r w:rsidRPr="00ED0267">
              <w:rPr>
                <w:rStyle w:val="Hyperlink"/>
                <w:noProof/>
              </w:rPr>
              <w:t>Validation dataset:</w:t>
            </w:r>
            <w:r>
              <w:rPr>
                <w:noProof/>
                <w:webHidden/>
              </w:rPr>
              <w:tab/>
            </w:r>
            <w:r>
              <w:rPr>
                <w:noProof/>
                <w:webHidden/>
              </w:rPr>
              <w:fldChar w:fldCharType="begin"/>
            </w:r>
            <w:r>
              <w:rPr>
                <w:noProof/>
                <w:webHidden/>
              </w:rPr>
              <w:instrText xml:space="preserve"> PAGEREF _Toc476769518 \h </w:instrText>
            </w:r>
            <w:r>
              <w:rPr>
                <w:noProof/>
                <w:webHidden/>
              </w:rPr>
            </w:r>
            <w:r>
              <w:rPr>
                <w:noProof/>
                <w:webHidden/>
              </w:rPr>
              <w:fldChar w:fldCharType="separate"/>
            </w:r>
            <w:r>
              <w:rPr>
                <w:noProof/>
                <w:webHidden/>
              </w:rPr>
              <w:t>6</w:t>
            </w:r>
            <w:r>
              <w:rPr>
                <w:noProof/>
                <w:webHidden/>
              </w:rPr>
              <w:fldChar w:fldCharType="end"/>
            </w:r>
          </w:hyperlink>
        </w:p>
        <w:p w14:paraId="57F1045E" w14:textId="77777777" w:rsidR="007C4737" w:rsidRDefault="007C4737">
          <w:pPr>
            <w:pStyle w:val="TOC3"/>
            <w:tabs>
              <w:tab w:val="right" w:leader="dot" w:pos="9350"/>
            </w:tabs>
            <w:rPr>
              <w:rFonts w:asciiTheme="minorHAnsi" w:eastAsiaTheme="minorEastAsia" w:hAnsiTheme="minorHAnsi" w:cstheme="minorBidi"/>
              <w:noProof/>
              <w:sz w:val="22"/>
              <w:szCs w:val="22"/>
            </w:rPr>
          </w:pPr>
          <w:hyperlink w:anchor="_Toc476769519" w:history="1">
            <w:r w:rsidRPr="00ED0267">
              <w:rPr>
                <w:rStyle w:val="Hyperlink"/>
                <w:noProof/>
              </w:rPr>
              <w:t>Testing dataset:</w:t>
            </w:r>
            <w:r>
              <w:rPr>
                <w:noProof/>
                <w:webHidden/>
              </w:rPr>
              <w:tab/>
            </w:r>
            <w:r>
              <w:rPr>
                <w:noProof/>
                <w:webHidden/>
              </w:rPr>
              <w:fldChar w:fldCharType="begin"/>
            </w:r>
            <w:r>
              <w:rPr>
                <w:noProof/>
                <w:webHidden/>
              </w:rPr>
              <w:instrText xml:space="preserve"> PAGEREF _Toc476769519 \h </w:instrText>
            </w:r>
            <w:r>
              <w:rPr>
                <w:noProof/>
                <w:webHidden/>
              </w:rPr>
            </w:r>
            <w:r>
              <w:rPr>
                <w:noProof/>
                <w:webHidden/>
              </w:rPr>
              <w:fldChar w:fldCharType="separate"/>
            </w:r>
            <w:r>
              <w:rPr>
                <w:noProof/>
                <w:webHidden/>
              </w:rPr>
              <w:t>6</w:t>
            </w:r>
            <w:r>
              <w:rPr>
                <w:noProof/>
                <w:webHidden/>
              </w:rPr>
              <w:fldChar w:fldCharType="end"/>
            </w:r>
          </w:hyperlink>
        </w:p>
        <w:p w14:paraId="54415F44"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20" w:history="1">
            <w:r w:rsidRPr="00ED0267">
              <w:rPr>
                <w:rStyle w:val="Hyperlink"/>
                <w:rFonts w:cs="Arial"/>
                <w:noProof/>
              </w:rPr>
              <w:t>Modeling:</w:t>
            </w:r>
            <w:r>
              <w:rPr>
                <w:noProof/>
                <w:webHidden/>
              </w:rPr>
              <w:tab/>
            </w:r>
            <w:r>
              <w:rPr>
                <w:noProof/>
                <w:webHidden/>
              </w:rPr>
              <w:fldChar w:fldCharType="begin"/>
            </w:r>
            <w:r>
              <w:rPr>
                <w:noProof/>
                <w:webHidden/>
              </w:rPr>
              <w:instrText xml:space="preserve"> PAGEREF _Toc476769520 \h </w:instrText>
            </w:r>
            <w:r>
              <w:rPr>
                <w:noProof/>
                <w:webHidden/>
              </w:rPr>
            </w:r>
            <w:r>
              <w:rPr>
                <w:noProof/>
                <w:webHidden/>
              </w:rPr>
              <w:fldChar w:fldCharType="separate"/>
            </w:r>
            <w:r>
              <w:rPr>
                <w:noProof/>
                <w:webHidden/>
              </w:rPr>
              <w:t>6</w:t>
            </w:r>
            <w:r>
              <w:rPr>
                <w:noProof/>
                <w:webHidden/>
              </w:rPr>
              <w:fldChar w:fldCharType="end"/>
            </w:r>
          </w:hyperlink>
        </w:p>
        <w:p w14:paraId="6AF09ABA"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1" w:history="1">
            <w:r w:rsidRPr="00ED0267">
              <w:rPr>
                <w:rStyle w:val="Hyperlink"/>
                <w:noProof/>
              </w:rPr>
              <w:t>Nominal Logistic Regression:</w:t>
            </w:r>
            <w:r>
              <w:rPr>
                <w:noProof/>
                <w:webHidden/>
              </w:rPr>
              <w:tab/>
            </w:r>
            <w:r>
              <w:rPr>
                <w:noProof/>
                <w:webHidden/>
              </w:rPr>
              <w:fldChar w:fldCharType="begin"/>
            </w:r>
            <w:r>
              <w:rPr>
                <w:noProof/>
                <w:webHidden/>
              </w:rPr>
              <w:instrText xml:space="preserve"> PAGEREF _Toc476769521 \h </w:instrText>
            </w:r>
            <w:r>
              <w:rPr>
                <w:noProof/>
                <w:webHidden/>
              </w:rPr>
            </w:r>
            <w:r>
              <w:rPr>
                <w:noProof/>
                <w:webHidden/>
              </w:rPr>
              <w:fldChar w:fldCharType="separate"/>
            </w:r>
            <w:r>
              <w:rPr>
                <w:noProof/>
                <w:webHidden/>
              </w:rPr>
              <w:t>7</w:t>
            </w:r>
            <w:r>
              <w:rPr>
                <w:noProof/>
                <w:webHidden/>
              </w:rPr>
              <w:fldChar w:fldCharType="end"/>
            </w:r>
          </w:hyperlink>
        </w:p>
        <w:p w14:paraId="2B6CC868"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2" w:history="1">
            <w:r w:rsidRPr="00ED0267">
              <w:rPr>
                <w:rStyle w:val="Hyperlink"/>
                <w:noProof/>
              </w:rPr>
              <w:t>Clustering</w:t>
            </w:r>
            <w:r>
              <w:rPr>
                <w:noProof/>
                <w:webHidden/>
              </w:rPr>
              <w:tab/>
            </w:r>
            <w:r>
              <w:rPr>
                <w:noProof/>
                <w:webHidden/>
              </w:rPr>
              <w:fldChar w:fldCharType="begin"/>
            </w:r>
            <w:r>
              <w:rPr>
                <w:noProof/>
                <w:webHidden/>
              </w:rPr>
              <w:instrText xml:space="preserve"> PAGEREF _Toc476769522 \h </w:instrText>
            </w:r>
            <w:r>
              <w:rPr>
                <w:noProof/>
                <w:webHidden/>
              </w:rPr>
            </w:r>
            <w:r>
              <w:rPr>
                <w:noProof/>
                <w:webHidden/>
              </w:rPr>
              <w:fldChar w:fldCharType="separate"/>
            </w:r>
            <w:r>
              <w:rPr>
                <w:noProof/>
                <w:webHidden/>
              </w:rPr>
              <w:t>8</w:t>
            </w:r>
            <w:r>
              <w:rPr>
                <w:noProof/>
                <w:webHidden/>
              </w:rPr>
              <w:fldChar w:fldCharType="end"/>
            </w:r>
          </w:hyperlink>
        </w:p>
        <w:p w14:paraId="07511AEC"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3" w:history="1">
            <w:r w:rsidRPr="00ED0267">
              <w:rPr>
                <w:rStyle w:val="Hyperlink"/>
                <w:noProof/>
              </w:rPr>
              <w:t>Neural Networks:</w:t>
            </w:r>
            <w:r>
              <w:rPr>
                <w:noProof/>
                <w:webHidden/>
              </w:rPr>
              <w:tab/>
            </w:r>
            <w:r>
              <w:rPr>
                <w:noProof/>
                <w:webHidden/>
              </w:rPr>
              <w:fldChar w:fldCharType="begin"/>
            </w:r>
            <w:r>
              <w:rPr>
                <w:noProof/>
                <w:webHidden/>
              </w:rPr>
              <w:instrText xml:space="preserve"> PAGEREF _Toc476769523 \h </w:instrText>
            </w:r>
            <w:r>
              <w:rPr>
                <w:noProof/>
                <w:webHidden/>
              </w:rPr>
            </w:r>
            <w:r>
              <w:rPr>
                <w:noProof/>
                <w:webHidden/>
              </w:rPr>
              <w:fldChar w:fldCharType="separate"/>
            </w:r>
            <w:r>
              <w:rPr>
                <w:noProof/>
                <w:webHidden/>
              </w:rPr>
              <w:t>8</w:t>
            </w:r>
            <w:r>
              <w:rPr>
                <w:noProof/>
                <w:webHidden/>
              </w:rPr>
              <w:fldChar w:fldCharType="end"/>
            </w:r>
          </w:hyperlink>
        </w:p>
        <w:p w14:paraId="4D827ABE"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24" w:history="1">
            <w:r w:rsidRPr="00ED0267">
              <w:rPr>
                <w:rStyle w:val="Hyperlink"/>
                <w:rFonts w:cs="Arial"/>
                <w:noProof/>
              </w:rPr>
              <w:t>Recommendations</w:t>
            </w:r>
            <w:r>
              <w:rPr>
                <w:noProof/>
                <w:webHidden/>
              </w:rPr>
              <w:tab/>
            </w:r>
            <w:r>
              <w:rPr>
                <w:noProof/>
                <w:webHidden/>
              </w:rPr>
              <w:fldChar w:fldCharType="begin"/>
            </w:r>
            <w:r>
              <w:rPr>
                <w:noProof/>
                <w:webHidden/>
              </w:rPr>
              <w:instrText xml:space="preserve"> PAGEREF _Toc476769524 \h </w:instrText>
            </w:r>
            <w:r>
              <w:rPr>
                <w:noProof/>
                <w:webHidden/>
              </w:rPr>
            </w:r>
            <w:r>
              <w:rPr>
                <w:noProof/>
                <w:webHidden/>
              </w:rPr>
              <w:fldChar w:fldCharType="separate"/>
            </w:r>
            <w:r>
              <w:rPr>
                <w:noProof/>
                <w:webHidden/>
              </w:rPr>
              <w:t>9</w:t>
            </w:r>
            <w:r>
              <w:rPr>
                <w:noProof/>
                <w:webHidden/>
              </w:rPr>
              <w:fldChar w:fldCharType="end"/>
            </w:r>
          </w:hyperlink>
        </w:p>
        <w:p w14:paraId="21ABAEE8"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25" w:history="1">
            <w:r w:rsidRPr="00ED0267">
              <w:rPr>
                <w:rStyle w:val="Hyperlink"/>
                <w:noProof/>
              </w:rPr>
              <w:t>Appendix 1: Calculation of Accuracy</w:t>
            </w:r>
            <w:r>
              <w:rPr>
                <w:noProof/>
                <w:webHidden/>
              </w:rPr>
              <w:tab/>
            </w:r>
            <w:r>
              <w:rPr>
                <w:noProof/>
                <w:webHidden/>
              </w:rPr>
              <w:fldChar w:fldCharType="begin"/>
            </w:r>
            <w:r>
              <w:rPr>
                <w:noProof/>
                <w:webHidden/>
              </w:rPr>
              <w:instrText xml:space="preserve"> PAGEREF _Toc476769525 \h </w:instrText>
            </w:r>
            <w:r>
              <w:rPr>
                <w:noProof/>
                <w:webHidden/>
              </w:rPr>
            </w:r>
            <w:r>
              <w:rPr>
                <w:noProof/>
                <w:webHidden/>
              </w:rPr>
              <w:fldChar w:fldCharType="separate"/>
            </w:r>
            <w:r>
              <w:rPr>
                <w:noProof/>
                <w:webHidden/>
              </w:rPr>
              <w:t>10</w:t>
            </w:r>
            <w:r>
              <w:rPr>
                <w:noProof/>
                <w:webHidden/>
              </w:rPr>
              <w:fldChar w:fldCharType="end"/>
            </w:r>
          </w:hyperlink>
        </w:p>
        <w:p w14:paraId="5261B2A0"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6" w:history="1">
            <w:r w:rsidRPr="00ED0267">
              <w:rPr>
                <w:rStyle w:val="Hyperlink"/>
                <w:noProof/>
              </w:rPr>
              <w:t>Logistic regression</w:t>
            </w:r>
            <w:r>
              <w:rPr>
                <w:noProof/>
                <w:webHidden/>
              </w:rPr>
              <w:tab/>
            </w:r>
            <w:r>
              <w:rPr>
                <w:noProof/>
                <w:webHidden/>
              </w:rPr>
              <w:fldChar w:fldCharType="begin"/>
            </w:r>
            <w:r>
              <w:rPr>
                <w:noProof/>
                <w:webHidden/>
              </w:rPr>
              <w:instrText xml:space="preserve"> PAGEREF _Toc476769526 \h </w:instrText>
            </w:r>
            <w:r>
              <w:rPr>
                <w:noProof/>
                <w:webHidden/>
              </w:rPr>
            </w:r>
            <w:r>
              <w:rPr>
                <w:noProof/>
                <w:webHidden/>
              </w:rPr>
              <w:fldChar w:fldCharType="separate"/>
            </w:r>
            <w:r>
              <w:rPr>
                <w:noProof/>
                <w:webHidden/>
              </w:rPr>
              <w:t>11</w:t>
            </w:r>
            <w:r>
              <w:rPr>
                <w:noProof/>
                <w:webHidden/>
              </w:rPr>
              <w:fldChar w:fldCharType="end"/>
            </w:r>
          </w:hyperlink>
        </w:p>
        <w:p w14:paraId="090E94BF"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7" w:history="1">
            <w:r w:rsidRPr="00ED0267">
              <w:rPr>
                <w:rStyle w:val="Hyperlink"/>
                <w:noProof/>
              </w:rPr>
              <w:t>Neural networks</w:t>
            </w:r>
            <w:r>
              <w:rPr>
                <w:noProof/>
                <w:webHidden/>
              </w:rPr>
              <w:tab/>
            </w:r>
            <w:r>
              <w:rPr>
                <w:noProof/>
                <w:webHidden/>
              </w:rPr>
              <w:fldChar w:fldCharType="begin"/>
            </w:r>
            <w:r>
              <w:rPr>
                <w:noProof/>
                <w:webHidden/>
              </w:rPr>
              <w:instrText xml:space="preserve"> PAGEREF _Toc476769527 \h </w:instrText>
            </w:r>
            <w:r>
              <w:rPr>
                <w:noProof/>
                <w:webHidden/>
              </w:rPr>
            </w:r>
            <w:r>
              <w:rPr>
                <w:noProof/>
                <w:webHidden/>
              </w:rPr>
              <w:fldChar w:fldCharType="separate"/>
            </w:r>
            <w:r>
              <w:rPr>
                <w:noProof/>
                <w:webHidden/>
              </w:rPr>
              <w:t>11</w:t>
            </w:r>
            <w:r>
              <w:rPr>
                <w:noProof/>
                <w:webHidden/>
              </w:rPr>
              <w:fldChar w:fldCharType="end"/>
            </w:r>
          </w:hyperlink>
        </w:p>
        <w:p w14:paraId="0F6D1717"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8" w:history="1">
            <w:r w:rsidRPr="00ED0267">
              <w:rPr>
                <w:rStyle w:val="Hyperlink"/>
                <w:rFonts w:cs="Arial"/>
                <w:noProof/>
              </w:rPr>
              <w:t>Decision tree:</w:t>
            </w:r>
            <w:r>
              <w:rPr>
                <w:noProof/>
                <w:webHidden/>
              </w:rPr>
              <w:tab/>
            </w:r>
            <w:r>
              <w:rPr>
                <w:noProof/>
                <w:webHidden/>
              </w:rPr>
              <w:fldChar w:fldCharType="begin"/>
            </w:r>
            <w:r>
              <w:rPr>
                <w:noProof/>
                <w:webHidden/>
              </w:rPr>
              <w:instrText xml:space="preserve"> PAGEREF _Toc476769528 \h </w:instrText>
            </w:r>
            <w:r>
              <w:rPr>
                <w:noProof/>
                <w:webHidden/>
              </w:rPr>
            </w:r>
            <w:r>
              <w:rPr>
                <w:noProof/>
                <w:webHidden/>
              </w:rPr>
              <w:fldChar w:fldCharType="separate"/>
            </w:r>
            <w:r>
              <w:rPr>
                <w:noProof/>
                <w:webHidden/>
              </w:rPr>
              <w:t>12</w:t>
            </w:r>
            <w:r>
              <w:rPr>
                <w:noProof/>
                <w:webHidden/>
              </w:rPr>
              <w:fldChar w:fldCharType="end"/>
            </w:r>
          </w:hyperlink>
        </w:p>
        <w:p w14:paraId="671B8D91"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29" w:history="1">
            <w:r w:rsidRPr="00ED0267">
              <w:rPr>
                <w:rStyle w:val="Hyperlink"/>
                <w:noProof/>
              </w:rPr>
              <w:t>Discriminant Analysis:</w:t>
            </w:r>
            <w:r>
              <w:rPr>
                <w:noProof/>
                <w:webHidden/>
              </w:rPr>
              <w:tab/>
            </w:r>
            <w:r>
              <w:rPr>
                <w:noProof/>
                <w:webHidden/>
              </w:rPr>
              <w:fldChar w:fldCharType="begin"/>
            </w:r>
            <w:r>
              <w:rPr>
                <w:noProof/>
                <w:webHidden/>
              </w:rPr>
              <w:instrText xml:space="preserve"> PAGEREF _Toc476769529 \h </w:instrText>
            </w:r>
            <w:r>
              <w:rPr>
                <w:noProof/>
                <w:webHidden/>
              </w:rPr>
            </w:r>
            <w:r>
              <w:rPr>
                <w:noProof/>
                <w:webHidden/>
              </w:rPr>
              <w:fldChar w:fldCharType="separate"/>
            </w:r>
            <w:r>
              <w:rPr>
                <w:noProof/>
                <w:webHidden/>
              </w:rPr>
              <w:t>13</w:t>
            </w:r>
            <w:r>
              <w:rPr>
                <w:noProof/>
                <w:webHidden/>
              </w:rPr>
              <w:fldChar w:fldCharType="end"/>
            </w:r>
          </w:hyperlink>
        </w:p>
        <w:p w14:paraId="2712E711"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30" w:history="1">
            <w:r w:rsidRPr="00ED0267">
              <w:rPr>
                <w:rStyle w:val="Hyperlink"/>
                <w:noProof/>
              </w:rPr>
              <w:t>Ensemble model</w:t>
            </w:r>
            <w:r>
              <w:rPr>
                <w:noProof/>
                <w:webHidden/>
              </w:rPr>
              <w:tab/>
            </w:r>
            <w:r>
              <w:rPr>
                <w:noProof/>
                <w:webHidden/>
              </w:rPr>
              <w:fldChar w:fldCharType="begin"/>
            </w:r>
            <w:r>
              <w:rPr>
                <w:noProof/>
                <w:webHidden/>
              </w:rPr>
              <w:instrText xml:space="preserve"> PAGEREF _Toc476769530 \h </w:instrText>
            </w:r>
            <w:r>
              <w:rPr>
                <w:noProof/>
                <w:webHidden/>
              </w:rPr>
            </w:r>
            <w:r>
              <w:rPr>
                <w:noProof/>
                <w:webHidden/>
              </w:rPr>
              <w:fldChar w:fldCharType="separate"/>
            </w:r>
            <w:r>
              <w:rPr>
                <w:noProof/>
                <w:webHidden/>
              </w:rPr>
              <w:t>14</w:t>
            </w:r>
            <w:r>
              <w:rPr>
                <w:noProof/>
                <w:webHidden/>
              </w:rPr>
              <w:fldChar w:fldCharType="end"/>
            </w:r>
          </w:hyperlink>
        </w:p>
        <w:p w14:paraId="1B374687"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31" w:history="1">
            <w:r w:rsidRPr="00ED0267">
              <w:rPr>
                <w:rStyle w:val="Hyperlink"/>
                <w:noProof/>
              </w:rPr>
              <w:t>Appendix 2: Modelling Technique</w:t>
            </w:r>
            <w:r>
              <w:rPr>
                <w:noProof/>
                <w:webHidden/>
              </w:rPr>
              <w:tab/>
            </w:r>
            <w:r>
              <w:rPr>
                <w:noProof/>
                <w:webHidden/>
              </w:rPr>
              <w:fldChar w:fldCharType="begin"/>
            </w:r>
            <w:r>
              <w:rPr>
                <w:noProof/>
                <w:webHidden/>
              </w:rPr>
              <w:instrText xml:space="preserve"> PAGEREF _Toc476769531 \h </w:instrText>
            </w:r>
            <w:r>
              <w:rPr>
                <w:noProof/>
                <w:webHidden/>
              </w:rPr>
            </w:r>
            <w:r>
              <w:rPr>
                <w:noProof/>
                <w:webHidden/>
              </w:rPr>
              <w:fldChar w:fldCharType="separate"/>
            </w:r>
            <w:r>
              <w:rPr>
                <w:noProof/>
                <w:webHidden/>
              </w:rPr>
              <w:t>15</w:t>
            </w:r>
            <w:r>
              <w:rPr>
                <w:noProof/>
                <w:webHidden/>
              </w:rPr>
              <w:fldChar w:fldCharType="end"/>
            </w:r>
          </w:hyperlink>
        </w:p>
        <w:p w14:paraId="32996A3B"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32" w:history="1">
            <w:r w:rsidRPr="00ED0267">
              <w:rPr>
                <w:rStyle w:val="Hyperlink"/>
                <w:noProof/>
              </w:rPr>
              <w:t>Nominal Logistic:</w:t>
            </w:r>
            <w:r>
              <w:rPr>
                <w:noProof/>
                <w:webHidden/>
              </w:rPr>
              <w:tab/>
            </w:r>
            <w:r>
              <w:rPr>
                <w:noProof/>
                <w:webHidden/>
              </w:rPr>
              <w:fldChar w:fldCharType="begin"/>
            </w:r>
            <w:r>
              <w:rPr>
                <w:noProof/>
                <w:webHidden/>
              </w:rPr>
              <w:instrText xml:space="preserve"> PAGEREF _Toc476769532 \h </w:instrText>
            </w:r>
            <w:r>
              <w:rPr>
                <w:noProof/>
                <w:webHidden/>
              </w:rPr>
            </w:r>
            <w:r>
              <w:rPr>
                <w:noProof/>
                <w:webHidden/>
              </w:rPr>
              <w:fldChar w:fldCharType="separate"/>
            </w:r>
            <w:r>
              <w:rPr>
                <w:noProof/>
                <w:webHidden/>
              </w:rPr>
              <w:t>15</w:t>
            </w:r>
            <w:r>
              <w:rPr>
                <w:noProof/>
                <w:webHidden/>
              </w:rPr>
              <w:fldChar w:fldCharType="end"/>
            </w:r>
          </w:hyperlink>
        </w:p>
        <w:p w14:paraId="428D3452"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33" w:history="1">
            <w:r w:rsidRPr="00ED0267">
              <w:rPr>
                <w:rStyle w:val="Hyperlink"/>
                <w:noProof/>
              </w:rPr>
              <w:t>Neural Networks</w:t>
            </w:r>
            <w:r>
              <w:rPr>
                <w:noProof/>
                <w:webHidden/>
              </w:rPr>
              <w:tab/>
            </w:r>
            <w:r>
              <w:rPr>
                <w:noProof/>
                <w:webHidden/>
              </w:rPr>
              <w:fldChar w:fldCharType="begin"/>
            </w:r>
            <w:r>
              <w:rPr>
                <w:noProof/>
                <w:webHidden/>
              </w:rPr>
              <w:instrText xml:space="preserve"> PAGEREF _Toc476769533 \h </w:instrText>
            </w:r>
            <w:r>
              <w:rPr>
                <w:noProof/>
                <w:webHidden/>
              </w:rPr>
            </w:r>
            <w:r>
              <w:rPr>
                <w:noProof/>
                <w:webHidden/>
              </w:rPr>
              <w:fldChar w:fldCharType="separate"/>
            </w:r>
            <w:r>
              <w:rPr>
                <w:noProof/>
                <w:webHidden/>
              </w:rPr>
              <w:t>18</w:t>
            </w:r>
            <w:r>
              <w:rPr>
                <w:noProof/>
                <w:webHidden/>
              </w:rPr>
              <w:fldChar w:fldCharType="end"/>
            </w:r>
          </w:hyperlink>
        </w:p>
        <w:p w14:paraId="3E1D144B"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34" w:history="1">
            <w:r w:rsidRPr="00ED0267">
              <w:rPr>
                <w:rStyle w:val="Hyperlink"/>
                <w:noProof/>
              </w:rPr>
              <w:t>Discriminant Analysis</w:t>
            </w:r>
            <w:r>
              <w:rPr>
                <w:noProof/>
                <w:webHidden/>
              </w:rPr>
              <w:tab/>
            </w:r>
            <w:r>
              <w:rPr>
                <w:noProof/>
                <w:webHidden/>
              </w:rPr>
              <w:fldChar w:fldCharType="begin"/>
            </w:r>
            <w:r>
              <w:rPr>
                <w:noProof/>
                <w:webHidden/>
              </w:rPr>
              <w:instrText xml:space="preserve"> PAGEREF _Toc476769534 \h </w:instrText>
            </w:r>
            <w:r>
              <w:rPr>
                <w:noProof/>
                <w:webHidden/>
              </w:rPr>
            </w:r>
            <w:r>
              <w:rPr>
                <w:noProof/>
                <w:webHidden/>
              </w:rPr>
              <w:fldChar w:fldCharType="separate"/>
            </w:r>
            <w:r>
              <w:rPr>
                <w:noProof/>
                <w:webHidden/>
              </w:rPr>
              <w:t>22</w:t>
            </w:r>
            <w:r>
              <w:rPr>
                <w:noProof/>
                <w:webHidden/>
              </w:rPr>
              <w:fldChar w:fldCharType="end"/>
            </w:r>
          </w:hyperlink>
        </w:p>
        <w:p w14:paraId="7CA0474D"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35" w:history="1">
            <w:r w:rsidRPr="00ED0267">
              <w:rPr>
                <w:rStyle w:val="Hyperlink"/>
                <w:noProof/>
              </w:rPr>
              <w:t>Decision Tree</w:t>
            </w:r>
            <w:r>
              <w:rPr>
                <w:noProof/>
                <w:webHidden/>
              </w:rPr>
              <w:tab/>
            </w:r>
            <w:r>
              <w:rPr>
                <w:noProof/>
                <w:webHidden/>
              </w:rPr>
              <w:fldChar w:fldCharType="begin"/>
            </w:r>
            <w:r>
              <w:rPr>
                <w:noProof/>
                <w:webHidden/>
              </w:rPr>
              <w:instrText xml:space="preserve"> PAGEREF _Toc476769535 \h </w:instrText>
            </w:r>
            <w:r>
              <w:rPr>
                <w:noProof/>
                <w:webHidden/>
              </w:rPr>
            </w:r>
            <w:r>
              <w:rPr>
                <w:noProof/>
                <w:webHidden/>
              </w:rPr>
              <w:fldChar w:fldCharType="separate"/>
            </w:r>
            <w:r>
              <w:rPr>
                <w:noProof/>
                <w:webHidden/>
              </w:rPr>
              <w:t>24</w:t>
            </w:r>
            <w:r>
              <w:rPr>
                <w:noProof/>
                <w:webHidden/>
              </w:rPr>
              <w:fldChar w:fldCharType="end"/>
            </w:r>
          </w:hyperlink>
        </w:p>
        <w:p w14:paraId="2BDC4ECF" w14:textId="77777777" w:rsidR="007C4737" w:rsidRDefault="007C4737">
          <w:pPr>
            <w:pStyle w:val="TOC2"/>
            <w:tabs>
              <w:tab w:val="right" w:leader="dot" w:pos="9350"/>
            </w:tabs>
            <w:rPr>
              <w:rFonts w:asciiTheme="minorHAnsi" w:eastAsiaTheme="minorEastAsia" w:hAnsiTheme="minorHAnsi" w:cstheme="minorBidi"/>
              <w:noProof/>
              <w:sz w:val="22"/>
              <w:szCs w:val="22"/>
            </w:rPr>
          </w:pPr>
          <w:hyperlink w:anchor="_Toc476769536" w:history="1">
            <w:r w:rsidRPr="00ED0267">
              <w:rPr>
                <w:rStyle w:val="Hyperlink"/>
                <w:noProof/>
              </w:rPr>
              <w:t>Ensemble Model of DT, NN, LR, DA using LR:</w:t>
            </w:r>
            <w:r>
              <w:rPr>
                <w:noProof/>
                <w:webHidden/>
              </w:rPr>
              <w:tab/>
            </w:r>
            <w:r>
              <w:rPr>
                <w:noProof/>
                <w:webHidden/>
              </w:rPr>
              <w:fldChar w:fldCharType="begin"/>
            </w:r>
            <w:r>
              <w:rPr>
                <w:noProof/>
                <w:webHidden/>
              </w:rPr>
              <w:instrText xml:space="preserve"> PAGEREF _Toc476769536 \h </w:instrText>
            </w:r>
            <w:r>
              <w:rPr>
                <w:noProof/>
                <w:webHidden/>
              </w:rPr>
            </w:r>
            <w:r>
              <w:rPr>
                <w:noProof/>
                <w:webHidden/>
              </w:rPr>
              <w:fldChar w:fldCharType="separate"/>
            </w:r>
            <w:r>
              <w:rPr>
                <w:noProof/>
                <w:webHidden/>
              </w:rPr>
              <w:t>27</w:t>
            </w:r>
            <w:r>
              <w:rPr>
                <w:noProof/>
                <w:webHidden/>
              </w:rPr>
              <w:fldChar w:fldCharType="end"/>
            </w:r>
          </w:hyperlink>
        </w:p>
        <w:p w14:paraId="3DC81C2A" w14:textId="77777777" w:rsidR="007C4737" w:rsidRDefault="007C4737">
          <w:pPr>
            <w:pStyle w:val="TOC1"/>
            <w:tabs>
              <w:tab w:val="right" w:leader="dot" w:pos="9350"/>
            </w:tabs>
            <w:rPr>
              <w:rFonts w:asciiTheme="minorHAnsi" w:eastAsiaTheme="minorEastAsia" w:hAnsiTheme="minorHAnsi" w:cstheme="minorBidi"/>
              <w:noProof/>
              <w:sz w:val="22"/>
              <w:szCs w:val="22"/>
            </w:rPr>
          </w:pPr>
          <w:hyperlink w:anchor="_Toc476769537" w:history="1">
            <w:r w:rsidRPr="00ED0267">
              <w:rPr>
                <w:rStyle w:val="Hyperlink"/>
                <w:noProof/>
              </w:rPr>
              <w:t>References:</w:t>
            </w:r>
            <w:r>
              <w:rPr>
                <w:noProof/>
                <w:webHidden/>
              </w:rPr>
              <w:tab/>
            </w:r>
            <w:r>
              <w:rPr>
                <w:noProof/>
                <w:webHidden/>
              </w:rPr>
              <w:fldChar w:fldCharType="begin"/>
            </w:r>
            <w:r>
              <w:rPr>
                <w:noProof/>
                <w:webHidden/>
              </w:rPr>
              <w:instrText xml:space="preserve"> PAGEREF _Toc476769537 \h </w:instrText>
            </w:r>
            <w:r>
              <w:rPr>
                <w:noProof/>
                <w:webHidden/>
              </w:rPr>
            </w:r>
            <w:r>
              <w:rPr>
                <w:noProof/>
                <w:webHidden/>
              </w:rPr>
              <w:fldChar w:fldCharType="separate"/>
            </w:r>
            <w:r>
              <w:rPr>
                <w:noProof/>
                <w:webHidden/>
              </w:rPr>
              <w:t>29</w:t>
            </w:r>
            <w:r>
              <w:rPr>
                <w:noProof/>
                <w:webHidden/>
              </w:rPr>
              <w:fldChar w:fldCharType="end"/>
            </w:r>
          </w:hyperlink>
        </w:p>
        <w:p w14:paraId="13FE79F0" w14:textId="1861A613" w:rsidR="00904702" w:rsidRDefault="00904702">
          <w:r>
            <w:rPr>
              <w:b/>
              <w:bCs/>
              <w:noProof/>
            </w:rPr>
            <w:fldChar w:fldCharType="end"/>
          </w:r>
        </w:p>
      </w:sdtContent>
    </w:sdt>
    <w:p w14:paraId="12E570EB" w14:textId="77777777" w:rsidR="00D948D3" w:rsidRDefault="00D948D3" w:rsidP="004E5F60">
      <w:pPr>
        <w:pStyle w:val="Heading1"/>
        <w:spacing w:before="0" w:line="240" w:lineRule="auto"/>
      </w:pPr>
    </w:p>
    <w:p w14:paraId="0C3ACD24" w14:textId="77777777" w:rsidR="00D948D3" w:rsidRDefault="00D948D3" w:rsidP="004E5F60">
      <w:pPr>
        <w:pStyle w:val="Heading1"/>
        <w:spacing w:before="0" w:line="240" w:lineRule="auto"/>
      </w:pPr>
    </w:p>
    <w:p w14:paraId="2C0CCF2B" w14:textId="77777777" w:rsidR="0001571F" w:rsidRDefault="0001571F" w:rsidP="0001571F"/>
    <w:p w14:paraId="02747FE3" w14:textId="77777777" w:rsidR="0001571F" w:rsidRPr="0001571F" w:rsidRDefault="0001571F" w:rsidP="0001571F"/>
    <w:p w14:paraId="46DC8604" w14:textId="77777777" w:rsidR="00D948D3" w:rsidRDefault="00D948D3" w:rsidP="004E5F60">
      <w:pPr>
        <w:pStyle w:val="Heading1"/>
        <w:spacing w:before="0" w:line="240" w:lineRule="auto"/>
      </w:pPr>
    </w:p>
    <w:p w14:paraId="150E1A2D" w14:textId="77777777" w:rsidR="00D948D3" w:rsidRDefault="00D948D3" w:rsidP="004E5F60">
      <w:pPr>
        <w:pStyle w:val="Heading1"/>
        <w:spacing w:before="0" w:line="240" w:lineRule="auto"/>
      </w:pPr>
    </w:p>
    <w:p w14:paraId="590EF834" w14:textId="77777777" w:rsidR="00D948D3" w:rsidRDefault="00D948D3" w:rsidP="004E5F60">
      <w:pPr>
        <w:pStyle w:val="Heading1"/>
        <w:spacing w:before="0" w:line="240" w:lineRule="auto"/>
      </w:pPr>
    </w:p>
    <w:p w14:paraId="2E54C426" w14:textId="77777777" w:rsidR="00D948D3" w:rsidRDefault="00D948D3" w:rsidP="004E5F60">
      <w:pPr>
        <w:pStyle w:val="Heading1"/>
        <w:spacing w:before="0" w:line="240" w:lineRule="auto"/>
      </w:pPr>
    </w:p>
    <w:p w14:paraId="04F5B6CE" w14:textId="77777777" w:rsidR="00D948D3" w:rsidRDefault="00D948D3" w:rsidP="004E5F60">
      <w:pPr>
        <w:pStyle w:val="Heading1"/>
        <w:spacing w:before="0" w:line="240" w:lineRule="auto"/>
      </w:pPr>
    </w:p>
    <w:p w14:paraId="6172BDDF" w14:textId="77777777" w:rsidR="00D948D3" w:rsidRDefault="00D948D3" w:rsidP="004E5F60">
      <w:pPr>
        <w:pStyle w:val="Heading1"/>
        <w:spacing w:before="0" w:line="240" w:lineRule="auto"/>
      </w:pPr>
    </w:p>
    <w:p w14:paraId="09EB0754" w14:textId="77777777" w:rsidR="00D948D3" w:rsidRDefault="00D948D3" w:rsidP="004E5F60">
      <w:pPr>
        <w:pStyle w:val="Heading1"/>
        <w:spacing w:before="0" w:line="240" w:lineRule="auto"/>
      </w:pPr>
    </w:p>
    <w:p w14:paraId="1884E9E6" w14:textId="77777777" w:rsidR="00D948D3" w:rsidRDefault="00D948D3" w:rsidP="004E5F60">
      <w:pPr>
        <w:pStyle w:val="Heading1"/>
        <w:spacing w:before="0" w:line="240" w:lineRule="auto"/>
      </w:pPr>
    </w:p>
    <w:p w14:paraId="3E0DE1DD" w14:textId="77777777" w:rsidR="00D948D3" w:rsidRDefault="00D948D3" w:rsidP="004E5F60">
      <w:pPr>
        <w:pStyle w:val="Heading1"/>
        <w:spacing w:before="0" w:line="240" w:lineRule="auto"/>
      </w:pPr>
    </w:p>
    <w:p w14:paraId="359EB5CD" w14:textId="77777777" w:rsidR="00D948D3" w:rsidRDefault="00D948D3" w:rsidP="004E5F60">
      <w:pPr>
        <w:pStyle w:val="Heading1"/>
        <w:spacing w:before="0" w:line="240" w:lineRule="auto"/>
      </w:pPr>
    </w:p>
    <w:p w14:paraId="24B13D23" w14:textId="77777777" w:rsidR="00D948D3" w:rsidRDefault="00D948D3" w:rsidP="004E5F60">
      <w:pPr>
        <w:pStyle w:val="Heading1"/>
        <w:spacing w:before="0" w:line="240" w:lineRule="auto"/>
      </w:pPr>
    </w:p>
    <w:p w14:paraId="3E831C04" w14:textId="77777777" w:rsidR="00D948D3" w:rsidRDefault="00D948D3" w:rsidP="004E5F60">
      <w:pPr>
        <w:pStyle w:val="Heading1"/>
        <w:spacing w:before="0" w:line="240" w:lineRule="auto"/>
      </w:pPr>
    </w:p>
    <w:p w14:paraId="46D6970D" w14:textId="77777777" w:rsidR="00D948D3" w:rsidRDefault="00D948D3" w:rsidP="004E5F60">
      <w:pPr>
        <w:pStyle w:val="Heading1"/>
        <w:spacing w:before="0" w:line="240" w:lineRule="auto"/>
      </w:pPr>
    </w:p>
    <w:p w14:paraId="3F994F20" w14:textId="77777777" w:rsidR="00904702" w:rsidRDefault="00904702" w:rsidP="004E5F60">
      <w:pPr>
        <w:pStyle w:val="Heading1"/>
        <w:spacing w:before="0" w:line="240" w:lineRule="auto"/>
      </w:pPr>
    </w:p>
    <w:p w14:paraId="67094E77" w14:textId="77777777" w:rsidR="0001571F" w:rsidRDefault="0001571F" w:rsidP="004E5F60">
      <w:pPr>
        <w:pStyle w:val="Heading1"/>
        <w:spacing w:before="0" w:line="240" w:lineRule="auto"/>
      </w:pPr>
    </w:p>
    <w:p w14:paraId="6B140A63" w14:textId="77777777" w:rsidR="0001571F" w:rsidRPr="0001571F" w:rsidRDefault="0001571F" w:rsidP="0001571F"/>
    <w:p w14:paraId="58C4B899" w14:textId="15373C29" w:rsidR="00084C68" w:rsidRDefault="008631B0" w:rsidP="004E5F60">
      <w:pPr>
        <w:pStyle w:val="Heading1"/>
        <w:spacing w:before="0" w:line="240" w:lineRule="auto"/>
      </w:pPr>
      <w:bookmarkStart w:id="4" w:name="_Toc476769509"/>
      <w:r w:rsidRPr="007448C9">
        <w:t>Executive Summary:</w:t>
      </w:r>
      <w:bookmarkEnd w:id="0"/>
      <w:bookmarkEnd w:id="4"/>
    </w:p>
    <w:p w14:paraId="3EAB479A" w14:textId="77777777" w:rsidR="004E5F60" w:rsidRPr="004E5F60" w:rsidRDefault="004E5F60" w:rsidP="004E5F60"/>
    <w:p w14:paraId="0DEA9EFA" w14:textId="0788F0C2" w:rsidR="00DC56EE" w:rsidRPr="00207B95" w:rsidRDefault="00DC56EE" w:rsidP="00B80C08">
      <w:pPr>
        <w:spacing w:line="276" w:lineRule="auto"/>
        <w:jc w:val="both"/>
        <w:rPr>
          <w:rFonts w:asciiTheme="minorHAnsi" w:hAnsiTheme="minorHAnsi" w:cs="Arial"/>
          <w:color w:val="FF0000"/>
        </w:rPr>
      </w:pPr>
      <w:r w:rsidRPr="00360E05">
        <w:rPr>
          <w:rFonts w:asciiTheme="minorHAnsi" w:hAnsiTheme="minorHAnsi" w:cs="Arial"/>
        </w:rPr>
        <w:lastRenderedPageBreak/>
        <w:t xml:space="preserve">Direct marketing campaigns </w:t>
      </w:r>
      <w:r w:rsidR="00CA7A57">
        <w:rPr>
          <w:rFonts w:asciiTheme="minorHAnsi" w:hAnsiTheme="minorHAnsi" w:cs="Arial"/>
        </w:rPr>
        <w:t>target</w:t>
      </w:r>
      <w:r w:rsidRPr="00360E05">
        <w:rPr>
          <w:rFonts w:asciiTheme="minorHAnsi" w:hAnsiTheme="minorHAnsi" w:cs="Arial"/>
        </w:rPr>
        <w:t xml:space="preserve"> clients</w:t>
      </w:r>
      <w:r w:rsidR="008E27E0" w:rsidRPr="00360E05">
        <w:rPr>
          <w:rFonts w:asciiTheme="minorHAnsi" w:hAnsiTheme="minorHAnsi" w:cs="Arial"/>
        </w:rPr>
        <w:t>/</w:t>
      </w:r>
      <w:r w:rsidR="001717F9">
        <w:rPr>
          <w:rFonts w:asciiTheme="minorHAnsi" w:hAnsiTheme="minorHAnsi" w:cs="Arial"/>
        </w:rPr>
        <w:t>customers</w:t>
      </w:r>
      <w:r w:rsidRPr="00360E05">
        <w:rPr>
          <w:rFonts w:asciiTheme="minorHAnsi" w:hAnsiTheme="minorHAnsi" w:cs="Arial"/>
        </w:rPr>
        <w:t xml:space="preserve"> of specific segments by contacting them</w:t>
      </w:r>
      <w:r w:rsidR="00CA7A57">
        <w:rPr>
          <w:rFonts w:asciiTheme="minorHAnsi" w:hAnsiTheme="minorHAnsi" w:cs="Arial"/>
        </w:rPr>
        <w:t xml:space="preserve"> through various </w:t>
      </w:r>
      <w:r w:rsidRPr="00360E05">
        <w:rPr>
          <w:rFonts w:asciiTheme="minorHAnsi" w:hAnsiTheme="minorHAnsi" w:cs="Arial"/>
        </w:rPr>
        <w:t>channels to meet a specific goal. The dataset used in this project is related to direct marketing campaigns of a Portuguese retail bank</w:t>
      </w:r>
      <w:r w:rsidR="00CA7A57">
        <w:rPr>
          <w:rFonts w:asciiTheme="minorHAnsi" w:hAnsiTheme="minorHAnsi" w:cs="Arial"/>
        </w:rPr>
        <w:t>,</w:t>
      </w:r>
      <w:r w:rsidRPr="00360E05">
        <w:rPr>
          <w:rFonts w:asciiTheme="minorHAnsi" w:hAnsiTheme="minorHAnsi" w:cs="Arial"/>
        </w:rPr>
        <w:t xml:space="preserve"> where the campaigns were based on phone calls</w:t>
      </w:r>
      <w:r w:rsidRPr="00207B95">
        <w:rPr>
          <w:rFonts w:asciiTheme="minorHAnsi" w:hAnsiTheme="minorHAnsi" w:cs="Arial"/>
          <w:color w:val="FF0000"/>
        </w:rPr>
        <w:t xml:space="preserve">. </w:t>
      </w:r>
      <w:r w:rsidRPr="005E0369">
        <w:rPr>
          <w:rFonts w:asciiTheme="minorHAnsi" w:hAnsiTheme="minorHAnsi" w:cs="Arial"/>
        </w:rPr>
        <w:t>The goal in this project is to predict whether the client</w:t>
      </w:r>
      <w:r w:rsidR="0087320A" w:rsidRPr="005E0369">
        <w:rPr>
          <w:rFonts w:asciiTheme="minorHAnsi" w:hAnsiTheme="minorHAnsi" w:cs="Arial"/>
        </w:rPr>
        <w:t xml:space="preserve"> </w:t>
      </w:r>
      <w:r w:rsidRPr="005E0369">
        <w:rPr>
          <w:rFonts w:asciiTheme="minorHAnsi" w:hAnsiTheme="minorHAnsi" w:cs="Arial"/>
        </w:rPr>
        <w:t>will subscr</w:t>
      </w:r>
      <w:r w:rsidR="006A3FFC">
        <w:rPr>
          <w:rFonts w:asciiTheme="minorHAnsi" w:hAnsiTheme="minorHAnsi" w:cs="Arial"/>
        </w:rPr>
        <w:t>ibe for the term deposit or not, so that</w:t>
      </w:r>
      <w:r w:rsidRPr="005E0369">
        <w:rPr>
          <w:rFonts w:asciiTheme="minorHAnsi" w:hAnsiTheme="minorHAnsi" w:cs="Arial"/>
        </w:rPr>
        <w:t xml:space="preserve"> the campaign team can target the right clients to maximize the number of term deposits. This prediction would also help the bank to reduce the cost</w:t>
      </w:r>
      <w:r w:rsidR="006A3FFC">
        <w:rPr>
          <w:rFonts w:asciiTheme="minorHAnsi" w:hAnsiTheme="minorHAnsi" w:cs="Arial"/>
        </w:rPr>
        <w:t xml:space="preserve"> that w</w:t>
      </w:r>
      <w:r w:rsidRPr="005E0369">
        <w:rPr>
          <w:rFonts w:asciiTheme="minorHAnsi" w:hAnsiTheme="minorHAnsi" w:cs="Arial"/>
        </w:rPr>
        <w:t xml:space="preserve">ould incur for targeting wrong clients. </w:t>
      </w:r>
    </w:p>
    <w:p w14:paraId="7CE184AE" w14:textId="77777777" w:rsidR="00B27111" w:rsidRPr="00360E05" w:rsidRDefault="00B27111" w:rsidP="00602C52">
      <w:pPr>
        <w:spacing w:line="276" w:lineRule="auto"/>
        <w:ind w:firstLine="720"/>
        <w:jc w:val="both"/>
        <w:rPr>
          <w:rFonts w:asciiTheme="minorHAnsi" w:hAnsiTheme="minorHAnsi" w:cs="Arial"/>
          <w:sz w:val="10"/>
          <w:szCs w:val="10"/>
        </w:rPr>
      </w:pPr>
    </w:p>
    <w:p w14:paraId="3E513B12" w14:textId="07C03CD5" w:rsidR="00153BFB" w:rsidRDefault="00DC56EE" w:rsidP="00153BFB">
      <w:pPr>
        <w:spacing w:line="276" w:lineRule="auto"/>
        <w:jc w:val="both"/>
        <w:rPr>
          <w:rFonts w:asciiTheme="minorHAnsi" w:hAnsiTheme="minorHAnsi" w:cs="Arial"/>
        </w:rPr>
      </w:pPr>
      <w:r w:rsidRPr="00360E05">
        <w:rPr>
          <w:rFonts w:asciiTheme="minorHAnsi" w:hAnsiTheme="minorHAnsi" w:cs="Arial"/>
        </w:rPr>
        <w:t xml:space="preserve">The dataset is </w:t>
      </w:r>
      <w:r w:rsidR="00E86019" w:rsidRPr="00360E05">
        <w:rPr>
          <w:rFonts w:asciiTheme="minorHAnsi" w:hAnsiTheme="minorHAnsi" w:cs="Arial"/>
        </w:rPr>
        <w:t>chosen</w:t>
      </w:r>
      <w:r w:rsidRPr="00360E05">
        <w:rPr>
          <w:rFonts w:asciiTheme="minorHAnsi" w:hAnsiTheme="minorHAnsi" w:cs="Arial"/>
        </w:rPr>
        <w:t xml:space="preserve"> from University of California – Irvine</w:t>
      </w:r>
      <w:r w:rsidR="00DC6764" w:rsidRPr="00360E05">
        <w:rPr>
          <w:rFonts w:asciiTheme="minorHAnsi" w:hAnsiTheme="minorHAnsi" w:cs="Arial"/>
        </w:rPr>
        <w:t xml:space="preserve"> (UCI)</w:t>
      </w:r>
      <w:r w:rsidRPr="00360E05">
        <w:rPr>
          <w:rFonts w:asciiTheme="minorHAnsi" w:hAnsiTheme="minorHAnsi" w:cs="Arial"/>
        </w:rPr>
        <w:t>, machine lear</w:t>
      </w:r>
      <w:r w:rsidR="00931921" w:rsidRPr="00360E05">
        <w:rPr>
          <w:rFonts w:asciiTheme="minorHAnsi" w:hAnsiTheme="minorHAnsi" w:cs="Arial"/>
        </w:rPr>
        <w:t>ni</w:t>
      </w:r>
      <w:r w:rsidR="00F55F5D" w:rsidRPr="00360E05">
        <w:rPr>
          <w:rFonts w:asciiTheme="minorHAnsi" w:hAnsiTheme="minorHAnsi" w:cs="Arial"/>
        </w:rPr>
        <w:t>ng repository.</w:t>
      </w:r>
      <w:r w:rsidR="00C7115D" w:rsidRPr="00360E05">
        <w:rPr>
          <w:rFonts w:asciiTheme="minorHAnsi" w:hAnsiTheme="minorHAnsi" w:cs="Arial"/>
        </w:rPr>
        <w:t xml:space="preserve"> </w:t>
      </w:r>
      <w:r w:rsidR="001518C5">
        <w:rPr>
          <w:rFonts w:asciiTheme="minorHAnsi" w:hAnsiTheme="minorHAnsi" w:cs="Arial"/>
        </w:rPr>
        <w:t>The data set has</w:t>
      </w:r>
      <w:r w:rsidR="00CA7A57">
        <w:rPr>
          <w:rFonts w:asciiTheme="minorHAnsi" w:hAnsiTheme="minorHAnsi" w:cs="Arial"/>
        </w:rPr>
        <w:t xml:space="preserve"> </w:t>
      </w:r>
      <w:r w:rsidR="004B2F9B" w:rsidRPr="005E0369">
        <w:rPr>
          <w:rFonts w:asciiTheme="minorHAnsi" w:hAnsiTheme="minorHAnsi" w:cs="Arial"/>
        </w:rPr>
        <w:t>41,189 observations with</w:t>
      </w:r>
      <w:r w:rsidR="00C7115D" w:rsidRPr="005E0369">
        <w:rPr>
          <w:rFonts w:asciiTheme="minorHAnsi" w:hAnsiTheme="minorHAnsi" w:cs="Arial"/>
        </w:rPr>
        <w:t xml:space="preserve"> 21 </w:t>
      </w:r>
      <w:r w:rsidR="00FF6F04" w:rsidRPr="005E0369">
        <w:rPr>
          <w:rFonts w:asciiTheme="minorHAnsi" w:hAnsiTheme="minorHAnsi" w:cs="Arial"/>
        </w:rPr>
        <w:t>variables</w:t>
      </w:r>
      <w:r w:rsidR="00C7115D" w:rsidRPr="005E0369">
        <w:rPr>
          <w:rFonts w:asciiTheme="minorHAnsi" w:hAnsiTheme="minorHAnsi" w:cs="Arial"/>
        </w:rPr>
        <w:t xml:space="preserve"> </w:t>
      </w:r>
      <w:r w:rsidR="004B2F9B" w:rsidRPr="005E0369">
        <w:rPr>
          <w:rFonts w:asciiTheme="minorHAnsi" w:hAnsiTheme="minorHAnsi" w:cs="Arial"/>
        </w:rPr>
        <w:t xml:space="preserve">which indicate various </w:t>
      </w:r>
      <w:r w:rsidR="00FF6F04" w:rsidRPr="005E0369">
        <w:rPr>
          <w:rFonts w:asciiTheme="minorHAnsi" w:hAnsiTheme="minorHAnsi" w:cs="Arial"/>
        </w:rPr>
        <w:t>attributes</w:t>
      </w:r>
      <w:r w:rsidR="00CA7A57">
        <w:rPr>
          <w:rFonts w:asciiTheme="minorHAnsi" w:hAnsiTheme="minorHAnsi" w:cs="Arial"/>
        </w:rPr>
        <w:t xml:space="preserve"> of a client</w:t>
      </w:r>
      <w:r w:rsidR="004B2F9B" w:rsidRPr="005E0369">
        <w:rPr>
          <w:rFonts w:asciiTheme="minorHAnsi" w:hAnsiTheme="minorHAnsi" w:cs="Arial"/>
        </w:rPr>
        <w:t xml:space="preserve"> </w:t>
      </w:r>
      <w:r w:rsidR="004B2F9B" w:rsidRPr="00360E05">
        <w:rPr>
          <w:rFonts w:asciiTheme="minorHAnsi" w:hAnsiTheme="minorHAnsi" w:cs="Arial"/>
        </w:rPr>
        <w:t>such as</w:t>
      </w:r>
      <w:r w:rsidR="0048058F" w:rsidRPr="00360E05">
        <w:rPr>
          <w:rFonts w:asciiTheme="minorHAnsi" w:hAnsiTheme="minorHAnsi" w:cs="Arial"/>
        </w:rPr>
        <w:t xml:space="preserve"> age,</w:t>
      </w:r>
      <w:r w:rsidR="004958AC" w:rsidRPr="00360E05">
        <w:rPr>
          <w:rFonts w:asciiTheme="minorHAnsi" w:hAnsiTheme="minorHAnsi" w:cs="Arial"/>
        </w:rPr>
        <w:t xml:space="preserve"> job, loan details</w:t>
      </w:r>
      <w:r w:rsidRPr="00360E05">
        <w:rPr>
          <w:rFonts w:asciiTheme="minorHAnsi" w:hAnsiTheme="minorHAnsi" w:cs="Arial"/>
        </w:rPr>
        <w:t xml:space="preserve">, previous campaign details </w:t>
      </w:r>
      <w:r w:rsidR="00CA7A57">
        <w:rPr>
          <w:rFonts w:asciiTheme="minorHAnsi" w:hAnsiTheme="minorHAnsi" w:cs="Arial"/>
        </w:rPr>
        <w:t>and their socio economic status</w:t>
      </w:r>
      <w:r w:rsidRPr="00360E05">
        <w:rPr>
          <w:rFonts w:asciiTheme="minorHAnsi" w:hAnsiTheme="minorHAnsi" w:cs="Arial"/>
        </w:rPr>
        <w:t xml:space="preserve"> l</w:t>
      </w:r>
      <w:r w:rsidR="004958AC" w:rsidRPr="00360E05">
        <w:rPr>
          <w:rFonts w:asciiTheme="minorHAnsi" w:hAnsiTheme="minorHAnsi" w:cs="Arial"/>
        </w:rPr>
        <w:t>ike employment variation rate, c</w:t>
      </w:r>
      <w:r w:rsidRPr="00360E05">
        <w:rPr>
          <w:rFonts w:asciiTheme="minorHAnsi" w:hAnsiTheme="minorHAnsi" w:cs="Arial"/>
        </w:rPr>
        <w:t>onsumer price index etc. More information about the attributes can be found in the data dictionary.</w:t>
      </w:r>
      <w:r w:rsidR="00FF699E" w:rsidRPr="00360E05">
        <w:rPr>
          <w:rFonts w:asciiTheme="minorHAnsi" w:hAnsiTheme="minorHAnsi" w:cs="Arial"/>
        </w:rPr>
        <w:t xml:space="preserve"> </w:t>
      </w:r>
    </w:p>
    <w:p w14:paraId="7EC2BD99" w14:textId="1E868996" w:rsidR="00DC56EE" w:rsidRPr="00360E05" w:rsidRDefault="001518C5" w:rsidP="008819EB">
      <w:pPr>
        <w:spacing w:line="276" w:lineRule="auto"/>
        <w:ind w:firstLine="720"/>
        <w:jc w:val="both"/>
        <w:rPr>
          <w:rFonts w:asciiTheme="minorHAnsi" w:hAnsiTheme="minorHAnsi" w:cs="Arial"/>
        </w:rPr>
      </w:pPr>
      <w:r>
        <w:rPr>
          <w:rFonts w:asciiTheme="minorHAnsi" w:hAnsiTheme="minorHAnsi" w:cs="Arial"/>
        </w:rPr>
        <w:t>Using the popular SEMMA approach, we have explored, cleansed the data, prepared a ready-to-model dataset to perform mode</w:t>
      </w:r>
      <w:r w:rsidR="00601763">
        <w:rPr>
          <w:rFonts w:asciiTheme="minorHAnsi" w:hAnsiTheme="minorHAnsi" w:cs="Arial"/>
        </w:rPr>
        <w:t>lling and the results were analyzed. T</w:t>
      </w:r>
      <w:r w:rsidR="00DC56EE" w:rsidRPr="005E0369">
        <w:rPr>
          <w:rFonts w:asciiTheme="minorHAnsi" w:hAnsiTheme="minorHAnsi" w:cs="Arial"/>
        </w:rPr>
        <w:t>he</w:t>
      </w:r>
      <w:r w:rsidR="00153BFB">
        <w:rPr>
          <w:rFonts w:asciiTheme="minorHAnsi" w:hAnsiTheme="minorHAnsi" w:cs="Arial"/>
        </w:rPr>
        <w:t xml:space="preserve"> clea</w:t>
      </w:r>
      <w:r w:rsidR="00601763">
        <w:rPr>
          <w:rFonts w:asciiTheme="minorHAnsi" w:hAnsiTheme="minorHAnsi" w:cs="Arial"/>
        </w:rPr>
        <w:t xml:space="preserve">nsed </w:t>
      </w:r>
      <w:r w:rsidR="00DC56EE" w:rsidRPr="005E0369">
        <w:rPr>
          <w:rFonts w:asciiTheme="minorHAnsi" w:hAnsiTheme="minorHAnsi" w:cs="Arial"/>
        </w:rPr>
        <w:t xml:space="preserve">dataset was split into three </w:t>
      </w:r>
      <w:r w:rsidR="002B6984" w:rsidRPr="005E0369">
        <w:rPr>
          <w:rFonts w:asciiTheme="minorHAnsi" w:hAnsiTheme="minorHAnsi" w:cs="Arial"/>
        </w:rPr>
        <w:t>partitions</w:t>
      </w:r>
      <w:r w:rsidR="00153BFB">
        <w:rPr>
          <w:rFonts w:asciiTheme="minorHAnsi" w:hAnsiTheme="minorHAnsi" w:cs="Arial"/>
        </w:rPr>
        <w:t xml:space="preserve"> </w:t>
      </w:r>
      <w:r w:rsidR="00601763">
        <w:rPr>
          <w:rFonts w:asciiTheme="minorHAnsi" w:hAnsiTheme="minorHAnsi" w:cs="Arial"/>
        </w:rPr>
        <w:t xml:space="preserve">for training, validating </w:t>
      </w:r>
      <w:r w:rsidR="00DC56EE" w:rsidRPr="005E0369">
        <w:rPr>
          <w:rFonts w:asciiTheme="minorHAnsi" w:hAnsiTheme="minorHAnsi" w:cs="Arial"/>
        </w:rPr>
        <w:t>and</w:t>
      </w:r>
      <w:r w:rsidR="00360E39" w:rsidRPr="005E0369">
        <w:rPr>
          <w:rFonts w:asciiTheme="minorHAnsi" w:hAnsiTheme="minorHAnsi" w:cs="Arial"/>
        </w:rPr>
        <w:t xml:space="preserve"> finally testing</w:t>
      </w:r>
      <w:r w:rsidR="00E0307C" w:rsidRPr="005E0369">
        <w:rPr>
          <w:rFonts w:asciiTheme="minorHAnsi" w:hAnsiTheme="minorHAnsi" w:cs="Arial"/>
        </w:rPr>
        <w:t xml:space="preserve"> </w:t>
      </w:r>
      <w:r w:rsidR="00153BFB">
        <w:rPr>
          <w:rFonts w:asciiTheme="minorHAnsi" w:hAnsiTheme="minorHAnsi" w:cs="Arial"/>
        </w:rPr>
        <w:t xml:space="preserve">the </w:t>
      </w:r>
      <w:r w:rsidR="00E0307C" w:rsidRPr="005E0369">
        <w:rPr>
          <w:rFonts w:asciiTheme="minorHAnsi" w:hAnsiTheme="minorHAnsi" w:cs="Arial"/>
        </w:rPr>
        <w:t>model</w:t>
      </w:r>
      <w:r w:rsidR="00360E39" w:rsidRPr="005E0369">
        <w:rPr>
          <w:rFonts w:asciiTheme="minorHAnsi" w:hAnsiTheme="minorHAnsi" w:cs="Arial"/>
        </w:rPr>
        <w:t>.</w:t>
      </w:r>
      <w:r w:rsidR="001D4000">
        <w:rPr>
          <w:rFonts w:asciiTheme="minorHAnsi" w:hAnsiTheme="minorHAnsi" w:cs="Arial"/>
        </w:rPr>
        <w:t xml:space="preserve"> </w:t>
      </w:r>
      <w:r w:rsidR="004B7B39" w:rsidRPr="005E0369">
        <w:rPr>
          <w:rFonts w:asciiTheme="minorHAnsi" w:hAnsiTheme="minorHAnsi" w:cs="Arial"/>
        </w:rPr>
        <w:t>This is a</w:t>
      </w:r>
      <w:r w:rsidR="00153BFB">
        <w:rPr>
          <w:rFonts w:asciiTheme="minorHAnsi" w:hAnsiTheme="minorHAnsi" w:cs="Arial"/>
        </w:rPr>
        <w:t xml:space="preserve"> binary</w:t>
      </w:r>
      <w:r w:rsidR="004B7B39" w:rsidRPr="005E0369">
        <w:rPr>
          <w:rFonts w:asciiTheme="minorHAnsi" w:hAnsiTheme="minorHAnsi" w:cs="Arial"/>
        </w:rPr>
        <w:t xml:space="preserve"> classification problem</w:t>
      </w:r>
      <w:r w:rsidR="000C6976" w:rsidRPr="005E0369">
        <w:rPr>
          <w:rFonts w:asciiTheme="minorHAnsi" w:hAnsiTheme="minorHAnsi" w:cs="Arial"/>
        </w:rPr>
        <w:t>,</w:t>
      </w:r>
      <w:r w:rsidR="00153BFB">
        <w:rPr>
          <w:rFonts w:asciiTheme="minorHAnsi" w:hAnsiTheme="minorHAnsi" w:cs="Arial"/>
        </w:rPr>
        <w:t xml:space="preserve"> to predict the likelihood of customer</w:t>
      </w:r>
      <w:r w:rsidR="00E565C9">
        <w:rPr>
          <w:rFonts w:asciiTheme="minorHAnsi" w:hAnsiTheme="minorHAnsi" w:cs="Arial"/>
        </w:rPr>
        <w:t>s’ subscription of term deposit.</w:t>
      </w:r>
      <w:r w:rsidR="00141EF5">
        <w:rPr>
          <w:rFonts w:asciiTheme="minorHAnsi" w:hAnsiTheme="minorHAnsi" w:cs="Arial"/>
        </w:rPr>
        <w:t xml:space="preserve"> </w:t>
      </w:r>
      <w:r w:rsidR="00E565C9">
        <w:rPr>
          <w:rFonts w:asciiTheme="minorHAnsi" w:hAnsiTheme="minorHAnsi" w:cs="Arial"/>
        </w:rPr>
        <w:t>W</w:t>
      </w:r>
      <w:r w:rsidR="000C6976" w:rsidRPr="005E0369">
        <w:rPr>
          <w:rFonts w:asciiTheme="minorHAnsi" w:hAnsiTheme="minorHAnsi" w:cs="Arial"/>
        </w:rPr>
        <w:t xml:space="preserve">e </w:t>
      </w:r>
      <w:r w:rsidR="00153BFB">
        <w:rPr>
          <w:rFonts w:asciiTheme="minorHAnsi" w:hAnsiTheme="minorHAnsi" w:cs="Arial"/>
        </w:rPr>
        <w:t>chose Decision t</w:t>
      </w:r>
      <w:r w:rsidR="00DC56EE" w:rsidRPr="005E0369">
        <w:rPr>
          <w:rFonts w:asciiTheme="minorHAnsi" w:hAnsiTheme="minorHAnsi" w:cs="Arial"/>
        </w:rPr>
        <w:t>rees, Logistic Regression, Discriminant Analysis, Neural Networks, and Ensemble Modeling</w:t>
      </w:r>
      <w:r w:rsidR="0054697E" w:rsidRPr="005E0369">
        <w:rPr>
          <w:rFonts w:asciiTheme="minorHAnsi" w:hAnsiTheme="minorHAnsi" w:cs="Arial"/>
        </w:rPr>
        <w:t xml:space="preserve"> techniques</w:t>
      </w:r>
      <w:r w:rsidR="00DC56EE" w:rsidRPr="005E0369">
        <w:rPr>
          <w:rFonts w:asciiTheme="minorHAnsi" w:hAnsiTheme="minorHAnsi" w:cs="Arial"/>
        </w:rPr>
        <w:t xml:space="preserve">. </w:t>
      </w:r>
      <w:r w:rsidR="00D25894">
        <w:rPr>
          <w:rFonts w:asciiTheme="minorHAnsi" w:hAnsiTheme="minorHAnsi" w:cs="Arial"/>
        </w:rPr>
        <w:t>T</w:t>
      </w:r>
      <w:r w:rsidR="004036EC" w:rsidRPr="005E0369">
        <w:rPr>
          <w:rFonts w:asciiTheme="minorHAnsi" w:hAnsiTheme="minorHAnsi" w:cs="Arial"/>
        </w:rPr>
        <w:t xml:space="preserve">he performance </w:t>
      </w:r>
      <w:r w:rsidR="00601763" w:rsidRPr="005E0369">
        <w:rPr>
          <w:rFonts w:asciiTheme="minorHAnsi" w:hAnsiTheme="minorHAnsi" w:cs="Arial"/>
        </w:rPr>
        <w:t xml:space="preserve">metrics </w:t>
      </w:r>
      <w:r w:rsidR="00601763">
        <w:rPr>
          <w:rFonts w:asciiTheme="minorHAnsi" w:hAnsiTheme="minorHAnsi" w:cs="Arial"/>
        </w:rPr>
        <w:t>such</w:t>
      </w:r>
      <w:r w:rsidR="00E55CBB" w:rsidRPr="005E0369">
        <w:rPr>
          <w:rFonts w:asciiTheme="minorHAnsi" w:hAnsiTheme="minorHAnsi" w:cs="Arial"/>
        </w:rPr>
        <w:t xml:space="preserve"> as </w:t>
      </w:r>
      <w:r w:rsidR="004D6FCC" w:rsidRPr="005E0369">
        <w:rPr>
          <w:rFonts w:asciiTheme="minorHAnsi" w:hAnsiTheme="minorHAnsi" w:cs="Arial"/>
        </w:rPr>
        <w:t xml:space="preserve">the </w:t>
      </w:r>
      <w:r w:rsidR="00DC56EE" w:rsidRPr="005E0369">
        <w:rPr>
          <w:rFonts w:asciiTheme="minorHAnsi" w:hAnsiTheme="minorHAnsi" w:cs="Arial"/>
        </w:rPr>
        <w:t>accuracy</w:t>
      </w:r>
      <w:r w:rsidR="004D6FCC" w:rsidRPr="005E0369">
        <w:rPr>
          <w:rFonts w:asciiTheme="minorHAnsi" w:hAnsiTheme="minorHAnsi" w:cs="Arial"/>
        </w:rPr>
        <w:t xml:space="preserve"> of the model</w:t>
      </w:r>
      <w:r w:rsidR="00DC56EE" w:rsidRPr="005E0369">
        <w:rPr>
          <w:rFonts w:asciiTheme="minorHAnsi" w:hAnsiTheme="minorHAnsi" w:cs="Arial"/>
        </w:rPr>
        <w:t xml:space="preserve">, </w:t>
      </w:r>
      <w:r w:rsidR="000C6976" w:rsidRPr="005E0369">
        <w:rPr>
          <w:rFonts w:asciiTheme="minorHAnsi" w:hAnsiTheme="minorHAnsi" w:cs="Arial"/>
        </w:rPr>
        <w:t>benefit</w:t>
      </w:r>
      <w:r w:rsidR="00863803" w:rsidRPr="005E0369">
        <w:rPr>
          <w:rFonts w:asciiTheme="minorHAnsi" w:hAnsiTheme="minorHAnsi" w:cs="Arial"/>
        </w:rPr>
        <w:t xml:space="preserve"> gained by targeting</w:t>
      </w:r>
      <w:r w:rsidR="00DC56EE" w:rsidRPr="005E0369">
        <w:rPr>
          <w:rFonts w:asciiTheme="minorHAnsi" w:hAnsiTheme="minorHAnsi" w:cs="Arial"/>
        </w:rPr>
        <w:t xml:space="preserve"> </w:t>
      </w:r>
      <w:r w:rsidR="00DB3CC3" w:rsidRPr="005E0369">
        <w:rPr>
          <w:rFonts w:asciiTheme="minorHAnsi" w:hAnsiTheme="minorHAnsi" w:cs="Arial"/>
        </w:rPr>
        <w:t xml:space="preserve">the </w:t>
      </w:r>
      <w:r w:rsidR="003C0AFE">
        <w:rPr>
          <w:rFonts w:asciiTheme="minorHAnsi" w:hAnsiTheme="minorHAnsi" w:cs="Arial"/>
        </w:rPr>
        <w:t xml:space="preserve">good </w:t>
      </w:r>
      <w:r w:rsidR="00601763">
        <w:rPr>
          <w:rFonts w:asciiTheme="minorHAnsi" w:hAnsiTheme="minorHAnsi" w:cs="Arial"/>
        </w:rPr>
        <w:t>customers</w:t>
      </w:r>
      <w:r w:rsidR="00DC56EE" w:rsidRPr="005E0369">
        <w:rPr>
          <w:rFonts w:asciiTheme="minorHAnsi" w:hAnsiTheme="minorHAnsi" w:cs="Arial"/>
        </w:rPr>
        <w:t xml:space="preserve"> </w:t>
      </w:r>
      <w:r w:rsidR="00863803" w:rsidRPr="005E0369">
        <w:rPr>
          <w:rFonts w:asciiTheme="minorHAnsi" w:hAnsiTheme="minorHAnsi" w:cs="Arial"/>
        </w:rPr>
        <w:t xml:space="preserve">who </w:t>
      </w:r>
      <w:r w:rsidR="00DB3CC3" w:rsidRPr="005E0369">
        <w:rPr>
          <w:rFonts w:asciiTheme="minorHAnsi" w:hAnsiTheme="minorHAnsi" w:cs="Arial"/>
        </w:rPr>
        <w:t xml:space="preserve">will </w:t>
      </w:r>
      <w:r w:rsidR="00863803" w:rsidRPr="005E0369">
        <w:rPr>
          <w:rFonts w:asciiTheme="minorHAnsi" w:hAnsiTheme="minorHAnsi" w:cs="Arial"/>
        </w:rPr>
        <w:t xml:space="preserve">subscribe for term deposits </w:t>
      </w:r>
      <w:r w:rsidR="00DC56EE" w:rsidRPr="005E0369">
        <w:rPr>
          <w:rFonts w:asciiTheme="minorHAnsi" w:hAnsiTheme="minorHAnsi" w:cs="Arial"/>
        </w:rPr>
        <w:t>and</w:t>
      </w:r>
      <w:r w:rsidR="000C6976" w:rsidRPr="005E0369">
        <w:rPr>
          <w:rFonts w:asciiTheme="minorHAnsi" w:hAnsiTheme="minorHAnsi" w:cs="Arial"/>
        </w:rPr>
        <w:t xml:space="preserve"> cost</w:t>
      </w:r>
      <w:r w:rsidR="00863803" w:rsidRPr="005E0369">
        <w:rPr>
          <w:rFonts w:asciiTheme="minorHAnsi" w:hAnsiTheme="minorHAnsi" w:cs="Arial"/>
        </w:rPr>
        <w:t xml:space="preserve"> incurred </w:t>
      </w:r>
      <w:r w:rsidR="002C6417" w:rsidRPr="005E0369">
        <w:rPr>
          <w:rFonts w:asciiTheme="minorHAnsi" w:hAnsiTheme="minorHAnsi" w:cs="Arial"/>
        </w:rPr>
        <w:t xml:space="preserve">when </w:t>
      </w:r>
      <w:r w:rsidR="00601763">
        <w:rPr>
          <w:rFonts w:asciiTheme="minorHAnsi" w:hAnsiTheme="minorHAnsi" w:cs="Arial"/>
        </w:rPr>
        <w:t xml:space="preserve">customer </w:t>
      </w:r>
      <w:r w:rsidR="00863803" w:rsidRPr="005E0369">
        <w:rPr>
          <w:rFonts w:asciiTheme="minorHAnsi" w:hAnsiTheme="minorHAnsi" w:cs="Arial"/>
        </w:rPr>
        <w:t>doesn’t subscribe for the term deposit</w:t>
      </w:r>
      <w:r w:rsidR="00601763">
        <w:rPr>
          <w:rFonts w:asciiTheme="minorHAnsi" w:hAnsiTheme="minorHAnsi" w:cs="Arial"/>
        </w:rPr>
        <w:t xml:space="preserve"> (bad customer)</w:t>
      </w:r>
      <w:r w:rsidR="003C0AFE">
        <w:rPr>
          <w:rFonts w:asciiTheme="minorHAnsi" w:hAnsiTheme="minorHAnsi" w:cs="Arial"/>
        </w:rPr>
        <w:t xml:space="preserve"> </w:t>
      </w:r>
      <w:r w:rsidR="00601763">
        <w:rPr>
          <w:rFonts w:asciiTheme="minorHAnsi" w:hAnsiTheme="minorHAnsi" w:cs="Arial"/>
        </w:rPr>
        <w:t xml:space="preserve">are used as decisive parameters in selecting a </w:t>
      </w:r>
      <w:r w:rsidR="00E55CBB" w:rsidRPr="00360E05">
        <w:rPr>
          <w:rFonts w:asciiTheme="minorHAnsi" w:hAnsiTheme="minorHAnsi" w:cs="Arial"/>
        </w:rPr>
        <w:t>model</w:t>
      </w:r>
      <w:r w:rsidR="00863803" w:rsidRPr="00360E05">
        <w:rPr>
          <w:rFonts w:asciiTheme="minorHAnsi" w:hAnsiTheme="minorHAnsi" w:cs="Arial"/>
          <w:color w:val="FF0000"/>
        </w:rPr>
        <w:t>.</w:t>
      </w:r>
      <w:r w:rsidR="00DC56EE" w:rsidRPr="00360E05">
        <w:rPr>
          <w:rFonts w:asciiTheme="minorHAnsi" w:hAnsiTheme="minorHAnsi" w:cs="Arial"/>
        </w:rPr>
        <w:t xml:space="preserve"> With an accuracy of 81%, Logistic regression modeling performed well in predicting the </w:t>
      </w:r>
      <w:r w:rsidR="00601763">
        <w:rPr>
          <w:rFonts w:asciiTheme="minorHAnsi" w:hAnsiTheme="minorHAnsi" w:cs="Arial"/>
        </w:rPr>
        <w:t>customers</w:t>
      </w:r>
      <w:r w:rsidR="00DC56EE" w:rsidRPr="00360E05">
        <w:rPr>
          <w:rFonts w:asciiTheme="minorHAnsi" w:hAnsiTheme="minorHAnsi" w:cs="Arial"/>
        </w:rPr>
        <w:t xml:space="preserve"> who are likely to subscribe for a term deposit</w:t>
      </w:r>
      <w:r w:rsidR="00DC56EE" w:rsidRPr="00360E05">
        <w:rPr>
          <w:rFonts w:asciiTheme="minorHAnsi" w:hAnsiTheme="minorHAnsi" w:cs="Arial"/>
          <w:b/>
        </w:rPr>
        <w:t xml:space="preserve">. </w:t>
      </w:r>
      <w:r w:rsidR="00DB3CC3" w:rsidRPr="00360E05">
        <w:rPr>
          <w:rFonts w:asciiTheme="minorHAnsi" w:hAnsiTheme="minorHAnsi" w:cs="Arial"/>
        </w:rPr>
        <w:t>It was</w:t>
      </w:r>
      <w:r w:rsidR="00DC56EE" w:rsidRPr="00360E05">
        <w:rPr>
          <w:rFonts w:asciiTheme="minorHAnsi" w:hAnsiTheme="minorHAnsi" w:cs="Arial"/>
        </w:rPr>
        <w:t xml:space="preserve"> followed by </w:t>
      </w:r>
      <w:r w:rsidR="006917DA" w:rsidRPr="005E0369">
        <w:rPr>
          <w:rFonts w:asciiTheme="minorHAnsi" w:hAnsiTheme="minorHAnsi" w:cs="Arial"/>
        </w:rPr>
        <w:t>neural</w:t>
      </w:r>
      <w:r w:rsidR="000C6976" w:rsidRPr="005E0369">
        <w:rPr>
          <w:rFonts w:asciiTheme="minorHAnsi" w:hAnsiTheme="minorHAnsi" w:cs="Arial"/>
        </w:rPr>
        <w:t xml:space="preserve"> networks</w:t>
      </w:r>
      <w:r w:rsidR="00DC56EE" w:rsidRPr="005E0369">
        <w:rPr>
          <w:rFonts w:asciiTheme="minorHAnsi" w:hAnsiTheme="minorHAnsi" w:cs="Arial"/>
        </w:rPr>
        <w:t xml:space="preserve"> with an accuracy of 80%. However,</w:t>
      </w:r>
      <w:r w:rsidR="00DC56EE" w:rsidRPr="005E0369">
        <w:rPr>
          <w:rFonts w:asciiTheme="minorHAnsi" w:hAnsiTheme="minorHAnsi" w:cs="Arial"/>
          <w:b/>
        </w:rPr>
        <w:t xml:space="preserve"> </w:t>
      </w:r>
      <w:r w:rsidR="00E33739" w:rsidRPr="005E0369">
        <w:rPr>
          <w:rFonts w:asciiTheme="minorHAnsi" w:hAnsiTheme="minorHAnsi" w:cs="Arial"/>
        </w:rPr>
        <w:t>selecting</w:t>
      </w:r>
      <w:r w:rsidR="00462ABB" w:rsidRPr="005E0369">
        <w:rPr>
          <w:rFonts w:asciiTheme="minorHAnsi" w:hAnsiTheme="minorHAnsi" w:cs="Arial"/>
        </w:rPr>
        <w:t xml:space="preserve"> </w:t>
      </w:r>
      <w:r w:rsidR="000C6976" w:rsidRPr="005E0369">
        <w:rPr>
          <w:rFonts w:asciiTheme="minorHAnsi" w:hAnsiTheme="minorHAnsi" w:cs="Arial"/>
        </w:rPr>
        <w:t xml:space="preserve">a </w:t>
      </w:r>
      <w:r w:rsidR="00DC56EE" w:rsidRPr="005E0369">
        <w:rPr>
          <w:rFonts w:asciiTheme="minorHAnsi" w:hAnsiTheme="minorHAnsi" w:cs="Arial"/>
        </w:rPr>
        <w:t>model also</w:t>
      </w:r>
      <w:r w:rsidR="000C6976" w:rsidRPr="005E0369">
        <w:rPr>
          <w:rFonts w:asciiTheme="minorHAnsi" w:hAnsiTheme="minorHAnsi" w:cs="Arial"/>
        </w:rPr>
        <w:t xml:space="preserve"> depends on</w:t>
      </w:r>
      <w:r w:rsidR="00C56CCC" w:rsidRPr="005E0369">
        <w:rPr>
          <w:rFonts w:asciiTheme="minorHAnsi" w:hAnsiTheme="minorHAnsi" w:cs="Arial"/>
        </w:rPr>
        <w:t xml:space="preserve"> benefit</w:t>
      </w:r>
      <w:r w:rsidR="000C6976" w:rsidRPr="005E0369">
        <w:rPr>
          <w:rFonts w:asciiTheme="minorHAnsi" w:hAnsiTheme="minorHAnsi" w:cs="Arial"/>
        </w:rPr>
        <w:t xml:space="preserve"> and costs incurred for each model</w:t>
      </w:r>
      <w:r w:rsidR="00DD1434">
        <w:rPr>
          <w:rFonts w:asciiTheme="minorHAnsi" w:hAnsiTheme="minorHAnsi" w:cs="Arial"/>
        </w:rPr>
        <w:t xml:space="preserve"> i.e. business cost of the misclassification</w:t>
      </w:r>
      <w:r w:rsidR="00DC56EE" w:rsidRPr="005E0369">
        <w:rPr>
          <w:rFonts w:asciiTheme="minorHAnsi" w:hAnsiTheme="minorHAnsi" w:cs="Arial"/>
        </w:rPr>
        <w:t>.</w:t>
      </w:r>
      <w:r w:rsidR="00DC56EE" w:rsidRPr="005E0369">
        <w:rPr>
          <w:rFonts w:asciiTheme="minorHAnsi" w:hAnsiTheme="minorHAnsi" w:cs="Arial"/>
          <w:b/>
        </w:rPr>
        <w:t xml:space="preserve"> </w:t>
      </w:r>
      <w:r w:rsidR="00DC56EE" w:rsidRPr="005E0369">
        <w:rPr>
          <w:rFonts w:asciiTheme="minorHAnsi" w:hAnsiTheme="minorHAnsi" w:cs="Arial"/>
        </w:rPr>
        <w:t>Performance metrics of var</w:t>
      </w:r>
      <w:r w:rsidR="007A46BE" w:rsidRPr="005E0369">
        <w:rPr>
          <w:rFonts w:asciiTheme="minorHAnsi" w:hAnsiTheme="minorHAnsi" w:cs="Arial"/>
        </w:rPr>
        <w:t>ious models are discussed in</w:t>
      </w:r>
      <w:r w:rsidR="00DC56EE" w:rsidRPr="005E0369">
        <w:rPr>
          <w:rFonts w:asciiTheme="minorHAnsi" w:hAnsiTheme="minorHAnsi" w:cs="Arial"/>
        </w:rPr>
        <w:t xml:space="preserve"> further sections of the report. </w:t>
      </w:r>
    </w:p>
    <w:p w14:paraId="0FF09451" w14:textId="77777777" w:rsidR="00B27111" w:rsidRPr="00360E05" w:rsidRDefault="00B27111" w:rsidP="00602C52">
      <w:pPr>
        <w:spacing w:line="276" w:lineRule="auto"/>
        <w:ind w:firstLine="720"/>
        <w:jc w:val="both"/>
        <w:rPr>
          <w:rFonts w:asciiTheme="minorHAnsi" w:hAnsiTheme="minorHAnsi" w:cs="Arial"/>
          <w:sz w:val="10"/>
          <w:szCs w:val="10"/>
        </w:rPr>
      </w:pPr>
    </w:p>
    <w:p w14:paraId="70175EF2" w14:textId="30F1BE7E" w:rsidR="008D722F" w:rsidRDefault="00DD1434" w:rsidP="00A7349D">
      <w:pPr>
        <w:spacing w:line="276" w:lineRule="auto"/>
        <w:ind w:firstLine="720"/>
        <w:jc w:val="both"/>
        <w:rPr>
          <w:rFonts w:asciiTheme="minorHAnsi" w:hAnsiTheme="minorHAnsi" w:cs="Arial"/>
        </w:rPr>
      </w:pPr>
      <w:r>
        <w:rPr>
          <w:rFonts w:asciiTheme="minorHAnsi" w:hAnsiTheme="minorHAnsi" w:cs="Arial"/>
        </w:rPr>
        <w:t>Further analysis of the results resulted in a few insights. The bank can actually target a particular age group,</w:t>
      </w:r>
      <w:r w:rsidR="00D83682" w:rsidRPr="00360E05">
        <w:rPr>
          <w:rFonts w:asciiTheme="minorHAnsi" w:hAnsiTheme="minorHAnsi" w:cs="Arial"/>
        </w:rPr>
        <w:t xml:space="preserve"> </w:t>
      </w:r>
      <w:r>
        <w:rPr>
          <w:rFonts w:asciiTheme="minorHAnsi" w:hAnsiTheme="minorHAnsi" w:cs="Arial"/>
        </w:rPr>
        <w:t>job positions to</w:t>
      </w:r>
      <w:r w:rsidR="000B3CC3" w:rsidRPr="00360E05">
        <w:rPr>
          <w:rFonts w:asciiTheme="minorHAnsi" w:hAnsiTheme="minorHAnsi" w:cs="Arial"/>
        </w:rPr>
        <w:t xml:space="preserve"> make the campaign more effective</w:t>
      </w:r>
      <w:r w:rsidR="00B2620A" w:rsidRPr="00360E05">
        <w:rPr>
          <w:rFonts w:asciiTheme="minorHAnsi" w:hAnsiTheme="minorHAnsi" w:cs="Arial"/>
        </w:rPr>
        <w:t xml:space="preserve">. </w:t>
      </w:r>
      <w:r w:rsidR="005562B0" w:rsidRPr="00360E05">
        <w:rPr>
          <w:rFonts w:asciiTheme="minorHAnsi" w:hAnsiTheme="minorHAnsi" w:cs="Arial"/>
        </w:rPr>
        <w:t>For example</w:t>
      </w:r>
      <w:r>
        <w:rPr>
          <w:rFonts w:asciiTheme="minorHAnsi" w:hAnsiTheme="minorHAnsi" w:cs="Arial"/>
        </w:rPr>
        <w:t>, targeting students (term deposit acceptance rate: 31%) instead of customers with other professions,</w:t>
      </w:r>
      <w:r w:rsidRPr="00153BFB">
        <w:rPr>
          <w:rFonts w:asciiTheme="minorHAnsi" w:hAnsiTheme="minorHAnsi" w:cs="Arial"/>
        </w:rPr>
        <w:t xml:space="preserve"> whose</w:t>
      </w:r>
      <w:r w:rsidR="00725D80" w:rsidRPr="00153BFB">
        <w:rPr>
          <w:rFonts w:asciiTheme="minorHAnsi" w:hAnsiTheme="minorHAnsi" w:cs="Arial"/>
        </w:rPr>
        <w:t xml:space="preserve"> acceptance rate is</w:t>
      </w:r>
      <w:r w:rsidR="001B48E6" w:rsidRPr="00153BFB">
        <w:rPr>
          <w:rFonts w:asciiTheme="minorHAnsi" w:hAnsiTheme="minorHAnsi" w:cs="Arial"/>
        </w:rPr>
        <w:t xml:space="preserve"> mere 5%-8</w:t>
      </w:r>
      <w:r w:rsidR="005562B0" w:rsidRPr="00153BFB">
        <w:rPr>
          <w:rFonts w:asciiTheme="minorHAnsi" w:hAnsiTheme="minorHAnsi" w:cs="Arial"/>
        </w:rPr>
        <w:t>%</w:t>
      </w:r>
      <w:r>
        <w:rPr>
          <w:rFonts w:asciiTheme="minorHAnsi" w:hAnsiTheme="minorHAnsi" w:cs="Arial"/>
          <w:color w:val="FF0000"/>
        </w:rPr>
        <w:t xml:space="preserve"> </w:t>
      </w:r>
      <w:r w:rsidRPr="00DD1434">
        <w:rPr>
          <w:rFonts w:asciiTheme="minorHAnsi" w:hAnsiTheme="minorHAnsi" w:cs="Arial"/>
        </w:rPr>
        <w:t xml:space="preserve">would make </w:t>
      </w:r>
      <w:r>
        <w:rPr>
          <w:rFonts w:asciiTheme="minorHAnsi" w:hAnsiTheme="minorHAnsi" w:cs="Arial"/>
        </w:rPr>
        <w:t xml:space="preserve">the marketing campaign </w:t>
      </w:r>
      <w:r w:rsidR="00DC56EE" w:rsidRPr="00360E05">
        <w:rPr>
          <w:rFonts w:asciiTheme="minorHAnsi" w:hAnsiTheme="minorHAnsi" w:cs="Arial"/>
        </w:rPr>
        <w:t>more target oriented thereby ensuring more term deposit rate.</w:t>
      </w:r>
    </w:p>
    <w:p w14:paraId="13D006D9" w14:textId="77777777" w:rsidR="000E663E" w:rsidRDefault="000E663E" w:rsidP="000E663E">
      <w:pPr>
        <w:spacing w:line="276" w:lineRule="auto"/>
        <w:jc w:val="both"/>
        <w:rPr>
          <w:rFonts w:asciiTheme="minorHAnsi" w:hAnsiTheme="minorHAnsi" w:cs="Arial"/>
        </w:rPr>
      </w:pPr>
    </w:p>
    <w:p w14:paraId="2EF66F0B" w14:textId="2BF435DF" w:rsidR="007565BF" w:rsidRPr="00360E05" w:rsidRDefault="00C2473C" w:rsidP="00602C52">
      <w:pPr>
        <w:pStyle w:val="Heading1"/>
        <w:spacing w:line="276" w:lineRule="auto"/>
        <w:rPr>
          <w:rFonts w:asciiTheme="minorHAnsi" w:hAnsiTheme="minorHAnsi" w:cs="Arial"/>
        </w:rPr>
      </w:pPr>
      <w:bookmarkStart w:id="5" w:name="_Toc447143132"/>
      <w:bookmarkStart w:id="6" w:name="_Toc476769510"/>
      <w:r w:rsidRPr="00360E05">
        <w:rPr>
          <w:rFonts w:asciiTheme="minorHAnsi" w:hAnsiTheme="minorHAnsi" w:cs="Arial"/>
        </w:rPr>
        <w:t>Data Cleaning</w:t>
      </w:r>
      <w:r w:rsidR="00C45279" w:rsidRPr="00360E05">
        <w:rPr>
          <w:rFonts w:asciiTheme="minorHAnsi" w:hAnsiTheme="minorHAnsi" w:cs="Arial"/>
        </w:rPr>
        <w:t>:</w:t>
      </w:r>
      <w:bookmarkEnd w:id="5"/>
      <w:bookmarkEnd w:id="6"/>
    </w:p>
    <w:p w14:paraId="3F0EB29E" w14:textId="151254B2" w:rsidR="002003C0" w:rsidRPr="00360E05" w:rsidRDefault="002003C0" w:rsidP="008C74E6">
      <w:pPr>
        <w:spacing w:line="276" w:lineRule="auto"/>
        <w:jc w:val="both"/>
        <w:rPr>
          <w:rFonts w:asciiTheme="minorHAnsi" w:hAnsiTheme="minorHAnsi" w:cs="Arial"/>
        </w:rPr>
      </w:pPr>
      <w:r w:rsidRPr="00360E05">
        <w:rPr>
          <w:rFonts w:asciiTheme="minorHAnsi" w:hAnsiTheme="minorHAnsi" w:cs="Arial"/>
        </w:rPr>
        <w:t>Before performing data m</w:t>
      </w:r>
      <w:r w:rsidR="00A7349D">
        <w:rPr>
          <w:rFonts w:asciiTheme="minorHAnsi" w:hAnsiTheme="minorHAnsi" w:cs="Arial"/>
        </w:rPr>
        <w:t>odeling techniques, the team</w:t>
      </w:r>
      <w:r w:rsidRPr="00360E05">
        <w:rPr>
          <w:rFonts w:asciiTheme="minorHAnsi" w:hAnsiTheme="minorHAnsi" w:cs="Arial"/>
        </w:rPr>
        <w:t xml:space="preserve"> checked for various types of data anomalies like incorrect datatypes, inconsistences in the data, missing observations, outliers and </w:t>
      </w:r>
      <w:r w:rsidR="00153BFB">
        <w:rPr>
          <w:rFonts w:asciiTheme="minorHAnsi" w:hAnsiTheme="minorHAnsi" w:cs="Arial"/>
        </w:rPr>
        <w:t>dimensionality</w:t>
      </w:r>
      <w:r w:rsidRPr="00360E05">
        <w:rPr>
          <w:rFonts w:asciiTheme="minorHAnsi" w:hAnsiTheme="minorHAnsi" w:cs="Arial"/>
        </w:rPr>
        <w:t>. Team also standardized the dataset as performing mo</w:t>
      </w:r>
      <w:r w:rsidR="00153BFB">
        <w:rPr>
          <w:rFonts w:asciiTheme="minorHAnsi" w:hAnsiTheme="minorHAnsi" w:cs="Arial"/>
        </w:rPr>
        <w:t>deling on inconsistent data</w:t>
      </w:r>
      <w:r w:rsidR="00A7349D">
        <w:rPr>
          <w:rFonts w:asciiTheme="minorHAnsi" w:hAnsiTheme="minorHAnsi" w:cs="Arial"/>
        </w:rPr>
        <w:t xml:space="preserve"> might lead to wrong conclusions</w:t>
      </w:r>
      <w:r w:rsidR="00153BFB">
        <w:rPr>
          <w:rFonts w:asciiTheme="minorHAnsi" w:hAnsiTheme="minorHAnsi" w:cs="Arial"/>
        </w:rPr>
        <w:t xml:space="preserve"> and </w:t>
      </w:r>
      <w:r w:rsidRPr="00360E05">
        <w:rPr>
          <w:rFonts w:asciiTheme="minorHAnsi" w:hAnsiTheme="minorHAnsi" w:cs="Arial"/>
        </w:rPr>
        <w:t xml:space="preserve">undermine the analysis. </w:t>
      </w:r>
    </w:p>
    <w:p w14:paraId="31E72506" w14:textId="77777777" w:rsidR="00FD50EA" w:rsidRPr="00360E05" w:rsidRDefault="00FD50EA" w:rsidP="00B27111">
      <w:pPr>
        <w:spacing w:line="276" w:lineRule="auto"/>
        <w:jc w:val="both"/>
        <w:rPr>
          <w:rFonts w:asciiTheme="minorHAnsi" w:hAnsiTheme="minorHAnsi" w:cs="Arial"/>
          <w:sz w:val="10"/>
          <w:szCs w:val="10"/>
        </w:rPr>
      </w:pPr>
    </w:p>
    <w:p w14:paraId="0B8437EA" w14:textId="1D212E46" w:rsidR="002003C0" w:rsidRPr="00360E05" w:rsidRDefault="002003C0" w:rsidP="00602C52">
      <w:pPr>
        <w:spacing w:line="276" w:lineRule="auto"/>
        <w:jc w:val="both"/>
        <w:rPr>
          <w:rFonts w:asciiTheme="minorHAnsi" w:hAnsiTheme="minorHAnsi" w:cs="Arial"/>
        </w:rPr>
      </w:pPr>
      <w:r w:rsidRPr="00360E05">
        <w:rPr>
          <w:rFonts w:asciiTheme="minorHAnsi" w:hAnsiTheme="minorHAnsi" w:cs="Arial"/>
        </w:rPr>
        <w:lastRenderedPageBreak/>
        <w:t>Following data cleansing steps have been performed to make sure that</w:t>
      </w:r>
      <w:r w:rsidR="00A7349D">
        <w:rPr>
          <w:rFonts w:asciiTheme="minorHAnsi" w:hAnsiTheme="minorHAnsi" w:cs="Arial"/>
        </w:rPr>
        <w:t xml:space="preserve"> the</w:t>
      </w:r>
      <w:r w:rsidRPr="00360E05">
        <w:rPr>
          <w:rFonts w:asciiTheme="minorHAnsi" w:hAnsiTheme="minorHAnsi" w:cs="Arial"/>
        </w:rPr>
        <w:t xml:space="preserve"> data is ready for modeling: </w:t>
      </w:r>
    </w:p>
    <w:p w14:paraId="6A61D297" w14:textId="77777777" w:rsidR="002003C0" w:rsidRPr="00360E05" w:rsidRDefault="002003C0" w:rsidP="00602C52">
      <w:pPr>
        <w:spacing w:line="276" w:lineRule="auto"/>
        <w:jc w:val="both"/>
        <w:rPr>
          <w:rFonts w:asciiTheme="minorHAnsi" w:hAnsiTheme="minorHAnsi" w:cs="Arial"/>
          <w:sz w:val="10"/>
          <w:szCs w:val="10"/>
        </w:rPr>
      </w:pPr>
    </w:p>
    <w:p w14:paraId="45D8C8BE" w14:textId="77777777" w:rsidR="005A714A" w:rsidRPr="00360E05" w:rsidRDefault="00AD38F1" w:rsidP="005A714A">
      <w:pPr>
        <w:pStyle w:val="Heading3"/>
        <w:rPr>
          <w:rFonts w:asciiTheme="minorHAnsi" w:hAnsiTheme="minorHAnsi"/>
        </w:rPr>
      </w:pPr>
      <w:bookmarkStart w:id="7" w:name="_Toc447143133"/>
      <w:bookmarkStart w:id="8" w:name="_Toc476769511"/>
      <w:r w:rsidRPr="00360E05">
        <w:rPr>
          <w:rFonts w:asciiTheme="minorHAnsi" w:hAnsiTheme="minorHAnsi"/>
        </w:rPr>
        <w:t>Validating</w:t>
      </w:r>
      <w:r w:rsidR="00CE36A1" w:rsidRPr="00360E05">
        <w:rPr>
          <w:rFonts w:asciiTheme="minorHAnsi" w:hAnsiTheme="minorHAnsi"/>
        </w:rPr>
        <w:t xml:space="preserve"> </w:t>
      </w:r>
      <w:r w:rsidR="002003C0" w:rsidRPr="00360E05">
        <w:rPr>
          <w:rFonts w:asciiTheme="minorHAnsi" w:hAnsiTheme="minorHAnsi"/>
        </w:rPr>
        <w:t>Data/Modeling types:</w:t>
      </w:r>
      <w:bookmarkEnd w:id="7"/>
      <w:bookmarkEnd w:id="8"/>
      <w:r w:rsidR="002003C0" w:rsidRPr="00360E05">
        <w:rPr>
          <w:rFonts w:asciiTheme="minorHAnsi" w:hAnsiTheme="minorHAnsi"/>
        </w:rPr>
        <w:t xml:space="preserve"> </w:t>
      </w:r>
    </w:p>
    <w:p w14:paraId="2899EB5B" w14:textId="0D145727" w:rsidR="002003C0" w:rsidRPr="00360E05" w:rsidRDefault="002003C0" w:rsidP="00602C52">
      <w:pPr>
        <w:spacing w:line="276" w:lineRule="auto"/>
        <w:jc w:val="both"/>
        <w:rPr>
          <w:rFonts w:asciiTheme="minorHAnsi" w:hAnsiTheme="minorHAnsi" w:cs="Arial"/>
        </w:rPr>
      </w:pPr>
      <w:r w:rsidRPr="00360E05">
        <w:rPr>
          <w:rFonts w:asciiTheme="minorHAnsi" w:hAnsiTheme="minorHAnsi" w:cs="Arial"/>
        </w:rPr>
        <w:t>D</w:t>
      </w:r>
      <w:r w:rsidR="00E50733" w:rsidRPr="00360E05">
        <w:rPr>
          <w:rFonts w:asciiTheme="minorHAnsi" w:hAnsiTheme="minorHAnsi" w:cs="Arial"/>
        </w:rPr>
        <w:t xml:space="preserve">ataset </w:t>
      </w:r>
      <w:r w:rsidR="00344981">
        <w:rPr>
          <w:rFonts w:asciiTheme="minorHAnsi" w:hAnsiTheme="minorHAnsi" w:cs="Arial"/>
        </w:rPr>
        <w:t>has</w:t>
      </w:r>
      <w:r w:rsidRPr="00360E05">
        <w:rPr>
          <w:rFonts w:asciiTheme="minorHAnsi" w:hAnsiTheme="minorHAnsi" w:cs="Arial"/>
        </w:rPr>
        <w:t xml:space="preserve"> 21 variables (including target variable)</w:t>
      </w:r>
      <w:r w:rsidR="007F2D8A" w:rsidRPr="00360E05">
        <w:rPr>
          <w:rFonts w:asciiTheme="minorHAnsi" w:hAnsiTheme="minorHAnsi" w:cs="Arial"/>
        </w:rPr>
        <w:t>.</w:t>
      </w:r>
      <w:r w:rsidR="00BD22BE" w:rsidRPr="00360E05">
        <w:rPr>
          <w:rFonts w:asciiTheme="minorHAnsi" w:hAnsiTheme="minorHAnsi" w:cs="Arial"/>
        </w:rPr>
        <w:t xml:space="preserve"> </w:t>
      </w:r>
      <w:r w:rsidR="007F2D8A" w:rsidRPr="00360E05">
        <w:rPr>
          <w:rFonts w:asciiTheme="minorHAnsi" w:hAnsiTheme="minorHAnsi" w:cs="Arial"/>
        </w:rPr>
        <w:t>T</w:t>
      </w:r>
      <w:r w:rsidRPr="00360E05">
        <w:rPr>
          <w:rFonts w:asciiTheme="minorHAnsi" w:hAnsiTheme="minorHAnsi" w:cs="Arial"/>
        </w:rPr>
        <w:t>eam considered 10 variables as continuous datatype, because these variables contain numeric data. Remaining 11 variables</w:t>
      </w:r>
      <w:r w:rsidR="00294F56" w:rsidRPr="00360E05">
        <w:rPr>
          <w:rFonts w:asciiTheme="minorHAnsi" w:hAnsiTheme="minorHAnsi" w:cs="Arial"/>
        </w:rPr>
        <w:t xml:space="preserve"> we</w:t>
      </w:r>
      <w:r w:rsidRPr="00360E05">
        <w:rPr>
          <w:rFonts w:asciiTheme="minorHAnsi" w:hAnsiTheme="minorHAnsi" w:cs="Arial"/>
        </w:rPr>
        <w:t xml:space="preserve">re considered as nominal datatype, because these variables </w:t>
      </w:r>
      <w:r w:rsidR="006E6AAA" w:rsidRPr="00360E05">
        <w:rPr>
          <w:rFonts w:asciiTheme="minorHAnsi" w:hAnsiTheme="minorHAnsi" w:cs="Arial"/>
        </w:rPr>
        <w:t>had</w:t>
      </w:r>
      <w:r w:rsidRPr="00360E05">
        <w:rPr>
          <w:rFonts w:asciiTheme="minorHAnsi" w:hAnsiTheme="minorHAnsi" w:cs="Arial"/>
        </w:rPr>
        <w:t xml:space="preserve"> charact</w:t>
      </w:r>
      <w:r w:rsidR="005E0369">
        <w:rPr>
          <w:rFonts w:asciiTheme="minorHAnsi" w:hAnsiTheme="minorHAnsi" w:cs="Arial"/>
        </w:rPr>
        <w:t>er data.</w:t>
      </w:r>
    </w:p>
    <w:p w14:paraId="33E6BCBA" w14:textId="77777777" w:rsidR="002003C0" w:rsidRPr="00360E05" w:rsidRDefault="002003C0" w:rsidP="00602C52">
      <w:pPr>
        <w:spacing w:line="276" w:lineRule="auto"/>
        <w:jc w:val="both"/>
        <w:rPr>
          <w:rFonts w:asciiTheme="minorHAnsi" w:hAnsiTheme="minorHAnsi" w:cs="Arial"/>
          <w:sz w:val="10"/>
          <w:szCs w:val="10"/>
        </w:rPr>
      </w:pPr>
    </w:p>
    <w:p w14:paraId="35E30E07" w14:textId="77777777" w:rsidR="005A714A" w:rsidRPr="00360E05" w:rsidRDefault="000E5DB5" w:rsidP="005A714A">
      <w:pPr>
        <w:pStyle w:val="Heading3"/>
        <w:rPr>
          <w:rFonts w:asciiTheme="minorHAnsi" w:hAnsiTheme="minorHAnsi"/>
        </w:rPr>
      </w:pPr>
      <w:bookmarkStart w:id="9" w:name="_Toc447143134"/>
      <w:bookmarkStart w:id="10" w:name="_Toc476769512"/>
      <w:r w:rsidRPr="00360E05">
        <w:rPr>
          <w:rFonts w:asciiTheme="minorHAnsi" w:hAnsiTheme="minorHAnsi"/>
        </w:rPr>
        <w:t xml:space="preserve">Excluding </w:t>
      </w:r>
      <w:proofErr w:type="gramStart"/>
      <w:r w:rsidR="002003C0" w:rsidRPr="00360E05">
        <w:rPr>
          <w:rFonts w:asciiTheme="minorHAnsi" w:hAnsiTheme="minorHAnsi"/>
        </w:rPr>
        <w:t>Redundant</w:t>
      </w:r>
      <w:proofErr w:type="gramEnd"/>
      <w:r w:rsidR="002003C0" w:rsidRPr="00360E05">
        <w:rPr>
          <w:rFonts w:asciiTheme="minorHAnsi" w:hAnsiTheme="minorHAnsi"/>
        </w:rPr>
        <w:t xml:space="preserve"> variables:</w:t>
      </w:r>
      <w:bookmarkEnd w:id="9"/>
      <w:bookmarkEnd w:id="10"/>
      <w:r w:rsidR="002003C0" w:rsidRPr="00360E05">
        <w:rPr>
          <w:rFonts w:asciiTheme="minorHAnsi" w:hAnsiTheme="minorHAnsi"/>
        </w:rPr>
        <w:t xml:space="preserve"> </w:t>
      </w:r>
    </w:p>
    <w:p w14:paraId="629DEFF1" w14:textId="1D66C892" w:rsidR="002003C0" w:rsidRPr="00360E05" w:rsidRDefault="00A27747" w:rsidP="00602C52">
      <w:pPr>
        <w:spacing w:line="276" w:lineRule="auto"/>
        <w:jc w:val="both"/>
        <w:rPr>
          <w:rFonts w:asciiTheme="minorHAnsi" w:hAnsiTheme="minorHAnsi" w:cs="Arial"/>
        </w:rPr>
      </w:pPr>
      <w:r>
        <w:rPr>
          <w:rFonts w:asciiTheme="minorHAnsi" w:hAnsiTheme="minorHAnsi" w:cs="Arial"/>
        </w:rPr>
        <w:t xml:space="preserve">The variable </w:t>
      </w:r>
      <w:r w:rsidR="002003C0" w:rsidRPr="00360E05">
        <w:rPr>
          <w:rFonts w:asciiTheme="minorHAnsi" w:hAnsiTheme="minorHAnsi" w:cs="Arial"/>
          <w:b/>
        </w:rPr>
        <w:t>“pdays</w:t>
      </w:r>
      <w:r w:rsidR="00A7349D" w:rsidRPr="00360E05">
        <w:rPr>
          <w:rFonts w:asciiTheme="minorHAnsi" w:hAnsiTheme="minorHAnsi" w:cs="Arial"/>
          <w:b/>
        </w:rPr>
        <w:t>”</w:t>
      </w:r>
      <w:r w:rsidR="00A7349D">
        <w:rPr>
          <w:rFonts w:asciiTheme="minorHAnsi" w:hAnsiTheme="minorHAnsi" w:cs="Arial"/>
          <w:b/>
        </w:rPr>
        <w:t xml:space="preserve"> </w:t>
      </w:r>
      <w:r w:rsidR="00A7349D" w:rsidRPr="00360E05">
        <w:rPr>
          <w:rFonts w:asciiTheme="minorHAnsi" w:hAnsiTheme="minorHAnsi" w:cs="Arial"/>
        </w:rPr>
        <w:t>(</w:t>
      </w:r>
      <w:r w:rsidR="002003C0" w:rsidRPr="00360E05">
        <w:rPr>
          <w:rFonts w:asciiTheme="minorHAnsi" w:hAnsiTheme="minorHAnsi" w:cs="Arial"/>
        </w:rPr>
        <w:t>number of days that passed by after the client was last contacted from a previous campaign) was strongly correlated</w:t>
      </w:r>
      <w:r w:rsidR="00A7349D">
        <w:rPr>
          <w:rFonts w:asciiTheme="minorHAnsi" w:hAnsiTheme="minorHAnsi" w:cs="Arial"/>
        </w:rPr>
        <w:t xml:space="preserve"> (correlation</w:t>
      </w:r>
      <w:r w:rsidR="00C079D6">
        <w:rPr>
          <w:rFonts w:asciiTheme="minorHAnsi" w:hAnsiTheme="minorHAnsi" w:cs="Arial"/>
        </w:rPr>
        <w:t>: 0.9</w:t>
      </w:r>
      <w:r w:rsidR="00A7349D">
        <w:rPr>
          <w:rFonts w:asciiTheme="minorHAnsi" w:hAnsiTheme="minorHAnsi" w:cs="Arial"/>
        </w:rPr>
        <w:t>)</w:t>
      </w:r>
      <w:r w:rsidR="002003C0" w:rsidRPr="00360E05">
        <w:rPr>
          <w:rFonts w:asciiTheme="minorHAnsi" w:hAnsiTheme="minorHAnsi" w:cs="Arial"/>
        </w:rPr>
        <w:t xml:space="preserve"> to </w:t>
      </w:r>
      <w:r w:rsidR="002003C0" w:rsidRPr="00360E05">
        <w:rPr>
          <w:rFonts w:asciiTheme="minorHAnsi" w:hAnsiTheme="minorHAnsi" w:cs="Arial"/>
          <w:b/>
        </w:rPr>
        <w:t>“previous”</w:t>
      </w:r>
      <w:r w:rsidR="002003C0" w:rsidRPr="00360E05">
        <w:rPr>
          <w:rFonts w:asciiTheme="minorHAnsi" w:hAnsiTheme="minorHAnsi" w:cs="Arial"/>
        </w:rPr>
        <w:t xml:space="preserve"> variable (number of contacts performed before this ca</w:t>
      </w:r>
      <w:r w:rsidR="00153BFB">
        <w:rPr>
          <w:rFonts w:asciiTheme="minorHAnsi" w:hAnsiTheme="minorHAnsi" w:cs="Arial"/>
        </w:rPr>
        <w:t xml:space="preserve">mpaign and for this client) so, we </w:t>
      </w:r>
      <w:r w:rsidR="002003C0" w:rsidRPr="00360E05">
        <w:rPr>
          <w:rFonts w:asciiTheme="minorHAnsi" w:hAnsiTheme="minorHAnsi" w:cs="Arial"/>
        </w:rPr>
        <w:t xml:space="preserve">decided to exclude </w:t>
      </w:r>
      <w:r w:rsidR="002003C0" w:rsidRPr="00360E05">
        <w:rPr>
          <w:rFonts w:asciiTheme="minorHAnsi" w:hAnsiTheme="minorHAnsi" w:cs="Arial"/>
          <w:b/>
        </w:rPr>
        <w:t xml:space="preserve">“pdays” </w:t>
      </w:r>
      <w:r w:rsidR="002003C0" w:rsidRPr="00360E05">
        <w:rPr>
          <w:rFonts w:asciiTheme="minorHAnsi" w:hAnsiTheme="minorHAnsi" w:cs="Arial"/>
        </w:rPr>
        <w:t xml:space="preserve">variable from our analysis. </w:t>
      </w:r>
    </w:p>
    <w:p w14:paraId="600AE2BD" w14:textId="77777777" w:rsidR="00B27111" w:rsidRPr="00360E05" w:rsidRDefault="00B27111" w:rsidP="00602C52">
      <w:pPr>
        <w:spacing w:line="276" w:lineRule="auto"/>
        <w:jc w:val="both"/>
        <w:rPr>
          <w:rFonts w:asciiTheme="minorHAnsi" w:hAnsiTheme="minorHAnsi" w:cs="Arial"/>
          <w:sz w:val="10"/>
          <w:szCs w:val="10"/>
        </w:rPr>
      </w:pPr>
    </w:p>
    <w:p w14:paraId="1CA965F9" w14:textId="7F3FBD07" w:rsidR="002003C0" w:rsidRPr="00360E05" w:rsidRDefault="002003C0" w:rsidP="00135284">
      <w:pPr>
        <w:spacing w:line="276" w:lineRule="auto"/>
        <w:jc w:val="both"/>
        <w:rPr>
          <w:rFonts w:asciiTheme="minorHAnsi" w:hAnsiTheme="minorHAnsi" w:cs="Arial"/>
          <w:b/>
        </w:rPr>
      </w:pPr>
      <w:r w:rsidRPr="00360E05">
        <w:rPr>
          <w:rFonts w:asciiTheme="minorHAnsi" w:hAnsiTheme="minorHAnsi" w:cs="Arial"/>
        </w:rPr>
        <w:t>The attribute “</w:t>
      </w:r>
      <w:r w:rsidRPr="00360E05">
        <w:rPr>
          <w:rFonts w:asciiTheme="minorHAnsi" w:hAnsiTheme="minorHAnsi" w:cs="Arial"/>
          <w:b/>
        </w:rPr>
        <w:t>duration</w:t>
      </w:r>
      <w:r w:rsidRPr="00360E05">
        <w:rPr>
          <w:rFonts w:asciiTheme="minorHAnsi" w:hAnsiTheme="minorHAnsi" w:cs="Arial"/>
        </w:rPr>
        <w:t xml:space="preserve">” describes last call duration, in seconds. This attribute highly affects the output target </w:t>
      </w:r>
      <w:r w:rsidRPr="005E0369">
        <w:rPr>
          <w:rFonts w:asciiTheme="minorHAnsi" w:hAnsiTheme="minorHAnsi" w:cs="Arial"/>
        </w:rPr>
        <w:t xml:space="preserve">(e.g., if duration=0 then </w:t>
      </w:r>
      <w:r w:rsidR="00513796" w:rsidRPr="005E0369">
        <w:rPr>
          <w:rFonts w:asciiTheme="minorHAnsi" w:hAnsiTheme="minorHAnsi" w:cs="Arial"/>
        </w:rPr>
        <w:t>target variable (y) =</w:t>
      </w:r>
      <w:r w:rsidR="00FD158A" w:rsidRPr="005E0369">
        <w:rPr>
          <w:rFonts w:asciiTheme="minorHAnsi" w:hAnsiTheme="minorHAnsi" w:cs="Arial"/>
        </w:rPr>
        <w:t xml:space="preserve"> </w:t>
      </w:r>
      <w:r w:rsidR="00513796" w:rsidRPr="005E0369">
        <w:rPr>
          <w:rFonts w:asciiTheme="minorHAnsi" w:hAnsiTheme="minorHAnsi" w:cs="Arial"/>
        </w:rPr>
        <w:t>no i.e., the campaign team did not contact the client</w:t>
      </w:r>
      <w:r w:rsidRPr="005E0369">
        <w:rPr>
          <w:rFonts w:asciiTheme="minorHAnsi" w:hAnsiTheme="minorHAnsi" w:cs="Arial"/>
        </w:rPr>
        <w:t>,</w:t>
      </w:r>
      <w:r w:rsidR="00513796" w:rsidRPr="005E0369">
        <w:rPr>
          <w:rFonts w:asciiTheme="minorHAnsi" w:hAnsiTheme="minorHAnsi" w:cs="Arial"/>
        </w:rPr>
        <w:t xml:space="preserve"> therefore we don’t expect the client</w:t>
      </w:r>
      <w:r w:rsidR="00461FFE" w:rsidRPr="005E0369">
        <w:rPr>
          <w:rFonts w:asciiTheme="minorHAnsi" w:hAnsiTheme="minorHAnsi" w:cs="Arial"/>
        </w:rPr>
        <w:t xml:space="preserve"> to subscribe for term deposit</w:t>
      </w:r>
      <w:r w:rsidR="003C4D66">
        <w:rPr>
          <w:rFonts w:asciiTheme="minorHAnsi" w:hAnsiTheme="minorHAnsi" w:cs="Arial"/>
        </w:rPr>
        <w:t>). T</w:t>
      </w:r>
      <w:r w:rsidR="00620536" w:rsidRPr="005E0369">
        <w:rPr>
          <w:rFonts w:asciiTheme="minorHAnsi" w:hAnsiTheme="minorHAnsi" w:cs="Arial"/>
        </w:rPr>
        <w:t>he duration of the call is</w:t>
      </w:r>
      <w:r w:rsidR="00153BFB">
        <w:rPr>
          <w:rFonts w:asciiTheme="minorHAnsi" w:hAnsiTheme="minorHAnsi" w:cs="Arial"/>
        </w:rPr>
        <w:t xml:space="preserve"> not known while</w:t>
      </w:r>
      <w:r w:rsidR="00C3581D" w:rsidRPr="005E0369">
        <w:rPr>
          <w:rFonts w:asciiTheme="minorHAnsi" w:hAnsiTheme="minorHAnsi" w:cs="Arial"/>
        </w:rPr>
        <w:t xml:space="preserve"> </w:t>
      </w:r>
      <w:r w:rsidR="00802920" w:rsidRPr="005E0369">
        <w:rPr>
          <w:rFonts w:asciiTheme="minorHAnsi" w:hAnsiTheme="minorHAnsi" w:cs="Arial"/>
        </w:rPr>
        <w:t>predicting</w:t>
      </w:r>
      <w:r w:rsidR="00620536" w:rsidRPr="005E0369">
        <w:rPr>
          <w:rFonts w:asciiTheme="minorHAnsi" w:hAnsiTheme="minorHAnsi" w:cs="Arial"/>
        </w:rPr>
        <w:t xml:space="preserve"> whether a client subscribes for a term deposit before the campaign team contacts that specific client</w:t>
      </w:r>
      <w:r w:rsidRPr="005E0369">
        <w:rPr>
          <w:rFonts w:asciiTheme="minorHAnsi" w:hAnsiTheme="minorHAnsi" w:cs="Arial"/>
        </w:rPr>
        <w:t xml:space="preserve">. Thus, this </w:t>
      </w:r>
      <w:r w:rsidR="00E85C4D" w:rsidRPr="005E0369">
        <w:rPr>
          <w:rFonts w:asciiTheme="minorHAnsi" w:hAnsiTheme="minorHAnsi" w:cs="Arial"/>
        </w:rPr>
        <w:t>variable</w:t>
      </w:r>
      <w:r w:rsidRPr="005E0369">
        <w:rPr>
          <w:rFonts w:asciiTheme="minorHAnsi" w:hAnsiTheme="minorHAnsi" w:cs="Arial"/>
        </w:rPr>
        <w:t xml:space="preserve"> should only be included for benchmark purposes and should be discarded if the intention is to have a realistic predictive model. </w:t>
      </w:r>
      <w:r w:rsidR="005E0369" w:rsidRPr="005E0369">
        <w:rPr>
          <w:rFonts w:asciiTheme="minorHAnsi" w:hAnsiTheme="minorHAnsi" w:cs="Arial"/>
        </w:rPr>
        <w:t>We excluded this variable</w:t>
      </w:r>
      <w:r w:rsidR="00F92743" w:rsidRPr="005E0369">
        <w:rPr>
          <w:rFonts w:asciiTheme="minorHAnsi" w:hAnsiTheme="minorHAnsi" w:cs="Arial"/>
        </w:rPr>
        <w:t xml:space="preserve"> and </w:t>
      </w:r>
      <w:r w:rsidR="00513796" w:rsidRPr="005E0369">
        <w:rPr>
          <w:rFonts w:asciiTheme="minorHAnsi" w:hAnsiTheme="minorHAnsi" w:cs="Arial"/>
        </w:rPr>
        <w:t>did not</w:t>
      </w:r>
      <w:r w:rsidR="00F92743" w:rsidRPr="005E0369">
        <w:rPr>
          <w:rFonts w:asciiTheme="minorHAnsi" w:hAnsiTheme="minorHAnsi" w:cs="Arial"/>
        </w:rPr>
        <w:t xml:space="preserve"> delete</w:t>
      </w:r>
      <w:r w:rsidR="003C4D66">
        <w:rPr>
          <w:rFonts w:asciiTheme="minorHAnsi" w:hAnsiTheme="minorHAnsi" w:cs="Arial"/>
        </w:rPr>
        <w:t xml:space="preserve"> it from the dataset as it </w:t>
      </w:r>
      <w:r w:rsidR="00513796" w:rsidRPr="005E0369">
        <w:rPr>
          <w:rFonts w:asciiTheme="minorHAnsi" w:hAnsiTheme="minorHAnsi" w:cs="Arial"/>
        </w:rPr>
        <w:t>can be found useful in future.</w:t>
      </w:r>
    </w:p>
    <w:p w14:paraId="29B9B7DB" w14:textId="77777777" w:rsidR="002003C0" w:rsidRPr="00360E05" w:rsidRDefault="002003C0" w:rsidP="00602C52">
      <w:pPr>
        <w:spacing w:line="276" w:lineRule="auto"/>
        <w:jc w:val="both"/>
        <w:rPr>
          <w:rFonts w:asciiTheme="minorHAnsi" w:hAnsiTheme="minorHAnsi" w:cs="Arial"/>
          <w:sz w:val="10"/>
          <w:szCs w:val="10"/>
        </w:rPr>
      </w:pPr>
    </w:p>
    <w:p w14:paraId="54CF2174" w14:textId="77777777" w:rsidR="005A714A" w:rsidRPr="00360E05" w:rsidRDefault="004151E7" w:rsidP="00C079D6">
      <w:pPr>
        <w:pStyle w:val="Heading3"/>
        <w:rPr>
          <w:rFonts w:asciiTheme="minorHAnsi" w:hAnsiTheme="minorHAnsi"/>
        </w:rPr>
      </w:pPr>
      <w:bookmarkStart w:id="11" w:name="_Toc447143135"/>
      <w:bookmarkStart w:id="12" w:name="_Toc476769513"/>
      <w:r w:rsidRPr="00360E05">
        <w:rPr>
          <w:rFonts w:asciiTheme="minorHAnsi" w:hAnsiTheme="minorHAnsi"/>
        </w:rPr>
        <w:t xml:space="preserve">Resolving </w:t>
      </w:r>
      <w:r w:rsidR="002003C0" w:rsidRPr="00360E05">
        <w:rPr>
          <w:rFonts w:asciiTheme="minorHAnsi" w:hAnsiTheme="minorHAnsi"/>
        </w:rPr>
        <w:t>Inconsistencies:</w:t>
      </w:r>
      <w:bookmarkEnd w:id="11"/>
      <w:bookmarkEnd w:id="12"/>
      <w:r w:rsidR="002003C0" w:rsidRPr="00360E05">
        <w:rPr>
          <w:rFonts w:asciiTheme="minorHAnsi" w:hAnsiTheme="minorHAnsi"/>
        </w:rPr>
        <w:t xml:space="preserve"> </w:t>
      </w:r>
    </w:p>
    <w:p w14:paraId="102E2B9F" w14:textId="03F21DC4" w:rsidR="002003C0" w:rsidRPr="001064B0" w:rsidRDefault="00344981" w:rsidP="00602C52">
      <w:pPr>
        <w:spacing w:line="276" w:lineRule="auto"/>
        <w:jc w:val="both"/>
        <w:rPr>
          <w:rFonts w:asciiTheme="minorHAnsi" w:hAnsiTheme="minorHAnsi" w:cs="Arial"/>
        </w:rPr>
      </w:pPr>
      <w:r>
        <w:rPr>
          <w:rFonts w:asciiTheme="minorHAnsi" w:hAnsiTheme="minorHAnsi" w:cs="Arial"/>
        </w:rPr>
        <w:t>The inconsistencies in the data were treated in order to bring the uniformity in the dataset.</w:t>
      </w:r>
      <w:r w:rsidR="005D78A1">
        <w:rPr>
          <w:rFonts w:asciiTheme="minorHAnsi" w:hAnsiTheme="minorHAnsi" w:cs="Arial"/>
        </w:rPr>
        <w:t xml:space="preserve"> </w:t>
      </w:r>
      <w:r w:rsidR="003C4D66">
        <w:rPr>
          <w:rFonts w:asciiTheme="minorHAnsi" w:hAnsiTheme="minorHAnsi" w:cs="Arial"/>
        </w:rPr>
        <w:t>We found that the column</w:t>
      </w:r>
      <w:r w:rsidR="001064B0">
        <w:rPr>
          <w:rFonts w:asciiTheme="minorHAnsi" w:hAnsiTheme="minorHAnsi" w:cs="Arial"/>
        </w:rPr>
        <w:t>s</w:t>
      </w:r>
      <w:r w:rsidR="003C4D66">
        <w:rPr>
          <w:rFonts w:asciiTheme="minorHAnsi" w:hAnsiTheme="minorHAnsi" w:cs="Arial"/>
        </w:rPr>
        <w:t xml:space="preserve"> “</w:t>
      </w:r>
      <w:r w:rsidR="003C4D66">
        <w:rPr>
          <w:rFonts w:asciiTheme="minorHAnsi" w:hAnsiTheme="minorHAnsi" w:cs="Arial"/>
          <w:b/>
        </w:rPr>
        <w:t>Education</w:t>
      </w:r>
      <w:r w:rsidR="003C4D66">
        <w:rPr>
          <w:rFonts w:asciiTheme="minorHAnsi" w:hAnsiTheme="minorHAnsi" w:cs="Arial"/>
        </w:rPr>
        <w:t>”</w:t>
      </w:r>
      <w:r w:rsidR="001064B0">
        <w:rPr>
          <w:rFonts w:asciiTheme="minorHAnsi" w:hAnsiTheme="minorHAnsi" w:cs="Arial"/>
        </w:rPr>
        <w:t xml:space="preserve"> and “</w:t>
      </w:r>
      <w:r w:rsidR="001064B0">
        <w:rPr>
          <w:rFonts w:asciiTheme="minorHAnsi" w:hAnsiTheme="minorHAnsi" w:cs="Arial"/>
          <w:b/>
        </w:rPr>
        <w:t>Job</w:t>
      </w:r>
      <w:r w:rsidR="001064B0">
        <w:rPr>
          <w:rFonts w:asciiTheme="minorHAnsi" w:hAnsiTheme="minorHAnsi" w:cs="Arial"/>
        </w:rPr>
        <w:t>” had values with special characters and</w:t>
      </w:r>
      <w:r w:rsidR="005D78A1">
        <w:rPr>
          <w:rFonts w:asciiTheme="minorHAnsi" w:hAnsiTheme="minorHAnsi" w:cs="Arial"/>
        </w:rPr>
        <w:t xml:space="preserve"> resolved </w:t>
      </w:r>
      <w:r w:rsidR="00C079D6">
        <w:rPr>
          <w:rFonts w:asciiTheme="minorHAnsi" w:hAnsiTheme="minorHAnsi" w:cs="Arial"/>
        </w:rPr>
        <w:t>these inconsistencies.</w:t>
      </w:r>
    </w:p>
    <w:p w14:paraId="564C299C" w14:textId="77777777" w:rsidR="005A714A" w:rsidRPr="00360E05" w:rsidRDefault="004151E7" w:rsidP="005A714A">
      <w:pPr>
        <w:pStyle w:val="Heading3"/>
        <w:rPr>
          <w:rFonts w:asciiTheme="minorHAnsi" w:hAnsiTheme="minorHAnsi"/>
        </w:rPr>
      </w:pPr>
      <w:bookmarkStart w:id="13" w:name="_Toc447143136"/>
      <w:bookmarkStart w:id="14" w:name="_Toc476769514"/>
      <w:r w:rsidRPr="00360E05">
        <w:rPr>
          <w:rFonts w:asciiTheme="minorHAnsi" w:hAnsiTheme="minorHAnsi"/>
        </w:rPr>
        <w:t xml:space="preserve">Treating </w:t>
      </w:r>
      <w:r w:rsidR="002003C0" w:rsidRPr="00360E05">
        <w:rPr>
          <w:rFonts w:asciiTheme="minorHAnsi" w:hAnsiTheme="minorHAnsi"/>
        </w:rPr>
        <w:t xml:space="preserve">Missing </w:t>
      </w:r>
      <w:r w:rsidR="003F6EA1" w:rsidRPr="00360E05">
        <w:rPr>
          <w:rFonts w:asciiTheme="minorHAnsi" w:hAnsiTheme="minorHAnsi"/>
        </w:rPr>
        <w:t>V</w:t>
      </w:r>
      <w:r w:rsidR="002003C0" w:rsidRPr="00360E05">
        <w:rPr>
          <w:rFonts w:asciiTheme="minorHAnsi" w:hAnsiTheme="minorHAnsi"/>
        </w:rPr>
        <w:t>alues:</w:t>
      </w:r>
      <w:bookmarkEnd w:id="13"/>
      <w:bookmarkEnd w:id="14"/>
      <w:r w:rsidR="002003C0" w:rsidRPr="00360E05">
        <w:rPr>
          <w:rFonts w:asciiTheme="minorHAnsi" w:hAnsiTheme="minorHAnsi"/>
        </w:rPr>
        <w:t xml:space="preserve"> </w:t>
      </w:r>
    </w:p>
    <w:p w14:paraId="42E51E03" w14:textId="429A8340" w:rsidR="002003C0" w:rsidRPr="00360E05" w:rsidRDefault="002003C0" w:rsidP="00602C52">
      <w:pPr>
        <w:spacing w:line="276" w:lineRule="auto"/>
        <w:jc w:val="both"/>
        <w:rPr>
          <w:rFonts w:asciiTheme="minorHAnsi" w:hAnsiTheme="minorHAnsi" w:cs="Arial"/>
        </w:rPr>
      </w:pPr>
      <w:r w:rsidRPr="00360E05">
        <w:rPr>
          <w:rFonts w:asciiTheme="minorHAnsi" w:hAnsiTheme="minorHAnsi" w:cs="Arial"/>
        </w:rPr>
        <w:t xml:space="preserve">Missing values occur when there is no data stored </w:t>
      </w:r>
      <w:r w:rsidR="009241E5">
        <w:rPr>
          <w:rFonts w:asciiTheme="minorHAnsi" w:hAnsiTheme="minorHAnsi" w:cs="Arial"/>
        </w:rPr>
        <w:t>in a variable. There were a few</w:t>
      </w:r>
      <w:r w:rsidRPr="00360E05">
        <w:rPr>
          <w:rFonts w:asciiTheme="minorHAnsi" w:hAnsiTheme="minorHAnsi" w:cs="Arial"/>
        </w:rPr>
        <w:t xml:space="preserve"> missing values in </w:t>
      </w:r>
      <w:r w:rsidR="00F66CA1" w:rsidRPr="00360E05">
        <w:rPr>
          <w:rFonts w:asciiTheme="minorHAnsi" w:hAnsiTheme="minorHAnsi" w:cs="Arial"/>
        </w:rPr>
        <w:t>this</w:t>
      </w:r>
      <w:r w:rsidR="003C4D66">
        <w:rPr>
          <w:rFonts w:asciiTheme="minorHAnsi" w:hAnsiTheme="minorHAnsi" w:cs="Arial"/>
        </w:rPr>
        <w:t xml:space="preserve"> dataset. We</w:t>
      </w:r>
      <w:r w:rsidR="005D78A1">
        <w:rPr>
          <w:rFonts w:asciiTheme="minorHAnsi" w:hAnsiTheme="minorHAnsi" w:cs="Arial"/>
        </w:rPr>
        <w:t xml:space="preserve"> decided to impute</w:t>
      </w:r>
      <w:r w:rsidRPr="00360E05">
        <w:rPr>
          <w:rFonts w:asciiTheme="minorHAnsi" w:hAnsiTheme="minorHAnsi" w:cs="Arial"/>
        </w:rPr>
        <w:t xml:space="preserve"> some of the missing values based on the patterns or relationship</w:t>
      </w:r>
      <w:r w:rsidR="00E437E7" w:rsidRPr="00360E05">
        <w:rPr>
          <w:rFonts w:asciiTheme="minorHAnsi" w:hAnsiTheme="minorHAnsi" w:cs="Arial"/>
        </w:rPr>
        <w:t>s</w:t>
      </w:r>
      <w:r w:rsidR="005D78A1">
        <w:rPr>
          <w:rFonts w:asciiTheme="minorHAnsi" w:hAnsiTheme="minorHAnsi" w:cs="Arial"/>
        </w:rPr>
        <w:t xml:space="preserve"> found between </w:t>
      </w:r>
      <w:r w:rsidR="00BA5706">
        <w:rPr>
          <w:rFonts w:asciiTheme="minorHAnsi" w:hAnsiTheme="minorHAnsi" w:cs="Arial"/>
        </w:rPr>
        <w:t>relevant</w:t>
      </w:r>
      <w:r w:rsidRPr="00360E05">
        <w:rPr>
          <w:rFonts w:asciiTheme="minorHAnsi" w:hAnsiTheme="minorHAnsi" w:cs="Arial"/>
        </w:rPr>
        <w:t xml:space="preserve"> variables and deleted some of </w:t>
      </w:r>
      <w:r w:rsidR="005D78A1">
        <w:rPr>
          <w:rFonts w:asciiTheme="minorHAnsi" w:hAnsiTheme="minorHAnsi" w:cs="Arial"/>
        </w:rPr>
        <w:t>the observations</w:t>
      </w:r>
      <w:r w:rsidRPr="00360E05">
        <w:rPr>
          <w:rFonts w:asciiTheme="minorHAnsi" w:hAnsiTheme="minorHAnsi" w:cs="Arial"/>
        </w:rPr>
        <w:t>.</w:t>
      </w:r>
      <w:r w:rsidR="005D78A1">
        <w:rPr>
          <w:rFonts w:asciiTheme="minorHAnsi" w:hAnsiTheme="minorHAnsi" w:cs="Arial"/>
        </w:rPr>
        <w:t xml:space="preserve"> However the observations can be chosen to be not excluded if the information in other variables is </w:t>
      </w:r>
      <w:proofErr w:type="spellStart"/>
      <w:r w:rsidR="005D78A1">
        <w:rPr>
          <w:rFonts w:asciiTheme="minorHAnsi" w:hAnsiTheme="minorHAnsi" w:cs="Arial"/>
        </w:rPr>
        <w:t>important.</w:t>
      </w:r>
      <w:r w:rsidR="0020749D">
        <w:rPr>
          <w:rFonts w:asciiTheme="minorHAnsi" w:hAnsiTheme="minorHAnsi" w:cs="Arial"/>
        </w:rPr>
        <w:t>We</w:t>
      </w:r>
      <w:proofErr w:type="spellEnd"/>
      <w:r w:rsidR="0020749D">
        <w:rPr>
          <w:rFonts w:asciiTheme="minorHAnsi" w:hAnsiTheme="minorHAnsi" w:cs="Arial"/>
        </w:rPr>
        <w:t xml:space="preserve"> found that for some</w:t>
      </w:r>
      <w:r w:rsidR="00BA5706">
        <w:rPr>
          <w:rFonts w:asciiTheme="minorHAnsi" w:hAnsiTheme="minorHAnsi" w:cs="Arial"/>
        </w:rPr>
        <w:t xml:space="preserve"> observations</w:t>
      </w:r>
      <w:r w:rsidR="001834DE">
        <w:rPr>
          <w:rFonts w:asciiTheme="minorHAnsi" w:hAnsiTheme="minorHAnsi" w:cs="Arial"/>
        </w:rPr>
        <w:t>,</w:t>
      </w:r>
      <w:r w:rsidR="00BA5706">
        <w:rPr>
          <w:rFonts w:asciiTheme="minorHAnsi" w:hAnsiTheme="minorHAnsi" w:cs="Arial"/>
        </w:rPr>
        <w:t xml:space="preserve"> the variable “Education” is missing. We imputed the missing values by making use of the other variable “Job”. </w:t>
      </w:r>
      <w:r w:rsidR="001834DE">
        <w:rPr>
          <w:rFonts w:asciiTheme="minorHAnsi" w:hAnsiTheme="minorHAnsi" w:cs="Arial"/>
        </w:rPr>
        <w:t xml:space="preserve">Education for </w:t>
      </w:r>
      <w:r w:rsidR="00BA5706">
        <w:rPr>
          <w:rFonts w:asciiTheme="minorHAnsi" w:hAnsiTheme="minorHAnsi" w:cs="Arial"/>
        </w:rPr>
        <w:t>an “Admin”</w:t>
      </w:r>
      <w:r w:rsidR="00572498">
        <w:rPr>
          <w:rFonts w:asciiTheme="minorHAnsi" w:hAnsiTheme="minorHAnsi" w:cs="Arial"/>
        </w:rPr>
        <w:t xml:space="preserve"> was</w:t>
      </w:r>
      <w:r w:rsidR="001834DE">
        <w:rPr>
          <w:rFonts w:asciiTheme="minorHAnsi" w:hAnsiTheme="minorHAnsi" w:cs="Arial"/>
        </w:rPr>
        <w:t xml:space="preserve"> university degree for all the non-</w:t>
      </w:r>
      <w:r w:rsidR="00572498">
        <w:rPr>
          <w:rFonts w:asciiTheme="minorHAnsi" w:hAnsiTheme="minorHAnsi" w:cs="Arial"/>
        </w:rPr>
        <w:t>missing cases, hence we imputed uni</w:t>
      </w:r>
      <w:r w:rsidR="00B854E7">
        <w:rPr>
          <w:rFonts w:asciiTheme="minorHAnsi" w:hAnsiTheme="minorHAnsi" w:cs="Arial"/>
        </w:rPr>
        <w:t>versity degree as the education</w:t>
      </w:r>
      <w:r w:rsidR="00B33DCD">
        <w:rPr>
          <w:rFonts w:asciiTheme="minorHAnsi" w:hAnsiTheme="minorHAnsi" w:cs="Arial"/>
        </w:rPr>
        <w:t xml:space="preserve"> for the</w:t>
      </w:r>
      <w:r w:rsidR="00996B30">
        <w:rPr>
          <w:rFonts w:asciiTheme="minorHAnsi" w:hAnsiTheme="minorHAnsi" w:cs="Arial"/>
        </w:rPr>
        <w:t xml:space="preserve"> missing</w:t>
      </w:r>
      <w:r w:rsidR="00572498">
        <w:rPr>
          <w:rFonts w:asciiTheme="minorHAnsi" w:hAnsiTheme="minorHAnsi" w:cs="Arial"/>
        </w:rPr>
        <w:t xml:space="preserve"> </w:t>
      </w:r>
      <w:r w:rsidR="00B33DCD">
        <w:rPr>
          <w:rFonts w:asciiTheme="minorHAnsi" w:hAnsiTheme="minorHAnsi" w:cs="Arial"/>
        </w:rPr>
        <w:t>cases</w:t>
      </w:r>
      <w:r w:rsidR="00572498">
        <w:rPr>
          <w:rFonts w:asciiTheme="minorHAnsi" w:hAnsiTheme="minorHAnsi" w:cs="Arial"/>
        </w:rPr>
        <w:t>.</w:t>
      </w:r>
    </w:p>
    <w:p w14:paraId="6ABD38D9" w14:textId="77777777" w:rsidR="005A714A" w:rsidRPr="00360E05" w:rsidRDefault="005A714A" w:rsidP="00602C52">
      <w:pPr>
        <w:spacing w:line="276" w:lineRule="auto"/>
        <w:jc w:val="both"/>
        <w:rPr>
          <w:rFonts w:asciiTheme="minorHAnsi" w:hAnsiTheme="minorHAnsi" w:cs="Arial"/>
          <w:sz w:val="10"/>
          <w:szCs w:val="10"/>
        </w:rPr>
      </w:pPr>
    </w:p>
    <w:p w14:paraId="783ABBEA" w14:textId="77777777" w:rsidR="005A714A" w:rsidRPr="00360E05" w:rsidRDefault="00343C63" w:rsidP="005A714A">
      <w:pPr>
        <w:pStyle w:val="Heading3"/>
        <w:rPr>
          <w:rFonts w:asciiTheme="minorHAnsi" w:hAnsiTheme="minorHAnsi"/>
        </w:rPr>
      </w:pPr>
      <w:bookmarkStart w:id="15" w:name="_Toc447143137"/>
      <w:bookmarkStart w:id="16" w:name="_Toc476769515"/>
      <w:r w:rsidRPr="00360E05">
        <w:rPr>
          <w:rFonts w:asciiTheme="minorHAnsi" w:hAnsiTheme="minorHAnsi"/>
        </w:rPr>
        <w:lastRenderedPageBreak/>
        <w:t>Standardizing V</w:t>
      </w:r>
      <w:r w:rsidR="007F1B76" w:rsidRPr="00360E05">
        <w:rPr>
          <w:rFonts w:asciiTheme="minorHAnsi" w:hAnsiTheme="minorHAnsi"/>
        </w:rPr>
        <w:t>ariables:</w:t>
      </w:r>
      <w:bookmarkEnd w:id="15"/>
      <w:bookmarkEnd w:id="16"/>
      <w:r w:rsidR="002003C0" w:rsidRPr="00360E05">
        <w:rPr>
          <w:rFonts w:asciiTheme="minorHAnsi" w:hAnsiTheme="minorHAnsi"/>
        </w:rPr>
        <w:t xml:space="preserve"> </w:t>
      </w:r>
    </w:p>
    <w:p w14:paraId="0047ED1C" w14:textId="0FDA7794" w:rsidR="002003C0" w:rsidRPr="00360E05" w:rsidRDefault="002003C0" w:rsidP="00602C52">
      <w:pPr>
        <w:spacing w:line="276" w:lineRule="auto"/>
        <w:jc w:val="both"/>
        <w:rPr>
          <w:rFonts w:asciiTheme="minorHAnsi" w:hAnsiTheme="minorHAnsi" w:cs="Arial"/>
        </w:rPr>
      </w:pPr>
      <w:r w:rsidRPr="00360E05">
        <w:rPr>
          <w:rFonts w:asciiTheme="minorHAnsi" w:hAnsiTheme="minorHAnsi" w:cs="Arial"/>
        </w:rPr>
        <w:t xml:space="preserve">This is the process of bringing </w:t>
      </w:r>
      <w:r w:rsidR="009241E5">
        <w:rPr>
          <w:rFonts w:asciiTheme="minorHAnsi" w:hAnsiTheme="minorHAnsi" w:cs="Arial"/>
        </w:rPr>
        <w:t>all the variables on</w:t>
      </w:r>
      <w:r w:rsidRPr="00360E05">
        <w:rPr>
          <w:rFonts w:asciiTheme="minorHAnsi" w:hAnsiTheme="minorHAnsi" w:cs="Arial"/>
        </w:rPr>
        <w:t xml:space="preserve">to </w:t>
      </w:r>
      <w:r w:rsidR="009241E5">
        <w:rPr>
          <w:rFonts w:asciiTheme="minorHAnsi" w:hAnsiTheme="minorHAnsi" w:cs="Arial"/>
        </w:rPr>
        <w:t>the same scale</w:t>
      </w:r>
      <w:r w:rsidRPr="00360E05">
        <w:rPr>
          <w:rFonts w:asciiTheme="minorHAnsi" w:hAnsiTheme="minorHAnsi" w:cs="Arial"/>
        </w:rPr>
        <w:t xml:space="preserve"> </w:t>
      </w:r>
      <w:r w:rsidR="009241E5">
        <w:rPr>
          <w:rFonts w:asciiTheme="minorHAnsi" w:hAnsiTheme="minorHAnsi" w:cs="Arial"/>
        </w:rPr>
        <w:t xml:space="preserve">to avoid </w:t>
      </w:r>
      <w:r w:rsidR="00C00950">
        <w:rPr>
          <w:rFonts w:asciiTheme="minorHAnsi" w:hAnsiTheme="minorHAnsi" w:cs="Arial"/>
        </w:rPr>
        <w:t xml:space="preserve">domination of </w:t>
      </w:r>
      <w:r w:rsidRPr="00360E05">
        <w:rPr>
          <w:rFonts w:asciiTheme="minorHAnsi" w:hAnsiTheme="minorHAnsi" w:cs="Arial"/>
        </w:rPr>
        <w:t>variable</w:t>
      </w:r>
      <w:r w:rsidR="00C00950">
        <w:rPr>
          <w:rFonts w:asciiTheme="minorHAnsi" w:hAnsiTheme="minorHAnsi" w:cs="Arial"/>
        </w:rPr>
        <w:t xml:space="preserve"> with larger scale</w:t>
      </w:r>
      <w:r w:rsidRPr="00360E05">
        <w:rPr>
          <w:rFonts w:asciiTheme="minorHAnsi" w:hAnsiTheme="minorHAnsi" w:cs="Arial"/>
        </w:rPr>
        <w:t xml:space="preserve">. The team standardized the variables </w:t>
      </w:r>
      <w:r w:rsidRPr="00360E05">
        <w:rPr>
          <w:rFonts w:asciiTheme="minorHAnsi" w:hAnsiTheme="minorHAnsi" w:cs="Arial"/>
          <w:b/>
        </w:rPr>
        <w:t xml:space="preserve">“campaign” </w:t>
      </w:r>
      <w:r w:rsidRPr="00360E05">
        <w:rPr>
          <w:rFonts w:asciiTheme="minorHAnsi" w:hAnsiTheme="minorHAnsi" w:cs="Arial"/>
        </w:rPr>
        <w:t xml:space="preserve">(number of contacts performed during this campaign and for this client), </w:t>
      </w:r>
      <w:r w:rsidRPr="00360E05">
        <w:rPr>
          <w:rFonts w:asciiTheme="minorHAnsi" w:hAnsiTheme="minorHAnsi" w:cs="Arial"/>
          <w:b/>
        </w:rPr>
        <w:t xml:space="preserve">“previous </w:t>
      </w:r>
      <w:r w:rsidRPr="00360E05">
        <w:rPr>
          <w:rFonts w:asciiTheme="minorHAnsi" w:hAnsiTheme="minorHAnsi" w:cs="Arial"/>
        </w:rPr>
        <w:t xml:space="preserve">(number of contacts performed before this campaign and for this client), </w:t>
      </w:r>
      <w:r w:rsidRPr="00360E05">
        <w:rPr>
          <w:rFonts w:asciiTheme="minorHAnsi" w:hAnsiTheme="minorHAnsi" w:cs="Arial"/>
          <w:b/>
        </w:rPr>
        <w:t>“</w:t>
      </w:r>
      <w:proofErr w:type="spellStart"/>
      <w:r w:rsidRPr="00360E05">
        <w:rPr>
          <w:rFonts w:asciiTheme="minorHAnsi" w:hAnsiTheme="minorHAnsi" w:cs="Arial"/>
          <w:b/>
        </w:rPr>
        <w:t>emp</w:t>
      </w:r>
      <w:proofErr w:type="spellEnd"/>
      <w:r w:rsidRPr="00360E05">
        <w:rPr>
          <w:rFonts w:asciiTheme="minorHAnsi" w:hAnsiTheme="minorHAnsi" w:cs="Arial"/>
          <w:b/>
        </w:rPr>
        <w:t xml:space="preserve"> </w:t>
      </w:r>
      <w:proofErr w:type="spellStart"/>
      <w:r w:rsidRPr="00360E05">
        <w:rPr>
          <w:rFonts w:asciiTheme="minorHAnsi" w:hAnsiTheme="minorHAnsi" w:cs="Arial"/>
          <w:b/>
        </w:rPr>
        <w:t>var</w:t>
      </w:r>
      <w:proofErr w:type="spellEnd"/>
      <w:r w:rsidRPr="00360E05">
        <w:rPr>
          <w:rFonts w:asciiTheme="minorHAnsi" w:hAnsiTheme="minorHAnsi" w:cs="Arial"/>
          <w:b/>
        </w:rPr>
        <w:t xml:space="preserve"> rate” </w:t>
      </w:r>
      <w:r w:rsidRPr="00360E05">
        <w:rPr>
          <w:rFonts w:asciiTheme="minorHAnsi" w:hAnsiTheme="minorHAnsi" w:cs="Arial"/>
        </w:rPr>
        <w:t xml:space="preserve">(employment variation rate), </w:t>
      </w:r>
      <w:r w:rsidRPr="00360E05">
        <w:rPr>
          <w:rFonts w:asciiTheme="minorHAnsi" w:hAnsiTheme="minorHAnsi" w:cs="Arial"/>
          <w:b/>
        </w:rPr>
        <w:t xml:space="preserve">“cons price </w:t>
      </w:r>
      <w:proofErr w:type="spellStart"/>
      <w:r w:rsidRPr="00360E05">
        <w:rPr>
          <w:rFonts w:asciiTheme="minorHAnsi" w:hAnsiTheme="minorHAnsi" w:cs="Arial"/>
          <w:b/>
        </w:rPr>
        <w:t>idx</w:t>
      </w:r>
      <w:proofErr w:type="spellEnd"/>
      <w:r w:rsidRPr="00360E05">
        <w:rPr>
          <w:rFonts w:asciiTheme="minorHAnsi" w:hAnsiTheme="minorHAnsi" w:cs="Arial"/>
          <w:b/>
        </w:rPr>
        <w:t xml:space="preserve">” </w:t>
      </w:r>
      <w:r w:rsidRPr="00360E05">
        <w:rPr>
          <w:rFonts w:asciiTheme="minorHAnsi" w:hAnsiTheme="minorHAnsi" w:cs="Arial"/>
        </w:rPr>
        <w:t xml:space="preserve">(consumer price index), </w:t>
      </w:r>
      <w:r w:rsidRPr="00360E05">
        <w:rPr>
          <w:rFonts w:asciiTheme="minorHAnsi" w:hAnsiTheme="minorHAnsi" w:cs="Arial"/>
          <w:b/>
        </w:rPr>
        <w:t xml:space="preserve">“cons </w:t>
      </w:r>
      <w:proofErr w:type="spellStart"/>
      <w:r w:rsidRPr="00360E05">
        <w:rPr>
          <w:rFonts w:asciiTheme="minorHAnsi" w:hAnsiTheme="minorHAnsi" w:cs="Arial"/>
          <w:b/>
        </w:rPr>
        <w:t>conf</w:t>
      </w:r>
      <w:proofErr w:type="spellEnd"/>
      <w:r w:rsidRPr="00360E05">
        <w:rPr>
          <w:rFonts w:asciiTheme="minorHAnsi" w:hAnsiTheme="minorHAnsi" w:cs="Arial"/>
          <w:b/>
        </w:rPr>
        <w:t xml:space="preserve"> </w:t>
      </w:r>
      <w:proofErr w:type="spellStart"/>
      <w:r w:rsidRPr="00360E05">
        <w:rPr>
          <w:rFonts w:asciiTheme="minorHAnsi" w:hAnsiTheme="minorHAnsi" w:cs="Arial"/>
          <w:b/>
        </w:rPr>
        <w:t>idx</w:t>
      </w:r>
      <w:proofErr w:type="spellEnd"/>
      <w:r w:rsidRPr="00360E05">
        <w:rPr>
          <w:rFonts w:asciiTheme="minorHAnsi" w:hAnsiTheme="minorHAnsi" w:cs="Arial"/>
          <w:b/>
        </w:rPr>
        <w:t xml:space="preserve">” </w:t>
      </w:r>
      <w:r w:rsidRPr="00360E05">
        <w:rPr>
          <w:rFonts w:asciiTheme="minorHAnsi" w:hAnsiTheme="minorHAnsi" w:cs="Arial"/>
        </w:rPr>
        <w:t xml:space="preserve">(consumer confidence), </w:t>
      </w:r>
      <w:r w:rsidRPr="00360E05">
        <w:rPr>
          <w:rFonts w:asciiTheme="minorHAnsi" w:hAnsiTheme="minorHAnsi" w:cs="Arial"/>
          <w:b/>
        </w:rPr>
        <w:t>“</w:t>
      </w:r>
      <w:proofErr w:type="spellStart"/>
      <w:r w:rsidRPr="00360E05">
        <w:rPr>
          <w:rFonts w:asciiTheme="minorHAnsi" w:hAnsiTheme="minorHAnsi" w:cs="Arial"/>
          <w:b/>
        </w:rPr>
        <w:t>euribor</w:t>
      </w:r>
      <w:proofErr w:type="spellEnd"/>
      <w:r w:rsidRPr="00360E05">
        <w:rPr>
          <w:rFonts w:asciiTheme="minorHAnsi" w:hAnsiTheme="minorHAnsi" w:cs="Arial"/>
          <w:b/>
        </w:rPr>
        <w:t xml:space="preserve"> 3m rate” </w:t>
      </w:r>
      <w:r w:rsidRPr="00360E05">
        <w:rPr>
          <w:rFonts w:asciiTheme="minorHAnsi" w:hAnsiTheme="minorHAnsi" w:cs="Arial"/>
        </w:rPr>
        <w:t>(</w:t>
      </w:r>
      <w:proofErr w:type="spellStart"/>
      <w:r w:rsidRPr="00360E05">
        <w:rPr>
          <w:rFonts w:asciiTheme="minorHAnsi" w:hAnsiTheme="minorHAnsi" w:cs="Arial"/>
        </w:rPr>
        <w:t>euribor</w:t>
      </w:r>
      <w:proofErr w:type="spellEnd"/>
      <w:r w:rsidRPr="00360E05">
        <w:rPr>
          <w:rFonts w:asciiTheme="minorHAnsi" w:hAnsiTheme="minorHAnsi" w:cs="Arial"/>
        </w:rPr>
        <w:t xml:space="preserve"> 3month rate), </w:t>
      </w:r>
      <w:r w:rsidRPr="00360E05">
        <w:rPr>
          <w:rFonts w:asciiTheme="minorHAnsi" w:hAnsiTheme="minorHAnsi" w:cs="Arial"/>
          <w:b/>
        </w:rPr>
        <w:t>“</w:t>
      </w:r>
      <w:proofErr w:type="spellStart"/>
      <w:r w:rsidRPr="00360E05">
        <w:rPr>
          <w:rFonts w:asciiTheme="minorHAnsi" w:hAnsiTheme="minorHAnsi" w:cs="Arial"/>
          <w:b/>
        </w:rPr>
        <w:t>nr</w:t>
      </w:r>
      <w:proofErr w:type="spellEnd"/>
      <w:r w:rsidRPr="00360E05">
        <w:rPr>
          <w:rFonts w:asciiTheme="minorHAnsi" w:hAnsiTheme="minorHAnsi" w:cs="Arial"/>
          <w:b/>
        </w:rPr>
        <w:t xml:space="preserve"> employed” </w:t>
      </w:r>
      <w:r w:rsidRPr="00360E05">
        <w:rPr>
          <w:rFonts w:asciiTheme="minorHAnsi" w:hAnsiTheme="minorHAnsi" w:cs="Arial"/>
        </w:rPr>
        <w:t>(number of employees) and created new variables with standard exte</w:t>
      </w:r>
      <w:r w:rsidR="00E8154B">
        <w:rPr>
          <w:rFonts w:asciiTheme="minorHAnsi" w:hAnsiTheme="minorHAnsi" w:cs="Arial"/>
        </w:rPr>
        <w:t>nsion to the original variables.</w:t>
      </w:r>
      <w:r w:rsidR="00C00950">
        <w:rPr>
          <w:rFonts w:asciiTheme="minorHAnsi" w:hAnsiTheme="minorHAnsi" w:cs="Arial"/>
        </w:rPr>
        <w:t xml:space="preserve"> All continuous variables are scaled in the range of 0 to 1</w:t>
      </w:r>
      <w:r w:rsidR="00E8154B">
        <w:rPr>
          <w:rFonts w:asciiTheme="minorHAnsi" w:hAnsiTheme="minorHAnsi" w:cs="Arial"/>
        </w:rPr>
        <w:t xml:space="preserve"> S</w:t>
      </w:r>
      <w:r w:rsidRPr="00360E05">
        <w:rPr>
          <w:rFonts w:asciiTheme="minorHAnsi" w:hAnsiTheme="minorHAnsi" w:cs="Arial"/>
        </w:rPr>
        <w:t>tandardized variables</w:t>
      </w:r>
      <w:r w:rsidR="009241E5">
        <w:rPr>
          <w:rFonts w:asciiTheme="minorHAnsi" w:hAnsiTheme="minorHAnsi" w:cs="Arial"/>
        </w:rPr>
        <w:t xml:space="preserve"> are used</w:t>
      </w:r>
      <w:r w:rsidRPr="00360E05">
        <w:rPr>
          <w:rFonts w:asciiTheme="minorHAnsi" w:hAnsiTheme="minorHAnsi" w:cs="Arial"/>
        </w:rPr>
        <w:t xml:space="preserve"> in place of original variables for modeling</w:t>
      </w:r>
      <w:r w:rsidR="008D722F">
        <w:rPr>
          <w:rFonts w:asciiTheme="minorHAnsi" w:hAnsiTheme="minorHAnsi" w:cs="Arial"/>
        </w:rPr>
        <w:t>.</w:t>
      </w:r>
    </w:p>
    <w:p w14:paraId="625FEA44" w14:textId="77777777" w:rsidR="00EF1DAD" w:rsidRPr="00360E05" w:rsidRDefault="003220DD" w:rsidP="00602C52">
      <w:pPr>
        <w:pStyle w:val="Heading1"/>
        <w:spacing w:line="276" w:lineRule="auto"/>
        <w:rPr>
          <w:rFonts w:asciiTheme="minorHAnsi" w:hAnsiTheme="minorHAnsi" w:cs="Arial"/>
        </w:rPr>
      </w:pPr>
      <w:bookmarkStart w:id="17" w:name="_Toc447143138"/>
      <w:bookmarkStart w:id="18" w:name="_Toc476769516"/>
      <w:r w:rsidRPr="00360E05">
        <w:rPr>
          <w:rFonts w:asciiTheme="minorHAnsi" w:hAnsiTheme="minorHAnsi" w:cs="Arial"/>
        </w:rPr>
        <w:t>Pa</w:t>
      </w:r>
      <w:r w:rsidR="00AC4CEF" w:rsidRPr="00360E05">
        <w:rPr>
          <w:rFonts w:asciiTheme="minorHAnsi" w:hAnsiTheme="minorHAnsi" w:cs="Arial"/>
        </w:rPr>
        <w:t>rti</w:t>
      </w:r>
      <w:r w:rsidR="00AA36C8" w:rsidRPr="00360E05">
        <w:rPr>
          <w:rFonts w:asciiTheme="minorHAnsi" w:hAnsiTheme="minorHAnsi" w:cs="Arial"/>
        </w:rPr>
        <w:t>ti</w:t>
      </w:r>
      <w:r w:rsidR="00AC4CEF" w:rsidRPr="00360E05">
        <w:rPr>
          <w:rFonts w:asciiTheme="minorHAnsi" w:hAnsiTheme="minorHAnsi" w:cs="Arial"/>
        </w:rPr>
        <w:t>oning the Dataset</w:t>
      </w:r>
      <w:r w:rsidR="00BF330B" w:rsidRPr="00360E05">
        <w:rPr>
          <w:rFonts w:asciiTheme="minorHAnsi" w:hAnsiTheme="minorHAnsi" w:cs="Arial"/>
        </w:rPr>
        <w:t xml:space="preserve"> </w:t>
      </w:r>
      <w:r w:rsidR="00E600E1" w:rsidRPr="00360E05">
        <w:rPr>
          <w:rFonts w:asciiTheme="minorHAnsi" w:hAnsiTheme="minorHAnsi" w:cs="Arial"/>
        </w:rPr>
        <w:t>(Training, Validation and Testing</w:t>
      </w:r>
      <w:r w:rsidR="005326FE" w:rsidRPr="00360E05">
        <w:rPr>
          <w:rFonts w:asciiTheme="minorHAnsi" w:hAnsiTheme="minorHAnsi" w:cs="Arial"/>
        </w:rPr>
        <w:t>)</w:t>
      </w:r>
      <w:r w:rsidR="00AC4CEF" w:rsidRPr="00360E05">
        <w:rPr>
          <w:rFonts w:asciiTheme="minorHAnsi" w:hAnsiTheme="minorHAnsi" w:cs="Arial"/>
        </w:rPr>
        <w:t>:</w:t>
      </w:r>
      <w:bookmarkEnd w:id="17"/>
      <w:bookmarkEnd w:id="18"/>
    </w:p>
    <w:p w14:paraId="14AB1B28" w14:textId="1A2B0AEA" w:rsidR="00390064" w:rsidRPr="00360E05" w:rsidRDefault="00390064" w:rsidP="00CD1166">
      <w:pPr>
        <w:spacing w:line="276" w:lineRule="auto"/>
        <w:jc w:val="both"/>
        <w:rPr>
          <w:rFonts w:asciiTheme="minorHAnsi" w:hAnsiTheme="minorHAnsi" w:cs="Arial"/>
        </w:rPr>
      </w:pPr>
      <w:r w:rsidRPr="00360E05">
        <w:rPr>
          <w:rFonts w:asciiTheme="minorHAnsi" w:hAnsiTheme="minorHAnsi" w:cs="Arial"/>
        </w:rPr>
        <w:t xml:space="preserve">After performing data cleansing steps, we retained 19 variables with 31,269 observations. About </w:t>
      </w:r>
      <w:proofErr w:type="gramStart"/>
      <w:r w:rsidRPr="00360E05">
        <w:rPr>
          <w:rFonts w:asciiTheme="minorHAnsi" w:hAnsiTheme="minorHAnsi" w:cs="Arial"/>
        </w:rPr>
        <w:t>14.8%</w:t>
      </w:r>
      <w:proofErr w:type="gramEnd"/>
      <w:r w:rsidRPr="00360E05">
        <w:rPr>
          <w:rFonts w:asciiTheme="minorHAnsi" w:hAnsiTheme="minorHAnsi" w:cs="Arial"/>
        </w:rPr>
        <w:t xml:space="preserve">(4,640) of the observations are with “Yes” response and remaining 85.2%(26,629) of the observations are with “No” response. </w:t>
      </w:r>
      <w:r w:rsidR="008E1653" w:rsidRPr="00360E05">
        <w:rPr>
          <w:rFonts w:asciiTheme="minorHAnsi" w:hAnsiTheme="minorHAnsi" w:cs="Arial"/>
        </w:rPr>
        <w:t>Then w</w:t>
      </w:r>
      <w:r w:rsidRPr="00360E05">
        <w:rPr>
          <w:rFonts w:asciiTheme="minorHAnsi" w:hAnsiTheme="minorHAnsi" w:cs="Arial"/>
        </w:rPr>
        <w:t xml:space="preserve">e partitioned the main dataset into training, validation datasets (balanced) and testing dataset (unbalanced). </w:t>
      </w:r>
      <w:r w:rsidR="009241E5">
        <w:rPr>
          <w:rFonts w:asciiTheme="minorHAnsi" w:hAnsiTheme="minorHAnsi" w:cs="Arial"/>
        </w:rPr>
        <w:t>Balancing a dataset is done with respect to the target variable.</w:t>
      </w:r>
    </w:p>
    <w:p w14:paraId="033D9757" w14:textId="77777777" w:rsidR="00390064" w:rsidRPr="00360E05" w:rsidRDefault="00390064" w:rsidP="00602C52">
      <w:pPr>
        <w:spacing w:line="276" w:lineRule="auto"/>
        <w:jc w:val="both"/>
        <w:rPr>
          <w:rFonts w:asciiTheme="minorHAnsi" w:hAnsiTheme="minorHAnsi" w:cs="Arial"/>
          <w:sz w:val="10"/>
          <w:szCs w:val="10"/>
        </w:rPr>
      </w:pPr>
    </w:p>
    <w:p w14:paraId="6CE394DB" w14:textId="271F3034" w:rsidR="00390064" w:rsidRPr="00360E05" w:rsidRDefault="00390064" w:rsidP="00602C52">
      <w:pPr>
        <w:spacing w:line="276" w:lineRule="auto"/>
        <w:jc w:val="both"/>
        <w:rPr>
          <w:rFonts w:asciiTheme="minorHAnsi" w:hAnsiTheme="minorHAnsi" w:cs="Arial"/>
        </w:rPr>
      </w:pPr>
      <w:bookmarkStart w:id="19" w:name="_Toc447143139"/>
      <w:bookmarkStart w:id="20" w:name="_Toc476769517"/>
      <w:r w:rsidRPr="00360E05">
        <w:rPr>
          <w:rStyle w:val="Heading3Char"/>
          <w:rFonts w:asciiTheme="minorHAnsi" w:hAnsiTheme="minorHAnsi"/>
        </w:rPr>
        <w:t>Training dataset:</w:t>
      </w:r>
      <w:bookmarkEnd w:id="19"/>
      <w:bookmarkEnd w:id="20"/>
      <w:r w:rsidRPr="00360E05">
        <w:rPr>
          <w:rFonts w:asciiTheme="minorHAnsi" w:hAnsiTheme="minorHAnsi" w:cs="Arial"/>
        </w:rPr>
        <w:t xml:space="preserve"> Training dataset is used to build and train </w:t>
      </w:r>
      <w:r w:rsidR="003E2833" w:rsidRPr="00360E05">
        <w:rPr>
          <w:rFonts w:asciiTheme="minorHAnsi" w:hAnsiTheme="minorHAnsi" w:cs="Arial"/>
        </w:rPr>
        <w:t xml:space="preserve">the </w:t>
      </w:r>
      <w:r w:rsidRPr="00360E05">
        <w:rPr>
          <w:rFonts w:asciiTheme="minorHAnsi" w:hAnsiTheme="minorHAnsi" w:cs="Arial"/>
        </w:rPr>
        <w:t xml:space="preserve">models. </w:t>
      </w:r>
      <w:r w:rsidR="000777BB">
        <w:rPr>
          <w:rFonts w:asciiTheme="minorHAnsi" w:hAnsiTheme="minorHAnsi" w:cs="Arial"/>
        </w:rPr>
        <w:t xml:space="preserve">A </w:t>
      </w:r>
      <w:r w:rsidRPr="00360E05">
        <w:rPr>
          <w:rFonts w:asciiTheme="minorHAnsi" w:hAnsiTheme="minorHAnsi" w:cs="Arial"/>
        </w:rPr>
        <w:t>bala</w:t>
      </w:r>
      <w:r w:rsidR="009241E5">
        <w:rPr>
          <w:rFonts w:asciiTheme="minorHAnsi" w:hAnsiTheme="minorHAnsi" w:cs="Arial"/>
        </w:rPr>
        <w:t>nced training dataset with 3898</w:t>
      </w:r>
      <w:r w:rsidRPr="00360E05">
        <w:rPr>
          <w:rFonts w:asciiTheme="minorHAnsi" w:hAnsiTheme="minorHAnsi" w:cs="Arial"/>
        </w:rPr>
        <w:t xml:space="preserve"> observations</w:t>
      </w:r>
      <w:r w:rsidR="000777BB">
        <w:rPr>
          <w:rFonts w:asciiTheme="minorHAnsi" w:hAnsiTheme="minorHAnsi" w:cs="Arial"/>
        </w:rPr>
        <w:t xml:space="preserve"> is taken to train the model</w:t>
      </w:r>
      <w:r w:rsidRPr="00360E05">
        <w:rPr>
          <w:rFonts w:asciiTheme="minorHAnsi" w:hAnsiTheme="minorHAnsi" w:cs="Arial"/>
        </w:rPr>
        <w:t xml:space="preserve">. </w:t>
      </w:r>
    </w:p>
    <w:p w14:paraId="71D294DD" w14:textId="77777777" w:rsidR="00390064" w:rsidRPr="00360E05" w:rsidRDefault="00390064" w:rsidP="00602C52">
      <w:pPr>
        <w:spacing w:line="276" w:lineRule="auto"/>
        <w:jc w:val="both"/>
        <w:rPr>
          <w:rFonts w:asciiTheme="minorHAnsi" w:hAnsiTheme="minorHAnsi" w:cs="Arial"/>
          <w:sz w:val="10"/>
          <w:szCs w:val="10"/>
        </w:rPr>
      </w:pPr>
    </w:p>
    <w:p w14:paraId="36A5C411" w14:textId="4F7059F8" w:rsidR="00390064" w:rsidRPr="00360E05" w:rsidRDefault="00390064" w:rsidP="00602C52">
      <w:pPr>
        <w:spacing w:line="276" w:lineRule="auto"/>
        <w:jc w:val="both"/>
        <w:rPr>
          <w:rFonts w:asciiTheme="minorHAnsi" w:hAnsiTheme="minorHAnsi" w:cs="Arial"/>
        </w:rPr>
      </w:pPr>
      <w:bookmarkStart w:id="21" w:name="_Toc447143140"/>
      <w:bookmarkStart w:id="22" w:name="_Toc476769518"/>
      <w:r w:rsidRPr="00360E05">
        <w:rPr>
          <w:rStyle w:val="Heading3Char"/>
          <w:rFonts w:asciiTheme="minorHAnsi" w:hAnsiTheme="minorHAnsi"/>
        </w:rPr>
        <w:t>Validation dataset:</w:t>
      </w:r>
      <w:bookmarkEnd w:id="21"/>
      <w:bookmarkEnd w:id="22"/>
      <w:r w:rsidRPr="00360E05">
        <w:rPr>
          <w:rFonts w:asciiTheme="minorHAnsi" w:hAnsiTheme="minorHAnsi" w:cs="Arial"/>
          <w:b/>
        </w:rPr>
        <w:t xml:space="preserve"> </w:t>
      </w:r>
      <w:r w:rsidRPr="00360E05">
        <w:rPr>
          <w:rFonts w:asciiTheme="minorHAnsi" w:hAnsiTheme="minorHAnsi" w:cs="Arial"/>
        </w:rPr>
        <w:t>Validation dataset is used to assess the perfo</w:t>
      </w:r>
      <w:r w:rsidR="007E5E95">
        <w:rPr>
          <w:rFonts w:asciiTheme="minorHAnsi" w:hAnsiTheme="minorHAnsi" w:cs="Arial"/>
        </w:rPr>
        <w:t xml:space="preserve">rmance of the models </w:t>
      </w:r>
      <w:r w:rsidRPr="00360E05">
        <w:rPr>
          <w:rFonts w:asciiTheme="minorHAnsi" w:hAnsiTheme="minorHAnsi" w:cs="Arial"/>
        </w:rPr>
        <w:t xml:space="preserve">built on training data. </w:t>
      </w:r>
      <w:r w:rsidR="000777BB">
        <w:rPr>
          <w:rFonts w:asciiTheme="minorHAnsi" w:hAnsiTheme="minorHAnsi" w:cs="Arial"/>
        </w:rPr>
        <w:t>This gives us the option</w:t>
      </w:r>
      <w:r w:rsidRPr="00360E05">
        <w:rPr>
          <w:rFonts w:asciiTheme="minorHAnsi" w:hAnsiTheme="minorHAnsi" w:cs="Arial"/>
        </w:rPr>
        <w:t xml:space="preserve"> </w:t>
      </w:r>
      <w:r w:rsidR="004F78EC">
        <w:rPr>
          <w:rFonts w:asciiTheme="minorHAnsi" w:hAnsiTheme="minorHAnsi" w:cs="Arial"/>
        </w:rPr>
        <w:t xml:space="preserve">to </w:t>
      </w:r>
      <w:r w:rsidRPr="00360E05">
        <w:rPr>
          <w:rFonts w:asciiTheme="minorHAnsi" w:hAnsiTheme="minorHAnsi" w:cs="Arial"/>
        </w:rPr>
        <w:t>go back and tweak our models</w:t>
      </w:r>
      <w:r w:rsidR="000777BB">
        <w:rPr>
          <w:rFonts w:asciiTheme="minorHAnsi" w:hAnsiTheme="minorHAnsi" w:cs="Arial"/>
        </w:rPr>
        <w:t>,</w:t>
      </w:r>
      <w:r w:rsidRPr="00360E05">
        <w:rPr>
          <w:rFonts w:asciiTheme="minorHAnsi" w:hAnsiTheme="minorHAnsi" w:cs="Arial"/>
        </w:rPr>
        <w:t xml:space="preserve"> so </w:t>
      </w:r>
      <w:r w:rsidR="000777BB">
        <w:rPr>
          <w:rFonts w:asciiTheme="minorHAnsi" w:hAnsiTheme="minorHAnsi" w:cs="Arial"/>
        </w:rPr>
        <w:t>as to make a model</w:t>
      </w:r>
      <w:r w:rsidR="000777BB" w:rsidRPr="00360E05">
        <w:rPr>
          <w:rFonts w:asciiTheme="minorHAnsi" w:hAnsiTheme="minorHAnsi" w:cs="Arial"/>
        </w:rPr>
        <w:t xml:space="preserve"> perform</w:t>
      </w:r>
      <w:r w:rsidRPr="00360E05">
        <w:rPr>
          <w:rFonts w:asciiTheme="minorHAnsi" w:hAnsiTheme="minorHAnsi" w:cs="Arial"/>
        </w:rPr>
        <w:t xml:space="preserve"> better with testing or unseen data. </w:t>
      </w:r>
      <w:r w:rsidR="000777BB">
        <w:rPr>
          <w:rFonts w:asciiTheme="minorHAnsi" w:hAnsiTheme="minorHAnsi" w:cs="Arial"/>
        </w:rPr>
        <w:t xml:space="preserve">A </w:t>
      </w:r>
      <w:r w:rsidRPr="00360E05">
        <w:rPr>
          <w:rFonts w:asciiTheme="minorHAnsi" w:hAnsiTheme="minorHAnsi" w:cs="Arial"/>
        </w:rPr>
        <w:t>balanced validation d</w:t>
      </w:r>
      <w:r w:rsidR="000777BB">
        <w:rPr>
          <w:rFonts w:asciiTheme="minorHAnsi" w:hAnsiTheme="minorHAnsi" w:cs="Arial"/>
        </w:rPr>
        <w:t>ataset with 3,900 observations has been used to validate the model.</w:t>
      </w:r>
    </w:p>
    <w:p w14:paraId="105F9BAB" w14:textId="77777777" w:rsidR="00390064" w:rsidRPr="00360E05" w:rsidRDefault="00390064" w:rsidP="00602C52">
      <w:pPr>
        <w:spacing w:line="276" w:lineRule="auto"/>
        <w:jc w:val="both"/>
        <w:rPr>
          <w:rFonts w:asciiTheme="minorHAnsi" w:hAnsiTheme="minorHAnsi" w:cs="Arial"/>
          <w:sz w:val="10"/>
          <w:szCs w:val="10"/>
        </w:rPr>
      </w:pPr>
    </w:p>
    <w:p w14:paraId="3EE39A48" w14:textId="092CA359" w:rsidR="00390064" w:rsidRDefault="00390064" w:rsidP="00602C52">
      <w:pPr>
        <w:spacing w:line="276" w:lineRule="auto"/>
        <w:jc w:val="both"/>
        <w:rPr>
          <w:rFonts w:asciiTheme="minorHAnsi" w:hAnsiTheme="minorHAnsi" w:cs="Arial"/>
        </w:rPr>
      </w:pPr>
      <w:bookmarkStart w:id="23" w:name="_Toc447143141"/>
      <w:bookmarkStart w:id="24" w:name="_Toc476769519"/>
      <w:r w:rsidRPr="00360E05">
        <w:rPr>
          <w:rStyle w:val="Heading3Char"/>
          <w:rFonts w:asciiTheme="minorHAnsi" w:hAnsiTheme="minorHAnsi"/>
        </w:rPr>
        <w:t>Testing dataset:</w:t>
      </w:r>
      <w:bookmarkEnd w:id="23"/>
      <w:bookmarkEnd w:id="24"/>
      <w:r w:rsidRPr="00360E05">
        <w:rPr>
          <w:rFonts w:asciiTheme="minorHAnsi" w:hAnsiTheme="minorHAnsi" w:cs="Arial"/>
          <w:b/>
        </w:rPr>
        <w:t xml:space="preserve"> </w:t>
      </w:r>
      <w:r w:rsidRPr="00360E05">
        <w:rPr>
          <w:rFonts w:asciiTheme="minorHAnsi" w:hAnsiTheme="minorHAnsi" w:cs="Arial"/>
        </w:rPr>
        <w:t>Testing dataset is used to find the performance of the models when they are us</w:t>
      </w:r>
      <w:r w:rsidR="000777BB">
        <w:rPr>
          <w:rFonts w:asciiTheme="minorHAnsi" w:hAnsiTheme="minorHAnsi" w:cs="Arial"/>
        </w:rPr>
        <w:t>ed in real world. These data</w:t>
      </w:r>
      <w:r w:rsidRPr="00360E05">
        <w:rPr>
          <w:rFonts w:asciiTheme="minorHAnsi" w:hAnsiTheme="minorHAnsi" w:cs="Arial"/>
        </w:rPr>
        <w:t xml:space="preserve"> are generally unseen by the models and they closely resemble real world con</w:t>
      </w:r>
      <w:r w:rsidR="000777BB">
        <w:rPr>
          <w:rFonts w:asciiTheme="minorHAnsi" w:hAnsiTheme="minorHAnsi" w:cs="Arial"/>
        </w:rPr>
        <w:t>ditions. An</w:t>
      </w:r>
      <w:r w:rsidRPr="00360E05">
        <w:rPr>
          <w:rFonts w:asciiTheme="minorHAnsi" w:hAnsiTheme="minorHAnsi" w:cs="Arial"/>
        </w:rPr>
        <w:t xml:space="preserve"> unbalanced testing dataset with 5,000 random</w:t>
      </w:r>
      <w:r w:rsidR="000777BB">
        <w:rPr>
          <w:rFonts w:asciiTheme="minorHAnsi" w:hAnsiTheme="minorHAnsi" w:cs="Arial"/>
        </w:rPr>
        <w:t xml:space="preserve"> observations has been used to test the model.</w:t>
      </w:r>
    </w:p>
    <w:p w14:paraId="3CA2879C" w14:textId="77777777" w:rsidR="00EF1DAD" w:rsidRPr="00360E05" w:rsidRDefault="005326FE" w:rsidP="00602C52">
      <w:pPr>
        <w:pStyle w:val="Heading1"/>
        <w:spacing w:line="276" w:lineRule="auto"/>
        <w:rPr>
          <w:rFonts w:asciiTheme="minorHAnsi" w:hAnsiTheme="minorHAnsi" w:cs="Arial"/>
        </w:rPr>
      </w:pPr>
      <w:bookmarkStart w:id="25" w:name="_Toc447143142"/>
      <w:bookmarkStart w:id="26" w:name="_Toc476769520"/>
      <w:r w:rsidRPr="00360E05">
        <w:rPr>
          <w:rFonts w:asciiTheme="minorHAnsi" w:hAnsiTheme="minorHAnsi" w:cs="Arial"/>
        </w:rPr>
        <w:t>Modeling</w:t>
      </w:r>
      <w:r w:rsidR="00F97D2F" w:rsidRPr="00360E05">
        <w:rPr>
          <w:rFonts w:asciiTheme="minorHAnsi" w:hAnsiTheme="minorHAnsi" w:cs="Arial"/>
        </w:rPr>
        <w:t>:</w:t>
      </w:r>
      <w:bookmarkEnd w:id="25"/>
      <w:bookmarkEnd w:id="26"/>
    </w:p>
    <w:p w14:paraId="42394224" w14:textId="243864A0" w:rsidR="00EF1DAD" w:rsidRPr="0008145A" w:rsidRDefault="0038316C" w:rsidP="007A4CD9">
      <w:pPr>
        <w:spacing w:line="276" w:lineRule="auto"/>
        <w:jc w:val="both"/>
        <w:rPr>
          <w:rFonts w:asciiTheme="minorHAnsi" w:hAnsiTheme="minorHAnsi" w:cs="Arial"/>
          <w:color w:val="FF0000"/>
        </w:rPr>
      </w:pPr>
      <w:r w:rsidRPr="00360E05">
        <w:rPr>
          <w:rFonts w:asciiTheme="minorHAnsi" w:hAnsiTheme="minorHAnsi" w:cs="Arial"/>
        </w:rPr>
        <w:t>C</w:t>
      </w:r>
      <w:r w:rsidR="0094562C" w:rsidRPr="00360E05">
        <w:rPr>
          <w:rFonts w:asciiTheme="minorHAnsi" w:hAnsiTheme="minorHAnsi" w:cs="Arial"/>
        </w:rPr>
        <w:t xml:space="preserve">lassification models </w:t>
      </w:r>
      <w:r w:rsidR="00EF1DAD" w:rsidRPr="00360E05">
        <w:rPr>
          <w:rFonts w:asciiTheme="minorHAnsi" w:hAnsiTheme="minorHAnsi" w:cs="Arial"/>
        </w:rPr>
        <w:t>such as Logisti</w:t>
      </w:r>
      <w:r w:rsidR="00731837" w:rsidRPr="00360E05">
        <w:rPr>
          <w:rFonts w:asciiTheme="minorHAnsi" w:hAnsiTheme="minorHAnsi" w:cs="Arial"/>
        </w:rPr>
        <w:t>c Regression (LR), Decision Tree</w:t>
      </w:r>
      <w:r w:rsidR="00EF1DAD" w:rsidRPr="00360E05">
        <w:rPr>
          <w:rFonts w:asciiTheme="minorHAnsi" w:hAnsiTheme="minorHAnsi" w:cs="Arial"/>
        </w:rPr>
        <w:t>s (DT</w:t>
      </w:r>
      <w:r w:rsidR="00433157" w:rsidRPr="00360E05">
        <w:rPr>
          <w:rFonts w:asciiTheme="minorHAnsi" w:hAnsiTheme="minorHAnsi" w:cs="Arial"/>
        </w:rPr>
        <w:t>), Discriminative Analysis (DA)</w:t>
      </w:r>
      <w:r w:rsidR="00EF1DAD" w:rsidRPr="00360E05">
        <w:rPr>
          <w:rFonts w:asciiTheme="minorHAnsi" w:hAnsiTheme="minorHAnsi" w:cs="Arial"/>
        </w:rPr>
        <w:t>, Neu</w:t>
      </w:r>
      <w:r w:rsidR="00433157" w:rsidRPr="00360E05">
        <w:rPr>
          <w:rFonts w:asciiTheme="minorHAnsi" w:hAnsiTheme="minorHAnsi" w:cs="Arial"/>
        </w:rPr>
        <w:t>ral Networks (NN) and Ensemble M</w:t>
      </w:r>
      <w:r w:rsidR="00EF1DAD" w:rsidRPr="00360E05">
        <w:rPr>
          <w:rFonts w:asciiTheme="minorHAnsi" w:hAnsiTheme="minorHAnsi" w:cs="Arial"/>
        </w:rPr>
        <w:t>odeling (EM) have been used</w:t>
      </w:r>
      <w:r w:rsidR="00433157" w:rsidRPr="00360E05">
        <w:rPr>
          <w:rFonts w:asciiTheme="minorHAnsi" w:hAnsiTheme="minorHAnsi" w:cs="Arial"/>
        </w:rPr>
        <w:t xml:space="preserve"> in predicating </w:t>
      </w:r>
      <w:r w:rsidR="000E69BB" w:rsidRPr="00360E05">
        <w:rPr>
          <w:rFonts w:asciiTheme="minorHAnsi" w:hAnsiTheme="minorHAnsi" w:cs="Arial"/>
        </w:rPr>
        <w:t>whether a client subsc</w:t>
      </w:r>
      <w:r w:rsidR="000777BB">
        <w:rPr>
          <w:rFonts w:asciiTheme="minorHAnsi" w:hAnsiTheme="minorHAnsi" w:cs="Arial"/>
        </w:rPr>
        <w:t>ribes for a term deposit or not,</w:t>
      </w:r>
      <w:r w:rsidR="000777BB" w:rsidRPr="00360E05">
        <w:rPr>
          <w:rFonts w:asciiTheme="minorHAnsi" w:hAnsiTheme="minorHAnsi" w:cs="Arial"/>
        </w:rPr>
        <w:t xml:space="preserve"> </w:t>
      </w:r>
      <w:r w:rsidR="00F820F5">
        <w:rPr>
          <w:rFonts w:asciiTheme="minorHAnsi" w:hAnsiTheme="minorHAnsi" w:cs="Arial"/>
        </w:rPr>
        <w:t>so that the</w:t>
      </w:r>
      <w:r w:rsidR="000E69BB" w:rsidRPr="00360E05">
        <w:rPr>
          <w:rFonts w:asciiTheme="minorHAnsi" w:hAnsiTheme="minorHAnsi" w:cs="Arial"/>
        </w:rPr>
        <w:t xml:space="preserve"> campaign team </w:t>
      </w:r>
      <w:r w:rsidR="00F820F5">
        <w:rPr>
          <w:rFonts w:asciiTheme="minorHAnsi" w:hAnsiTheme="minorHAnsi" w:cs="Arial"/>
        </w:rPr>
        <w:t xml:space="preserve">can </w:t>
      </w:r>
      <w:r w:rsidR="001263BE">
        <w:rPr>
          <w:rFonts w:asciiTheme="minorHAnsi" w:hAnsiTheme="minorHAnsi" w:cs="Arial"/>
        </w:rPr>
        <w:t>contact</w:t>
      </w:r>
      <w:r w:rsidR="000E69BB" w:rsidRPr="00360E05">
        <w:rPr>
          <w:rFonts w:asciiTheme="minorHAnsi" w:hAnsiTheme="minorHAnsi" w:cs="Arial"/>
        </w:rPr>
        <w:t xml:space="preserve"> the client</w:t>
      </w:r>
      <w:r w:rsidR="00A963F9" w:rsidRPr="00360E05">
        <w:rPr>
          <w:rFonts w:asciiTheme="minorHAnsi" w:hAnsiTheme="minorHAnsi" w:cs="Arial"/>
        </w:rPr>
        <w:t>. Simple models</w:t>
      </w:r>
      <w:r w:rsidR="00433157" w:rsidRPr="00360E05">
        <w:rPr>
          <w:rFonts w:asciiTheme="minorHAnsi" w:hAnsiTheme="minorHAnsi" w:cs="Arial"/>
        </w:rPr>
        <w:t xml:space="preserve"> such </w:t>
      </w:r>
      <w:r w:rsidR="000777BB">
        <w:rPr>
          <w:rFonts w:asciiTheme="minorHAnsi" w:hAnsiTheme="minorHAnsi" w:cs="Arial"/>
        </w:rPr>
        <w:t>as Logistic Regression (LR) are</w:t>
      </w:r>
      <w:r w:rsidR="000C4E4A">
        <w:rPr>
          <w:rFonts w:asciiTheme="minorHAnsi" w:hAnsiTheme="minorHAnsi" w:cs="Arial"/>
        </w:rPr>
        <w:t xml:space="preserve"> less</w:t>
      </w:r>
      <w:r w:rsidR="00433157" w:rsidRPr="00360E05">
        <w:rPr>
          <w:rFonts w:asciiTheme="minorHAnsi" w:hAnsiTheme="minorHAnsi" w:cs="Arial"/>
        </w:rPr>
        <w:t xml:space="preserve"> flexible but </w:t>
      </w:r>
      <w:r w:rsidR="00FB5936" w:rsidRPr="00360E05">
        <w:rPr>
          <w:rFonts w:asciiTheme="minorHAnsi" w:hAnsiTheme="minorHAnsi" w:cs="Arial"/>
        </w:rPr>
        <w:t xml:space="preserve">are easy to interpret </w:t>
      </w:r>
      <w:r w:rsidR="00566382" w:rsidRPr="00360E05">
        <w:rPr>
          <w:rFonts w:asciiTheme="minorHAnsi" w:hAnsiTheme="minorHAnsi" w:cs="Arial"/>
        </w:rPr>
        <w:t>the model</w:t>
      </w:r>
      <w:r w:rsidR="00433157" w:rsidRPr="00360E05">
        <w:rPr>
          <w:rFonts w:asciiTheme="minorHAnsi" w:hAnsiTheme="minorHAnsi" w:cs="Arial"/>
        </w:rPr>
        <w:t>, whereas</w:t>
      </w:r>
      <w:r w:rsidR="00A36C43" w:rsidRPr="00360E05">
        <w:rPr>
          <w:rFonts w:asciiTheme="minorHAnsi" w:hAnsiTheme="minorHAnsi" w:cs="Arial"/>
        </w:rPr>
        <w:t xml:space="preserve"> </w:t>
      </w:r>
      <w:r w:rsidR="00CD784F" w:rsidRPr="00360E05">
        <w:rPr>
          <w:rFonts w:asciiTheme="minorHAnsi" w:hAnsiTheme="minorHAnsi" w:cs="Arial"/>
        </w:rPr>
        <w:t>models</w:t>
      </w:r>
      <w:r w:rsidR="00A36C43" w:rsidRPr="00360E05">
        <w:rPr>
          <w:rFonts w:asciiTheme="minorHAnsi" w:hAnsiTheme="minorHAnsi" w:cs="Arial"/>
        </w:rPr>
        <w:t xml:space="preserve"> such as</w:t>
      </w:r>
      <w:r w:rsidR="00433157" w:rsidRPr="00360E05">
        <w:rPr>
          <w:rFonts w:asciiTheme="minorHAnsi" w:hAnsiTheme="minorHAnsi" w:cs="Arial"/>
        </w:rPr>
        <w:t xml:space="preserve"> Neural Networks (NN) are more flexible</w:t>
      </w:r>
      <w:r w:rsidR="00CC04C5" w:rsidRPr="00360E05">
        <w:rPr>
          <w:rFonts w:asciiTheme="minorHAnsi" w:hAnsiTheme="minorHAnsi" w:cs="Arial"/>
        </w:rPr>
        <w:t xml:space="preserve"> when</w:t>
      </w:r>
      <w:r w:rsidR="00433157" w:rsidRPr="00360E05">
        <w:rPr>
          <w:rFonts w:asciiTheme="minorHAnsi" w:hAnsiTheme="minorHAnsi" w:cs="Arial"/>
        </w:rPr>
        <w:t xml:space="preserve"> compared</w:t>
      </w:r>
      <w:r w:rsidR="000777BB">
        <w:rPr>
          <w:rFonts w:asciiTheme="minorHAnsi" w:hAnsiTheme="minorHAnsi" w:cs="Arial"/>
        </w:rPr>
        <w:t xml:space="preserve"> to other simple models but are</w:t>
      </w:r>
      <w:r w:rsidR="000E0FB0" w:rsidRPr="00360E05">
        <w:rPr>
          <w:rFonts w:asciiTheme="minorHAnsi" w:hAnsiTheme="minorHAnsi" w:cs="Arial"/>
        </w:rPr>
        <w:t xml:space="preserve"> </w:t>
      </w:r>
      <w:r w:rsidR="00433157" w:rsidRPr="00360E05">
        <w:rPr>
          <w:rFonts w:asciiTheme="minorHAnsi" w:hAnsiTheme="minorHAnsi" w:cs="Arial"/>
        </w:rPr>
        <w:t>difficult to under</w:t>
      </w:r>
      <w:r w:rsidR="004356B5" w:rsidRPr="00360E05">
        <w:rPr>
          <w:rFonts w:asciiTheme="minorHAnsi" w:hAnsiTheme="minorHAnsi" w:cs="Arial"/>
        </w:rPr>
        <w:t xml:space="preserve">stand and </w:t>
      </w:r>
      <w:r w:rsidR="00CE5FE8" w:rsidRPr="00360E05">
        <w:rPr>
          <w:rFonts w:asciiTheme="minorHAnsi" w:hAnsiTheme="minorHAnsi" w:cs="Arial"/>
        </w:rPr>
        <w:t xml:space="preserve">hard to </w:t>
      </w:r>
      <w:r w:rsidR="004356B5" w:rsidRPr="00360E05">
        <w:rPr>
          <w:rFonts w:asciiTheme="minorHAnsi" w:hAnsiTheme="minorHAnsi" w:cs="Arial"/>
        </w:rPr>
        <w:t>draw</w:t>
      </w:r>
      <w:r w:rsidR="00433157" w:rsidRPr="00360E05">
        <w:rPr>
          <w:rFonts w:asciiTheme="minorHAnsi" w:hAnsiTheme="minorHAnsi" w:cs="Arial"/>
        </w:rPr>
        <w:t xml:space="preserve"> inferences from them</w:t>
      </w:r>
      <w:r w:rsidR="004F78EC">
        <w:rPr>
          <w:rFonts w:asciiTheme="minorHAnsi" w:hAnsiTheme="minorHAnsi" w:cs="Arial"/>
        </w:rPr>
        <w:t>. And an ensemble model was built to improve the accuracy of the predictive classification.</w:t>
      </w:r>
    </w:p>
    <w:p w14:paraId="7EA089B3" w14:textId="6BDD4329" w:rsidR="004B186D" w:rsidRPr="00916DD0" w:rsidRDefault="004B186D" w:rsidP="007A4CD9">
      <w:pPr>
        <w:spacing w:line="276" w:lineRule="auto"/>
        <w:jc w:val="both"/>
        <w:rPr>
          <w:rFonts w:asciiTheme="minorHAnsi" w:hAnsiTheme="minorHAnsi" w:cs="Arial"/>
          <w:sz w:val="10"/>
          <w:szCs w:val="10"/>
        </w:rPr>
      </w:pPr>
    </w:p>
    <w:p w14:paraId="29AB2A15" w14:textId="76BABFC9" w:rsidR="00BF4A3F" w:rsidRPr="00916DD0" w:rsidRDefault="004B186D" w:rsidP="00C34F93">
      <w:pPr>
        <w:spacing w:line="276" w:lineRule="auto"/>
        <w:ind w:firstLine="720"/>
        <w:jc w:val="both"/>
        <w:rPr>
          <w:rFonts w:asciiTheme="minorHAnsi" w:hAnsiTheme="minorHAnsi" w:cs="Arial"/>
        </w:rPr>
      </w:pPr>
      <w:r w:rsidRPr="00916DD0">
        <w:rPr>
          <w:rFonts w:asciiTheme="minorHAnsi" w:hAnsiTheme="minorHAnsi" w:cs="Arial"/>
        </w:rPr>
        <w:lastRenderedPageBreak/>
        <w:t xml:space="preserve">During the modeling phase, along with the goal of predicting the target variable, the team has decided to use other </w:t>
      </w:r>
      <w:r w:rsidR="00AC5900" w:rsidRPr="00916DD0">
        <w:rPr>
          <w:rFonts w:asciiTheme="minorHAnsi" w:hAnsiTheme="minorHAnsi" w:cs="Arial"/>
        </w:rPr>
        <w:t>parameters (confusion matrix)</w:t>
      </w:r>
      <w:r w:rsidR="001263BE">
        <w:rPr>
          <w:rFonts w:asciiTheme="minorHAnsi" w:hAnsiTheme="minorHAnsi" w:cs="Arial"/>
        </w:rPr>
        <w:t xml:space="preserve"> such as f</w:t>
      </w:r>
      <w:r w:rsidRPr="00916DD0">
        <w:rPr>
          <w:rFonts w:asciiTheme="minorHAnsi" w:hAnsiTheme="minorHAnsi" w:cs="Arial"/>
        </w:rPr>
        <w:t xml:space="preserve">alse negatives and </w:t>
      </w:r>
      <w:r w:rsidR="001263BE">
        <w:rPr>
          <w:rFonts w:asciiTheme="minorHAnsi" w:hAnsiTheme="minorHAnsi" w:cs="Arial"/>
        </w:rPr>
        <w:t>f</w:t>
      </w:r>
      <w:r w:rsidRPr="00916DD0">
        <w:rPr>
          <w:rFonts w:asciiTheme="minorHAnsi" w:hAnsiTheme="minorHAnsi" w:cs="Arial"/>
        </w:rPr>
        <w:t>alse positives.</w:t>
      </w:r>
      <w:r w:rsidR="001263BE">
        <w:rPr>
          <w:rFonts w:asciiTheme="minorHAnsi" w:hAnsiTheme="minorHAnsi" w:cs="Arial"/>
        </w:rPr>
        <w:t xml:space="preserve"> </w:t>
      </w:r>
      <w:r w:rsidR="00464252" w:rsidRPr="00916DD0">
        <w:rPr>
          <w:rFonts w:asciiTheme="minorHAnsi" w:hAnsiTheme="minorHAnsi" w:cs="Arial"/>
        </w:rPr>
        <w:t>F</w:t>
      </w:r>
      <w:r w:rsidR="005853FF" w:rsidRPr="00916DD0">
        <w:rPr>
          <w:rFonts w:asciiTheme="minorHAnsi" w:hAnsiTheme="minorHAnsi" w:cs="Arial"/>
        </w:rPr>
        <w:t>alse negative</w:t>
      </w:r>
      <w:r w:rsidR="000777BB" w:rsidRPr="00916DD0">
        <w:rPr>
          <w:rFonts w:asciiTheme="minorHAnsi" w:hAnsiTheme="minorHAnsi" w:cs="Arial"/>
        </w:rPr>
        <w:t>s</w:t>
      </w:r>
      <w:r w:rsidR="005853FF" w:rsidRPr="00916DD0">
        <w:rPr>
          <w:rFonts w:asciiTheme="minorHAnsi" w:hAnsiTheme="minorHAnsi" w:cs="Arial"/>
        </w:rPr>
        <w:t xml:space="preserve"> </w:t>
      </w:r>
      <w:r w:rsidR="000777BB" w:rsidRPr="00916DD0">
        <w:rPr>
          <w:rFonts w:asciiTheme="minorHAnsi" w:hAnsiTheme="minorHAnsi" w:cs="Arial"/>
        </w:rPr>
        <w:t>indicate</w:t>
      </w:r>
      <w:r w:rsidR="005853FF" w:rsidRPr="00916DD0">
        <w:rPr>
          <w:rFonts w:asciiTheme="minorHAnsi" w:hAnsiTheme="minorHAnsi" w:cs="Arial"/>
        </w:rPr>
        <w:t xml:space="preserve"> the </w:t>
      </w:r>
      <w:r w:rsidR="00BF4A3F" w:rsidRPr="00916DD0">
        <w:rPr>
          <w:rFonts w:asciiTheme="minorHAnsi" w:hAnsiTheme="minorHAnsi" w:cs="Arial"/>
        </w:rPr>
        <w:t xml:space="preserve">cases where the model predicts that </w:t>
      </w:r>
      <w:r w:rsidR="00B01EA7" w:rsidRPr="00916DD0">
        <w:rPr>
          <w:rFonts w:asciiTheme="minorHAnsi" w:hAnsiTheme="minorHAnsi" w:cs="Arial"/>
        </w:rPr>
        <w:t>client</w:t>
      </w:r>
      <w:r w:rsidR="00BF4A3F" w:rsidRPr="00916DD0">
        <w:rPr>
          <w:rFonts w:asciiTheme="minorHAnsi" w:hAnsiTheme="minorHAnsi" w:cs="Arial"/>
        </w:rPr>
        <w:t xml:space="preserve"> will not subscribe for the term deposi</w:t>
      </w:r>
      <w:r w:rsidR="005853FF" w:rsidRPr="00916DD0">
        <w:rPr>
          <w:rFonts w:asciiTheme="minorHAnsi" w:hAnsiTheme="minorHAnsi" w:cs="Arial"/>
        </w:rPr>
        <w:t xml:space="preserve">t, but in reality </w:t>
      </w:r>
      <w:r w:rsidR="00B43CCB" w:rsidRPr="00916DD0">
        <w:rPr>
          <w:rFonts w:asciiTheme="minorHAnsi" w:hAnsiTheme="minorHAnsi" w:cs="Arial"/>
        </w:rPr>
        <w:t>client</w:t>
      </w:r>
      <w:r w:rsidR="005853FF" w:rsidRPr="00916DD0">
        <w:rPr>
          <w:rFonts w:asciiTheme="minorHAnsi" w:hAnsiTheme="minorHAnsi" w:cs="Arial"/>
        </w:rPr>
        <w:t xml:space="preserve"> will subscribe. </w:t>
      </w:r>
      <w:r w:rsidR="00BF4A3F" w:rsidRPr="00916DD0">
        <w:rPr>
          <w:rFonts w:asciiTheme="minorHAnsi" w:hAnsiTheme="minorHAnsi" w:cs="Arial"/>
        </w:rPr>
        <w:t>Since the mode</w:t>
      </w:r>
      <w:r w:rsidR="00227615" w:rsidRPr="00916DD0">
        <w:rPr>
          <w:rFonts w:asciiTheme="minorHAnsi" w:hAnsiTheme="minorHAnsi" w:cs="Arial"/>
        </w:rPr>
        <w:t xml:space="preserve">l has predicted that these clients will not </w:t>
      </w:r>
      <w:r w:rsidR="00C05DCB" w:rsidRPr="00916DD0">
        <w:rPr>
          <w:rFonts w:asciiTheme="minorHAnsi" w:hAnsiTheme="minorHAnsi" w:cs="Arial"/>
        </w:rPr>
        <w:t xml:space="preserve">subscribe, the bank will not contact such clients and may lose </w:t>
      </w:r>
      <w:r w:rsidR="00DE3A28" w:rsidRPr="00916DD0">
        <w:rPr>
          <w:rFonts w:asciiTheme="minorHAnsi" w:hAnsiTheme="minorHAnsi" w:cs="Arial"/>
        </w:rPr>
        <w:t>their term deposits</w:t>
      </w:r>
      <w:r w:rsidR="00BF4A3F" w:rsidRPr="00916DD0">
        <w:rPr>
          <w:rFonts w:asciiTheme="minorHAnsi" w:hAnsiTheme="minorHAnsi" w:cs="Arial"/>
        </w:rPr>
        <w:t>.</w:t>
      </w:r>
      <w:r w:rsidR="006A3FFC">
        <w:rPr>
          <w:rFonts w:asciiTheme="minorHAnsi" w:hAnsiTheme="minorHAnsi" w:cs="Arial"/>
        </w:rPr>
        <w:t xml:space="preserve"> Minimizing false positives is necessary to improve the accuracy of the model. </w:t>
      </w:r>
    </w:p>
    <w:p w14:paraId="267A3AA7" w14:textId="38D2BDAE" w:rsidR="00BF4A3F" w:rsidRPr="00916DD0" w:rsidRDefault="00DF7024" w:rsidP="00916DD0">
      <w:pPr>
        <w:spacing w:line="276" w:lineRule="auto"/>
        <w:ind w:firstLine="720"/>
        <w:jc w:val="both"/>
        <w:rPr>
          <w:rFonts w:asciiTheme="minorHAnsi" w:hAnsiTheme="minorHAnsi" w:cs="Arial"/>
        </w:rPr>
      </w:pPr>
      <w:r w:rsidRPr="00916DD0">
        <w:rPr>
          <w:rFonts w:asciiTheme="minorHAnsi" w:hAnsiTheme="minorHAnsi" w:cs="Arial"/>
        </w:rPr>
        <w:t xml:space="preserve">On the other hand, </w:t>
      </w:r>
      <w:r w:rsidR="006A3FFC">
        <w:rPr>
          <w:rFonts w:asciiTheme="minorHAnsi" w:hAnsiTheme="minorHAnsi" w:cs="Arial"/>
        </w:rPr>
        <w:t>f</w:t>
      </w:r>
      <w:r w:rsidR="00D105CB" w:rsidRPr="00916DD0">
        <w:rPr>
          <w:rFonts w:asciiTheme="minorHAnsi" w:hAnsiTheme="minorHAnsi" w:cs="Arial"/>
        </w:rPr>
        <w:t>alse positives</w:t>
      </w:r>
      <w:r w:rsidR="00A35F58" w:rsidRPr="00916DD0">
        <w:rPr>
          <w:rFonts w:asciiTheme="minorHAnsi" w:hAnsiTheme="minorHAnsi" w:cs="Arial"/>
        </w:rPr>
        <w:t xml:space="preserve"> </w:t>
      </w:r>
      <w:r w:rsidR="007406DB" w:rsidRPr="00916DD0">
        <w:rPr>
          <w:rFonts w:asciiTheme="minorHAnsi" w:hAnsiTheme="minorHAnsi" w:cs="Arial"/>
        </w:rPr>
        <w:t>indicate</w:t>
      </w:r>
      <w:r w:rsidR="00250714" w:rsidRPr="00916DD0">
        <w:rPr>
          <w:rFonts w:asciiTheme="minorHAnsi" w:hAnsiTheme="minorHAnsi" w:cs="Arial"/>
        </w:rPr>
        <w:t xml:space="preserve"> the cases</w:t>
      </w:r>
      <w:r w:rsidR="0091006A" w:rsidRPr="00916DD0">
        <w:rPr>
          <w:rFonts w:asciiTheme="minorHAnsi" w:hAnsiTheme="minorHAnsi" w:cs="Arial"/>
        </w:rPr>
        <w:t xml:space="preserve"> where the model </w:t>
      </w:r>
      <w:r w:rsidR="001827D7" w:rsidRPr="00916DD0">
        <w:rPr>
          <w:rFonts w:asciiTheme="minorHAnsi" w:hAnsiTheme="minorHAnsi" w:cs="Arial"/>
        </w:rPr>
        <w:t>predicts</w:t>
      </w:r>
      <w:r w:rsidR="00BF4A3F" w:rsidRPr="00916DD0">
        <w:rPr>
          <w:rFonts w:asciiTheme="minorHAnsi" w:hAnsiTheme="minorHAnsi" w:cs="Arial"/>
        </w:rPr>
        <w:t xml:space="preserve"> that </w:t>
      </w:r>
      <w:r w:rsidR="001827D7" w:rsidRPr="00916DD0">
        <w:rPr>
          <w:rFonts w:asciiTheme="minorHAnsi" w:hAnsiTheme="minorHAnsi" w:cs="Arial"/>
        </w:rPr>
        <w:t xml:space="preserve">client </w:t>
      </w:r>
      <w:r w:rsidR="00317635" w:rsidRPr="00916DD0">
        <w:rPr>
          <w:rFonts w:asciiTheme="minorHAnsi" w:hAnsiTheme="minorHAnsi" w:cs="Arial"/>
        </w:rPr>
        <w:t>will</w:t>
      </w:r>
      <w:r w:rsidR="00BF4A3F" w:rsidRPr="00916DD0">
        <w:rPr>
          <w:rFonts w:asciiTheme="minorHAnsi" w:hAnsiTheme="minorHAnsi" w:cs="Arial"/>
        </w:rPr>
        <w:t xml:space="preserve"> subscribe </w:t>
      </w:r>
      <w:r w:rsidR="001827D7" w:rsidRPr="00916DD0">
        <w:rPr>
          <w:rFonts w:asciiTheme="minorHAnsi" w:hAnsiTheme="minorHAnsi" w:cs="Arial"/>
        </w:rPr>
        <w:t xml:space="preserve">for the term deposit, </w:t>
      </w:r>
      <w:r w:rsidR="00BF4A3F" w:rsidRPr="00916DD0">
        <w:rPr>
          <w:rFonts w:asciiTheme="minorHAnsi" w:hAnsiTheme="minorHAnsi" w:cs="Arial"/>
        </w:rPr>
        <w:t xml:space="preserve">but in reality they </w:t>
      </w:r>
      <w:r w:rsidR="001827D7" w:rsidRPr="00916DD0">
        <w:rPr>
          <w:rFonts w:asciiTheme="minorHAnsi" w:hAnsiTheme="minorHAnsi" w:cs="Arial"/>
        </w:rPr>
        <w:t>will</w:t>
      </w:r>
      <w:r w:rsidR="00BF4A3F" w:rsidRPr="00916DD0">
        <w:rPr>
          <w:rFonts w:asciiTheme="minorHAnsi" w:hAnsiTheme="minorHAnsi" w:cs="Arial"/>
        </w:rPr>
        <w:t xml:space="preserve"> not su</w:t>
      </w:r>
      <w:r w:rsidR="00995CCD" w:rsidRPr="00916DD0">
        <w:rPr>
          <w:rFonts w:asciiTheme="minorHAnsi" w:hAnsiTheme="minorHAnsi" w:cs="Arial"/>
        </w:rPr>
        <w:t xml:space="preserve">bscribe. </w:t>
      </w:r>
      <w:r w:rsidR="007406DB" w:rsidRPr="00916DD0">
        <w:rPr>
          <w:rFonts w:asciiTheme="minorHAnsi" w:hAnsiTheme="minorHAnsi" w:cs="Arial"/>
        </w:rPr>
        <w:t xml:space="preserve">In this scenario, the bank bears the </w:t>
      </w:r>
      <w:r w:rsidR="009B2B6F" w:rsidRPr="00916DD0">
        <w:rPr>
          <w:rFonts w:asciiTheme="minorHAnsi" w:hAnsiTheme="minorHAnsi" w:cs="Arial"/>
        </w:rPr>
        <w:t>opportunity costs of wrongly invest</w:t>
      </w:r>
      <w:r w:rsidR="007406DB" w:rsidRPr="00916DD0">
        <w:rPr>
          <w:rFonts w:asciiTheme="minorHAnsi" w:hAnsiTheme="minorHAnsi" w:cs="Arial"/>
        </w:rPr>
        <w:t>ing</w:t>
      </w:r>
      <w:r w:rsidR="009B2B6F" w:rsidRPr="00916DD0">
        <w:rPr>
          <w:rFonts w:asciiTheme="minorHAnsi" w:hAnsiTheme="minorHAnsi" w:cs="Arial"/>
        </w:rPr>
        <w:t xml:space="preserve"> </w:t>
      </w:r>
      <w:r w:rsidR="007406DB" w:rsidRPr="00916DD0">
        <w:rPr>
          <w:rFonts w:asciiTheme="minorHAnsi" w:hAnsiTheme="minorHAnsi" w:cs="Arial"/>
        </w:rPr>
        <w:t xml:space="preserve">its </w:t>
      </w:r>
      <w:r w:rsidR="009B2B6F" w:rsidRPr="00916DD0">
        <w:rPr>
          <w:rFonts w:asciiTheme="minorHAnsi" w:hAnsiTheme="minorHAnsi" w:cs="Arial"/>
        </w:rPr>
        <w:t xml:space="preserve">limited resources in inappropriate customers. </w:t>
      </w:r>
      <w:r w:rsidR="00BF4A3F" w:rsidRPr="00916DD0">
        <w:rPr>
          <w:rFonts w:asciiTheme="minorHAnsi" w:hAnsiTheme="minorHAnsi" w:cs="Arial"/>
        </w:rPr>
        <w:t xml:space="preserve">It is also </w:t>
      </w:r>
      <w:r w:rsidR="00D102DF" w:rsidRPr="00916DD0">
        <w:rPr>
          <w:rFonts w:asciiTheme="minorHAnsi" w:hAnsiTheme="minorHAnsi" w:cs="Arial"/>
        </w:rPr>
        <w:t>important</w:t>
      </w:r>
      <w:r w:rsidR="00C773FE" w:rsidRPr="00916DD0">
        <w:rPr>
          <w:rFonts w:asciiTheme="minorHAnsi" w:hAnsiTheme="minorHAnsi" w:cs="Arial"/>
        </w:rPr>
        <w:t xml:space="preserve"> to reduce this parameter</w:t>
      </w:r>
      <w:r w:rsidR="00BF4A3F" w:rsidRPr="00916DD0">
        <w:rPr>
          <w:rFonts w:asciiTheme="minorHAnsi" w:hAnsiTheme="minorHAnsi" w:cs="Arial"/>
        </w:rPr>
        <w:t xml:space="preserve"> to the save the cost</w:t>
      </w:r>
      <w:r w:rsidR="00D105CB" w:rsidRPr="00916DD0">
        <w:rPr>
          <w:rFonts w:asciiTheme="minorHAnsi" w:hAnsiTheme="minorHAnsi" w:cs="Arial"/>
        </w:rPr>
        <w:t>.</w:t>
      </w:r>
    </w:p>
    <w:p w14:paraId="3F0F09AA" w14:textId="064E0C56" w:rsidR="00D52CC8" w:rsidRPr="00360E05" w:rsidRDefault="004356B5" w:rsidP="00D52CC8">
      <w:pPr>
        <w:spacing w:line="276" w:lineRule="auto"/>
        <w:ind w:firstLine="720"/>
        <w:jc w:val="both"/>
        <w:rPr>
          <w:rFonts w:asciiTheme="minorHAnsi" w:hAnsiTheme="minorHAnsi" w:cs="Arial"/>
          <w:color w:val="FF0000"/>
        </w:rPr>
      </w:pPr>
      <w:r w:rsidRPr="00360E05">
        <w:rPr>
          <w:rFonts w:asciiTheme="minorHAnsi" w:hAnsiTheme="minorHAnsi" w:cs="Arial"/>
        </w:rPr>
        <w:t xml:space="preserve">After </w:t>
      </w:r>
      <w:r w:rsidR="00916DD0">
        <w:rPr>
          <w:rFonts w:asciiTheme="minorHAnsi" w:hAnsiTheme="minorHAnsi" w:cs="Arial"/>
        </w:rPr>
        <w:t>validating</w:t>
      </w:r>
      <w:r w:rsidR="001A4B13" w:rsidRPr="00360E05">
        <w:rPr>
          <w:rFonts w:asciiTheme="minorHAnsi" w:hAnsiTheme="minorHAnsi" w:cs="Arial"/>
        </w:rPr>
        <w:t xml:space="preserve"> various model</w:t>
      </w:r>
      <w:r w:rsidR="00916DD0">
        <w:rPr>
          <w:rFonts w:asciiTheme="minorHAnsi" w:hAnsiTheme="minorHAnsi" w:cs="Arial"/>
        </w:rPr>
        <w:t>ing techniques</w:t>
      </w:r>
      <w:r w:rsidRPr="00360E05">
        <w:rPr>
          <w:rFonts w:asciiTheme="minorHAnsi" w:hAnsiTheme="minorHAnsi" w:cs="Arial"/>
        </w:rPr>
        <w:t>, the team found out that logis</w:t>
      </w:r>
      <w:r w:rsidR="00BD5B91" w:rsidRPr="00360E05">
        <w:rPr>
          <w:rFonts w:asciiTheme="minorHAnsi" w:hAnsiTheme="minorHAnsi" w:cs="Arial"/>
        </w:rPr>
        <w:t xml:space="preserve">tic regression performed </w:t>
      </w:r>
      <w:r w:rsidR="008E20A7" w:rsidRPr="00360E05">
        <w:rPr>
          <w:rFonts w:asciiTheme="minorHAnsi" w:hAnsiTheme="minorHAnsi" w:cs="Arial"/>
        </w:rPr>
        <w:t>with an accuracy of 81</w:t>
      </w:r>
      <w:r w:rsidRPr="00360E05">
        <w:rPr>
          <w:rFonts w:asciiTheme="minorHAnsi" w:hAnsiTheme="minorHAnsi" w:cs="Arial"/>
        </w:rPr>
        <w:t>%</w:t>
      </w:r>
      <w:r w:rsidR="00D105CB">
        <w:rPr>
          <w:rFonts w:asciiTheme="minorHAnsi" w:hAnsiTheme="minorHAnsi" w:cs="Arial"/>
        </w:rPr>
        <w:t xml:space="preserve"> followed by neural networks with 80%</w:t>
      </w:r>
      <w:r w:rsidRPr="00360E05">
        <w:rPr>
          <w:rFonts w:asciiTheme="minorHAnsi" w:hAnsiTheme="minorHAnsi" w:cs="Arial"/>
        </w:rPr>
        <w:t>.</w:t>
      </w:r>
      <w:r w:rsidR="00CA61CF" w:rsidRPr="00360E05">
        <w:rPr>
          <w:rFonts w:asciiTheme="minorHAnsi" w:hAnsiTheme="minorHAnsi" w:cs="Arial"/>
        </w:rPr>
        <w:t xml:space="preserve"> </w:t>
      </w:r>
      <w:r w:rsidR="00D52CC8" w:rsidRPr="004F78EC">
        <w:rPr>
          <w:rFonts w:asciiTheme="minorHAnsi" w:hAnsiTheme="minorHAnsi" w:cs="Arial"/>
        </w:rPr>
        <w:t>Accuracy calculations can be found in appendix</w:t>
      </w:r>
      <w:r w:rsidR="006B7DDC">
        <w:rPr>
          <w:rFonts w:asciiTheme="minorHAnsi" w:hAnsiTheme="minorHAnsi" w:cs="Arial"/>
        </w:rPr>
        <w:t xml:space="preserve"> 1</w:t>
      </w:r>
      <w:r w:rsidR="00D52CC8" w:rsidRPr="004F78EC">
        <w:rPr>
          <w:rFonts w:asciiTheme="minorHAnsi" w:hAnsiTheme="minorHAnsi" w:cs="Arial"/>
        </w:rPr>
        <w:t>.</w:t>
      </w:r>
    </w:p>
    <w:p w14:paraId="31567167" w14:textId="44A3EBE6" w:rsidR="00D105CB" w:rsidRDefault="00D105CB" w:rsidP="00D52CC8">
      <w:pPr>
        <w:spacing w:line="276" w:lineRule="auto"/>
        <w:ind w:firstLine="720"/>
        <w:jc w:val="both"/>
        <w:rPr>
          <w:rFonts w:asciiTheme="minorHAnsi" w:hAnsiTheme="minorHAnsi" w:cs="Arial"/>
        </w:rPr>
      </w:pPr>
    </w:p>
    <w:p w14:paraId="4BA7E80B" w14:textId="7FA9D4D2" w:rsidR="0099746C" w:rsidRPr="00360E05" w:rsidRDefault="005B1ADD" w:rsidP="00602C52">
      <w:pPr>
        <w:spacing w:line="276" w:lineRule="auto"/>
        <w:jc w:val="both"/>
        <w:rPr>
          <w:rFonts w:asciiTheme="minorHAnsi" w:hAnsiTheme="minorHAnsi" w:cs="Arial"/>
        </w:rPr>
      </w:pPr>
      <w:r w:rsidRPr="00360E05">
        <w:rPr>
          <w:rFonts w:asciiTheme="minorHAnsi" w:hAnsiTheme="minorHAnsi" w:cs="Arial"/>
        </w:rPr>
        <w:t>Accuracy</w:t>
      </w:r>
      <w:r w:rsidR="0099746C" w:rsidRPr="00360E05">
        <w:rPr>
          <w:rFonts w:asciiTheme="minorHAnsi" w:hAnsiTheme="minorHAnsi" w:cs="Arial"/>
        </w:rPr>
        <w:t xml:space="preserve"> of various models are </w:t>
      </w:r>
      <w:r w:rsidR="00611DE6" w:rsidRPr="00360E05">
        <w:rPr>
          <w:rFonts w:asciiTheme="minorHAnsi" w:hAnsiTheme="minorHAnsi" w:cs="Arial"/>
        </w:rPr>
        <w:t>depicted</w:t>
      </w:r>
      <w:r w:rsidR="0099746C" w:rsidRPr="00360E05">
        <w:rPr>
          <w:rFonts w:asciiTheme="minorHAnsi" w:hAnsiTheme="minorHAnsi" w:cs="Arial"/>
        </w:rPr>
        <w:t xml:space="preserve"> in the below figure:</w:t>
      </w:r>
    </w:p>
    <w:p w14:paraId="037DC07F" w14:textId="6552DCFA" w:rsidR="0099746C" w:rsidRPr="00360E05" w:rsidRDefault="00F26ABD" w:rsidP="00602C52">
      <w:pPr>
        <w:spacing w:line="276" w:lineRule="auto"/>
        <w:jc w:val="center"/>
        <w:rPr>
          <w:rFonts w:asciiTheme="minorHAnsi" w:hAnsiTheme="minorHAnsi" w:cs="Arial"/>
        </w:rPr>
      </w:pPr>
      <w:r>
        <w:rPr>
          <w:noProof/>
        </w:rPr>
        <w:drawing>
          <wp:inline distT="0" distB="0" distL="0" distR="0" wp14:anchorId="44AEBBB7" wp14:editId="7E643504">
            <wp:extent cx="46482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2800350"/>
                    </a:xfrm>
                    <a:prstGeom prst="rect">
                      <a:avLst/>
                    </a:prstGeom>
                  </pic:spPr>
                </pic:pic>
              </a:graphicData>
            </a:graphic>
          </wp:inline>
        </w:drawing>
      </w:r>
    </w:p>
    <w:p w14:paraId="25EC9EE9" w14:textId="71DFB867" w:rsidR="0099746C" w:rsidRPr="00E53A63" w:rsidRDefault="00F06414" w:rsidP="00916DD0">
      <w:pPr>
        <w:pStyle w:val="Heading2"/>
        <w:rPr>
          <w:rFonts w:asciiTheme="minorHAnsi" w:hAnsiTheme="minorHAnsi"/>
        </w:rPr>
      </w:pPr>
      <w:bookmarkStart w:id="27" w:name="_Toc447143143"/>
      <w:bookmarkStart w:id="28" w:name="_Toc476769521"/>
      <w:r w:rsidRPr="00E53A63">
        <w:rPr>
          <w:rFonts w:asciiTheme="minorHAnsi" w:hAnsiTheme="minorHAnsi"/>
        </w:rPr>
        <w:t>Nominal Logistic Regression:</w:t>
      </w:r>
      <w:bookmarkEnd w:id="27"/>
      <w:bookmarkEnd w:id="28"/>
    </w:p>
    <w:p w14:paraId="5C6FCF7A" w14:textId="68A39CA1" w:rsidR="00E66BA9" w:rsidRDefault="00E66BA9" w:rsidP="00E66BA9">
      <w:pPr>
        <w:spacing w:line="276" w:lineRule="auto"/>
        <w:jc w:val="both"/>
        <w:rPr>
          <w:rFonts w:asciiTheme="minorHAnsi" w:hAnsiTheme="minorHAnsi" w:cs="Arial"/>
        </w:rPr>
      </w:pPr>
      <w:r w:rsidRPr="00E66BA9">
        <w:rPr>
          <w:rFonts w:asciiTheme="minorHAnsi" w:hAnsiTheme="minorHAnsi" w:cs="Arial"/>
        </w:rPr>
        <w:t>Logistic regression measures the relationship between the categorical dependent variable and one or more independent variables by estimating probabilities using a logistic function</w:t>
      </w:r>
      <w:r w:rsidR="00411049">
        <w:rPr>
          <w:rFonts w:asciiTheme="minorHAnsi" w:hAnsiTheme="minorHAnsi" w:cs="Arial"/>
        </w:rPr>
        <w:t>.</w:t>
      </w:r>
    </w:p>
    <w:p w14:paraId="68AAB2BD" w14:textId="1C262ED0" w:rsidR="00823F93" w:rsidRPr="007270C8" w:rsidRDefault="008D5988" w:rsidP="00823F93">
      <w:pPr>
        <w:spacing w:line="276" w:lineRule="auto"/>
        <w:jc w:val="both"/>
        <w:rPr>
          <w:rFonts w:asciiTheme="minorHAnsi" w:hAnsiTheme="minorHAnsi" w:cs="Arial"/>
        </w:rPr>
      </w:pPr>
      <w:r>
        <w:rPr>
          <w:rFonts w:asciiTheme="minorHAnsi" w:hAnsiTheme="minorHAnsi" w:cs="Arial"/>
        </w:rPr>
        <w:t xml:space="preserve">A Logistic Regression model </w:t>
      </w:r>
      <w:r w:rsidR="00A317F3">
        <w:rPr>
          <w:rFonts w:asciiTheme="minorHAnsi" w:hAnsiTheme="minorHAnsi" w:cs="Arial"/>
        </w:rPr>
        <w:t>with</w:t>
      </w:r>
      <w:r w:rsidR="009D2BB0" w:rsidRPr="009D2BB0">
        <w:rPr>
          <w:rFonts w:asciiTheme="minorHAnsi" w:hAnsiTheme="minorHAnsi" w:cs="Arial"/>
        </w:rPr>
        <w:t xml:space="preserve"> </w:t>
      </w:r>
      <w:r w:rsidR="0034744B">
        <w:rPr>
          <w:rFonts w:asciiTheme="minorHAnsi" w:hAnsiTheme="minorHAnsi" w:cs="Arial"/>
        </w:rPr>
        <w:t xml:space="preserve">19 </w:t>
      </w:r>
      <w:r w:rsidR="009D2BB0" w:rsidRPr="009D2BB0">
        <w:rPr>
          <w:rFonts w:asciiTheme="minorHAnsi" w:hAnsiTheme="minorHAnsi" w:cs="Arial"/>
        </w:rPr>
        <w:t>variables resulted</w:t>
      </w:r>
      <w:r w:rsidR="00E66BA9">
        <w:rPr>
          <w:rFonts w:asciiTheme="minorHAnsi" w:hAnsiTheme="minorHAnsi" w:cs="Arial"/>
        </w:rPr>
        <w:t xml:space="preserve"> in a model with </w:t>
      </w:r>
      <w:proofErr w:type="gramStart"/>
      <w:r w:rsidR="00E66BA9">
        <w:rPr>
          <w:rFonts w:asciiTheme="minorHAnsi" w:hAnsiTheme="minorHAnsi" w:cs="Arial"/>
        </w:rPr>
        <w:t>a</w:t>
      </w:r>
      <w:proofErr w:type="gramEnd"/>
      <w:r w:rsidR="00E66BA9">
        <w:rPr>
          <w:rFonts w:asciiTheme="minorHAnsi" w:hAnsiTheme="minorHAnsi" w:cs="Arial"/>
        </w:rPr>
        <w:t xml:space="preserve"> AIC - </w:t>
      </w:r>
      <w:r w:rsidR="009D2BB0" w:rsidRPr="009D2BB0">
        <w:rPr>
          <w:rFonts w:asciiTheme="minorHAnsi" w:hAnsiTheme="minorHAnsi" w:cs="Arial"/>
        </w:rPr>
        <w:t>4398.95, B</w:t>
      </w:r>
      <w:r w:rsidR="009D2BB0">
        <w:rPr>
          <w:rFonts w:asciiTheme="minorHAnsi" w:hAnsiTheme="minorHAnsi" w:cs="Arial"/>
        </w:rPr>
        <w:t>I</w:t>
      </w:r>
      <w:r w:rsidR="00E66BA9">
        <w:rPr>
          <w:rFonts w:asciiTheme="minorHAnsi" w:hAnsiTheme="minorHAnsi" w:cs="Arial"/>
        </w:rPr>
        <w:t>C -</w:t>
      </w:r>
      <w:r w:rsidR="009D2BB0">
        <w:rPr>
          <w:rFonts w:asciiTheme="minorHAnsi" w:hAnsiTheme="minorHAnsi" w:cs="Arial"/>
        </w:rPr>
        <w:t xml:space="preserve"> 4686.16</w:t>
      </w:r>
      <w:r w:rsidR="00823F93">
        <w:rPr>
          <w:rFonts w:asciiTheme="minorHAnsi" w:hAnsiTheme="minorHAnsi" w:cs="Arial"/>
        </w:rPr>
        <w:t xml:space="preserve"> values</w:t>
      </w:r>
      <w:r w:rsidR="009D2BB0" w:rsidRPr="009D2BB0">
        <w:rPr>
          <w:rFonts w:asciiTheme="minorHAnsi" w:hAnsiTheme="minorHAnsi" w:cs="Arial"/>
        </w:rPr>
        <w:t>. Removing the insignificant variables l</w:t>
      </w:r>
      <w:r w:rsidR="00263261">
        <w:rPr>
          <w:rFonts w:asciiTheme="minorHAnsi" w:hAnsiTheme="minorHAnsi" w:cs="Arial"/>
        </w:rPr>
        <w:t>ike loan status, marital status and</w:t>
      </w:r>
      <w:r w:rsidR="009D2BB0" w:rsidRPr="009D2BB0">
        <w:rPr>
          <w:rFonts w:asciiTheme="minorHAnsi" w:hAnsiTheme="minorHAnsi" w:cs="Arial"/>
        </w:rPr>
        <w:t xml:space="preserve"> age resulted in a better model with AIC</w:t>
      </w:r>
      <w:r w:rsidR="00E66BA9">
        <w:rPr>
          <w:rFonts w:asciiTheme="minorHAnsi" w:hAnsiTheme="minorHAnsi" w:cs="Arial"/>
        </w:rPr>
        <w:t xml:space="preserve"> -</w:t>
      </w:r>
      <w:r w:rsidR="009D2BB0" w:rsidRPr="009D2BB0">
        <w:rPr>
          <w:rFonts w:asciiTheme="minorHAnsi" w:hAnsiTheme="minorHAnsi" w:cs="Arial"/>
        </w:rPr>
        <w:t xml:space="preserve"> 4390.58, BIC</w:t>
      </w:r>
      <w:r w:rsidR="00E66BA9">
        <w:rPr>
          <w:rFonts w:asciiTheme="minorHAnsi" w:hAnsiTheme="minorHAnsi" w:cs="Arial"/>
        </w:rPr>
        <w:t xml:space="preserve"> -</w:t>
      </w:r>
      <w:r w:rsidR="009D2BB0" w:rsidRPr="009D2BB0">
        <w:rPr>
          <w:rFonts w:asciiTheme="minorHAnsi" w:hAnsiTheme="minorHAnsi" w:cs="Arial"/>
        </w:rPr>
        <w:t xml:space="preserve"> 4603.</w:t>
      </w:r>
      <w:r w:rsidR="009D2BB0">
        <w:rPr>
          <w:rFonts w:asciiTheme="minorHAnsi" w:hAnsiTheme="minorHAnsi" w:cs="Arial"/>
        </w:rPr>
        <w:t>08</w:t>
      </w:r>
      <w:r w:rsidR="003E7A68">
        <w:rPr>
          <w:rFonts w:asciiTheme="minorHAnsi" w:hAnsiTheme="minorHAnsi" w:cs="Arial"/>
        </w:rPr>
        <w:t xml:space="preserve"> values</w:t>
      </w:r>
      <w:r w:rsidR="009D2BB0" w:rsidRPr="009D2BB0">
        <w:rPr>
          <w:rFonts w:asciiTheme="minorHAnsi" w:hAnsiTheme="minorHAnsi" w:cs="Arial"/>
        </w:rPr>
        <w:t xml:space="preserve">. </w:t>
      </w:r>
      <w:r w:rsidR="002A40D8">
        <w:rPr>
          <w:rFonts w:asciiTheme="minorHAnsi" w:hAnsiTheme="minorHAnsi" w:cs="Arial"/>
        </w:rPr>
        <w:t>AIC</w:t>
      </w:r>
      <w:r w:rsidR="00683E7C">
        <w:rPr>
          <w:rFonts w:asciiTheme="minorHAnsi" w:hAnsiTheme="minorHAnsi" w:cs="Arial"/>
        </w:rPr>
        <w:t xml:space="preserve"> </w:t>
      </w:r>
      <w:r w:rsidR="002A40D8">
        <w:rPr>
          <w:rFonts w:asciiTheme="minorHAnsi" w:hAnsiTheme="minorHAnsi" w:cs="Arial"/>
        </w:rPr>
        <w:t>(Akakie Information criterion) BIC</w:t>
      </w:r>
      <w:r w:rsidR="00683E7C">
        <w:rPr>
          <w:rFonts w:asciiTheme="minorHAnsi" w:hAnsiTheme="minorHAnsi" w:cs="Arial"/>
        </w:rPr>
        <w:t xml:space="preserve"> </w:t>
      </w:r>
      <w:r w:rsidR="002A40D8">
        <w:rPr>
          <w:rFonts w:asciiTheme="minorHAnsi" w:hAnsiTheme="minorHAnsi" w:cs="Arial"/>
        </w:rPr>
        <w:t xml:space="preserve">(Bayesian information criterion) are the measure of relative quality of statistical models. </w:t>
      </w:r>
      <w:r w:rsidR="009D2BB0" w:rsidRPr="009D2BB0">
        <w:rPr>
          <w:rFonts w:asciiTheme="minorHAnsi" w:hAnsiTheme="minorHAnsi" w:cs="Arial"/>
        </w:rPr>
        <w:t xml:space="preserve">Complete list of insignificant variables </w:t>
      </w:r>
      <w:r w:rsidR="002A40D8">
        <w:rPr>
          <w:rFonts w:asciiTheme="minorHAnsi" w:hAnsiTheme="minorHAnsi" w:cs="Arial"/>
        </w:rPr>
        <w:t xml:space="preserve">and formulae for AIC and BIC </w:t>
      </w:r>
      <w:r w:rsidR="009D2BB0" w:rsidRPr="009D2BB0">
        <w:rPr>
          <w:rFonts w:asciiTheme="minorHAnsi" w:hAnsiTheme="minorHAnsi" w:cs="Arial"/>
        </w:rPr>
        <w:t>can be found in the appendix</w:t>
      </w:r>
      <w:r w:rsidR="00823F93">
        <w:rPr>
          <w:rFonts w:asciiTheme="minorHAnsi" w:hAnsiTheme="minorHAnsi" w:cs="Arial"/>
        </w:rPr>
        <w:t>.</w:t>
      </w:r>
    </w:p>
    <w:p w14:paraId="6E76A341" w14:textId="7B37241F" w:rsidR="00B451DA" w:rsidRPr="00360E05" w:rsidRDefault="00B4671B" w:rsidP="00B33FA6">
      <w:pPr>
        <w:spacing w:line="276" w:lineRule="auto"/>
        <w:ind w:firstLine="720"/>
        <w:jc w:val="both"/>
        <w:rPr>
          <w:rFonts w:asciiTheme="minorHAnsi" w:hAnsiTheme="minorHAnsi" w:cs="Arial"/>
        </w:rPr>
      </w:pPr>
      <w:r w:rsidRPr="00360E05">
        <w:rPr>
          <w:rFonts w:asciiTheme="minorHAnsi" w:hAnsiTheme="minorHAnsi" w:cs="Arial"/>
        </w:rPr>
        <w:lastRenderedPageBreak/>
        <w:t xml:space="preserve">By </w:t>
      </w:r>
      <w:r w:rsidR="00154D82" w:rsidRPr="00360E05">
        <w:rPr>
          <w:rFonts w:asciiTheme="minorHAnsi" w:hAnsiTheme="minorHAnsi" w:cs="Arial"/>
        </w:rPr>
        <w:t>interpreting</w:t>
      </w:r>
      <w:r w:rsidRPr="00360E05">
        <w:rPr>
          <w:rFonts w:asciiTheme="minorHAnsi" w:hAnsiTheme="minorHAnsi" w:cs="Arial"/>
        </w:rPr>
        <w:t xml:space="preserve"> the results of logistic regression, the model shows 5.26% false negatives and 14.10% false p</w:t>
      </w:r>
      <w:r w:rsidR="00B46A05" w:rsidRPr="00360E05">
        <w:rPr>
          <w:rFonts w:asciiTheme="minorHAnsi" w:hAnsiTheme="minorHAnsi" w:cs="Arial"/>
        </w:rPr>
        <w:t>ositives. For the rest of 80.64</w:t>
      </w:r>
      <w:r w:rsidRPr="00360E05">
        <w:rPr>
          <w:rFonts w:asciiTheme="minorHAnsi" w:hAnsiTheme="minorHAnsi" w:cs="Arial"/>
        </w:rPr>
        <w:t xml:space="preserve">% the model predicts exactly whether the </w:t>
      </w:r>
      <w:r w:rsidR="00B46A05" w:rsidRPr="00360E05">
        <w:rPr>
          <w:rFonts w:asciiTheme="minorHAnsi" w:hAnsiTheme="minorHAnsi" w:cs="Arial"/>
        </w:rPr>
        <w:t>client</w:t>
      </w:r>
      <w:r w:rsidRPr="00360E05">
        <w:rPr>
          <w:rFonts w:asciiTheme="minorHAnsi" w:hAnsiTheme="minorHAnsi" w:cs="Arial"/>
        </w:rPr>
        <w:t xml:space="preserve"> subscribes or not.</w:t>
      </w:r>
      <w:r w:rsidR="0099746C" w:rsidRPr="00360E05">
        <w:rPr>
          <w:rFonts w:asciiTheme="minorHAnsi" w:hAnsiTheme="minorHAnsi" w:cs="Arial"/>
        </w:rPr>
        <w:t xml:space="preserve"> Th</w:t>
      </w:r>
      <w:r w:rsidR="0007395E">
        <w:rPr>
          <w:rFonts w:asciiTheme="minorHAnsi" w:hAnsiTheme="minorHAnsi" w:cs="Arial"/>
        </w:rPr>
        <w:t>e model classified</w:t>
      </w:r>
      <w:r w:rsidR="00FD00E1" w:rsidRPr="00360E05">
        <w:rPr>
          <w:rFonts w:asciiTheme="minorHAnsi" w:hAnsiTheme="minorHAnsi" w:cs="Arial"/>
        </w:rPr>
        <w:t xml:space="preserve"> 1183</w:t>
      </w:r>
      <w:r w:rsidR="00D601F5" w:rsidRPr="00360E05">
        <w:rPr>
          <w:rFonts w:asciiTheme="minorHAnsi" w:hAnsiTheme="minorHAnsi" w:cs="Arial"/>
        </w:rPr>
        <w:t xml:space="preserve"> </w:t>
      </w:r>
      <w:r w:rsidR="005721EA" w:rsidRPr="00360E05">
        <w:rPr>
          <w:rFonts w:asciiTheme="minorHAnsi" w:hAnsiTheme="minorHAnsi" w:cs="Arial"/>
        </w:rPr>
        <w:t>clients</w:t>
      </w:r>
      <w:r w:rsidR="00D601F5" w:rsidRPr="00360E05">
        <w:rPr>
          <w:rFonts w:asciiTheme="minorHAnsi" w:hAnsiTheme="minorHAnsi" w:cs="Arial"/>
        </w:rPr>
        <w:t xml:space="preserve"> would subscribe for term deposit out of which only </w:t>
      </w:r>
      <w:r w:rsidR="00FD00E1" w:rsidRPr="00360E05">
        <w:rPr>
          <w:rFonts w:asciiTheme="minorHAnsi" w:hAnsiTheme="minorHAnsi" w:cs="Arial"/>
        </w:rPr>
        <w:t>478</w:t>
      </w:r>
      <w:r w:rsidR="00D601F5" w:rsidRPr="00360E05">
        <w:rPr>
          <w:rFonts w:asciiTheme="minorHAnsi" w:hAnsiTheme="minorHAnsi" w:cs="Arial"/>
        </w:rPr>
        <w:t xml:space="preserve"> subscribe in reality</w:t>
      </w:r>
      <w:r w:rsidR="00B146CF" w:rsidRPr="00360E05">
        <w:rPr>
          <w:rFonts w:asciiTheme="minorHAnsi" w:hAnsiTheme="minorHAnsi" w:cs="Arial"/>
        </w:rPr>
        <w:t>,</w:t>
      </w:r>
      <w:r w:rsidR="00D601F5" w:rsidRPr="00360E05">
        <w:rPr>
          <w:rFonts w:asciiTheme="minorHAnsi" w:hAnsiTheme="minorHAnsi" w:cs="Arial"/>
        </w:rPr>
        <w:t xml:space="preserve"> making </w:t>
      </w:r>
      <w:r w:rsidR="00FD00E1" w:rsidRPr="00360E05">
        <w:rPr>
          <w:rFonts w:asciiTheme="minorHAnsi" w:hAnsiTheme="minorHAnsi" w:cs="Arial"/>
        </w:rPr>
        <w:t>705</w:t>
      </w:r>
      <w:r w:rsidR="00D601F5" w:rsidRPr="00360E05">
        <w:rPr>
          <w:rFonts w:asciiTheme="minorHAnsi" w:hAnsiTheme="minorHAnsi" w:cs="Arial"/>
        </w:rPr>
        <w:t xml:space="preserve"> </w:t>
      </w:r>
      <w:r w:rsidR="001717F9">
        <w:rPr>
          <w:rFonts w:asciiTheme="minorHAnsi" w:hAnsiTheme="minorHAnsi" w:cs="Arial"/>
        </w:rPr>
        <w:t>clients</w:t>
      </w:r>
      <w:r w:rsidR="00FD00E1" w:rsidRPr="00360E05">
        <w:rPr>
          <w:rFonts w:asciiTheme="minorHAnsi" w:hAnsiTheme="minorHAnsi" w:cs="Arial"/>
        </w:rPr>
        <w:t xml:space="preserve"> </w:t>
      </w:r>
      <w:r w:rsidR="00D601F5" w:rsidRPr="00360E05">
        <w:rPr>
          <w:rFonts w:asciiTheme="minorHAnsi" w:hAnsiTheme="minorHAnsi" w:cs="Arial"/>
        </w:rPr>
        <w:t xml:space="preserve">as bad </w:t>
      </w:r>
      <w:r w:rsidR="005721EA" w:rsidRPr="00360E05">
        <w:rPr>
          <w:rFonts w:asciiTheme="minorHAnsi" w:hAnsiTheme="minorHAnsi" w:cs="Arial"/>
        </w:rPr>
        <w:t>clients</w:t>
      </w:r>
      <w:r w:rsidR="006F645E" w:rsidRPr="00360E05">
        <w:rPr>
          <w:rFonts w:asciiTheme="minorHAnsi" w:hAnsiTheme="minorHAnsi" w:cs="Arial"/>
        </w:rPr>
        <w:t xml:space="preserve">. </w:t>
      </w:r>
    </w:p>
    <w:p w14:paraId="4CEFF871" w14:textId="14F6A10C" w:rsidR="00202A8D" w:rsidRPr="006B7DDC" w:rsidRDefault="006F645E" w:rsidP="007270C8">
      <w:pPr>
        <w:spacing w:line="276" w:lineRule="auto"/>
        <w:jc w:val="both"/>
        <w:rPr>
          <w:rFonts w:asciiTheme="minorHAnsi" w:hAnsiTheme="minorHAnsi" w:cs="Arial"/>
          <w:b/>
        </w:rPr>
      </w:pPr>
      <w:r w:rsidRPr="006B7DDC">
        <w:rPr>
          <w:rFonts w:asciiTheme="minorHAnsi" w:hAnsiTheme="minorHAnsi" w:cs="Arial"/>
        </w:rPr>
        <w:t xml:space="preserve">The </w:t>
      </w:r>
      <w:r w:rsidR="0099746C" w:rsidRPr="006B7DDC">
        <w:rPr>
          <w:rFonts w:asciiTheme="minorHAnsi" w:hAnsiTheme="minorHAnsi" w:cs="Arial"/>
        </w:rPr>
        <w:t xml:space="preserve">bank has to check </w:t>
      </w:r>
      <w:r w:rsidR="00D601F5" w:rsidRPr="006B7DDC">
        <w:rPr>
          <w:rFonts w:asciiTheme="minorHAnsi" w:hAnsiTheme="minorHAnsi" w:cs="Arial"/>
        </w:rPr>
        <w:t>for</w:t>
      </w:r>
      <w:r w:rsidR="00B146CF" w:rsidRPr="006B7DDC">
        <w:rPr>
          <w:rFonts w:asciiTheme="minorHAnsi" w:hAnsiTheme="minorHAnsi" w:cs="Arial"/>
        </w:rPr>
        <w:t xml:space="preserve">: </w:t>
      </w:r>
      <w:r w:rsidR="00F65D4A" w:rsidRPr="006B7DDC">
        <w:rPr>
          <w:rFonts w:asciiTheme="minorHAnsi" w:hAnsiTheme="minorHAnsi" w:cs="Arial"/>
        </w:rPr>
        <w:t>478</w:t>
      </w:r>
      <w:r w:rsidR="0099746C" w:rsidRPr="006B7DDC">
        <w:rPr>
          <w:rFonts w:asciiTheme="minorHAnsi" w:hAnsiTheme="minorHAnsi" w:cs="Arial"/>
        </w:rPr>
        <w:t>(be</w:t>
      </w:r>
      <w:r w:rsidR="00D017A9" w:rsidRPr="006B7DDC">
        <w:rPr>
          <w:rFonts w:asciiTheme="minorHAnsi" w:hAnsiTheme="minorHAnsi" w:cs="Arial"/>
        </w:rPr>
        <w:t xml:space="preserve">nefit of each good </w:t>
      </w:r>
      <w:r w:rsidR="001717F9" w:rsidRPr="006B7DDC">
        <w:rPr>
          <w:rFonts w:asciiTheme="minorHAnsi" w:hAnsiTheme="minorHAnsi" w:cs="Arial"/>
        </w:rPr>
        <w:t>client</w:t>
      </w:r>
      <w:r w:rsidR="005E28B0">
        <w:rPr>
          <w:rFonts w:asciiTheme="minorHAnsi" w:hAnsiTheme="minorHAnsi" w:cs="Arial"/>
        </w:rPr>
        <w:t xml:space="preserve">) and </w:t>
      </w:r>
      <w:r w:rsidR="00D017A9" w:rsidRPr="006B7DDC">
        <w:rPr>
          <w:rFonts w:asciiTheme="minorHAnsi" w:hAnsiTheme="minorHAnsi" w:cs="Arial"/>
        </w:rPr>
        <w:t>705</w:t>
      </w:r>
      <w:r w:rsidR="0099746C" w:rsidRPr="006B7DDC">
        <w:rPr>
          <w:rFonts w:asciiTheme="minorHAnsi" w:hAnsiTheme="minorHAnsi" w:cs="Arial"/>
        </w:rPr>
        <w:t xml:space="preserve">(cost of each bad </w:t>
      </w:r>
      <w:r w:rsidR="001717F9" w:rsidRPr="006B7DDC">
        <w:rPr>
          <w:rFonts w:asciiTheme="minorHAnsi" w:hAnsiTheme="minorHAnsi" w:cs="Arial"/>
        </w:rPr>
        <w:t>client</w:t>
      </w:r>
      <w:r w:rsidR="0099746C" w:rsidRPr="006B7DDC">
        <w:rPr>
          <w:rFonts w:asciiTheme="minorHAnsi" w:hAnsiTheme="minorHAnsi" w:cs="Arial"/>
        </w:rPr>
        <w:t>)</w:t>
      </w:r>
      <w:r w:rsidR="00D601F5" w:rsidRPr="006B7DDC">
        <w:rPr>
          <w:rFonts w:asciiTheme="minorHAnsi" w:hAnsiTheme="minorHAnsi" w:cs="Arial"/>
        </w:rPr>
        <w:t xml:space="preserve"> </w:t>
      </w:r>
      <w:r w:rsidR="003112FA">
        <w:rPr>
          <w:rFonts w:asciiTheme="minorHAnsi" w:hAnsiTheme="minorHAnsi" w:cs="Arial"/>
        </w:rPr>
        <w:t xml:space="preserve">to compare them </w:t>
      </w:r>
      <w:r w:rsidR="003112FA" w:rsidRPr="006B7DDC">
        <w:rPr>
          <w:rFonts w:asciiTheme="minorHAnsi" w:hAnsiTheme="minorHAnsi" w:cs="Arial"/>
        </w:rPr>
        <w:t xml:space="preserve">with </w:t>
      </w:r>
      <w:r w:rsidR="003112FA">
        <w:rPr>
          <w:rFonts w:asciiTheme="minorHAnsi" w:hAnsiTheme="minorHAnsi" w:cs="Arial"/>
        </w:rPr>
        <w:t xml:space="preserve">different models. </w:t>
      </w:r>
      <w:r w:rsidR="003112FA" w:rsidRPr="006B7DDC">
        <w:rPr>
          <w:rFonts w:asciiTheme="minorHAnsi" w:hAnsiTheme="minorHAnsi" w:cs="Arial"/>
        </w:rPr>
        <w:t xml:space="preserve">Calculations of performance metrics can be found in </w:t>
      </w:r>
      <w:r w:rsidR="003112FA" w:rsidRPr="003112FA">
        <w:rPr>
          <w:rFonts w:asciiTheme="minorHAnsi" w:hAnsiTheme="minorHAnsi" w:cs="Arial"/>
        </w:rPr>
        <w:t>appendix 1</w:t>
      </w:r>
      <w:r w:rsidR="003112FA" w:rsidRPr="006B7DDC">
        <w:rPr>
          <w:rFonts w:asciiTheme="minorHAnsi" w:hAnsiTheme="minorHAnsi" w:cs="Arial"/>
          <w:b/>
        </w:rPr>
        <w:t>.</w:t>
      </w:r>
    </w:p>
    <w:p w14:paraId="0115C6C2" w14:textId="77777777" w:rsidR="00202A8D" w:rsidRDefault="00202A8D" w:rsidP="00202A8D">
      <w:pPr>
        <w:autoSpaceDE w:val="0"/>
        <w:autoSpaceDN w:val="0"/>
        <w:adjustRightInd w:val="0"/>
        <w:spacing w:line="240" w:lineRule="auto"/>
        <w:rPr>
          <w:rStyle w:val="Heading2Char"/>
        </w:rPr>
      </w:pPr>
    </w:p>
    <w:p w14:paraId="730383A8" w14:textId="2F5BDA74" w:rsidR="00202A8D" w:rsidRDefault="00202A8D" w:rsidP="00202A8D">
      <w:pPr>
        <w:autoSpaceDE w:val="0"/>
        <w:autoSpaceDN w:val="0"/>
        <w:adjustRightInd w:val="0"/>
        <w:spacing w:line="240" w:lineRule="auto"/>
        <w:rPr>
          <w:rFonts w:asciiTheme="minorHAnsi" w:hAnsiTheme="minorHAnsi" w:cs="Arial"/>
        </w:rPr>
      </w:pPr>
      <w:bookmarkStart w:id="29" w:name="_Toc447143144"/>
      <w:bookmarkStart w:id="30" w:name="_Toc476769522"/>
      <w:r w:rsidRPr="00202A8D">
        <w:rPr>
          <w:rStyle w:val="Heading2Char"/>
        </w:rPr>
        <w:t>Clustering</w:t>
      </w:r>
      <w:bookmarkEnd w:id="29"/>
      <w:bookmarkEnd w:id="30"/>
      <w:r w:rsidRPr="00202A8D">
        <w:rPr>
          <w:rFonts w:asciiTheme="minorHAnsi" w:hAnsiTheme="minorHAnsi" w:cs="Arial"/>
        </w:rPr>
        <w:t xml:space="preserve"> - Clustering </w:t>
      </w:r>
      <w:r>
        <w:rPr>
          <w:rFonts w:asciiTheme="minorHAnsi" w:hAnsiTheme="minorHAnsi" w:cs="Arial"/>
        </w:rPr>
        <w:t>is performed to find out if there a</w:t>
      </w:r>
      <w:r w:rsidRPr="00202A8D">
        <w:rPr>
          <w:rFonts w:asciiTheme="minorHAnsi" w:hAnsiTheme="minorHAnsi" w:cs="Arial"/>
        </w:rPr>
        <w:t>re any significant</w:t>
      </w:r>
      <w:r>
        <w:rPr>
          <w:rFonts w:asciiTheme="minorHAnsi" w:hAnsiTheme="minorHAnsi" w:cs="Arial"/>
        </w:rPr>
        <w:t xml:space="preserve"> </w:t>
      </w:r>
      <w:r w:rsidRPr="00202A8D">
        <w:rPr>
          <w:rFonts w:asciiTheme="minorHAnsi" w:hAnsiTheme="minorHAnsi" w:cs="Arial"/>
        </w:rPr>
        <w:t xml:space="preserve">groups/patterns in the data </w:t>
      </w:r>
      <w:r>
        <w:rPr>
          <w:rFonts w:asciiTheme="minorHAnsi" w:hAnsiTheme="minorHAnsi" w:cs="Arial"/>
        </w:rPr>
        <w:t>so that models can be performed for each cluster</w:t>
      </w:r>
      <w:r w:rsidRPr="00202A8D">
        <w:rPr>
          <w:rFonts w:asciiTheme="minorHAnsi" w:hAnsiTheme="minorHAnsi" w:cs="Arial"/>
        </w:rPr>
        <w:t>.</w:t>
      </w:r>
    </w:p>
    <w:p w14:paraId="279C70F7" w14:textId="0428CC1C" w:rsidR="00202A8D" w:rsidRDefault="00202A8D" w:rsidP="00202A8D">
      <w:pPr>
        <w:autoSpaceDE w:val="0"/>
        <w:autoSpaceDN w:val="0"/>
        <w:adjustRightInd w:val="0"/>
        <w:spacing w:line="240" w:lineRule="auto"/>
        <w:rPr>
          <w:rFonts w:asciiTheme="minorHAnsi" w:hAnsiTheme="minorHAnsi" w:cs="Arial"/>
        </w:rPr>
      </w:pPr>
    </w:p>
    <w:p w14:paraId="2C2B047F" w14:textId="5DC6850F" w:rsidR="00202A8D" w:rsidRPr="00202A8D" w:rsidRDefault="00202A8D" w:rsidP="00202A8D">
      <w:pPr>
        <w:autoSpaceDE w:val="0"/>
        <w:autoSpaceDN w:val="0"/>
        <w:adjustRightInd w:val="0"/>
        <w:spacing w:line="240" w:lineRule="auto"/>
        <w:rPr>
          <w:rFonts w:asciiTheme="minorHAnsi" w:hAnsiTheme="minorHAnsi" w:cs="Arial"/>
        </w:rPr>
      </w:pPr>
      <w:r>
        <w:rPr>
          <w:noProof/>
        </w:rPr>
        <w:drawing>
          <wp:inline distT="0" distB="0" distL="0" distR="0" wp14:anchorId="23EB687E" wp14:editId="5E520C0E">
            <wp:extent cx="26574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2352675"/>
                    </a:xfrm>
                    <a:prstGeom prst="rect">
                      <a:avLst/>
                    </a:prstGeom>
                  </pic:spPr>
                </pic:pic>
              </a:graphicData>
            </a:graphic>
          </wp:inline>
        </w:drawing>
      </w:r>
    </w:p>
    <w:p w14:paraId="31767719" w14:textId="77777777" w:rsidR="00202A8D" w:rsidRDefault="00202A8D" w:rsidP="007270C8">
      <w:pPr>
        <w:spacing w:line="276" w:lineRule="auto"/>
        <w:jc w:val="both"/>
        <w:rPr>
          <w:rFonts w:asciiTheme="minorHAnsi" w:hAnsiTheme="minorHAnsi" w:cs="Arial"/>
          <w:color w:val="FF0000"/>
        </w:rPr>
      </w:pPr>
    </w:p>
    <w:p w14:paraId="75814307" w14:textId="45333C57" w:rsidR="006B7DDC" w:rsidRDefault="00202A8D" w:rsidP="007270C8">
      <w:pPr>
        <w:spacing w:line="276" w:lineRule="auto"/>
        <w:jc w:val="both"/>
        <w:rPr>
          <w:rFonts w:asciiTheme="minorHAnsi" w:hAnsiTheme="minorHAnsi" w:cs="Arial"/>
        </w:rPr>
      </w:pPr>
      <w:r>
        <w:rPr>
          <w:rFonts w:asciiTheme="minorHAnsi" w:hAnsiTheme="minorHAnsi" w:cs="Arial"/>
        </w:rPr>
        <w:t xml:space="preserve">The </w:t>
      </w:r>
      <w:proofErr w:type="spellStart"/>
      <w:r>
        <w:rPr>
          <w:rFonts w:asciiTheme="minorHAnsi" w:hAnsiTheme="minorHAnsi" w:cs="Arial"/>
        </w:rPr>
        <w:t>Biplot</w:t>
      </w:r>
      <w:proofErr w:type="spellEnd"/>
      <w:r>
        <w:rPr>
          <w:rFonts w:asciiTheme="minorHAnsi" w:hAnsiTheme="minorHAnsi" w:cs="Arial"/>
        </w:rPr>
        <w:t xml:space="preserve"> shows that there are</w:t>
      </w:r>
      <w:r w:rsidR="005E28B0">
        <w:rPr>
          <w:rFonts w:asciiTheme="minorHAnsi" w:hAnsiTheme="minorHAnsi" w:cs="Arial"/>
        </w:rPr>
        <w:t xml:space="preserve"> two</w:t>
      </w:r>
      <w:r>
        <w:rPr>
          <w:rFonts w:asciiTheme="minorHAnsi" w:hAnsiTheme="minorHAnsi" w:cs="Arial"/>
        </w:rPr>
        <w:t xml:space="preserve"> different </w:t>
      </w:r>
      <w:r w:rsidR="002E61A7">
        <w:rPr>
          <w:rFonts w:asciiTheme="minorHAnsi" w:hAnsiTheme="minorHAnsi" w:cs="Arial"/>
        </w:rPr>
        <w:t xml:space="preserve">clusters, </w:t>
      </w:r>
      <w:r w:rsidR="005E28B0">
        <w:rPr>
          <w:rFonts w:asciiTheme="minorHAnsi" w:hAnsiTheme="minorHAnsi" w:cs="Arial"/>
        </w:rPr>
        <w:t xml:space="preserve">therefore </w:t>
      </w:r>
      <w:r w:rsidR="002E61A7">
        <w:rPr>
          <w:rFonts w:asciiTheme="minorHAnsi" w:hAnsiTheme="minorHAnsi" w:cs="Arial"/>
        </w:rPr>
        <w:t xml:space="preserve">two different </w:t>
      </w:r>
      <w:r w:rsidR="006B7DDC">
        <w:rPr>
          <w:rFonts w:asciiTheme="minorHAnsi" w:hAnsiTheme="minorHAnsi" w:cs="Arial"/>
        </w:rPr>
        <w:t xml:space="preserve">logistic regression </w:t>
      </w:r>
      <w:r w:rsidR="002E61A7">
        <w:rPr>
          <w:rFonts w:asciiTheme="minorHAnsi" w:hAnsiTheme="minorHAnsi" w:cs="Arial"/>
        </w:rPr>
        <w:t>models are built for two clusters.</w:t>
      </w:r>
      <w:r w:rsidR="00E720C8">
        <w:rPr>
          <w:rFonts w:asciiTheme="minorHAnsi" w:hAnsiTheme="minorHAnsi" w:cs="Arial"/>
        </w:rPr>
        <w:t xml:space="preserve"> </w:t>
      </w:r>
    </w:p>
    <w:p w14:paraId="7A976408" w14:textId="1F5826B9" w:rsidR="002E61A7" w:rsidRDefault="00AC2895" w:rsidP="007270C8">
      <w:pPr>
        <w:spacing w:line="276" w:lineRule="auto"/>
        <w:jc w:val="both"/>
        <w:rPr>
          <w:rFonts w:asciiTheme="minorHAnsi" w:hAnsiTheme="minorHAnsi" w:cs="Arial"/>
        </w:rPr>
      </w:pPr>
      <w:r>
        <w:rPr>
          <w:rFonts w:asciiTheme="minorHAnsi" w:hAnsiTheme="minorHAnsi" w:cs="Arial"/>
        </w:rPr>
        <w:t>The following are the results when models were built for each cluster.</w:t>
      </w:r>
    </w:p>
    <w:p w14:paraId="13D24148" w14:textId="77777777" w:rsidR="00AC2895" w:rsidRDefault="00AC2895" w:rsidP="007270C8">
      <w:pPr>
        <w:spacing w:line="276" w:lineRule="auto"/>
        <w:jc w:val="both"/>
        <w:rPr>
          <w:rFonts w:asciiTheme="minorHAnsi" w:hAnsiTheme="minorHAnsi" w:cs="Arial"/>
        </w:rPr>
      </w:pPr>
    </w:p>
    <w:p w14:paraId="103FB59D" w14:textId="002C170A" w:rsidR="00AC2895" w:rsidRDefault="00AC2895" w:rsidP="007270C8">
      <w:pPr>
        <w:spacing w:line="276" w:lineRule="auto"/>
        <w:jc w:val="both"/>
        <w:rPr>
          <w:rFonts w:asciiTheme="minorHAnsi" w:hAnsiTheme="minorHAnsi" w:cs="Arial"/>
        </w:rPr>
      </w:pPr>
      <w:r w:rsidRPr="00AC2895">
        <w:rPr>
          <w:rFonts w:asciiTheme="minorHAnsi" w:hAnsiTheme="minorHAnsi" w:cs="Arial"/>
          <w:noProof/>
        </w:rPr>
        <w:drawing>
          <wp:inline distT="0" distB="0" distL="0" distR="0" wp14:anchorId="440AB0E2" wp14:editId="14B56EEC">
            <wp:extent cx="5943600" cy="543859"/>
            <wp:effectExtent l="0" t="0" r="0" b="8890"/>
            <wp:docPr id="4" name="Picture 4" descr="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3859"/>
                    </a:xfrm>
                    <a:prstGeom prst="rect">
                      <a:avLst/>
                    </a:prstGeom>
                    <a:noFill/>
                    <a:ln>
                      <a:noFill/>
                    </a:ln>
                  </pic:spPr>
                </pic:pic>
              </a:graphicData>
            </a:graphic>
          </wp:inline>
        </w:drawing>
      </w:r>
    </w:p>
    <w:p w14:paraId="367C821F" w14:textId="6641BAD5" w:rsidR="00AC2895" w:rsidRDefault="006B7DDC" w:rsidP="007270C8">
      <w:pPr>
        <w:spacing w:line="276" w:lineRule="auto"/>
        <w:jc w:val="both"/>
        <w:rPr>
          <w:rFonts w:asciiTheme="minorHAnsi" w:hAnsiTheme="minorHAnsi" w:cs="Arial"/>
        </w:rPr>
      </w:pPr>
      <w:r>
        <w:rPr>
          <w:rFonts w:asciiTheme="minorHAnsi" w:hAnsiTheme="minorHAnsi" w:cs="Arial"/>
        </w:rPr>
        <w:t xml:space="preserve">The model for cluster1 has a very high accuracy of 93%. However, the model for cluster 2 </w:t>
      </w:r>
      <w:r w:rsidR="00EA2578">
        <w:rPr>
          <w:rFonts w:asciiTheme="minorHAnsi" w:hAnsiTheme="minorHAnsi" w:cs="Arial"/>
        </w:rPr>
        <w:t>has an accurac</w:t>
      </w:r>
      <w:r>
        <w:rPr>
          <w:rFonts w:asciiTheme="minorHAnsi" w:hAnsiTheme="minorHAnsi" w:cs="Arial"/>
        </w:rPr>
        <w:t xml:space="preserve">y of 43%. </w:t>
      </w:r>
      <w:r w:rsidR="00EA2578">
        <w:rPr>
          <w:rFonts w:asciiTheme="minorHAnsi" w:hAnsiTheme="minorHAnsi" w:cs="Arial"/>
        </w:rPr>
        <w:t>The bank has to check for the benefit of good customers and cost of bad customers to compare with other models.</w:t>
      </w:r>
    </w:p>
    <w:p w14:paraId="0006CF88" w14:textId="094C1D3F" w:rsidR="00202A8D" w:rsidRDefault="00202A8D" w:rsidP="00214C26">
      <w:pPr>
        <w:pStyle w:val="Heading2"/>
        <w:rPr>
          <w:rFonts w:asciiTheme="minorHAnsi" w:hAnsiTheme="minorHAnsi"/>
        </w:rPr>
      </w:pPr>
    </w:p>
    <w:p w14:paraId="212AE19B" w14:textId="4A1AC510" w:rsidR="00214C26" w:rsidRDefault="00C0194B" w:rsidP="00214C26">
      <w:pPr>
        <w:pStyle w:val="Heading2"/>
        <w:rPr>
          <w:rFonts w:asciiTheme="minorHAnsi" w:hAnsiTheme="minorHAnsi"/>
        </w:rPr>
      </w:pPr>
      <w:bookmarkStart w:id="31" w:name="_Toc447143145"/>
      <w:bookmarkStart w:id="32" w:name="_Toc476769523"/>
      <w:r w:rsidRPr="00360E05">
        <w:rPr>
          <w:rFonts w:asciiTheme="minorHAnsi" w:hAnsiTheme="minorHAnsi"/>
        </w:rPr>
        <w:t>Neural Networks</w:t>
      </w:r>
      <w:r w:rsidR="00B33FA6" w:rsidRPr="00360E05">
        <w:rPr>
          <w:rFonts w:asciiTheme="minorHAnsi" w:hAnsiTheme="minorHAnsi"/>
        </w:rPr>
        <w:t>:</w:t>
      </w:r>
      <w:bookmarkEnd w:id="31"/>
      <w:bookmarkEnd w:id="32"/>
    </w:p>
    <w:p w14:paraId="5C4A15D5" w14:textId="43B8FF56" w:rsidR="00214C26" w:rsidRDefault="00214C26" w:rsidP="003F4D83">
      <w:pPr>
        <w:spacing w:line="276" w:lineRule="auto"/>
        <w:jc w:val="both"/>
        <w:rPr>
          <w:rFonts w:asciiTheme="minorHAnsi" w:hAnsiTheme="minorHAnsi" w:cs="Arial"/>
        </w:rPr>
      </w:pPr>
      <w:r w:rsidRPr="00214C26">
        <w:rPr>
          <w:rFonts w:asciiTheme="minorHAnsi" w:hAnsiTheme="minorHAnsi"/>
        </w:rPr>
        <w:t>Neural Networks is an informa</w:t>
      </w:r>
      <w:r w:rsidR="00E2065A">
        <w:rPr>
          <w:rFonts w:asciiTheme="minorHAnsi" w:hAnsiTheme="minorHAnsi"/>
        </w:rPr>
        <w:t>tion processing paradigm</w:t>
      </w:r>
      <w:r w:rsidRPr="00214C26">
        <w:rPr>
          <w:rFonts w:asciiTheme="minorHAnsi" w:hAnsiTheme="minorHAnsi"/>
        </w:rPr>
        <w:t xml:space="preserve"> inspired by the way biological nervous systems, such as the brain, process </w:t>
      </w:r>
      <w:r w:rsidR="001C4418">
        <w:rPr>
          <w:rFonts w:asciiTheme="minorHAnsi" w:hAnsiTheme="minorHAnsi"/>
        </w:rPr>
        <w:t xml:space="preserve">the </w:t>
      </w:r>
      <w:r w:rsidRPr="00214C26">
        <w:rPr>
          <w:rFonts w:asciiTheme="minorHAnsi" w:hAnsiTheme="minorHAnsi"/>
        </w:rPr>
        <w:t>information.</w:t>
      </w:r>
      <w:r>
        <w:rPr>
          <w:rFonts w:asciiTheme="minorHAnsi" w:hAnsiTheme="minorHAnsi"/>
        </w:rPr>
        <w:t xml:space="preserve"> In this project, we </w:t>
      </w:r>
      <w:r w:rsidR="00BB0BD9">
        <w:rPr>
          <w:rFonts w:asciiTheme="minorHAnsi" w:hAnsiTheme="minorHAnsi"/>
        </w:rPr>
        <w:t>used</w:t>
      </w:r>
      <w:r>
        <w:rPr>
          <w:rFonts w:asciiTheme="minorHAnsi" w:hAnsiTheme="minorHAnsi"/>
        </w:rPr>
        <w:t xml:space="preserve"> neural network </w:t>
      </w:r>
      <w:r w:rsidR="0079668D">
        <w:rPr>
          <w:rFonts w:asciiTheme="minorHAnsi" w:hAnsiTheme="minorHAnsi"/>
        </w:rPr>
        <w:t>with</w:t>
      </w:r>
      <w:r>
        <w:rPr>
          <w:rFonts w:asciiTheme="minorHAnsi" w:hAnsiTheme="minorHAnsi"/>
        </w:rPr>
        <w:t xml:space="preserve"> </w:t>
      </w:r>
      <w:r>
        <w:rPr>
          <w:rFonts w:asciiTheme="minorHAnsi" w:hAnsiTheme="minorHAnsi"/>
        </w:rPr>
        <w:lastRenderedPageBreak/>
        <w:t xml:space="preserve">2 layers, </w:t>
      </w:r>
      <w:r w:rsidR="00340EF5">
        <w:rPr>
          <w:rFonts w:asciiTheme="minorHAnsi" w:hAnsiTheme="minorHAnsi"/>
        </w:rPr>
        <w:t>3 nodes</w:t>
      </w:r>
      <w:r w:rsidR="00802F13">
        <w:rPr>
          <w:rFonts w:asciiTheme="minorHAnsi" w:hAnsiTheme="minorHAnsi"/>
        </w:rPr>
        <w:t xml:space="preserve"> in the first layer and </w:t>
      </w:r>
      <w:r w:rsidR="00340EF5">
        <w:rPr>
          <w:rFonts w:asciiTheme="minorHAnsi" w:hAnsiTheme="minorHAnsi"/>
        </w:rPr>
        <w:t>2 nodes</w:t>
      </w:r>
      <w:r w:rsidR="00802F13">
        <w:rPr>
          <w:rFonts w:asciiTheme="minorHAnsi" w:hAnsiTheme="minorHAnsi"/>
        </w:rPr>
        <w:t xml:space="preserve"> </w:t>
      </w:r>
      <w:r w:rsidR="00067FDD">
        <w:rPr>
          <w:rFonts w:asciiTheme="minorHAnsi" w:hAnsiTheme="minorHAnsi"/>
        </w:rPr>
        <w:t>in the</w:t>
      </w:r>
      <w:r w:rsidR="00802F13">
        <w:rPr>
          <w:rFonts w:asciiTheme="minorHAnsi" w:hAnsiTheme="minorHAnsi"/>
        </w:rPr>
        <w:t xml:space="preserve"> second layer</w:t>
      </w:r>
      <w:r w:rsidR="00340EF5">
        <w:rPr>
          <w:rFonts w:asciiTheme="minorHAnsi" w:hAnsiTheme="minorHAnsi"/>
        </w:rPr>
        <w:t>.</w:t>
      </w:r>
      <w:r w:rsidR="003F4D83">
        <w:rPr>
          <w:rFonts w:asciiTheme="minorHAnsi" w:hAnsiTheme="minorHAnsi"/>
        </w:rPr>
        <w:t xml:space="preserve"> </w:t>
      </w:r>
      <w:r w:rsidRPr="00214C26">
        <w:rPr>
          <w:rFonts w:asciiTheme="minorHAnsi" w:hAnsiTheme="minorHAnsi" w:cs="Arial"/>
        </w:rPr>
        <w:t xml:space="preserve">We found out </w:t>
      </w:r>
      <w:proofErr w:type="gramStart"/>
      <w:r w:rsidRPr="00214C26">
        <w:rPr>
          <w:rFonts w:asciiTheme="minorHAnsi" w:hAnsiTheme="minorHAnsi" w:cs="Arial"/>
        </w:rPr>
        <w:t>Neural</w:t>
      </w:r>
      <w:proofErr w:type="gramEnd"/>
      <w:r w:rsidRPr="00214C26">
        <w:rPr>
          <w:rFonts w:asciiTheme="minorHAnsi" w:hAnsiTheme="minorHAnsi" w:cs="Arial"/>
        </w:rPr>
        <w:t xml:space="preserve"> ne</w:t>
      </w:r>
      <w:r w:rsidR="00C36054">
        <w:rPr>
          <w:rFonts w:asciiTheme="minorHAnsi" w:hAnsiTheme="minorHAnsi" w:cs="Arial"/>
        </w:rPr>
        <w:t xml:space="preserve">tworks performed </w:t>
      </w:r>
      <w:r w:rsidRPr="00214C26">
        <w:rPr>
          <w:rFonts w:asciiTheme="minorHAnsi" w:hAnsiTheme="minorHAnsi" w:cs="Arial"/>
        </w:rPr>
        <w:t xml:space="preserve">with an accuracy of 80%. </w:t>
      </w:r>
    </w:p>
    <w:p w14:paraId="6F85155D" w14:textId="3495A4D5" w:rsidR="00490A48" w:rsidRPr="00360E05" w:rsidRDefault="00490A48" w:rsidP="00214C26">
      <w:pPr>
        <w:spacing w:line="276" w:lineRule="auto"/>
        <w:jc w:val="both"/>
        <w:rPr>
          <w:rFonts w:asciiTheme="minorHAnsi" w:hAnsiTheme="minorHAnsi" w:cs="Arial"/>
        </w:rPr>
      </w:pPr>
      <w:r w:rsidRPr="00360E05">
        <w:rPr>
          <w:rFonts w:asciiTheme="minorHAnsi" w:hAnsiTheme="minorHAnsi" w:cs="Arial"/>
        </w:rPr>
        <w:t>Th</w:t>
      </w:r>
      <w:r w:rsidR="00ED1C9F">
        <w:rPr>
          <w:rFonts w:asciiTheme="minorHAnsi" w:hAnsiTheme="minorHAnsi" w:cs="Arial"/>
        </w:rPr>
        <w:t>e model classified</w:t>
      </w:r>
      <w:r w:rsidR="00200A5B" w:rsidRPr="00360E05">
        <w:rPr>
          <w:rFonts w:asciiTheme="minorHAnsi" w:hAnsiTheme="minorHAnsi" w:cs="Arial"/>
        </w:rPr>
        <w:t xml:space="preserve"> 1179</w:t>
      </w:r>
      <w:r w:rsidRPr="00360E05">
        <w:rPr>
          <w:rFonts w:asciiTheme="minorHAnsi" w:hAnsiTheme="minorHAnsi" w:cs="Arial"/>
        </w:rPr>
        <w:t xml:space="preserve"> </w:t>
      </w:r>
      <w:r w:rsidR="001717F9">
        <w:rPr>
          <w:rFonts w:asciiTheme="minorHAnsi" w:hAnsiTheme="minorHAnsi" w:cs="Arial"/>
        </w:rPr>
        <w:t>clients</w:t>
      </w:r>
      <w:r w:rsidRPr="00360E05">
        <w:rPr>
          <w:rFonts w:asciiTheme="minorHAnsi" w:hAnsiTheme="minorHAnsi" w:cs="Arial"/>
        </w:rPr>
        <w:t xml:space="preserve"> would subscribe for term deposit out of which only </w:t>
      </w:r>
      <w:r w:rsidR="00200A5B" w:rsidRPr="00360E05">
        <w:rPr>
          <w:rFonts w:asciiTheme="minorHAnsi" w:hAnsiTheme="minorHAnsi" w:cs="Arial"/>
        </w:rPr>
        <w:t>450</w:t>
      </w:r>
      <w:r w:rsidRPr="00360E05">
        <w:rPr>
          <w:rFonts w:asciiTheme="minorHAnsi" w:hAnsiTheme="minorHAnsi" w:cs="Arial"/>
        </w:rPr>
        <w:t xml:space="preserve"> subscribe in reality making </w:t>
      </w:r>
      <w:r w:rsidR="00200A5B" w:rsidRPr="00360E05">
        <w:rPr>
          <w:rFonts w:asciiTheme="minorHAnsi" w:hAnsiTheme="minorHAnsi" w:cs="Arial"/>
        </w:rPr>
        <w:t>7</w:t>
      </w:r>
      <w:r w:rsidRPr="00360E05">
        <w:rPr>
          <w:rFonts w:asciiTheme="minorHAnsi" w:hAnsiTheme="minorHAnsi" w:cs="Arial"/>
        </w:rPr>
        <w:t xml:space="preserve">29 people as bad </w:t>
      </w:r>
      <w:r w:rsidR="001717F9">
        <w:rPr>
          <w:rFonts w:asciiTheme="minorHAnsi" w:hAnsiTheme="minorHAnsi" w:cs="Arial"/>
        </w:rPr>
        <w:t>clients</w:t>
      </w:r>
    </w:p>
    <w:p w14:paraId="11180B08" w14:textId="2B331124" w:rsidR="00D105CB" w:rsidRPr="006B7DDC" w:rsidRDefault="00490A48" w:rsidP="00965E9C">
      <w:pPr>
        <w:spacing w:line="276" w:lineRule="auto"/>
        <w:jc w:val="both"/>
        <w:rPr>
          <w:rFonts w:asciiTheme="minorHAnsi" w:hAnsiTheme="minorHAnsi" w:cs="Arial"/>
        </w:rPr>
      </w:pPr>
      <w:r w:rsidRPr="006B7DDC">
        <w:rPr>
          <w:rFonts w:asciiTheme="minorHAnsi" w:hAnsiTheme="minorHAnsi" w:cs="Arial"/>
        </w:rPr>
        <w:t>The bank has to check for:</w:t>
      </w:r>
      <w:r w:rsidR="00B37705" w:rsidRPr="006B7DDC">
        <w:rPr>
          <w:rFonts w:asciiTheme="minorHAnsi" w:hAnsiTheme="minorHAnsi" w:cs="Arial"/>
        </w:rPr>
        <w:t xml:space="preserve"> </w:t>
      </w:r>
      <w:r w:rsidR="00200A5B" w:rsidRPr="006B7DDC">
        <w:rPr>
          <w:rFonts w:asciiTheme="minorHAnsi" w:hAnsiTheme="minorHAnsi" w:cs="Arial"/>
        </w:rPr>
        <w:t>450</w:t>
      </w:r>
      <w:r w:rsidRPr="006B7DDC">
        <w:rPr>
          <w:rFonts w:asciiTheme="minorHAnsi" w:hAnsiTheme="minorHAnsi" w:cs="Arial"/>
        </w:rPr>
        <w:t xml:space="preserve"> (ben</w:t>
      </w:r>
      <w:r w:rsidR="00200A5B" w:rsidRPr="006B7DDC">
        <w:rPr>
          <w:rFonts w:asciiTheme="minorHAnsi" w:hAnsiTheme="minorHAnsi" w:cs="Arial"/>
        </w:rPr>
        <w:t xml:space="preserve">efit of each good </w:t>
      </w:r>
      <w:r w:rsidR="001717F9" w:rsidRPr="006B7DDC">
        <w:rPr>
          <w:rFonts w:asciiTheme="minorHAnsi" w:hAnsiTheme="minorHAnsi" w:cs="Arial"/>
        </w:rPr>
        <w:t>client</w:t>
      </w:r>
      <w:r w:rsidR="00200A5B" w:rsidRPr="006B7DDC">
        <w:rPr>
          <w:rFonts w:asciiTheme="minorHAnsi" w:hAnsiTheme="minorHAnsi" w:cs="Arial"/>
        </w:rPr>
        <w:t>)</w:t>
      </w:r>
      <w:r w:rsidR="0074679F">
        <w:rPr>
          <w:rFonts w:asciiTheme="minorHAnsi" w:hAnsiTheme="minorHAnsi" w:cs="Arial"/>
        </w:rPr>
        <w:t xml:space="preserve"> and </w:t>
      </w:r>
      <w:r w:rsidR="00200A5B" w:rsidRPr="006B7DDC">
        <w:rPr>
          <w:rFonts w:asciiTheme="minorHAnsi" w:hAnsiTheme="minorHAnsi" w:cs="Arial"/>
        </w:rPr>
        <w:t>729</w:t>
      </w:r>
      <w:r w:rsidRPr="006B7DDC">
        <w:rPr>
          <w:rFonts w:asciiTheme="minorHAnsi" w:hAnsiTheme="minorHAnsi" w:cs="Arial"/>
        </w:rPr>
        <w:t xml:space="preserve">(cost of each bad </w:t>
      </w:r>
      <w:r w:rsidR="001717F9" w:rsidRPr="006B7DDC">
        <w:rPr>
          <w:rFonts w:asciiTheme="minorHAnsi" w:hAnsiTheme="minorHAnsi" w:cs="Arial"/>
        </w:rPr>
        <w:t>client</w:t>
      </w:r>
      <w:r w:rsidRPr="006B7DDC">
        <w:rPr>
          <w:rFonts w:asciiTheme="minorHAnsi" w:hAnsiTheme="minorHAnsi" w:cs="Arial"/>
        </w:rPr>
        <w:t xml:space="preserve">) </w:t>
      </w:r>
      <w:r w:rsidR="0074679F">
        <w:rPr>
          <w:rFonts w:asciiTheme="minorHAnsi" w:hAnsiTheme="minorHAnsi" w:cs="Arial"/>
        </w:rPr>
        <w:t>to</w:t>
      </w:r>
      <w:r w:rsidR="003112FA">
        <w:rPr>
          <w:rFonts w:asciiTheme="minorHAnsi" w:hAnsiTheme="minorHAnsi" w:cs="Arial"/>
        </w:rPr>
        <w:t xml:space="preserve"> compare them </w:t>
      </w:r>
      <w:r w:rsidRPr="006B7DDC">
        <w:rPr>
          <w:rFonts w:asciiTheme="minorHAnsi" w:hAnsiTheme="minorHAnsi" w:cs="Arial"/>
        </w:rPr>
        <w:t xml:space="preserve">with </w:t>
      </w:r>
      <w:r w:rsidR="003112FA">
        <w:rPr>
          <w:rFonts w:asciiTheme="minorHAnsi" w:hAnsiTheme="minorHAnsi" w:cs="Arial"/>
        </w:rPr>
        <w:t xml:space="preserve">different models. </w:t>
      </w:r>
      <w:r w:rsidRPr="006B7DDC">
        <w:rPr>
          <w:rFonts w:asciiTheme="minorHAnsi" w:hAnsiTheme="minorHAnsi" w:cs="Arial"/>
        </w:rPr>
        <w:t xml:space="preserve">Calculations of performance metrics can be found in </w:t>
      </w:r>
      <w:r w:rsidR="006F645E" w:rsidRPr="003112FA">
        <w:rPr>
          <w:rFonts w:asciiTheme="minorHAnsi" w:hAnsiTheme="minorHAnsi" w:cs="Arial"/>
        </w:rPr>
        <w:t>appendix</w:t>
      </w:r>
      <w:r w:rsidR="006B7DDC" w:rsidRPr="003112FA">
        <w:rPr>
          <w:rFonts w:asciiTheme="minorHAnsi" w:hAnsiTheme="minorHAnsi" w:cs="Arial"/>
        </w:rPr>
        <w:t xml:space="preserve"> 1</w:t>
      </w:r>
      <w:r w:rsidR="006F645E" w:rsidRPr="006B7DDC">
        <w:rPr>
          <w:rFonts w:asciiTheme="minorHAnsi" w:hAnsiTheme="minorHAnsi" w:cs="Arial"/>
          <w:b/>
        </w:rPr>
        <w:t>.</w:t>
      </w:r>
      <w:r w:rsidRPr="006B7DDC">
        <w:rPr>
          <w:rFonts w:asciiTheme="minorHAnsi" w:hAnsiTheme="minorHAnsi" w:cs="Arial"/>
        </w:rPr>
        <w:t xml:space="preserve"> </w:t>
      </w:r>
    </w:p>
    <w:p w14:paraId="00BD0212" w14:textId="77777777" w:rsidR="00D105CB" w:rsidRDefault="00D105CB" w:rsidP="00602C52">
      <w:pPr>
        <w:spacing w:line="276" w:lineRule="auto"/>
        <w:rPr>
          <w:rFonts w:asciiTheme="minorHAnsi" w:hAnsiTheme="minorHAnsi" w:cs="Arial"/>
          <w:noProof/>
        </w:rPr>
      </w:pPr>
    </w:p>
    <w:p w14:paraId="6F7CF378" w14:textId="243EFC4C" w:rsidR="00D105CB" w:rsidRDefault="00D105CB" w:rsidP="00602C52">
      <w:pPr>
        <w:spacing w:line="276" w:lineRule="auto"/>
        <w:rPr>
          <w:rFonts w:asciiTheme="minorHAnsi" w:hAnsiTheme="minorHAnsi" w:cs="Arial"/>
          <w:noProof/>
        </w:rPr>
      </w:pPr>
      <w:r>
        <w:rPr>
          <w:rFonts w:asciiTheme="minorHAnsi" w:hAnsiTheme="minorHAnsi" w:cs="Arial"/>
          <w:noProof/>
        </w:rPr>
        <w:t>Comparision of various metrics of each model:</w:t>
      </w:r>
    </w:p>
    <w:p w14:paraId="4CA881D2" w14:textId="77777777" w:rsidR="0089268F" w:rsidRDefault="00FA54C9" w:rsidP="00602C52">
      <w:pPr>
        <w:spacing w:line="276" w:lineRule="auto"/>
        <w:rPr>
          <w:rFonts w:asciiTheme="minorHAnsi" w:hAnsiTheme="minorHAnsi" w:cs="Arial"/>
          <w:noProof/>
        </w:rPr>
      </w:pPr>
      <w:r>
        <w:rPr>
          <w:noProof/>
        </w:rPr>
        <w:drawing>
          <wp:inline distT="0" distB="0" distL="0" distR="0" wp14:anchorId="13A33157" wp14:editId="3F7CFF1E">
            <wp:extent cx="5943600" cy="960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0755"/>
                    </a:xfrm>
                    <a:prstGeom prst="rect">
                      <a:avLst/>
                    </a:prstGeom>
                  </pic:spPr>
                </pic:pic>
              </a:graphicData>
            </a:graphic>
          </wp:inline>
        </w:drawing>
      </w:r>
      <w:r w:rsidR="006E7D44" w:rsidRPr="00360E05">
        <w:rPr>
          <w:rFonts w:asciiTheme="minorHAnsi" w:hAnsiTheme="minorHAnsi" w:cs="Arial"/>
          <w:noProof/>
        </w:rPr>
        <w:t xml:space="preserve">       </w:t>
      </w:r>
    </w:p>
    <w:p w14:paraId="06E676C2" w14:textId="1F20E972" w:rsidR="00802F13" w:rsidRDefault="006E7D44" w:rsidP="00602C52">
      <w:pPr>
        <w:spacing w:line="276" w:lineRule="auto"/>
        <w:rPr>
          <w:rFonts w:asciiTheme="minorHAnsi" w:hAnsiTheme="minorHAnsi" w:cs="Arial"/>
          <w:noProof/>
        </w:rPr>
      </w:pPr>
      <w:r w:rsidRPr="00360E05">
        <w:rPr>
          <w:rFonts w:asciiTheme="minorHAnsi" w:hAnsiTheme="minorHAnsi" w:cs="Arial"/>
          <w:noProof/>
        </w:rPr>
        <w:t xml:space="preserve"> </w:t>
      </w:r>
    </w:p>
    <w:p w14:paraId="645EA589" w14:textId="77777777" w:rsidR="00802F13" w:rsidRDefault="00802F13" w:rsidP="00602C52">
      <w:pPr>
        <w:spacing w:line="276" w:lineRule="auto"/>
        <w:rPr>
          <w:rFonts w:asciiTheme="minorHAnsi" w:hAnsiTheme="minorHAnsi" w:cs="Arial"/>
          <w:noProof/>
        </w:rPr>
      </w:pPr>
    </w:p>
    <w:p w14:paraId="4D9D9787" w14:textId="28B67F4C" w:rsidR="00B21217" w:rsidRPr="00360E05" w:rsidRDefault="00E720C8" w:rsidP="00602C52">
      <w:pPr>
        <w:spacing w:line="276" w:lineRule="auto"/>
        <w:jc w:val="both"/>
        <w:rPr>
          <w:rFonts w:asciiTheme="minorHAnsi" w:hAnsiTheme="minorHAnsi" w:cs="Arial"/>
        </w:rPr>
      </w:pPr>
      <w:bookmarkStart w:id="33" w:name="_Toc447143146"/>
      <w:bookmarkStart w:id="34" w:name="_Toc476769524"/>
      <w:r>
        <w:rPr>
          <w:rStyle w:val="Heading1Char"/>
          <w:rFonts w:asciiTheme="minorHAnsi" w:hAnsiTheme="minorHAnsi" w:cs="Arial"/>
        </w:rPr>
        <w:t>Recommendations</w:t>
      </w:r>
      <w:bookmarkEnd w:id="33"/>
      <w:bookmarkEnd w:id="34"/>
      <w:r w:rsidR="00B21217" w:rsidRPr="00360E05">
        <w:rPr>
          <w:rFonts w:asciiTheme="minorHAnsi" w:hAnsiTheme="minorHAnsi" w:cs="Arial"/>
        </w:rPr>
        <w:t>:</w:t>
      </w:r>
    </w:p>
    <w:p w14:paraId="31CAE3AB" w14:textId="577D7069" w:rsidR="00E02163" w:rsidRPr="00360E05" w:rsidRDefault="004F3A82" w:rsidP="00602C52">
      <w:pPr>
        <w:spacing w:line="276" w:lineRule="auto"/>
        <w:jc w:val="both"/>
        <w:rPr>
          <w:rFonts w:asciiTheme="minorHAnsi" w:hAnsiTheme="minorHAnsi" w:cs="Arial"/>
        </w:rPr>
      </w:pPr>
      <w:r w:rsidRPr="00360E05">
        <w:rPr>
          <w:rFonts w:asciiTheme="minorHAnsi" w:hAnsiTheme="minorHAnsi" w:cs="Arial"/>
        </w:rPr>
        <w:t>During the data cleansing and modeling phase, team found some</w:t>
      </w:r>
      <w:r w:rsidR="00E02163" w:rsidRPr="00360E05">
        <w:rPr>
          <w:rFonts w:asciiTheme="minorHAnsi" w:hAnsiTheme="minorHAnsi" w:cs="Arial"/>
        </w:rPr>
        <w:t xml:space="preserve"> key i</w:t>
      </w:r>
      <w:r w:rsidR="003B025B" w:rsidRPr="00360E05">
        <w:rPr>
          <w:rFonts w:asciiTheme="minorHAnsi" w:hAnsiTheme="minorHAnsi" w:cs="Arial"/>
        </w:rPr>
        <w:t xml:space="preserve">nsights from the dataset which can </w:t>
      </w:r>
      <w:r w:rsidR="00E02163" w:rsidRPr="00360E05">
        <w:rPr>
          <w:rFonts w:asciiTheme="minorHAnsi" w:hAnsiTheme="minorHAnsi" w:cs="Arial"/>
        </w:rPr>
        <w:t xml:space="preserve">be used for the target marketing strategies </w:t>
      </w:r>
      <w:r w:rsidR="007E47A7" w:rsidRPr="00360E05">
        <w:rPr>
          <w:rFonts w:asciiTheme="minorHAnsi" w:hAnsiTheme="minorHAnsi" w:cs="Arial"/>
        </w:rPr>
        <w:t xml:space="preserve">i.e. targeting the right </w:t>
      </w:r>
      <w:r w:rsidR="001717F9">
        <w:rPr>
          <w:rFonts w:asciiTheme="minorHAnsi" w:hAnsiTheme="minorHAnsi" w:cs="Arial"/>
        </w:rPr>
        <w:t>clients</w:t>
      </w:r>
      <w:r w:rsidR="007E47A7" w:rsidRPr="00360E05">
        <w:rPr>
          <w:rFonts w:asciiTheme="minorHAnsi" w:hAnsiTheme="minorHAnsi" w:cs="Arial"/>
        </w:rPr>
        <w:t xml:space="preserve">. Analyzing </w:t>
      </w:r>
      <w:r w:rsidR="008D0338" w:rsidRPr="00360E05">
        <w:rPr>
          <w:rFonts w:asciiTheme="minorHAnsi" w:hAnsiTheme="minorHAnsi" w:cs="Arial"/>
        </w:rPr>
        <w:t>the given datasets provided</w:t>
      </w:r>
      <w:r w:rsidR="007E47A7" w:rsidRPr="00360E05">
        <w:rPr>
          <w:rFonts w:asciiTheme="minorHAnsi" w:hAnsiTheme="minorHAnsi" w:cs="Arial"/>
        </w:rPr>
        <w:t xml:space="preserve"> the below insights.</w:t>
      </w:r>
    </w:p>
    <w:p w14:paraId="4F8CF7DA" w14:textId="35E92658" w:rsidR="00C75F9A" w:rsidRPr="003000B2" w:rsidRDefault="00F06A8B" w:rsidP="00602C52">
      <w:pPr>
        <w:pStyle w:val="ListParagraph"/>
        <w:numPr>
          <w:ilvl w:val="0"/>
          <w:numId w:val="1"/>
        </w:numPr>
        <w:spacing w:line="276" w:lineRule="auto"/>
        <w:jc w:val="both"/>
        <w:rPr>
          <w:rFonts w:asciiTheme="minorHAnsi" w:hAnsiTheme="minorHAnsi" w:cs="Arial"/>
          <w:color w:val="000000" w:themeColor="text1"/>
        </w:rPr>
      </w:pPr>
      <w:r>
        <w:rPr>
          <w:rFonts w:asciiTheme="minorHAnsi" w:hAnsiTheme="minorHAnsi" w:cs="Arial"/>
          <w:color w:val="000000" w:themeColor="text1"/>
        </w:rPr>
        <w:t xml:space="preserve">Out of total students contacted, </w:t>
      </w:r>
      <w:r w:rsidR="00AF4D21" w:rsidRPr="003000B2">
        <w:rPr>
          <w:rFonts w:asciiTheme="minorHAnsi" w:hAnsiTheme="minorHAnsi" w:cs="Arial"/>
          <w:color w:val="000000" w:themeColor="text1"/>
        </w:rPr>
        <w:t xml:space="preserve">31% of </w:t>
      </w:r>
      <w:r>
        <w:rPr>
          <w:rFonts w:asciiTheme="minorHAnsi" w:hAnsiTheme="minorHAnsi" w:cs="Arial"/>
          <w:color w:val="000000" w:themeColor="text1"/>
        </w:rPr>
        <w:t>them</w:t>
      </w:r>
      <w:r w:rsidR="00AF4D21" w:rsidRPr="003000B2">
        <w:rPr>
          <w:rFonts w:asciiTheme="minorHAnsi" w:hAnsiTheme="minorHAnsi" w:cs="Arial"/>
          <w:color w:val="000000" w:themeColor="text1"/>
        </w:rPr>
        <w:t xml:space="preserve"> subscribe for a term deposit.</w:t>
      </w:r>
      <w:r w:rsidR="00C75F9A" w:rsidRPr="003000B2">
        <w:rPr>
          <w:rFonts w:asciiTheme="minorHAnsi" w:hAnsiTheme="minorHAnsi" w:cs="Arial"/>
          <w:color w:val="000000" w:themeColor="text1"/>
        </w:rPr>
        <w:t xml:space="preserve"> The bank </w:t>
      </w:r>
      <w:r w:rsidR="005249C1" w:rsidRPr="003000B2">
        <w:rPr>
          <w:rFonts w:asciiTheme="minorHAnsi" w:hAnsiTheme="minorHAnsi" w:cs="Arial"/>
          <w:color w:val="000000" w:themeColor="text1"/>
        </w:rPr>
        <w:t xml:space="preserve">can </w:t>
      </w:r>
      <w:r w:rsidR="00C75F9A" w:rsidRPr="003000B2">
        <w:rPr>
          <w:rFonts w:asciiTheme="minorHAnsi" w:hAnsiTheme="minorHAnsi" w:cs="Arial"/>
          <w:color w:val="000000" w:themeColor="text1"/>
        </w:rPr>
        <w:t xml:space="preserve">target </w:t>
      </w:r>
      <w:r w:rsidR="00360E05" w:rsidRPr="003000B2">
        <w:rPr>
          <w:rFonts w:asciiTheme="minorHAnsi" w:hAnsiTheme="minorHAnsi" w:cs="Arial"/>
          <w:color w:val="000000" w:themeColor="text1"/>
        </w:rPr>
        <w:t xml:space="preserve">more </w:t>
      </w:r>
      <w:r w:rsidR="00C75F9A" w:rsidRPr="003000B2">
        <w:rPr>
          <w:rFonts w:asciiTheme="minorHAnsi" w:hAnsiTheme="minorHAnsi" w:cs="Arial"/>
          <w:color w:val="000000" w:themeColor="text1"/>
        </w:rPr>
        <w:t xml:space="preserve">students </w:t>
      </w:r>
      <w:r w:rsidR="00113666" w:rsidRPr="003000B2">
        <w:rPr>
          <w:rFonts w:asciiTheme="minorHAnsi" w:hAnsiTheme="minorHAnsi" w:cs="Arial"/>
          <w:color w:val="000000" w:themeColor="text1"/>
        </w:rPr>
        <w:t>as</w:t>
      </w:r>
      <w:r w:rsidR="00C75F9A" w:rsidRPr="003000B2">
        <w:rPr>
          <w:rFonts w:asciiTheme="minorHAnsi" w:hAnsiTheme="minorHAnsi" w:cs="Arial"/>
          <w:color w:val="000000" w:themeColor="text1"/>
        </w:rPr>
        <w:t xml:space="preserve"> they have a high acceptance rate</w:t>
      </w:r>
      <w:r w:rsidR="00D5153A" w:rsidRPr="003000B2">
        <w:rPr>
          <w:rFonts w:asciiTheme="minorHAnsi" w:hAnsiTheme="minorHAnsi" w:cs="Arial"/>
          <w:color w:val="000000" w:themeColor="text1"/>
        </w:rPr>
        <w:t xml:space="preserve"> comparted t</w:t>
      </w:r>
      <w:r w:rsidR="00EA0BDA" w:rsidRPr="003000B2">
        <w:rPr>
          <w:rFonts w:asciiTheme="minorHAnsi" w:hAnsiTheme="minorHAnsi" w:cs="Arial"/>
          <w:color w:val="000000" w:themeColor="text1"/>
        </w:rPr>
        <w:t>o</w:t>
      </w:r>
      <w:r w:rsidR="00D5153A" w:rsidRPr="003000B2">
        <w:rPr>
          <w:rFonts w:asciiTheme="minorHAnsi" w:hAnsiTheme="minorHAnsi" w:cs="Arial"/>
          <w:color w:val="000000" w:themeColor="text1"/>
        </w:rPr>
        <w:t xml:space="preserve"> client</w:t>
      </w:r>
      <w:r w:rsidR="00EA0BDA" w:rsidRPr="003000B2">
        <w:rPr>
          <w:rFonts w:asciiTheme="minorHAnsi" w:hAnsiTheme="minorHAnsi" w:cs="Arial"/>
          <w:color w:val="000000" w:themeColor="text1"/>
        </w:rPr>
        <w:t>s who belong to other job cate</w:t>
      </w:r>
      <w:r w:rsidR="00D5153A" w:rsidRPr="003000B2">
        <w:rPr>
          <w:rFonts w:asciiTheme="minorHAnsi" w:hAnsiTheme="minorHAnsi" w:cs="Arial"/>
          <w:color w:val="000000" w:themeColor="text1"/>
        </w:rPr>
        <w:t>g</w:t>
      </w:r>
      <w:r w:rsidR="00EA0BDA" w:rsidRPr="003000B2">
        <w:rPr>
          <w:rFonts w:asciiTheme="minorHAnsi" w:hAnsiTheme="minorHAnsi" w:cs="Arial"/>
          <w:color w:val="000000" w:themeColor="text1"/>
        </w:rPr>
        <w:t>or</w:t>
      </w:r>
      <w:r w:rsidR="00D5153A" w:rsidRPr="003000B2">
        <w:rPr>
          <w:rFonts w:asciiTheme="minorHAnsi" w:hAnsiTheme="minorHAnsi" w:cs="Arial"/>
          <w:color w:val="000000" w:themeColor="text1"/>
        </w:rPr>
        <w:t>ies</w:t>
      </w:r>
      <w:r w:rsidR="00EA0BDA" w:rsidRPr="003000B2">
        <w:rPr>
          <w:rFonts w:asciiTheme="minorHAnsi" w:hAnsiTheme="minorHAnsi" w:cs="Arial"/>
          <w:color w:val="000000" w:themeColor="text1"/>
        </w:rPr>
        <w:t>.</w:t>
      </w:r>
    </w:p>
    <w:p w14:paraId="6E0D5323" w14:textId="54006AF2" w:rsidR="00C75F9A" w:rsidRPr="003000B2" w:rsidRDefault="008D468E" w:rsidP="00360E05">
      <w:pPr>
        <w:pStyle w:val="ListParagraph"/>
        <w:numPr>
          <w:ilvl w:val="0"/>
          <w:numId w:val="1"/>
        </w:numPr>
        <w:spacing w:line="276" w:lineRule="auto"/>
        <w:jc w:val="both"/>
        <w:rPr>
          <w:rFonts w:asciiTheme="minorHAnsi" w:hAnsiTheme="minorHAnsi" w:cs="Arial"/>
          <w:color w:val="000000" w:themeColor="text1"/>
        </w:rPr>
      </w:pPr>
      <w:r w:rsidRPr="003000B2">
        <w:rPr>
          <w:rFonts w:asciiTheme="minorHAnsi" w:hAnsiTheme="minorHAnsi" w:cs="Arial"/>
          <w:color w:val="000000" w:themeColor="text1"/>
        </w:rPr>
        <w:t>Students are followed by retired clients in accepting the term deposits w</w:t>
      </w:r>
      <w:r w:rsidR="0030634B" w:rsidRPr="003000B2">
        <w:rPr>
          <w:rFonts w:asciiTheme="minorHAnsi" w:hAnsiTheme="minorHAnsi" w:cs="Arial"/>
          <w:color w:val="000000" w:themeColor="text1"/>
        </w:rPr>
        <w:t>i</w:t>
      </w:r>
      <w:r w:rsidRPr="003000B2">
        <w:rPr>
          <w:rFonts w:asciiTheme="minorHAnsi" w:hAnsiTheme="minorHAnsi" w:cs="Arial"/>
          <w:color w:val="000000" w:themeColor="text1"/>
        </w:rPr>
        <w:t xml:space="preserve">th </w:t>
      </w:r>
      <w:r w:rsidR="00C35BA3" w:rsidRPr="003000B2">
        <w:rPr>
          <w:rFonts w:asciiTheme="minorHAnsi" w:hAnsiTheme="minorHAnsi" w:cs="Arial"/>
          <w:color w:val="000000" w:themeColor="text1"/>
        </w:rPr>
        <w:t xml:space="preserve">an </w:t>
      </w:r>
      <w:r w:rsidRPr="003000B2">
        <w:rPr>
          <w:rFonts w:asciiTheme="minorHAnsi" w:hAnsiTheme="minorHAnsi" w:cs="Arial"/>
          <w:color w:val="000000" w:themeColor="text1"/>
        </w:rPr>
        <w:t>acceptance rate</w:t>
      </w:r>
      <w:r w:rsidR="00C35BA3" w:rsidRPr="003000B2">
        <w:rPr>
          <w:rFonts w:asciiTheme="minorHAnsi" w:hAnsiTheme="minorHAnsi" w:cs="Arial"/>
          <w:color w:val="000000" w:themeColor="text1"/>
        </w:rPr>
        <w:t xml:space="preserve"> of 25%</w:t>
      </w:r>
      <w:r w:rsidRPr="003000B2">
        <w:rPr>
          <w:rFonts w:asciiTheme="minorHAnsi" w:hAnsiTheme="minorHAnsi" w:cs="Arial"/>
          <w:color w:val="000000" w:themeColor="text1"/>
        </w:rPr>
        <w:t>.</w:t>
      </w:r>
      <w:r w:rsidR="00B04891" w:rsidRPr="003000B2">
        <w:rPr>
          <w:rFonts w:asciiTheme="minorHAnsi" w:hAnsiTheme="minorHAnsi" w:cs="Arial"/>
          <w:color w:val="000000" w:themeColor="text1"/>
        </w:rPr>
        <w:t xml:space="preserve"> </w:t>
      </w:r>
      <w:r w:rsidR="00356ABC" w:rsidRPr="003000B2">
        <w:rPr>
          <w:rFonts w:asciiTheme="minorHAnsi" w:hAnsiTheme="minorHAnsi" w:cs="Arial"/>
          <w:color w:val="000000" w:themeColor="text1"/>
        </w:rPr>
        <w:t xml:space="preserve">The below figure shows the acceptance rates with respect to </w:t>
      </w:r>
      <w:r w:rsidR="006772B3" w:rsidRPr="003000B2">
        <w:rPr>
          <w:rFonts w:asciiTheme="minorHAnsi" w:hAnsiTheme="minorHAnsi" w:cs="Arial"/>
          <w:color w:val="000000" w:themeColor="text1"/>
        </w:rPr>
        <w:t xml:space="preserve">various </w:t>
      </w:r>
      <w:r w:rsidR="00356ABC" w:rsidRPr="003000B2">
        <w:rPr>
          <w:rFonts w:asciiTheme="minorHAnsi" w:hAnsiTheme="minorHAnsi" w:cs="Arial"/>
          <w:color w:val="000000" w:themeColor="text1"/>
        </w:rPr>
        <w:t>job.</w:t>
      </w:r>
    </w:p>
    <w:p w14:paraId="11E6BEB0" w14:textId="1E91B5E6" w:rsidR="00AF4D21" w:rsidRPr="00E720C8" w:rsidRDefault="00AF4D21" w:rsidP="00DD0265">
      <w:pPr>
        <w:spacing w:line="276" w:lineRule="auto"/>
        <w:jc w:val="both"/>
        <w:rPr>
          <w:rFonts w:asciiTheme="minorHAnsi" w:hAnsiTheme="minorHAnsi" w:cs="Arial"/>
        </w:rPr>
      </w:pPr>
      <w:r w:rsidRPr="00DD0265">
        <w:rPr>
          <w:rFonts w:asciiTheme="minorHAnsi" w:hAnsiTheme="minorHAnsi" w:cs="Arial"/>
          <w:color w:val="000000" w:themeColor="text1"/>
        </w:rPr>
        <w:t>To ensure a more target oriented</w:t>
      </w:r>
      <w:r w:rsidR="00B04891" w:rsidRPr="00DD0265">
        <w:rPr>
          <w:rFonts w:asciiTheme="minorHAnsi" w:hAnsiTheme="minorHAnsi" w:cs="Arial"/>
          <w:color w:val="000000" w:themeColor="text1"/>
        </w:rPr>
        <w:t xml:space="preserve"> marketing</w:t>
      </w:r>
      <w:r w:rsidRPr="00DD0265">
        <w:rPr>
          <w:rFonts w:asciiTheme="minorHAnsi" w:hAnsiTheme="minorHAnsi" w:cs="Arial"/>
          <w:color w:val="000000" w:themeColor="text1"/>
        </w:rPr>
        <w:t xml:space="preserve">, the bank </w:t>
      </w:r>
      <w:r w:rsidRPr="00E720C8">
        <w:rPr>
          <w:rFonts w:asciiTheme="minorHAnsi" w:hAnsiTheme="minorHAnsi" w:cs="Arial"/>
        </w:rPr>
        <w:t xml:space="preserve">can focus on </w:t>
      </w:r>
      <w:r w:rsidR="00B538AE" w:rsidRPr="00E720C8">
        <w:rPr>
          <w:rFonts w:asciiTheme="minorHAnsi" w:hAnsiTheme="minorHAnsi" w:cs="Arial"/>
        </w:rPr>
        <w:t>student</w:t>
      </w:r>
      <w:r w:rsidR="00E720C8" w:rsidRPr="00E720C8">
        <w:rPr>
          <w:rFonts w:asciiTheme="minorHAnsi" w:hAnsiTheme="minorHAnsi" w:cs="Arial"/>
        </w:rPr>
        <w:t>s</w:t>
      </w:r>
      <w:r w:rsidR="00B538AE" w:rsidRPr="00E720C8">
        <w:rPr>
          <w:rFonts w:asciiTheme="minorHAnsi" w:hAnsiTheme="minorHAnsi" w:cs="Arial"/>
        </w:rPr>
        <w:t xml:space="preserve"> and retired employee job categories</w:t>
      </w:r>
      <w:r w:rsidRPr="00E720C8">
        <w:rPr>
          <w:rFonts w:asciiTheme="minorHAnsi" w:hAnsiTheme="minorHAnsi" w:cs="Arial"/>
        </w:rPr>
        <w:t xml:space="preserve"> to achieve more success rate.</w:t>
      </w:r>
    </w:p>
    <w:p w14:paraId="103B69F7" w14:textId="77777777" w:rsidR="00356ABC" w:rsidRPr="00E720C8" w:rsidRDefault="00356ABC" w:rsidP="00602C52">
      <w:pPr>
        <w:pStyle w:val="ListParagraph"/>
        <w:spacing w:line="276" w:lineRule="auto"/>
        <w:jc w:val="both"/>
        <w:rPr>
          <w:rFonts w:asciiTheme="minorHAnsi" w:hAnsiTheme="minorHAnsi" w:cs="Arial"/>
        </w:rPr>
      </w:pPr>
    </w:p>
    <w:p w14:paraId="525CF322" w14:textId="77777777" w:rsidR="00356ABC" w:rsidRPr="00360E05" w:rsidRDefault="00356ABC" w:rsidP="00EE298E">
      <w:pPr>
        <w:pStyle w:val="ListParagraph"/>
        <w:spacing w:line="276" w:lineRule="auto"/>
        <w:jc w:val="center"/>
        <w:rPr>
          <w:rFonts w:asciiTheme="minorHAnsi" w:hAnsiTheme="minorHAnsi" w:cs="Arial"/>
        </w:rPr>
      </w:pPr>
      <w:r w:rsidRPr="00360E05">
        <w:rPr>
          <w:rFonts w:asciiTheme="minorHAnsi" w:hAnsiTheme="minorHAnsi" w:cs="Arial"/>
          <w:noProof/>
        </w:rPr>
        <w:lastRenderedPageBreak/>
        <w:drawing>
          <wp:inline distT="0" distB="0" distL="0" distR="0" wp14:anchorId="17B769C4" wp14:editId="4F72F844">
            <wp:extent cx="45339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26" t="1075" b="-1792"/>
                    <a:stretch/>
                  </pic:blipFill>
                  <pic:spPr bwMode="auto">
                    <a:xfrm>
                      <a:off x="0" y="0"/>
                      <a:ext cx="4533900" cy="2270760"/>
                    </a:xfrm>
                    <a:prstGeom prst="rect">
                      <a:avLst/>
                    </a:prstGeom>
                    <a:ln>
                      <a:noFill/>
                    </a:ln>
                    <a:extLst>
                      <a:ext uri="{53640926-AAD7-44D8-BBD7-CCE9431645EC}">
                        <a14:shadowObscured xmlns:a14="http://schemas.microsoft.com/office/drawing/2010/main"/>
                      </a:ext>
                    </a:extLst>
                  </pic:spPr>
                </pic:pic>
              </a:graphicData>
            </a:graphic>
          </wp:inline>
        </w:drawing>
      </w:r>
    </w:p>
    <w:p w14:paraId="6AEDCEAE" w14:textId="0EF9DEF8" w:rsidR="00C73223" w:rsidRPr="002B1CDF" w:rsidRDefault="00C73223" w:rsidP="00602C52">
      <w:pPr>
        <w:pStyle w:val="ListParagraph"/>
        <w:numPr>
          <w:ilvl w:val="0"/>
          <w:numId w:val="1"/>
        </w:numPr>
        <w:spacing w:line="276" w:lineRule="auto"/>
        <w:jc w:val="both"/>
        <w:rPr>
          <w:rFonts w:asciiTheme="minorHAnsi" w:hAnsiTheme="minorHAnsi" w:cs="Arial"/>
          <w:color w:val="000000" w:themeColor="text1"/>
        </w:rPr>
      </w:pPr>
      <w:r w:rsidRPr="002B1CDF">
        <w:rPr>
          <w:rFonts w:asciiTheme="minorHAnsi" w:hAnsiTheme="minorHAnsi" w:cs="Arial"/>
          <w:color w:val="000000" w:themeColor="text1"/>
        </w:rPr>
        <w:t>The acceptance rate of</w:t>
      </w:r>
      <w:r w:rsidR="00AC105E" w:rsidRPr="002B1CDF">
        <w:rPr>
          <w:rFonts w:asciiTheme="minorHAnsi" w:hAnsiTheme="minorHAnsi" w:cs="Arial"/>
          <w:color w:val="000000" w:themeColor="text1"/>
        </w:rPr>
        <w:t xml:space="preserve"> term deposits for</w:t>
      </w:r>
      <w:r w:rsidRPr="002B1CDF">
        <w:rPr>
          <w:rFonts w:asciiTheme="minorHAnsi" w:hAnsiTheme="minorHAnsi" w:cs="Arial"/>
          <w:color w:val="000000" w:themeColor="text1"/>
        </w:rPr>
        <w:t xml:space="preserve"> </w:t>
      </w:r>
      <w:r w:rsidR="00715393" w:rsidRPr="002B1CDF">
        <w:rPr>
          <w:rFonts w:asciiTheme="minorHAnsi" w:hAnsiTheme="minorHAnsi" w:cs="Arial"/>
          <w:color w:val="000000" w:themeColor="text1"/>
        </w:rPr>
        <w:t>clients</w:t>
      </w:r>
      <w:r w:rsidRPr="002B1CDF">
        <w:rPr>
          <w:rFonts w:asciiTheme="minorHAnsi" w:hAnsiTheme="minorHAnsi" w:cs="Arial"/>
          <w:color w:val="000000" w:themeColor="text1"/>
        </w:rPr>
        <w:t xml:space="preserve"> </w:t>
      </w:r>
      <w:r w:rsidR="00A87353" w:rsidRPr="002B1CDF">
        <w:rPr>
          <w:rFonts w:asciiTheme="minorHAnsi" w:hAnsiTheme="minorHAnsi" w:cs="Arial"/>
          <w:color w:val="000000" w:themeColor="text1"/>
        </w:rPr>
        <w:t>whose</w:t>
      </w:r>
      <w:r w:rsidR="00A12014" w:rsidRPr="002B1CDF">
        <w:rPr>
          <w:rFonts w:asciiTheme="minorHAnsi" w:hAnsiTheme="minorHAnsi" w:cs="Arial"/>
          <w:color w:val="000000" w:themeColor="text1"/>
        </w:rPr>
        <w:t xml:space="preserve"> marital status is</w:t>
      </w:r>
      <w:r w:rsidR="00AF4D21" w:rsidRPr="002B1CDF">
        <w:rPr>
          <w:rFonts w:asciiTheme="minorHAnsi" w:hAnsiTheme="minorHAnsi" w:cs="Arial"/>
          <w:color w:val="000000" w:themeColor="text1"/>
        </w:rPr>
        <w:t xml:space="preserve"> “single” is 14% in comparison with other categories</w:t>
      </w:r>
      <w:r w:rsidR="001667EB" w:rsidRPr="002B1CDF">
        <w:rPr>
          <w:rFonts w:asciiTheme="minorHAnsi" w:hAnsiTheme="minorHAnsi" w:cs="Arial"/>
          <w:color w:val="000000" w:themeColor="text1"/>
        </w:rPr>
        <w:t xml:space="preserve"> which is 10% each. B</w:t>
      </w:r>
      <w:r w:rsidRPr="002B1CDF">
        <w:rPr>
          <w:rFonts w:asciiTheme="minorHAnsi" w:hAnsiTheme="minorHAnsi" w:cs="Arial"/>
          <w:color w:val="000000" w:themeColor="text1"/>
        </w:rPr>
        <w:t xml:space="preserve">ank can actually target </w:t>
      </w:r>
      <w:r w:rsidR="006C7D27" w:rsidRPr="002B1CDF">
        <w:rPr>
          <w:rFonts w:asciiTheme="minorHAnsi" w:hAnsiTheme="minorHAnsi" w:cs="Arial"/>
          <w:color w:val="000000" w:themeColor="text1"/>
        </w:rPr>
        <w:t xml:space="preserve">more </w:t>
      </w:r>
      <w:r w:rsidRPr="002B1CDF">
        <w:rPr>
          <w:rFonts w:asciiTheme="minorHAnsi" w:hAnsiTheme="minorHAnsi" w:cs="Arial"/>
          <w:color w:val="000000" w:themeColor="text1"/>
        </w:rPr>
        <w:t>single</w:t>
      </w:r>
      <w:r w:rsidR="006772B3" w:rsidRPr="002B1CDF">
        <w:rPr>
          <w:rFonts w:asciiTheme="minorHAnsi" w:hAnsiTheme="minorHAnsi" w:cs="Arial"/>
          <w:color w:val="000000" w:themeColor="text1"/>
        </w:rPr>
        <w:t>s. Below figure displays the percentage</w:t>
      </w:r>
      <w:r w:rsidRPr="002B1CDF">
        <w:rPr>
          <w:rFonts w:asciiTheme="minorHAnsi" w:hAnsiTheme="minorHAnsi" w:cs="Arial"/>
          <w:color w:val="000000" w:themeColor="text1"/>
        </w:rPr>
        <w:t xml:space="preserve"> of acceptance </w:t>
      </w:r>
      <w:r w:rsidR="006C7D27" w:rsidRPr="002B1CDF">
        <w:rPr>
          <w:rFonts w:asciiTheme="minorHAnsi" w:hAnsiTheme="minorHAnsi" w:cs="Arial"/>
          <w:color w:val="000000" w:themeColor="text1"/>
        </w:rPr>
        <w:t>with respect to marital status of clients</w:t>
      </w:r>
      <w:r w:rsidR="00E064C0" w:rsidRPr="002B1CDF">
        <w:rPr>
          <w:rFonts w:asciiTheme="minorHAnsi" w:hAnsiTheme="minorHAnsi" w:cs="Arial"/>
          <w:color w:val="000000" w:themeColor="text1"/>
        </w:rPr>
        <w:t>.</w:t>
      </w:r>
    </w:p>
    <w:p w14:paraId="401ED7E1" w14:textId="501D6B1A" w:rsidR="00C73223" w:rsidRPr="00360E05" w:rsidRDefault="00C73223" w:rsidP="00EE298E">
      <w:pPr>
        <w:spacing w:line="276" w:lineRule="auto"/>
        <w:jc w:val="center"/>
        <w:rPr>
          <w:rFonts w:asciiTheme="minorHAnsi" w:hAnsiTheme="minorHAnsi" w:cs="Arial"/>
        </w:rPr>
      </w:pPr>
      <w:r w:rsidRPr="00360E05">
        <w:rPr>
          <w:rFonts w:asciiTheme="minorHAnsi" w:hAnsiTheme="minorHAnsi" w:cs="Arial"/>
          <w:noProof/>
        </w:rPr>
        <w:drawing>
          <wp:inline distT="0" distB="0" distL="0" distR="0" wp14:anchorId="1ABB10AE" wp14:editId="270AC590">
            <wp:extent cx="45434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219325"/>
                    </a:xfrm>
                    <a:prstGeom prst="rect">
                      <a:avLst/>
                    </a:prstGeom>
                  </pic:spPr>
                </pic:pic>
              </a:graphicData>
            </a:graphic>
          </wp:inline>
        </w:drawing>
      </w:r>
    </w:p>
    <w:p w14:paraId="62B09DE8" w14:textId="77777777" w:rsidR="00BE4C6E" w:rsidRDefault="00BE4C6E" w:rsidP="00BE4C6E">
      <w:pPr>
        <w:pStyle w:val="Heading1"/>
        <w:spacing w:before="0" w:line="240" w:lineRule="auto"/>
      </w:pPr>
      <w:bookmarkStart w:id="35" w:name="_Toc447143147"/>
    </w:p>
    <w:p w14:paraId="2CA6C684" w14:textId="77777777" w:rsidR="00BE4C6E" w:rsidRDefault="00BE4C6E" w:rsidP="00BE4C6E">
      <w:pPr>
        <w:pStyle w:val="Heading1"/>
        <w:spacing w:before="0" w:line="240" w:lineRule="auto"/>
      </w:pPr>
    </w:p>
    <w:p w14:paraId="3DB9198A" w14:textId="008A434A" w:rsidR="00916DD0" w:rsidRDefault="00AC13FD" w:rsidP="00BE4C6E">
      <w:pPr>
        <w:pStyle w:val="Heading1"/>
        <w:spacing w:before="0" w:line="240" w:lineRule="auto"/>
      </w:pPr>
      <w:bookmarkStart w:id="36" w:name="_Toc476769525"/>
      <w:r w:rsidRPr="007F4839">
        <w:t>Appendix</w:t>
      </w:r>
      <w:r w:rsidR="000E2FD5">
        <w:t xml:space="preserve"> 1</w:t>
      </w:r>
      <w:r w:rsidRPr="007F4839">
        <w:t>:</w:t>
      </w:r>
      <w:r w:rsidR="007F4839" w:rsidRPr="007F4839">
        <w:t xml:space="preserve"> Calculation of Accuracy</w:t>
      </w:r>
      <w:bookmarkEnd w:id="35"/>
      <w:bookmarkEnd w:id="36"/>
    </w:p>
    <w:p w14:paraId="1DF2662A" w14:textId="39599FE8" w:rsidR="00916DD0" w:rsidRDefault="0029421D" w:rsidP="00916DD0">
      <w:r>
        <w:t>Formula for calculating accuracy</w:t>
      </w:r>
      <w:r w:rsidR="00916DD0">
        <w:t>:</w:t>
      </w:r>
    </w:p>
    <w:p w14:paraId="4A9748D0" w14:textId="34A9A654" w:rsidR="00916DD0" w:rsidRPr="000E7EED" w:rsidRDefault="00916DD0" w:rsidP="00916DD0">
      <m:oMathPara>
        <m:oMath>
          <m:r>
            <w:rPr>
              <w:rFonts w:ascii="Cambria Math" w:hAnsi="Cambria Math"/>
            </w:rPr>
            <m:t>Accuracy=</m:t>
          </m:r>
          <m:f>
            <m:fPr>
              <m:ctrlPr>
                <w:rPr>
                  <w:rFonts w:ascii="Cambria Math" w:hAnsi="Cambria Math"/>
                  <w:i/>
                </w:rPr>
              </m:ctrlPr>
            </m:fPr>
            <m:num>
              <m:r>
                <w:rPr>
                  <w:rFonts w:ascii="Cambria Math" w:hAnsi="Cambria Math"/>
                </w:rPr>
                <m:t>no of correct predictions</m:t>
              </m:r>
            </m:num>
            <m:den>
              <m:r>
                <w:rPr>
                  <w:rFonts w:ascii="Cambria Math" w:hAnsi="Cambria Math"/>
                </w:rPr>
                <m:t>Total predictions</m:t>
              </m:r>
            </m:den>
          </m:f>
          <m:r>
            <w:rPr>
              <w:rFonts w:ascii="Cambria Math" w:hAnsi="Cambria Math"/>
            </w:rPr>
            <m:t xml:space="preserve"> </m:t>
          </m:r>
        </m:oMath>
      </m:oMathPara>
    </w:p>
    <w:p w14:paraId="130479C7" w14:textId="77777777" w:rsidR="000E7EED" w:rsidRPr="000E7EED" w:rsidRDefault="000E7EED" w:rsidP="00916DD0"/>
    <w:p w14:paraId="6C29288E" w14:textId="5643C417" w:rsidR="00AC13FD" w:rsidRPr="007F4839" w:rsidRDefault="000727C6" w:rsidP="007F4839">
      <w:pPr>
        <w:pStyle w:val="Heading2"/>
      </w:pPr>
      <w:bookmarkStart w:id="37" w:name="_Toc447143148"/>
      <w:bookmarkStart w:id="38" w:name="_Toc476769526"/>
      <w:r w:rsidRPr="007F4839">
        <w:lastRenderedPageBreak/>
        <w:t>Logistic regression</w:t>
      </w:r>
      <w:bookmarkEnd w:id="37"/>
      <w:bookmarkEnd w:id="38"/>
    </w:p>
    <w:p w14:paraId="3453BE93" w14:textId="4052416B" w:rsidR="00AC40F8" w:rsidRDefault="00AC40F8" w:rsidP="00EE298E">
      <w:pPr>
        <w:spacing w:line="276" w:lineRule="auto"/>
        <w:jc w:val="center"/>
        <w:rPr>
          <w:rFonts w:asciiTheme="minorHAnsi" w:hAnsiTheme="minorHAnsi" w:cs="Arial"/>
        </w:rPr>
      </w:pPr>
      <w:r>
        <w:rPr>
          <w:noProof/>
        </w:rPr>
        <mc:AlternateContent>
          <mc:Choice Requires="wps">
            <w:drawing>
              <wp:anchor distT="0" distB="0" distL="114300" distR="114300" simplePos="0" relativeHeight="251660288" behindDoc="0" locked="0" layoutInCell="1" allowOverlap="1" wp14:anchorId="5F5274EB" wp14:editId="2AC35E4B">
                <wp:simplePos x="0" y="0"/>
                <wp:positionH relativeFrom="column">
                  <wp:posOffset>754380</wp:posOffset>
                </wp:positionH>
                <wp:positionV relativeFrom="paragraph">
                  <wp:posOffset>1270635</wp:posOffset>
                </wp:positionV>
                <wp:extent cx="4410075" cy="1310640"/>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4410075" cy="131064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73EED7E" id="Rectangle 15" o:spid="_x0000_s1026" style="position:absolute;margin-left:59.4pt;margin-top:100.05pt;width:347.25pt;height:10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" filled="f" strokecolor="red" strokeweight="1.5pt"/>
            </w:pict>
          </mc:Fallback>
        </mc:AlternateContent>
      </w:r>
      <w:r>
        <w:rPr>
          <w:noProof/>
        </w:rPr>
        <w:drawing>
          <wp:inline distT="0" distB="0" distL="0" distR="0" wp14:anchorId="7FB6F6CF" wp14:editId="402CFB2F">
            <wp:extent cx="4448175" cy="26060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606040"/>
                    </a:xfrm>
                    <a:prstGeom prst="rect">
                      <a:avLst/>
                    </a:prstGeom>
                  </pic:spPr>
                </pic:pic>
              </a:graphicData>
            </a:graphic>
          </wp:inline>
        </w:drawing>
      </w:r>
    </w:p>
    <w:p w14:paraId="3CDC09EF" w14:textId="0BF27BBC" w:rsidR="00BB57D9" w:rsidRPr="005A01CD" w:rsidRDefault="001238B5" w:rsidP="005A01CD">
      <w:pPr>
        <w:jc w:val="center"/>
        <w:rPr>
          <w:rFonts w:asciiTheme="minorHAnsi" w:hAnsiTheme="minorHAnsi"/>
        </w:rPr>
      </w:pPr>
      <w:r>
        <w:rPr>
          <w:rFonts w:asciiTheme="minorHAnsi" w:hAnsiTheme="minorHAnsi"/>
        </w:rPr>
        <w:t xml:space="preserve">Fig: </w:t>
      </w:r>
      <w:r w:rsidR="005A01CD" w:rsidRPr="005E0EAE">
        <w:rPr>
          <w:rFonts w:asciiTheme="minorHAnsi" w:hAnsiTheme="minorHAnsi"/>
        </w:rPr>
        <w:t>List of insignificant variables which were excluded during Logistic regression modeling.</w:t>
      </w:r>
    </w:p>
    <w:p w14:paraId="1067B0E6" w14:textId="1085D925" w:rsidR="00244B03" w:rsidRPr="00175097" w:rsidRDefault="005E74D4" w:rsidP="00BB57D9">
      <w:pPr>
        <w:spacing w:line="276" w:lineRule="auto"/>
        <w:rPr>
          <w:rFonts w:asciiTheme="minorHAnsi" w:hAnsiTheme="minorHAnsi" w:cs="Arial"/>
          <w:b/>
          <w:color w:val="000000"/>
          <w:u w:val="single"/>
        </w:rPr>
      </w:pPr>
      <w:r>
        <w:rPr>
          <w:rFonts w:asciiTheme="minorHAnsi" w:hAnsiTheme="minorHAnsi" w:cs="Arial"/>
          <w:b/>
          <w:color w:val="000000"/>
          <w:u w:val="single"/>
        </w:rPr>
        <w:t>Testing</w:t>
      </w:r>
      <w:r w:rsidR="00244B03" w:rsidRPr="00175097">
        <w:rPr>
          <w:rFonts w:asciiTheme="minorHAnsi" w:hAnsiTheme="minorHAnsi" w:cs="Arial"/>
          <w:b/>
          <w:color w:val="000000"/>
          <w:u w:val="single"/>
        </w:rPr>
        <w:t xml:space="preserve"> data</w:t>
      </w:r>
      <w:r w:rsidR="00A23607" w:rsidRPr="00175097">
        <w:rPr>
          <w:rFonts w:asciiTheme="minorHAnsi" w:hAnsiTheme="minorHAnsi" w:cs="Arial"/>
          <w:b/>
          <w:color w:val="000000"/>
          <w:u w:val="single"/>
        </w:rPr>
        <w:t xml:space="preserve"> Calculations</w:t>
      </w:r>
      <w:r w:rsidR="00244B03" w:rsidRPr="00175097">
        <w:rPr>
          <w:rFonts w:asciiTheme="minorHAnsi" w:hAnsiTheme="minorHAnsi" w:cs="Arial"/>
          <w:b/>
          <w:color w:val="000000"/>
          <w:u w:val="single"/>
        </w:rPr>
        <w:t>:</w:t>
      </w:r>
    </w:p>
    <w:p w14:paraId="4B5282E6" w14:textId="5BED621E" w:rsidR="00BB57D9" w:rsidRDefault="00BB57D9" w:rsidP="00BB57D9">
      <w:pPr>
        <w:spacing w:line="276" w:lineRule="auto"/>
        <w:rPr>
          <w:rFonts w:asciiTheme="minorHAnsi" w:hAnsiTheme="minorHAnsi" w:cs="Arial"/>
          <w:color w:val="000000"/>
        </w:rPr>
      </w:pPr>
      <w:r>
        <w:rPr>
          <w:rFonts w:asciiTheme="minorHAnsi" w:hAnsiTheme="minorHAnsi" w:cs="Arial"/>
          <w:color w:val="000000"/>
        </w:rPr>
        <w:t xml:space="preserve">Number of correct </w:t>
      </w:r>
      <w:r w:rsidR="000E7EED">
        <w:rPr>
          <w:rFonts w:asciiTheme="minorHAnsi" w:hAnsiTheme="minorHAnsi" w:cs="Arial"/>
          <w:color w:val="000000"/>
        </w:rPr>
        <w:t>predictions:</w:t>
      </w:r>
      <w:r w:rsidRPr="00360E05">
        <w:rPr>
          <w:rFonts w:asciiTheme="minorHAnsi" w:hAnsiTheme="minorHAnsi" w:cs="Arial"/>
          <w:color w:val="000000"/>
        </w:rPr>
        <w:t xml:space="preserve">  3554+478 = 4032</w:t>
      </w:r>
    </w:p>
    <w:p w14:paraId="00AA97C2" w14:textId="5B6E44A3" w:rsidR="00BB57D9" w:rsidRDefault="00BB57D9" w:rsidP="00BB57D9">
      <w:pPr>
        <w:spacing w:line="276" w:lineRule="auto"/>
        <w:rPr>
          <w:rFonts w:asciiTheme="minorHAnsi" w:hAnsiTheme="minorHAnsi" w:cs="Arial"/>
          <w:color w:val="000000"/>
        </w:rPr>
      </w:pPr>
      <w:r>
        <w:rPr>
          <w:rFonts w:asciiTheme="minorHAnsi" w:hAnsiTheme="minorHAnsi" w:cs="Arial"/>
          <w:color w:val="000000"/>
        </w:rPr>
        <w:t>Total number of observations</w:t>
      </w:r>
      <w:r w:rsidR="0057092E">
        <w:rPr>
          <w:rFonts w:asciiTheme="minorHAnsi" w:hAnsiTheme="minorHAnsi" w:cs="Arial"/>
          <w:color w:val="000000"/>
        </w:rPr>
        <w:t xml:space="preserve"> = 500</w:t>
      </w:r>
      <w:r w:rsidR="00175097">
        <w:rPr>
          <w:rFonts w:asciiTheme="minorHAnsi" w:hAnsiTheme="minorHAnsi" w:cs="Arial"/>
          <w:color w:val="000000"/>
        </w:rPr>
        <w:t>0</w:t>
      </w:r>
    </w:p>
    <w:p w14:paraId="17175D5D" w14:textId="377120E4" w:rsidR="0057092E" w:rsidRDefault="0057092E" w:rsidP="00BB57D9">
      <w:pPr>
        <w:spacing w:line="276" w:lineRule="auto"/>
        <w:rPr>
          <w:rFonts w:asciiTheme="minorHAnsi" w:hAnsiTheme="minorHAnsi" w:cs="Arial"/>
          <w:color w:val="000000"/>
        </w:rPr>
      </w:pPr>
      <w:r>
        <w:rPr>
          <w:rFonts w:asciiTheme="minorHAnsi" w:hAnsiTheme="minorHAnsi" w:cs="Arial"/>
          <w:color w:val="000000"/>
        </w:rPr>
        <w:t>Number of clients predicted by model who will subscribe for term deposit = 705 + 478 = 1183</w:t>
      </w:r>
    </w:p>
    <w:p w14:paraId="0A07A3C6" w14:textId="1A343744" w:rsidR="0057092E" w:rsidRDefault="0057092E" w:rsidP="00BB57D9">
      <w:pPr>
        <w:spacing w:line="276" w:lineRule="auto"/>
        <w:rPr>
          <w:rFonts w:asciiTheme="minorHAnsi" w:hAnsiTheme="minorHAnsi" w:cs="Arial"/>
          <w:color w:val="000000"/>
        </w:rPr>
      </w:pPr>
      <w:r>
        <w:rPr>
          <w:rFonts w:asciiTheme="minorHAnsi" w:hAnsiTheme="minorHAnsi" w:cs="Arial"/>
          <w:color w:val="000000"/>
        </w:rPr>
        <w:t xml:space="preserve">Accuracy of model </w:t>
      </w:r>
      <w:r w:rsidR="00C663E2">
        <w:rPr>
          <w:rFonts w:asciiTheme="minorHAnsi" w:hAnsiTheme="minorHAnsi" w:cs="Arial"/>
          <w:color w:val="000000"/>
        </w:rPr>
        <w:t>in predicting clients who will subscribe for term deposit = 40.01 %</w:t>
      </w:r>
    </w:p>
    <w:p w14:paraId="6038F6A1" w14:textId="20600141" w:rsidR="00833098" w:rsidRDefault="00833098" w:rsidP="00BB57D9">
      <w:pPr>
        <w:spacing w:line="276" w:lineRule="auto"/>
        <w:rPr>
          <w:rFonts w:asciiTheme="minorHAnsi" w:hAnsiTheme="minorHAnsi" w:cs="Arial"/>
          <w:color w:val="000000"/>
        </w:rPr>
      </w:pPr>
      <w:r>
        <w:rPr>
          <w:rFonts w:asciiTheme="minorHAnsi" w:hAnsiTheme="minorHAnsi" w:cs="Arial"/>
          <w:color w:val="000000"/>
        </w:rPr>
        <w:t xml:space="preserve">Overall accuracy </w:t>
      </w:r>
      <w:r w:rsidR="00127BE5">
        <w:rPr>
          <w:rFonts w:asciiTheme="minorHAnsi" w:hAnsiTheme="minorHAnsi" w:cs="Arial"/>
          <w:color w:val="000000"/>
        </w:rPr>
        <w:t>of the model = 80.64%</w:t>
      </w:r>
    </w:p>
    <w:p w14:paraId="519C9592" w14:textId="6FDAF5A1" w:rsidR="00833098" w:rsidRDefault="00C663E2" w:rsidP="00BB57D9">
      <w:pPr>
        <w:spacing w:line="276" w:lineRule="auto"/>
        <w:rPr>
          <w:rFonts w:asciiTheme="minorHAnsi" w:hAnsiTheme="minorHAnsi" w:cs="Arial"/>
          <w:color w:val="000000"/>
        </w:rPr>
      </w:pPr>
      <w:r>
        <w:rPr>
          <w:rFonts w:asciiTheme="minorHAnsi" w:hAnsiTheme="minorHAnsi" w:cs="Arial"/>
          <w:color w:val="000000"/>
        </w:rPr>
        <w:t>Baseline accuracy: 14.82%</w:t>
      </w:r>
    </w:p>
    <w:p w14:paraId="74333E35" w14:textId="708E1F22" w:rsidR="00BB57D9" w:rsidRDefault="00175097" w:rsidP="00175097">
      <w:pPr>
        <w:spacing w:line="276" w:lineRule="auto"/>
        <w:jc w:val="center"/>
        <w:rPr>
          <w:rFonts w:asciiTheme="minorHAnsi" w:hAnsiTheme="minorHAnsi" w:cs="Arial"/>
        </w:rPr>
      </w:pPr>
      <w:r w:rsidRPr="00360E05">
        <w:rPr>
          <w:rFonts w:asciiTheme="minorHAnsi" w:hAnsiTheme="minorHAnsi" w:cs="Arial"/>
          <w:noProof/>
        </w:rPr>
        <w:drawing>
          <wp:inline distT="0" distB="0" distL="0" distR="0" wp14:anchorId="619F4419" wp14:editId="687DC7C3">
            <wp:extent cx="2466975" cy="22402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2240280"/>
                    </a:xfrm>
                    <a:prstGeom prst="rect">
                      <a:avLst/>
                    </a:prstGeom>
                  </pic:spPr>
                </pic:pic>
              </a:graphicData>
            </a:graphic>
          </wp:inline>
        </w:drawing>
      </w:r>
    </w:p>
    <w:p w14:paraId="568D7088" w14:textId="36F459B4" w:rsidR="00AC13FD" w:rsidRPr="00360E05" w:rsidRDefault="00175097" w:rsidP="0015433E">
      <w:pPr>
        <w:spacing w:line="276" w:lineRule="auto"/>
        <w:jc w:val="center"/>
        <w:rPr>
          <w:rFonts w:asciiTheme="minorHAnsi" w:hAnsiTheme="minorHAnsi" w:cs="Arial"/>
        </w:rPr>
      </w:pPr>
      <w:r>
        <w:rPr>
          <w:rFonts w:asciiTheme="minorHAnsi" w:hAnsiTheme="minorHAnsi" w:cs="Arial"/>
        </w:rPr>
        <w:t>Fig. Contingenc</w:t>
      </w:r>
      <w:r w:rsidR="0015433E">
        <w:rPr>
          <w:rFonts w:asciiTheme="minorHAnsi" w:hAnsiTheme="minorHAnsi" w:cs="Arial"/>
        </w:rPr>
        <w:t>y table for logistic regression.</w:t>
      </w:r>
    </w:p>
    <w:p w14:paraId="70565266" w14:textId="6C88FCE4" w:rsidR="00AF4D21" w:rsidRPr="00380021" w:rsidRDefault="00AF4D21" w:rsidP="007F4839">
      <w:pPr>
        <w:pStyle w:val="Heading2"/>
        <w:rPr>
          <w:rFonts w:asciiTheme="minorHAnsi" w:hAnsiTheme="minorHAnsi"/>
        </w:rPr>
      </w:pPr>
      <w:bookmarkStart w:id="39" w:name="_Toc447143149"/>
      <w:bookmarkStart w:id="40" w:name="_Toc476769527"/>
      <w:r w:rsidRPr="00380021">
        <w:rPr>
          <w:rFonts w:asciiTheme="minorHAnsi" w:hAnsiTheme="minorHAnsi"/>
        </w:rPr>
        <w:t>Neural networks</w:t>
      </w:r>
      <w:bookmarkEnd w:id="39"/>
      <w:bookmarkEnd w:id="40"/>
    </w:p>
    <w:p w14:paraId="5D35CE45" w14:textId="6AF761A4" w:rsidR="00175097" w:rsidRDefault="00175097" w:rsidP="00175097">
      <w:pPr>
        <w:spacing w:line="276" w:lineRule="auto"/>
        <w:rPr>
          <w:rFonts w:asciiTheme="minorHAnsi" w:hAnsiTheme="minorHAnsi" w:cs="Arial"/>
          <w:color w:val="000000"/>
        </w:rPr>
      </w:pPr>
      <w:r>
        <w:rPr>
          <w:rFonts w:asciiTheme="minorHAnsi" w:hAnsiTheme="minorHAnsi" w:cs="Arial"/>
          <w:color w:val="000000"/>
        </w:rPr>
        <w:t xml:space="preserve">Number of correct </w:t>
      </w:r>
      <w:r w:rsidR="000E7EED">
        <w:rPr>
          <w:rFonts w:asciiTheme="minorHAnsi" w:hAnsiTheme="minorHAnsi" w:cs="Arial"/>
          <w:color w:val="000000"/>
        </w:rPr>
        <w:t>predictions:</w:t>
      </w:r>
      <w:r w:rsidRPr="00360E05">
        <w:rPr>
          <w:rFonts w:asciiTheme="minorHAnsi" w:hAnsiTheme="minorHAnsi" w:cs="Arial"/>
          <w:color w:val="000000"/>
        </w:rPr>
        <w:t xml:space="preserve">  3530+450=3980</w:t>
      </w:r>
    </w:p>
    <w:p w14:paraId="743724E0" w14:textId="423A5BE7" w:rsidR="00175097" w:rsidRDefault="00175097" w:rsidP="00175097">
      <w:pPr>
        <w:spacing w:line="276" w:lineRule="auto"/>
        <w:rPr>
          <w:rFonts w:asciiTheme="minorHAnsi" w:hAnsiTheme="minorHAnsi" w:cs="Arial"/>
          <w:color w:val="000000"/>
        </w:rPr>
      </w:pPr>
      <w:r>
        <w:rPr>
          <w:rFonts w:asciiTheme="minorHAnsi" w:hAnsiTheme="minorHAnsi" w:cs="Arial"/>
          <w:color w:val="000000"/>
        </w:rPr>
        <w:t>Total number of observations = 5000</w:t>
      </w:r>
    </w:p>
    <w:p w14:paraId="028E903A" w14:textId="54AF32FD" w:rsidR="00175097" w:rsidRDefault="00175097" w:rsidP="00175097">
      <w:pPr>
        <w:spacing w:line="276" w:lineRule="auto"/>
        <w:rPr>
          <w:rFonts w:asciiTheme="minorHAnsi" w:hAnsiTheme="minorHAnsi" w:cs="Arial"/>
          <w:color w:val="000000"/>
        </w:rPr>
      </w:pPr>
      <w:r>
        <w:rPr>
          <w:rFonts w:asciiTheme="minorHAnsi" w:hAnsiTheme="minorHAnsi" w:cs="Arial"/>
          <w:color w:val="000000"/>
        </w:rPr>
        <w:t>Number of clients predicted by model who will subscribe for term deposit = 729 + 450</w:t>
      </w:r>
      <w:r w:rsidR="00854E89">
        <w:rPr>
          <w:rFonts w:asciiTheme="minorHAnsi" w:hAnsiTheme="minorHAnsi" w:cs="Arial"/>
          <w:color w:val="000000"/>
        </w:rPr>
        <w:t xml:space="preserve"> = 1179</w:t>
      </w:r>
    </w:p>
    <w:p w14:paraId="323FB572" w14:textId="0519236E" w:rsidR="00175097" w:rsidRPr="00854E89" w:rsidRDefault="00175097" w:rsidP="00175097">
      <w:pPr>
        <w:spacing w:line="276" w:lineRule="auto"/>
        <w:rPr>
          <w:rFonts w:asciiTheme="minorHAnsi" w:hAnsiTheme="minorHAnsi" w:cs="Arial"/>
          <w:color w:val="FF0000"/>
        </w:rPr>
      </w:pPr>
      <w:r>
        <w:rPr>
          <w:rFonts w:asciiTheme="minorHAnsi" w:hAnsiTheme="minorHAnsi" w:cs="Arial"/>
          <w:color w:val="000000"/>
        </w:rPr>
        <w:lastRenderedPageBreak/>
        <w:t>Accuracy of model in predicting clients who w</w:t>
      </w:r>
      <w:r w:rsidR="0015433E">
        <w:rPr>
          <w:rFonts w:asciiTheme="minorHAnsi" w:hAnsiTheme="minorHAnsi" w:cs="Arial"/>
          <w:color w:val="000000"/>
        </w:rPr>
        <w:t>ill subscribe for term deposit = 38.16%</w:t>
      </w:r>
    </w:p>
    <w:p w14:paraId="5120AEFB" w14:textId="5612DCA0" w:rsidR="00175097" w:rsidRDefault="00175097" w:rsidP="00175097">
      <w:pPr>
        <w:spacing w:line="276" w:lineRule="auto"/>
        <w:rPr>
          <w:rFonts w:asciiTheme="minorHAnsi" w:hAnsiTheme="minorHAnsi" w:cs="Arial"/>
          <w:color w:val="000000"/>
        </w:rPr>
      </w:pPr>
      <w:r>
        <w:rPr>
          <w:rFonts w:asciiTheme="minorHAnsi" w:hAnsiTheme="minorHAnsi" w:cs="Arial"/>
          <w:color w:val="000000"/>
        </w:rPr>
        <w:t xml:space="preserve">Overall accuracy </w:t>
      </w:r>
      <w:r w:rsidR="00854E89">
        <w:rPr>
          <w:rFonts w:asciiTheme="minorHAnsi" w:hAnsiTheme="minorHAnsi" w:cs="Arial"/>
          <w:color w:val="000000"/>
        </w:rPr>
        <w:t>of the model = 79.6</w:t>
      </w:r>
      <w:r>
        <w:rPr>
          <w:rFonts w:asciiTheme="minorHAnsi" w:hAnsiTheme="minorHAnsi" w:cs="Arial"/>
          <w:color w:val="000000"/>
        </w:rPr>
        <w:t>%</w:t>
      </w:r>
    </w:p>
    <w:p w14:paraId="5E5A960F" w14:textId="26FF04A9" w:rsidR="00175097" w:rsidRPr="00175097" w:rsidRDefault="00175097" w:rsidP="00175097">
      <w:pPr>
        <w:spacing w:line="276" w:lineRule="auto"/>
        <w:rPr>
          <w:rFonts w:asciiTheme="minorHAnsi" w:hAnsiTheme="minorHAnsi" w:cs="Arial"/>
          <w:color w:val="000000"/>
        </w:rPr>
      </w:pPr>
      <w:r>
        <w:rPr>
          <w:rFonts w:asciiTheme="minorHAnsi" w:hAnsiTheme="minorHAnsi" w:cs="Arial"/>
          <w:color w:val="000000"/>
        </w:rPr>
        <w:t>Baseline accuracy: 14.82%</w:t>
      </w:r>
    </w:p>
    <w:p w14:paraId="308DDF16" w14:textId="0462C41D" w:rsidR="00AF4D21" w:rsidRDefault="00AF4D21" w:rsidP="005E2738">
      <w:pPr>
        <w:spacing w:line="276" w:lineRule="auto"/>
        <w:jc w:val="center"/>
        <w:rPr>
          <w:rFonts w:asciiTheme="minorHAnsi" w:hAnsiTheme="minorHAnsi" w:cs="Arial"/>
        </w:rPr>
      </w:pPr>
      <w:r w:rsidRPr="00360E05">
        <w:rPr>
          <w:rFonts w:asciiTheme="minorHAnsi" w:hAnsiTheme="minorHAnsi" w:cs="Arial"/>
          <w:noProof/>
        </w:rPr>
        <w:drawing>
          <wp:anchor distT="0" distB="0" distL="114300" distR="114300" simplePos="0" relativeHeight="251659264" behindDoc="0" locked="0" layoutInCell="1" allowOverlap="1" wp14:anchorId="4C6B99AD" wp14:editId="4F01D1AF">
            <wp:simplePos x="0" y="0"/>
            <wp:positionH relativeFrom="margin">
              <wp:posOffset>1699260</wp:posOffset>
            </wp:positionH>
            <wp:positionV relativeFrom="paragraph">
              <wp:posOffset>7620</wp:posOffset>
            </wp:positionV>
            <wp:extent cx="2529840" cy="2758440"/>
            <wp:effectExtent l="0" t="0" r="381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29840" cy="2758440"/>
                    </a:xfrm>
                    <a:prstGeom prst="rect">
                      <a:avLst/>
                    </a:prstGeom>
                  </pic:spPr>
                </pic:pic>
              </a:graphicData>
            </a:graphic>
            <wp14:sizeRelH relativeFrom="margin">
              <wp14:pctWidth>0</wp14:pctWidth>
            </wp14:sizeRelH>
            <wp14:sizeRelV relativeFrom="margin">
              <wp14:pctHeight>0</wp14:pctHeight>
            </wp14:sizeRelV>
          </wp:anchor>
        </w:drawing>
      </w:r>
      <w:r w:rsidRPr="00360E05">
        <w:rPr>
          <w:rFonts w:asciiTheme="minorHAnsi" w:hAnsiTheme="minorHAnsi" w:cs="Arial"/>
        </w:rPr>
        <w:br w:type="textWrapping" w:clear="all"/>
      </w:r>
      <w:r w:rsidR="00965E9C">
        <w:rPr>
          <w:rFonts w:asciiTheme="minorHAnsi" w:hAnsiTheme="minorHAnsi" w:cs="Arial"/>
        </w:rPr>
        <w:t xml:space="preserve">Fig. Contingency table for </w:t>
      </w:r>
      <w:proofErr w:type="gramStart"/>
      <w:r w:rsidR="00965E9C">
        <w:rPr>
          <w:rFonts w:asciiTheme="minorHAnsi" w:hAnsiTheme="minorHAnsi" w:cs="Arial"/>
        </w:rPr>
        <w:t>Neural</w:t>
      </w:r>
      <w:proofErr w:type="gramEnd"/>
      <w:r w:rsidR="00965E9C">
        <w:rPr>
          <w:rFonts w:asciiTheme="minorHAnsi" w:hAnsiTheme="minorHAnsi" w:cs="Arial"/>
        </w:rPr>
        <w:t xml:space="preserve"> networks.</w:t>
      </w:r>
    </w:p>
    <w:p w14:paraId="0B22EDB9" w14:textId="6EDBA739" w:rsidR="00AC13FD" w:rsidRDefault="00AC13FD" w:rsidP="00602C52">
      <w:pPr>
        <w:pStyle w:val="Heading2"/>
        <w:spacing w:line="276" w:lineRule="auto"/>
        <w:rPr>
          <w:rFonts w:asciiTheme="minorHAnsi" w:hAnsiTheme="minorHAnsi" w:cs="Arial"/>
        </w:rPr>
      </w:pPr>
      <w:bookmarkStart w:id="41" w:name="_Toc447143150"/>
      <w:bookmarkStart w:id="42" w:name="_Toc476769528"/>
      <w:r w:rsidRPr="00360E05">
        <w:rPr>
          <w:rFonts w:asciiTheme="minorHAnsi" w:hAnsiTheme="minorHAnsi" w:cs="Arial"/>
        </w:rPr>
        <w:t>Decision tree:</w:t>
      </w:r>
      <w:bookmarkEnd w:id="41"/>
      <w:bookmarkEnd w:id="42"/>
    </w:p>
    <w:p w14:paraId="76B919C3" w14:textId="55234C6D" w:rsidR="00212CB9" w:rsidRDefault="00212CB9" w:rsidP="00212CB9">
      <w:pPr>
        <w:spacing w:line="276" w:lineRule="auto"/>
        <w:rPr>
          <w:rFonts w:asciiTheme="minorHAnsi" w:hAnsiTheme="minorHAnsi" w:cs="Arial"/>
          <w:color w:val="000000"/>
        </w:rPr>
      </w:pPr>
      <w:r>
        <w:rPr>
          <w:rFonts w:asciiTheme="minorHAnsi" w:hAnsiTheme="minorHAnsi" w:cs="Arial"/>
          <w:color w:val="000000"/>
        </w:rPr>
        <w:t>Number of corre</w:t>
      </w:r>
      <w:r w:rsidR="000E7EED">
        <w:rPr>
          <w:rFonts w:asciiTheme="minorHAnsi" w:hAnsiTheme="minorHAnsi" w:cs="Arial"/>
          <w:color w:val="000000"/>
        </w:rPr>
        <w:t xml:space="preserve">ct </w:t>
      </w:r>
      <w:proofErr w:type="gramStart"/>
      <w:r w:rsidR="000E7EED">
        <w:rPr>
          <w:rFonts w:asciiTheme="minorHAnsi" w:hAnsiTheme="minorHAnsi" w:cs="Arial"/>
          <w:color w:val="000000"/>
        </w:rPr>
        <w:t xml:space="preserve">predictions </w:t>
      </w:r>
      <w:r>
        <w:rPr>
          <w:rFonts w:asciiTheme="minorHAnsi" w:hAnsiTheme="minorHAnsi" w:cs="Arial"/>
          <w:color w:val="000000"/>
        </w:rPr>
        <w:t>:</w:t>
      </w:r>
      <w:proofErr w:type="gramEnd"/>
      <w:r w:rsidRPr="00360E05">
        <w:rPr>
          <w:rFonts w:asciiTheme="minorHAnsi" w:hAnsiTheme="minorHAnsi" w:cs="Arial"/>
          <w:color w:val="000000"/>
        </w:rPr>
        <w:t xml:space="preserve">  </w:t>
      </w:r>
      <w:r w:rsidR="00814F9A">
        <w:rPr>
          <w:rFonts w:asciiTheme="minorHAnsi" w:hAnsiTheme="minorHAnsi" w:cs="Arial"/>
          <w:color w:val="000000"/>
        </w:rPr>
        <w:t>2967</w:t>
      </w:r>
      <w:r>
        <w:rPr>
          <w:rFonts w:asciiTheme="minorHAnsi" w:hAnsiTheme="minorHAnsi" w:cs="Arial"/>
          <w:color w:val="000000"/>
        </w:rPr>
        <w:t xml:space="preserve"> </w:t>
      </w:r>
      <w:r w:rsidRPr="00360E05">
        <w:rPr>
          <w:rFonts w:asciiTheme="minorHAnsi" w:hAnsiTheme="minorHAnsi" w:cs="Arial"/>
          <w:color w:val="000000"/>
        </w:rPr>
        <w:t>+</w:t>
      </w:r>
      <w:r>
        <w:rPr>
          <w:rFonts w:asciiTheme="minorHAnsi" w:hAnsiTheme="minorHAnsi" w:cs="Arial"/>
          <w:color w:val="000000"/>
        </w:rPr>
        <w:t xml:space="preserve"> </w:t>
      </w:r>
      <w:r w:rsidR="00814F9A">
        <w:rPr>
          <w:rFonts w:asciiTheme="minorHAnsi" w:hAnsiTheme="minorHAnsi" w:cs="Arial"/>
          <w:color w:val="000000"/>
        </w:rPr>
        <w:t>533</w:t>
      </w:r>
      <w:r w:rsidRPr="00360E05">
        <w:rPr>
          <w:rFonts w:asciiTheme="minorHAnsi" w:hAnsiTheme="minorHAnsi" w:cs="Arial"/>
          <w:color w:val="000000"/>
        </w:rPr>
        <w:t>=</w:t>
      </w:r>
      <w:r>
        <w:rPr>
          <w:rFonts w:asciiTheme="minorHAnsi" w:hAnsiTheme="minorHAnsi" w:cs="Arial"/>
          <w:color w:val="000000"/>
        </w:rPr>
        <w:t xml:space="preserve"> </w:t>
      </w:r>
      <w:r w:rsidR="00814F9A">
        <w:rPr>
          <w:rFonts w:asciiTheme="minorHAnsi" w:hAnsiTheme="minorHAnsi" w:cs="Arial"/>
          <w:color w:val="000000"/>
        </w:rPr>
        <w:t>3500</w:t>
      </w:r>
    </w:p>
    <w:p w14:paraId="361E3AA3" w14:textId="77777777" w:rsidR="00212CB9" w:rsidRDefault="00212CB9" w:rsidP="00212CB9">
      <w:pPr>
        <w:spacing w:line="276" w:lineRule="auto"/>
        <w:rPr>
          <w:rFonts w:asciiTheme="minorHAnsi" w:hAnsiTheme="minorHAnsi" w:cs="Arial"/>
          <w:color w:val="000000"/>
        </w:rPr>
      </w:pPr>
      <w:r>
        <w:rPr>
          <w:rFonts w:asciiTheme="minorHAnsi" w:hAnsiTheme="minorHAnsi" w:cs="Arial"/>
          <w:color w:val="000000"/>
        </w:rPr>
        <w:t>Total number of observations = 5000</w:t>
      </w:r>
    </w:p>
    <w:p w14:paraId="40BC4F2A" w14:textId="02F7DB07" w:rsidR="00212CB9" w:rsidRDefault="00212CB9" w:rsidP="00212CB9">
      <w:pPr>
        <w:spacing w:line="276" w:lineRule="auto"/>
        <w:rPr>
          <w:rFonts w:asciiTheme="minorHAnsi" w:hAnsiTheme="minorHAnsi" w:cs="Arial"/>
          <w:color w:val="000000"/>
        </w:rPr>
      </w:pPr>
      <w:r>
        <w:rPr>
          <w:rFonts w:asciiTheme="minorHAnsi" w:hAnsiTheme="minorHAnsi" w:cs="Arial"/>
          <w:color w:val="000000"/>
        </w:rPr>
        <w:t>Number of clients predicted by model who will subscribe for term deposit =</w:t>
      </w:r>
      <w:r w:rsidR="00814F9A">
        <w:rPr>
          <w:rFonts w:asciiTheme="minorHAnsi" w:hAnsiTheme="minorHAnsi" w:cs="Arial"/>
          <w:color w:val="000000"/>
        </w:rPr>
        <w:t xml:space="preserve"> 1292 + 533 = 1825</w:t>
      </w:r>
    </w:p>
    <w:p w14:paraId="1335D0D5" w14:textId="3C549BE1" w:rsidR="00212CB9" w:rsidRPr="00854E89" w:rsidRDefault="00212CB9" w:rsidP="00212CB9">
      <w:pPr>
        <w:spacing w:line="276" w:lineRule="auto"/>
        <w:rPr>
          <w:rFonts w:asciiTheme="minorHAnsi" w:hAnsiTheme="minorHAnsi" w:cs="Arial"/>
          <w:color w:val="FF0000"/>
        </w:rPr>
      </w:pPr>
      <w:r>
        <w:rPr>
          <w:rFonts w:asciiTheme="minorHAnsi" w:hAnsiTheme="minorHAnsi" w:cs="Arial"/>
          <w:color w:val="000000"/>
        </w:rPr>
        <w:t>Accuracy of model in predicting clients who will su</w:t>
      </w:r>
      <w:r w:rsidR="00814F9A">
        <w:rPr>
          <w:rFonts w:asciiTheme="minorHAnsi" w:hAnsiTheme="minorHAnsi" w:cs="Arial"/>
          <w:color w:val="000000"/>
        </w:rPr>
        <w:t>bscribe for term deposit = 29.2</w:t>
      </w:r>
      <w:r>
        <w:rPr>
          <w:rFonts w:asciiTheme="minorHAnsi" w:hAnsiTheme="minorHAnsi" w:cs="Arial"/>
          <w:color w:val="000000"/>
        </w:rPr>
        <w:t>%</w:t>
      </w:r>
    </w:p>
    <w:p w14:paraId="1299354D" w14:textId="451D194C" w:rsidR="00212CB9" w:rsidRDefault="00212CB9" w:rsidP="00212CB9">
      <w:pPr>
        <w:spacing w:line="276" w:lineRule="auto"/>
        <w:rPr>
          <w:rFonts w:asciiTheme="minorHAnsi" w:hAnsiTheme="minorHAnsi" w:cs="Arial"/>
          <w:color w:val="000000"/>
        </w:rPr>
      </w:pPr>
      <w:r>
        <w:rPr>
          <w:rFonts w:asciiTheme="minorHAnsi" w:hAnsiTheme="minorHAnsi" w:cs="Arial"/>
          <w:color w:val="000000"/>
        </w:rPr>
        <w:t xml:space="preserve">Overall accuracy </w:t>
      </w:r>
      <w:r w:rsidR="00814F9A">
        <w:rPr>
          <w:rFonts w:asciiTheme="minorHAnsi" w:hAnsiTheme="minorHAnsi" w:cs="Arial"/>
          <w:color w:val="000000"/>
        </w:rPr>
        <w:t>of the model = 70.0</w:t>
      </w:r>
      <w:r>
        <w:rPr>
          <w:rFonts w:asciiTheme="minorHAnsi" w:hAnsiTheme="minorHAnsi" w:cs="Arial"/>
          <w:color w:val="000000"/>
        </w:rPr>
        <w:t>%</w:t>
      </w:r>
    </w:p>
    <w:p w14:paraId="1A9E8E1C" w14:textId="182AA793" w:rsidR="00212CB9" w:rsidRDefault="00212CB9" w:rsidP="00212CB9">
      <w:pPr>
        <w:spacing w:line="276" w:lineRule="auto"/>
        <w:rPr>
          <w:rFonts w:asciiTheme="minorHAnsi" w:hAnsiTheme="minorHAnsi" w:cs="Arial"/>
          <w:color w:val="000000"/>
        </w:rPr>
      </w:pPr>
      <w:r>
        <w:rPr>
          <w:rFonts w:asciiTheme="minorHAnsi" w:hAnsiTheme="minorHAnsi" w:cs="Arial"/>
          <w:color w:val="000000"/>
        </w:rPr>
        <w:t>Baseline accuracy: 14.82%</w:t>
      </w:r>
    </w:p>
    <w:p w14:paraId="376B6A60" w14:textId="77777777" w:rsidR="00814F9A" w:rsidRPr="00175097" w:rsidRDefault="00814F9A" w:rsidP="00212CB9">
      <w:pPr>
        <w:spacing w:line="276" w:lineRule="auto"/>
        <w:rPr>
          <w:rFonts w:asciiTheme="minorHAnsi" w:hAnsiTheme="minorHAnsi" w:cs="Arial"/>
          <w:color w:val="000000"/>
        </w:rPr>
      </w:pPr>
    </w:p>
    <w:p w14:paraId="537910A7" w14:textId="151D0155" w:rsidR="00965E9C" w:rsidRDefault="00E8133D" w:rsidP="00814F9A">
      <w:pPr>
        <w:jc w:val="center"/>
      </w:pPr>
      <w:r w:rsidRPr="00E8133D">
        <w:rPr>
          <w:noProof/>
        </w:rPr>
        <w:drawing>
          <wp:inline distT="0" distB="0" distL="0" distR="0" wp14:anchorId="34EEEDAB" wp14:editId="797AD56B">
            <wp:extent cx="2446020" cy="2712720"/>
            <wp:effectExtent l="0" t="0" r="0" b="0"/>
            <wp:docPr id="6" name="Picture 6" descr="C:\Users\Siva\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Desktop\unnam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2712720"/>
                    </a:xfrm>
                    <a:prstGeom prst="rect">
                      <a:avLst/>
                    </a:prstGeom>
                    <a:noFill/>
                    <a:ln>
                      <a:noFill/>
                    </a:ln>
                  </pic:spPr>
                </pic:pic>
              </a:graphicData>
            </a:graphic>
          </wp:inline>
        </w:drawing>
      </w:r>
    </w:p>
    <w:p w14:paraId="1A256D5D" w14:textId="77777777" w:rsidR="00E8133D" w:rsidRPr="00360E05" w:rsidRDefault="00E8133D" w:rsidP="00E8133D">
      <w:pPr>
        <w:spacing w:line="276" w:lineRule="auto"/>
        <w:jc w:val="center"/>
        <w:rPr>
          <w:rFonts w:asciiTheme="minorHAnsi" w:hAnsiTheme="minorHAnsi" w:cs="Arial"/>
        </w:rPr>
      </w:pPr>
      <w:r>
        <w:rPr>
          <w:rFonts w:asciiTheme="minorHAnsi" w:hAnsiTheme="minorHAnsi" w:cs="Arial"/>
        </w:rPr>
        <w:lastRenderedPageBreak/>
        <w:t>Fig. Contingency table for Decision tree.</w:t>
      </w:r>
    </w:p>
    <w:p w14:paraId="14C8CAA9" w14:textId="3A1C73BD" w:rsidR="00E8133D" w:rsidRDefault="00FD0247" w:rsidP="00FD0247">
      <w:pPr>
        <w:pStyle w:val="Heading2"/>
        <w:rPr>
          <w:rFonts w:asciiTheme="minorHAnsi" w:hAnsiTheme="minorHAnsi"/>
        </w:rPr>
      </w:pPr>
      <w:bookmarkStart w:id="43" w:name="_Toc447143151"/>
      <w:bookmarkStart w:id="44" w:name="_Toc476769529"/>
      <w:r w:rsidRPr="00FD0247">
        <w:rPr>
          <w:rFonts w:asciiTheme="minorHAnsi" w:hAnsiTheme="minorHAnsi"/>
        </w:rPr>
        <w:t>Discriminant Analysis:</w:t>
      </w:r>
      <w:bookmarkEnd w:id="43"/>
      <w:bookmarkEnd w:id="44"/>
    </w:p>
    <w:p w14:paraId="25DA9F1F" w14:textId="20FE2770" w:rsidR="00B30B96" w:rsidRDefault="00B30B96" w:rsidP="00B30B96">
      <w:pPr>
        <w:spacing w:line="276" w:lineRule="auto"/>
        <w:rPr>
          <w:rFonts w:asciiTheme="minorHAnsi" w:hAnsiTheme="minorHAnsi" w:cs="Arial"/>
          <w:color w:val="000000"/>
        </w:rPr>
      </w:pPr>
      <w:r>
        <w:rPr>
          <w:rFonts w:asciiTheme="minorHAnsi" w:hAnsiTheme="minorHAnsi" w:cs="Arial"/>
          <w:color w:val="000000"/>
        </w:rPr>
        <w:t xml:space="preserve">Number of correct </w:t>
      </w:r>
      <w:proofErr w:type="gramStart"/>
      <w:r>
        <w:rPr>
          <w:rFonts w:asciiTheme="minorHAnsi" w:hAnsiTheme="minorHAnsi" w:cs="Arial"/>
          <w:color w:val="000000"/>
        </w:rPr>
        <w:t>predicti</w:t>
      </w:r>
      <w:r w:rsidR="000E7EED">
        <w:rPr>
          <w:rFonts w:asciiTheme="minorHAnsi" w:hAnsiTheme="minorHAnsi" w:cs="Arial"/>
          <w:color w:val="000000"/>
        </w:rPr>
        <w:t xml:space="preserve">ons </w:t>
      </w:r>
      <w:r>
        <w:rPr>
          <w:rFonts w:asciiTheme="minorHAnsi" w:hAnsiTheme="minorHAnsi" w:cs="Arial"/>
          <w:color w:val="000000"/>
        </w:rPr>
        <w:t>:</w:t>
      </w:r>
      <w:proofErr w:type="gramEnd"/>
      <w:r w:rsidRPr="00360E05">
        <w:rPr>
          <w:rFonts w:asciiTheme="minorHAnsi" w:hAnsiTheme="minorHAnsi" w:cs="Arial"/>
          <w:color w:val="000000"/>
        </w:rPr>
        <w:t xml:space="preserve">  3024+526 = 3550</w:t>
      </w:r>
    </w:p>
    <w:p w14:paraId="4F172FD1" w14:textId="77777777" w:rsidR="00B30B96" w:rsidRDefault="00B30B96" w:rsidP="00B30B96">
      <w:pPr>
        <w:spacing w:line="276" w:lineRule="auto"/>
        <w:rPr>
          <w:rFonts w:asciiTheme="minorHAnsi" w:hAnsiTheme="minorHAnsi" w:cs="Arial"/>
          <w:color w:val="000000"/>
        </w:rPr>
      </w:pPr>
      <w:r>
        <w:rPr>
          <w:rFonts w:asciiTheme="minorHAnsi" w:hAnsiTheme="minorHAnsi" w:cs="Arial"/>
          <w:color w:val="000000"/>
        </w:rPr>
        <w:t>Total number of observations = 5000</w:t>
      </w:r>
    </w:p>
    <w:p w14:paraId="479250AC" w14:textId="4471C60A" w:rsidR="00B30B96" w:rsidRDefault="00B30B96" w:rsidP="00B30B96">
      <w:pPr>
        <w:spacing w:line="276" w:lineRule="auto"/>
        <w:rPr>
          <w:rFonts w:asciiTheme="minorHAnsi" w:hAnsiTheme="minorHAnsi" w:cs="Arial"/>
          <w:color w:val="000000"/>
        </w:rPr>
      </w:pPr>
      <w:r>
        <w:rPr>
          <w:rFonts w:asciiTheme="minorHAnsi" w:hAnsiTheme="minorHAnsi" w:cs="Arial"/>
          <w:color w:val="000000"/>
        </w:rPr>
        <w:t xml:space="preserve">Number of clients predicted by model who will subscribe for term deposit = </w:t>
      </w:r>
      <w:r w:rsidRPr="00360E05">
        <w:rPr>
          <w:rFonts w:asciiTheme="minorHAnsi" w:hAnsiTheme="minorHAnsi" w:cs="Arial"/>
          <w:color w:val="000000"/>
        </w:rPr>
        <w:t>1235+526=1761</w:t>
      </w:r>
    </w:p>
    <w:p w14:paraId="532DB7F7" w14:textId="12111143" w:rsidR="00B30B96" w:rsidRPr="00854E89" w:rsidRDefault="00B30B96" w:rsidP="00B30B96">
      <w:pPr>
        <w:spacing w:line="276" w:lineRule="auto"/>
        <w:rPr>
          <w:rFonts w:asciiTheme="minorHAnsi" w:hAnsiTheme="minorHAnsi" w:cs="Arial"/>
          <w:color w:val="FF0000"/>
        </w:rPr>
      </w:pPr>
      <w:r>
        <w:rPr>
          <w:rFonts w:asciiTheme="minorHAnsi" w:hAnsiTheme="minorHAnsi" w:cs="Arial"/>
          <w:color w:val="000000"/>
        </w:rPr>
        <w:t xml:space="preserve">Accuracy of model in predicting clients who will subscribe for term deposit = </w:t>
      </w:r>
      <w:r w:rsidRPr="00360E05">
        <w:rPr>
          <w:rFonts w:asciiTheme="minorHAnsi" w:hAnsiTheme="minorHAnsi" w:cs="Arial"/>
          <w:color w:val="000000"/>
        </w:rPr>
        <w:t>29.87%.</w:t>
      </w:r>
    </w:p>
    <w:p w14:paraId="1BF764A3" w14:textId="20F8E3F4" w:rsidR="00B30B96" w:rsidRDefault="00B30B96" w:rsidP="00B30B96">
      <w:pPr>
        <w:spacing w:line="276" w:lineRule="auto"/>
        <w:rPr>
          <w:rFonts w:asciiTheme="minorHAnsi" w:hAnsiTheme="minorHAnsi" w:cs="Arial"/>
          <w:color w:val="000000"/>
        </w:rPr>
      </w:pPr>
      <w:r>
        <w:rPr>
          <w:rFonts w:asciiTheme="minorHAnsi" w:hAnsiTheme="minorHAnsi" w:cs="Arial"/>
          <w:color w:val="000000"/>
        </w:rPr>
        <w:t>Overall accuracy of the model = 71.0%</w:t>
      </w:r>
    </w:p>
    <w:p w14:paraId="7090E1D0" w14:textId="38FE1ABC" w:rsidR="00B30B96" w:rsidRPr="00B30B96" w:rsidRDefault="00B30B96" w:rsidP="00B30B96">
      <w:pPr>
        <w:spacing w:line="276" w:lineRule="auto"/>
        <w:rPr>
          <w:rFonts w:asciiTheme="minorHAnsi" w:hAnsiTheme="minorHAnsi" w:cs="Arial"/>
          <w:color w:val="000000"/>
        </w:rPr>
      </w:pPr>
      <w:r>
        <w:rPr>
          <w:rFonts w:asciiTheme="minorHAnsi" w:hAnsiTheme="minorHAnsi" w:cs="Arial"/>
          <w:color w:val="000000"/>
        </w:rPr>
        <w:t>Baseline accuracy: 14.82%</w:t>
      </w:r>
    </w:p>
    <w:p w14:paraId="56067D4A" w14:textId="1052D453" w:rsidR="00AC13FD" w:rsidRPr="00360E05" w:rsidRDefault="00AC13FD" w:rsidP="00EE298E">
      <w:pPr>
        <w:spacing w:line="276" w:lineRule="auto"/>
        <w:jc w:val="center"/>
        <w:rPr>
          <w:rFonts w:asciiTheme="minorHAnsi" w:hAnsiTheme="minorHAnsi" w:cs="Arial"/>
          <w:color w:val="666666"/>
        </w:rPr>
      </w:pPr>
    </w:p>
    <w:p w14:paraId="0489C2B8" w14:textId="77777777" w:rsidR="00AC13FD" w:rsidRPr="00360E05" w:rsidRDefault="00AC13FD" w:rsidP="00EE298E">
      <w:pPr>
        <w:spacing w:line="276" w:lineRule="auto"/>
        <w:jc w:val="center"/>
        <w:rPr>
          <w:rFonts w:asciiTheme="minorHAnsi" w:hAnsiTheme="minorHAnsi" w:cs="Arial"/>
        </w:rPr>
      </w:pPr>
      <w:r w:rsidRPr="00360E05">
        <w:rPr>
          <w:rFonts w:asciiTheme="minorHAnsi" w:hAnsiTheme="minorHAnsi" w:cs="Arial"/>
          <w:noProof/>
        </w:rPr>
        <w:drawing>
          <wp:inline distT="0" distB="0" distL="0" distR="0" wp14:anchorId="3ED84085" wp14:editId="1838CE51">
            <wp:extent cx="2065020" cy="2392680"/>
            <wp:effectExtent l="0" t="0" r="0" b="762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065020" cy="2392680"/>
                    </a:xfrm>
                    <a:prstGeom prst="rect">
                      <a:avLst/>
                    </a:prstGeom>
                  </pic:spPr>
                </pic:pic>
              </a:graphicData>
            </a:graphic>
          </wp:inline>
        </w:drawing>
      </w:r>
    </w:p>
    <w:p w14:paraId="2C5BCB8A" w14:textId="6F8119CE" w:rsidR="00B30B96" w:rsidRDefault="00B30B96" w:rsidP="00B30B96">
      <w:pPr>
        <w:spacing w:line="276" w:lineRule="auto"/>
        <w:jc w:val="center"/>
        <w:rPr>
          <w:rFonts w:asciiTheme="minorHAnsi" w:hAnsiTheme="minorHAnsi" w:cs="Arial"/>
        </w:rPr>
      </w:pPr>
      <w:r>
        <w:rPr>
          <w:rFonts w:asciiTheme="minorHAnsi" w:hAnsiTheme="minorHAnsi" w:cs="Arial"/>
        </w:rPr>
        <w:t>Fig. Contingency table for Discriminant Analysis.</w:t>
      </w:r>
    </w:p>
    <w:p w14:paraId="3E37D427" w14:textId="77777777" w:rsidR="000E7EED" w:rsidRDefault="000E7EED" w:rsidP="000E7EED">
      <w:pPr>
        <w:spacing w:line="276" w:lineRule="auto"/>
        <w:rPr>
          <w:rFonts w:asciiTheme="minorHAnsi" w:hAnsiTheme="minorHAnsi" w:cs="Arial"/>
        </w:rPr>
      </w:pPr>
    </w:p>
    <w:p w14:paraId="7ED2B7F4" w14:textId="77777777" w:rsidR="000E7EED" w:rsidRDefault="000E7EED" w:rsidP="000E7EED">
      <w:pPr>
        <w:spacing w:line="276" w:lineRule="auto"/>
        <w:rPr>
          <w:rFonts w:asciiTheme="minorHAnsi" w:hAnsiTheme="minorHAnsi" w:cs="Arial"/>
        </w:rPr>
      </w:pPr>
    </w:p>
    <w:p w14:paraId="48501BBD" w14:textId="77777777" w:rsidR="000E7EED" w:rsidRDefault="000E7EED" w:rsidP="000E7EED">
      <w:pPr>
        <w:spacing w:line="276" w:lineRule="auto"/>
        <w:rPr>
          <w:rStyle w:val="Heading2Char"/>
        </w:rPr>
      </w:pPr>
    </w:p>
    <w:p w14:paraId="4444F668" w14:textId="77777777" w:rsidR="000E7EED" w:rsidRDefault="000E7EED" w:rsidP="000E7EED">
      <w:pPr>
        <w:spacing w:line="276" w:lineRule="auto"/>
        <w:rPr>
          <w:rStyle w:val="Heading2Char"/>
        </w:rPr>
      </w:pPr>
    </w:p>
    <w:p w14:paraId="24ADC65B" w14:textId="77777777" w:rsidR="000E7EED" w:rsidRDefault="000E7EED" w:rsidP="000E7EED">
      <w:pPr>
        <w:spacing w:line="276" w:lineRule="auto"/>
        <w:rPr>
          <w:rStyle w:val="Heading2Char"/>
        </w:rPr>
      </w:pPr>
    </w:p>
    <w:p w14:paraId="399F4AFB" w14:textId="77777777" w:rsidR="000E7EED" w:rsidRDefault="000E7EED" w:rsidP="000E7EED">
      <w:pPr>
        <w:spacing w:line="276" w:lineRule="auto"/>
        <w:rPr>
          <w:rStyle w:val="Heading2Char"/>
        </w:rPr>
      </w:pPr>
    </w:p>
    <w:p w14:paraId="2F0C4252" w14:textId="77777777" w:rsidR="000E7EED" w:rsidRDefault="000E7EED" w:rsidP="000E7EED">
      <w:pPr>
        <w:spacing w:line="276" w:lineRule="auto"/>
        <w:rPr>
          <w:rStyle w:val="Heading2Char"/>
        </w:rPr>
      </w:pPr>
    </w:p>
    <w:p w14:paraId="0459140B" w14:textId="77777777" w:rsidR="000E7EED" w:rsidRDefault="000E7EED" w:rsidP="000E7EED">
      <w:pPr>
        <w:spacing w:line="276" w:lineRule="auto"/>
        <w:rPr>
          <w:rStyle w:val="Heading2Char"/>
        </w:rPr>
      </w:pPr>
    </w:p>
    <w:p w14:paraId="68628BB6" w14:textId="77777777" w:rsidR="000E7EED" w:rsidRDefault="000E7EED" w:rsidP="000E7EED">
      <w:pPr>
        <w:spacing w:line="276" w:lineRule="auto"/>
        <w:rPr>
          <w:rStyle w:val="Heading2Char"/>
        </w:rPr>
      </w:pPr>
    </w:p>
    <w:p w14:paraId="2796BB48" w14:textId="77777777" w:rsidR="000E7EED" w:rsidRDefault="000E7EED" w:rsidP="000E7EED">
      <w:pPr>
        <w:spacing w:line="276" w:lineRule="auto"/>
        <w:rPr>
          <w:rStyle w:val="Heading2Char"/>
        </w:rPr>
      </w:pPr>
    </w:p>
    <w:p w14:paraId="5C9B7DCA" w14:textId="77777777" w:rsidR="000E7EED" w:rsidRDefault="000E7EED" w:rsidP="000E7EED">
      <w:pPr>
        <w:spacing w:line="276" w:lineRule="auto"/>
        <w:rPr>
          <w:rStyle w:val="Heading2Char"/>
        </w:rPr>
      </w:pPr>
    </w:p>
    <w:p w14:paraId="543596E8" w14:textId="77777777" w:rsidR="000E7EED" w:rsidRDefault="000E7EED" w:rsidP="000E7EED">
      <w:pPr>
        <w:spacing w:line="276" w:lineRule="auto"/>
        <w:rPr>
          <w:rStyle w:val="Heading2Char"/>
        </w:rPr>
      </w:pPr>
    </w:p>
    <w:p w14:paraId="26EB2B08" w14:textId="77777777" w:rsidR="000E7EED" w:rsidRDefault="000E7EED" w:rsidP="000E7EED">
      <w:pPr>
        <w:spacing w:line="276" w:lineRule="auto"/>
        <w:rPr>
          <w:rStyle w:val="Heading2Char"/>
        </w:rPr>
      </w:pPr>
    </w:p>
    <w:p w14:paraId="26DEA933" w14:textId="77777777" w:rsidR="000E7EED" w:rsidRDefault="000E7EED" w:rsidP="000E7EED">
      <w:pPr>
        <w:spacing w:line="276" w:lineRule="auto"/>
        <w:rPr>
          <w:rStyle w:val="Heading2Char"/>
        </w:rPr>
      </w:pPr>
    </w:p>
    <w:p w14:paraId="470DD475" w14:textId="77777777" w:rsidR="000E7EED" w:rsidRDefault="000E7EED" w:rsidP="000E7EED">
      <w:pPr>
        <w:spacing w:line="276" w:lineRule="auto"/>
        <w:rPr>
          <w:rStyle w:val="Heading2Char"/>
        </w:rPr>
      </w:pPr>
    </w:p>
    <w:p w14:paraId="74E7F908" w14:textId="5FE27EFC" w:rsidR="000E7EED" w:rsidRDefault="000E7EED" w:rsidP="000E7EED">
      <w:pPr>
        <w:spacing w:line="276" w:lineRule="auto"/>
        <w:rPr>
          <w:rFonts w:asciiTheme="minorHAnsi" w:hAnsiTheme="minorHAnsi" w:cs="Arial"/>
        </w:rPr>
      </w:pPr>
      <w:bookmarkStart w:id="45" w:name="_Toc447143152"/>
      <w:bookmarkStart w:id="46" w:name="_Toc476769530"/>
      <w:r w:rsidRPr="000E7EED">
        <w:rPr>
          <w:rStyle w:val="Heading2Char"/>
        </w:rPr>
        <w:lastRenderedPageBreak/>
        <w:t>Ensemble model</w:t>
      </w:r>
      <w:bookmarkEnd w:id="45"/>
      <w:bookmarkEnd w:id="46"/>
      <w:r>
        <w:rPr>
          <w:rFonts w:asciiTheme="minorHAnsi" w:hAnsiTheme="minorHAnsi" w:cs="Arial"/>
        </w:rPr>
        <w:t>:</w:t>
      </w:r>
    </w:p>
    <w:p w14:paraId="4BA61360" w14:textId="77777777" w:rsidR="000E7EED" w:rsidRDefault="000E7EED" w:rsidP="000E7EED">
      <w:pPr>
        <w:spacing w:line="276" w:lineRule="auto"/>
        <w:rPr>
          <w:rFonts w:asciiTheme="minorHAnsi" w:hAnsiTheme="minorHAnsi" w:cs="Arial"/>
        </w:rPr>
      </w:pPr>
    </w:p>
    <w:p w14:paraId="3D423745" w14:textId="7AE0C137" w:rsidR="000E7EED" w:rsidRDefault="000E7EED" w:rsidP="000E7EED">
      <w:pPr>
        <w:spacing w:line="276" w:lineRule="auto"/>
        <w:rPr>
          <w:rFonts w:asciiTheme="minorHAnsi" w:hAnsiTheme="minorHAnsi" w:cs="Arial"/>
        </w:rPr>
      </w:pPr>
      <w:r>
        <w:rPr>
          <w:noProof/>
        </w:rPr>
        <w:drawing>
          <wp:inline distT="0" distB="0" distL="0" distR="0" wp14:anchorId="1B6155A4" wp14:editId="001F3565">
            <wp:extent cx="2476500" cy="2981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2981325"/>
                    </a:xfrm>
                    <a:prstGeom prst="rect">
                      <a:avLst/>
                    </a:prstGeom>
                  </pic:spPr>
                </pic:pic>
              </a:graphicData>
            </a:graphic>
          </wp:inline>
        </w:drawing>
      </w:r>
    </w:p>
    <w:p w14:paraId="4E82812D" w14:textId="77777777" w:rsidR="000E7EED" w:rsidRDefault="000E7EED" w:rsidP="000E7EED">
      <w:pPr>
        <w:spacing w:line="276" w:lineRule="auto"/>
        <w:rPr>
          <w:rFonts w:asciiTheme="minorHAnsi" w:hAnsiTheme="minorHAnsi" w:cs="Arial"/>
        </w:rPr>
      </w:pPr>
    </w:p>
    <w:p w14:paraId="702CBAF4" w14:textId="6CC07BEF" w:rsidR="000E7EED" w:rsidRDefault="000E7EED" w:rsidP="000E7EED">
      <w:pPr>
        <w:spacing w:line="276" w:lineRule="auto"/>
        <w:rPr>
          <w:rFonts w:asciiTheme="minorHAnsi" w:hAnsiTheme="minorHAnsi" w:cs="Arial"/>
          <w:color w:val="000000"/>
        </w:rPr>
      </w:pPr>
      <w:r>
        <w:rPr>
          <w:rFonts w:asciiTheme="minorHAnsi" w:hAnsiTheme="minorHAnsi" w:cs="Arial"/>
          <w:color w:val="000000"/>
        </w:rPr>
        <w:t xml:space="preserve">Number of correct </w:t>
      </w:r>
      <w:r w:rsidR="003577CC">
        <w:rPr>
          <w:rFonts w:asciiTheme="minorHAnsi" w:hAnsiTheme="minorHAnsi" w:cs="Arial"/>
          <w:color w:val="000000"/>
        </w:rPr>
        <w:t>predictions:  2971+532 = 3503</w:t>
      </w:r>
    </w:p>
    <w:p w14:paraId="7F0D1D5F" w14:textId="77777777" w:rsidR="000E7EED" w:rsidRDefault="000E7EED" w:rsidP="000E7EED">
      <w:pPr>
        <w:spacing w:line="276" w:lineRule="auto"/>
        <w:rPr>
          <w:rFonts w:asciiTheme="minorHAnsi" w:hAnsiTheme="minorHAnsi" w:cs="Arial"/>
          <w:color w:val="000000"/>
        </w:rPr>
      </w:pPr>
      <w:r>
        <w:rPr>
          <w:rFonts w:asciiTheme="minorHAnsi" w:hAnsiTheme="minorHAnsi" w:cs="Arial"/>
          <w:color w:val="000000"/>
        </w:rPr>
        <w:t>Total number of observations = 5000</w:t>
      </w:r>
    </w:p>
    <w:p w14:paraId="352CB3BB" w14:textId="101670B7" w:rsidR="000E7EED" w:rsidRDefault="000E7EED" w:rsidP="000E7EED">
      <w:pPr>
        <w:spacing w:line="276" w:lineRule="auto"/>
        <w:rPr>
          <w:rFonts w:asciiTheme="minorHAnsi" w:hAnsiTheme="minorHAnsi" w:cs="Arial"/>
          <w:color w:val="000000"/>
        </w:rPr>
      </w:pPr>
      <w:r>
        <w:rPr>
          <w:rFonts w:asciiTheme="minorHAnsi" w:hAnsiTheme="minorHAnsi" w:cs="Arial"/>
          <w:color w:val="000000"/>
        </w:rPr>
        <w:t>Number of clients predicted by model who wi</w:t>
      </w:r>
      <w:r w:rsidR="003577CC">
        <w:rPr>
          <w:rFonts w:asciiTheme="minorHAnsi" w:hAnsiTheme="minorHAnsi" w:cs="Arial"/>
          <w:color w:val="000000"/>
        </w:rPr>
        <w:t>ll subscribe for term deposit = 1288+532=1820</w:t>
      </w:r>
    </w:p>
    <w:p w14:paraId="0EF7EE45" w14:textId="0EBFEA85" w:rsidR="000E7EED" w:rsidRPr="00854E89" w:rsidRDefault="000E7EED" w:rsidP="000E7EED">
      <w:pPr>
        <w:spacing w:line="276" w:lineRule="auto"/>
        <w:rPr>
          <w:rFonts w:asciiTheme="minorHAnsi" w:hAnsiTheme="minorHAnsi" w:cs="Arial"/>
          <w:color w:val="FF0000"/>
        </w:rPr>
      </w:pPr>
      <w:r>
        <w:rPr>
          <w:rFonts w:asciiTheme="minorHAnsi" w:hAnsiTheme="minorHAnsi" w:cs="Arial"/>
          <w:color w:val="000000"/>
        </w:rPr>
        <w:t xml:space="preserve">Accuracy of model in predicting clients who will subscribe for term deposit = </w:t>
      </w:r>
      <w:r w:rsidR="003577CC">
        <w:rPr>
          <w:rFonts w:asciiTheme="minorHAnsi" w:hAnsiTheme="minorHAnsi" w:cs="Arial"/>
          <w:color w:val="000000"/>
        </w:rPr>
        <w:t>29.23</w:t>
      </w:r>
      <w:r w:rsidRPr="00360E05">
        <w:rPr>
          <w:rFonts w:asciiTheme="minorHAnsi" w:hAnsiTheme="minorHAnsi" w:cs="Arial"/>
          <w:color w:val="000000"/>
        </w:rPr>
        <w:t>%.</w:t>
      </w:r>
    </w:p>
    <w:p w14:paraId="587C7EAB" w14:textId="37AB6F5F" w:rsidR="000E7EED" w:rsidRDefault="000E7EED" w:rsidP="000E7EED">
      <w:pPr>
        <w:spacing w:line="276" w:lineRule="auto"/>
        <w:rPr>
          <w:rFonts w:asciiTheme="minorHAnsi" w:hAnsiTheme="minorHAnsi" w:cs="Arial"/>
          <w:color w:val="000000"/>
        </w:rPr>
      </w:pPr>
      <w:r>
        <w:rPr>
          <w:rFonts w:asciiTheme="minorHAnsi" w:hAnsiTheme="minorHAnsi" w:cs="Arial"/>
          <w:color w:val="000000"/>
        </w:rPr>
        <w:t>Over</w:t>
      </w:r>
      <w:r w:rsidR="003577CC">
        <w:rPr>
          <w:rFonts w:asciiTheme="minorHAnsi" w:hAnsiTheme="minorHAnsi" w:cs="Arial"/>
          <w:color w:val="000000"/>
        </w:rPr>
        <w:t>all accuracy of the model = 70</w:t>
      </w:r>
      <w:r>
        <w:rPr>
          <w:rFonts w:asciiTheme="minorHAnsi" w:hAnsiTheme="minorHAnsi" w:cs="Arial"/>
          <w:color w:val="000000"/>
        </w:rPr>
        <w:t>%</w:t>
      </w:r>
    </w:p>
    <w:p w14:paraId="3B144967" w14:textId="77777777" w:rsidR="000E7EED" w:rsidRPr="00B30B96" w:rsidRDefault="000E7EED" w:rsidP="000E7EED">
      <w:pPr>
        <w:spacing w:line="276" w:lineRule="auto"/>
        <w:rPr>
          <w:rFonts w:asciiTheme="minorHAnsi" w:hAnsiTheme="minorHAnsi" w:cs="Arial"/>
          <w:color w:val="000000"/>
        </w:rPr>
      </w:pPr>
      <w:r>
        <w:rPr>
          <w:rFonts w:asciiTheme="minorHAnsi" w:hAnsiTheme="minorHAnsi" w:cs="Arial"/>
          <w:color w:val="000000"/>
        </w:rPr>
        <w:t>Baseline accuracy: 14.82%</w:t>
      </w:r>
    </w:p>
    <w:p w14:paraId="0F2E73CD" w14:textId="77777777" w:rsidR="000E7EED" w:rsidRDefault="000E7EED" w:rsidP="000E7EED">
      <w:pPr>
        <w:spacing w:line="276" w:lineRule="auto"/>
        <w:rPr>
          <w:rFonts w:asciiTheme="minorHAnsi" w:hAnsiTheme="minorHAnsi" w:cs="Arial"/>
        </w:rPr>
      </w:pPr>
    </w:p>
    <w:tbl>
      <w:tblPr>
        <w:tblW w:w="9360" w:type="dxa"/>
        <w:tblLook w:val="04A0" w:firstRow="1" w:lastRow="0" w:firstColumn="1" w:lastColumn="0" w:noHBand="0" w:noVBand="1"/>
      </w:tblPr>
      <w:tblGrid>
        <w:gridCol w:w="9360"/>
      </w:tblGrid>
      <w:tr w:rsidR="00CD1C46" w:rsidRPr="00360E05" w14:paraId="6C683849" w14:textId="77777777" w:rsidTr="0020597D">
        <w:trPr>
          <w:trHeight w:val="9090"/>
        </w:trPr>
        <w:tc>
          <w:tcPr>
            <w:tcW w:w="9360" w:type="dxa"/>
            <w:tcBorders>
              <w:top w:val="nil"/>
              <w:left w:val="nil"/>
              <w:bottom w:val="nil"/>
              <w:right w:val="nil"/>
            </w:tcBorders>
            <w:shd w:val="clear" w:color="auto" w:fill="auto"/>
            <w:noWrap/>
            <w:vAlign w:val="center"/>
            <w:hideMark/>
          </w:tcPr>
          <w:p w14:paraId="4EC644C7" w14:textId="0E4C0A82" w:rsidR="00CD1C46" w:rsidRDefault="00CD1C46" w:rsidP="00DD1434">
            <w:pPr>
              <w:spacing w:line="276" w:lineRule="auto"/>
              <w:rPr>
                <w:rFonts w:asciiTheme="minorHAnsi" w:hAnsiTheme="minorHAnsi" w:cs="Arial"/>
                <w:color w:val="000000"/>
              </w:rPr>
            </w:pPr>
          </w:p>
          <w:p w14:paraId="274978B6" w14:textId="77777777" w:rsidR="00CD1C46" w:rsidRDefault="00CD1C46" w:rsidP="00DD1434">
            <w:pPr>
              <w:pStyle w:val="Heading1"/>
            </w:pPr>
            <w:r w:rsidRPr="00360E05">
              <w:rPr>
                <w:rFonts w:asciiTheme="minorHAnsi" w:hAnsiTheme="minorHAnsi" w:cs="Arial"/>
                <w:noProof/>
              </w:rPr>
              <w:t xml:space="preserve"> </w:t>
            </w:r>
            <w:bookmarkStart w:id="47" w:name="_Toc447114841"/>
            <w:bookmarkStart w:id="48" w:name="_Toc447117473"/>
            <w:bookmarkStart w:id="49" w:name="_Toc447143153"/>
            <w:bookmarkStart w:id="50" w:name="_Toc476769531"/>
            <w:r>
              <w:t>Appendix 2: Modelling Technique</w:t>
            </w:r>
            <w:bookmarkEnd w:id="47"/>
            <w:bookmarkEnd w:id="48"/>
            <w:bookmarkEnd w:id="49"/>
            <w:bookmarkEnd w:id="50"/>
            <w:r>
              <w:t xml:space="preserve"> </w:t>
            </w:r>
          </w:p>
          <w:p w14:paraId="48A89F9B" w14:textId="69C155BF" w:rsidR="00CD1C46" w:rsidRDefault="00CD1C46" w:rsidP="00DD1434">
            <w:pPr>
              <w:pStyle w:val="Heading2"/>
            </w:pPr>
            <w:bookmarkStart w:id="51" w:name="_Toc447114843"/>
            <w:bookmarkStart w:id="52" w:name="_Toc447117475"/>
            <w:bookmarkStart w:id="53" w:name="_Toc447143154"/>
            <w:bookmarkStart w:id="54" w:name="_Toc447114842"/>
            <w:bookmarkStart w:id="55" w:name="_Toc447117474"/>
            <w:bookmarkStart w:id="56" w:name="_Toc476769532"/>
            <w:r>
              <w:t>Nominal Logistic</w:t>
            </w:r>
            <w:bookmarkEnd w:id="51"/>
            <w:bookmarkEnd w:id="52"/>
            <w:r>
              <w:t>:</w:t>
            </w:r>
            <w:bookmarkEnd w:id="53"/>
            <w:bookmarkEnd w:id="56"/>
          </w:p>
          <w:p w14:paraId="13EDC483" w14:textId="2267ED1D" w:rsidR="00CD1C46" w:rsidRDefault="00CD1C46" w:rsidP="00CD1C46">
            <w:r>
              <w:rPr>
                <w:noProof/>
              </w:rPr>
              <w:drawing>
                <wp:inline distT="0" distB="0" distL="0" distR="0" wp14:anchorId="15D0F38A" wp14:editId="298A8EB1">
                  <wp:extent cx="5024873" cy="51054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6203" cy="5106751"/>
                          </a:xfrm>
                          <a:prstGeom prst="rect">
                            <a:avLst/>
                          </a:prstGeom>
                        </pic:spPr>
                      </pic:pic>
                    </a:graphicData>
                  </a:graphic>
                </wp:inline>
              </w:drawing>
            </w:r>
          </w:p>
          <w:p w14:paraId="6303C34B" w14:textId="0CC325C9" w:rsidR="00CD1C46" w:rsidRPr="00CD1C46" w:rsidRDefault="00CD1C46" w:rsidP="00CD1C46">
            <w:pPr>
              <w:jc w:val="center"/>
            </w:pPr>
            <w:r>
              <w:t>Fig: Confusion matrix of training Data in nominal logistic</w:t>
            </w:r>
          </w:p>
          <w:p w14:paraId="7B836EC5" w14:textId="082987E4" w:rsidR="00CD1C46" w:rsidRDefault="00CD1C46" w:rsidP="00DD1434">
            <w:r>
              <w:rPr>
                <w:noProof/>
              </w:rPr>
              <w:lastRenderedPageBreak/>
              <w:drawing>
                <wp:inline distT="0" distB="0" distL="0" distR="0" wp14:anchorId="1FE8EEC3" wp14:editId="461C8083">
                  <wp:extent cx="5943600" cy="7096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96125"/>
                          </a:xfrm>
                          <a:prstGeom prst="rect">
                            <a:avLst/>
                          </a:prstGeom>
                        </pic:spPr>
                      </pic:pic>
                    </a:graphicData>
                  </a:graphic>
                </wp:inline>
              </w:drawing>
            </w:r>
          </w:p>
          <w:p w14:paraId="1F089A4F" w14:textId="4768105D" w:rsidR="00CD1C46" w:rsidRPr="00CD1C46" w:rsidRDefault="00CD1C46" w:rsidP="00CD1C46">
            <w:pPr>
              <w:jc w:val="center"/>
            </w:pPr>
            <w:r>
              <w:t xml:space="preserve">Fig: </w:t>
            </w:r>
            <w:r w:rsidR="00AF1894">
              <w:t xml:space="preserve">Contingency table </w:t>
            </w:r>
            <w:r>
              <w:t>of validation Data in nominal logistic</w:t>
            </w:r>
          </w:p>
          <w:p w14:paraId="3C4ED90C" w14:textId="77777777" w:rsidR="00CD1C46" w:rsidRPr="00CD1C46" w:rsidRDefault="00CD1C46" w:rsidP="00CD1C46"/>
          <w:p w14:paraId="7C3D697C" w14:textId="56744BD6" w:rsidR="00CD1C46" w:rsidRDefault="00CD1C46" w:rsidP="00DD1434">
            <w:r>
              <w:rPr>
                <w:noProof/>
              </w:rPr>
              <w:lastRenderedPageBreak/>
              <w:drawing>
                <wp:inline distT="0" distB="0" distL="0" distR="0" wp14:anchorId="4E7AFAFB" wp14:editId="52D1D20E">
                  <wp:extent cx="5807075" cy="71247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7075" cy="7124700"/>
                          </a:xfrm>
                          <a:prstGeom prst="rect">
                            <a:avLst/>
                          </a:prstGeom>
                        </pic:spPr>
                      </pic:pic>
                    </a:graphicData>
                  </a:graphic>
                </wp:inline>
              </w:drawing>
            </w:r>
          </w:p>
          <w:p w14:paraId="214A6ACC" w14:textId="03C6B111" w:rsidR="00CD1C46" w:rsidRPr="00CD1C46" w:rsidRDefault="00CD1C46" w:rsidP="00CD1C46">
            <w:pPr>
              <w:jc w:val="center"/>
            </w:pPr>
            <w:r>
              <w:t xml:space="preserve">Fig: </w:t>
            </w:r>
            <w:r w:rsidR="004D2BE7">
              <w:t xml:space="preserve">Contingency table </w:t>
            </w:r>
            <w:r>
              <w:t>of testing Data in nominal logistic</w:t>
            </w:r>
          </w:p>
          <w:p w14:paraId="468E2809" w14:textId="77777777" w:rsidR="00CD1C46" w:rsidRPr="00CD1C46" w:rsidRDefault="00CD1C46" w:rsidP="00CD1C46"/>
          <w:p w14:paraId="5B04A5DE" w14:textId="77777777" w:rsidR="00CD1C46" w:rsidRDefault="00CD1C46" w:rsidP="00DD1434">
            <w:pPr>
              <w:pStyle w:val="Heading2"/>
            </w:pPr>
          </w:p>
          <w:p w14:paraId="5C5C1E2C" w14:textId="77777777" w:rsidR="00CD1C46" w:rsidRDefault="00CD1C46" w:rsidP="00DD1434">
            <w:pPr>
              <w:pStyle w:val="Heading2"/>
            </w:pPr>
            <w:bookmarkStart w:id="57" w:name="_Toc447143155"/>
            <w:bookmarkStart w:id="58" w:name="_Toc476769533"/>
            <w:r>
              <w:t>Neural Networks</w:t>
            </w:r>
            <w:bookmarkEnd w:id="54"/>
            <w:bookmarkEnd w:id="55"/>
            <w:bookmarkEnd w:id="57"/>
            <w:bookmarkEnd w:id="58"/>
          </w:p>
          <w:p w14:paraId="54FE66BC" w14:textId="77777777" w:rsidR="00CD1C46" w:rsidRDefault="00CD1C46" w:rsidP="00DD1434">
            <w:r w:rsidRPr="0038403A">
              <w:rPr>
                <w:noProof/>
              </w:rPr>
              <w:drawing>
                <wp:inline distT="0" distB="0" distL="0" distR="0" wp14:anchorId="676FB0E5" wp14:editId="42E23388">
                  <wp:extent cx="5173980" cy="50673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3980" cy="5067300"/>
                          </a:xfrm>
                          <a:prstGeom prst="rect">
                            <a:avLst/>
                          </a:prstGeom>
                          <a:noFill/>
                          <a:ln>
                            <a:noFill/>
                          </a:ln>
                        </pic:spPr>
                      </pic:pic>
                    </a:graphicData>
                  </a:graphic>
                </wp:inline>
              </w:drawing>
            </w:r>
          </w:p>
          <w:p w14:paraId="3EB81197" w14:textId="77777777" w:rsidR="00CD1C46" w:rsidRPr="00016583" w:rsidRDefault="00CD1C46" w:rsidP="00DD1434">
            <w:r>
              <w:t xml:space="preserve">                                           Fig : Neural Networks diagram</w:t>
            </w:r>
          </w:p>
          <w:p w14:paraId="368798C9" w14:textId="77777777" w:rsidR="00CD1C46" w:rsidRDefault="00CD1C46" w:rsidP="00DD1434"/>
          <w:p w14:paraId="0AFD2313" w14:textId="77777777" w:rsidR="00CD1C46" w:rsidRDefault="00CD1C46" w:rsidP="00DD1434"/>
          <w:p w14:paraId="2C375164" w14:textId="77777777" w:rsidR="00CD1C46" w:rsidRDefault="00CD1C46" w:rsidP="00DD1434">
            <w:pPr>
              <w:tabs>
                <w:tab w:val="left" w:pos="1110"/>
              </w:tabs>
            </w:pPr>
            <w:r>
              <w:lastRenderedPageBreak/>
              <w:tab/>
            </w:r>
            <w:r w:rsidRPr="0038403A">
              <w:rPr>
                <w:noProof/>
              </w:rPr>
              <w:drawing>
                <wp:inline distT="0" distB="0" distL="0" distR="0" wp14:anchorId="7ADFC949" wp14:editId="7639F066">
                  <wp:extent cx="5913120" cy="451104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3120" cy="4511040"/>
                          </a:xfrm>
                          <a:prstGeom prst="rect">
                            <a:avLst/>
                          </a:prstGeom>
                          <a:noFill/>
                          <a:ln>
                            <a:noFill/>
                          </a:ln>
                        </pic:spPr>
                      </pic:pic>
                    </a:graphicData>
                  </a:graphic>
                </wp:inline>
              </w:drawing>
            </w:r>
          </w:p>
          <w:p w14:paraId="613A39B9" w14:textId="77777777" w:rsidR="00CD1C46" w:rsidRDefault="00CD1C46" w:rsidP="00DD1434">
            <w:pPr>
              <w:jc w:val="center"/>
            </w:pPr>
          </w:p>
          <w:p w14:paraId="11C56A97" w14:textId="77777777" w:rsidR="00CD1C46" w:rsidRPr="00EA3B81" w:rsidRDefault="00CD1C46" w:rsidP="00DD1434">
            <w:pPr>
              <w:jc w:val="center"/>
            </w:pPr>
            <w:r>
              <w:t>Fig : Confusion Matrix of Neural network Training Data</w:t>
            </w:r>
          </w:p>
          <w:p w14:paraId="5D96EA69" w14:textId="77777777" w:rsidR="00CD1C46" w:rsidRDefault="00CD1C46" w:rsidP="00DD1434">
            <w:r w:rsidRPr="0038403A">
              <w:rPr>
                <w:noProof/>
              </w:rPr>
              <w:lastRenderedPageBreak/>
              <w:drawing>
                <wp:inline distT="0" distB="0" distL="0" distR="0" wp14:anchorId="27C87510" wp14:editId="503FB1F7">
                  <wp:extent cx="5273040" cy="6696075"/>
                  <wp:effectExtent l="0" t="0" r="381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6696075"/>
                          </a:xfrm>
                          <a:prstGeom prst="rect">
                            <a:avLst/>
                          </a:prstGeom>
                          <a:noFill/>
                          <a:ln>
                            <a:noFill/>
                          </a:ln>
                        </pic:spPr>
                      </pic:pic>
                    </a:graphicData>
                  </a:graphic>
                </wp:inline>
              </w:drawing>
            </w:r>
          </w:p>
          <w:p w14:paraId="01ABA9E5" w14:textId="113ED099" w:rsidR="00CD1C46" w:rsidRPr="00EA3B81" w:rsidRDefault="00CD1C46" w:rsidP="00DD1434">
            <w:pPr>
              <w:jc w:val="center"/>
            </w:pPr>
            <w:r>
              <w:t xml:space="preserve">Fig : </w:t>
            </w:r>
            <w:r w:rsidR="00F702DC">
              <w:t xml:space="preserve">Contingency table </w:t>
            </w:r>
            <w:r>
              <w:t>of Neural network Validation Data</w:t>
            </w:r>
          </w:p>
          <w:p w14:paraId="31A17150" w14:textId="4FD79B20" w:rsidR="00CD1C46" w:rsidRPr="00EA3B81" w:rsidRDefault="00CD1C46" w:rsidP="00DD1434">
            <w:pPr>
              <w:jc w:val="center"/>
            </w:pPr>
            <w:r w:rsidRPr="0038403A">
              <w:rPr>
                <w:noProof/>
              </w:rPr>
              <w:lastRenderedPageBreak/>
              <w:drawing>
                <wp:inline distT="0" distB="0" distL="0" distR="0" wp14:anchorId="369B31B0" wp14:editId="7ACE086C">
                  <wp:extent cx="5814060" cy="7810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4060" cy="7810500"/>
                          </a:xfrm>
                          <a:prstGeom prst="rect">
                            <a:avLst/>
                          </a:prstGeom>
                          <a:noFill/>
                          <a:ln>
                            <a:noFill/>
                          </a:ln>
                        </pic:spPr>
                      </pic:pic>
                    </a:graphicData>
                  </a:graphic>
                </wp:inline>
              </w:drawing>
            </w:r>
            <w:r>
              <w:t xml:space="preserve"> Fig : </w:t>
            </w:r>
            <w:r w:rsidR="00F702DC">
              <w:t xml:space="preserve">Contingency table </w:t>
            </w:r>
            <w:r>
              <w:t>of Neural network Testing Data</w:t>
            </w:r>
          </w:p>
          <w:p w14:paraId="1984C99B" w14:textId="77777777" w:rsidR="00CD1C46" w:rsidRDefault="00CD1C46" w:rsidP="00DD1434"/>
          <w:p w14:paraId="16370AFD" w14:textId="77777777" w:rsidR="00CD1C46" w:rsidRPr="008759F0" w:rsidRDefault="00CD1C46" w:rsidP="00DD1434"/>
          <w:p w14:paraId="58AD50EB" w14:textId="77777777" w:rsidR="00CD1C46" w:rsidRDefault="00CD1C46" w:rsidP="00DD1434">
            <w:pPr>
              <w:pStyle w:val="Heading2"/>
            </w:pPr>
            <w:bookmarkStart w:id="59" w:name="_Toc447114844"/>
            <w:bookmarkStart w:id="60" w:name="_Toc447117476"/>
            <w:bookmarkStart w:id="61" w:name="_Toc447143156"/>
            <w:bookmarkStart w:id="62" w:name="_Toc476769534"/>
            <w:r>
              <w:t>Discriminant Analysis</w:t>
            </w:r>
            <w:bookmarkEnd w:id="59"/>
            <w:bookmarkEnd w:id="60"/>
            <w:bookmarkEnd w:id="61"/>
            <w:bookmarkEnd w:id="62"/>
          </w:p>
          <w:p w14:paraId="6E7B4FD9" w14:textId="207A34D7" w:rsidR="00DC4883" w:rsidRDefault="00DC4883" w:rsidP="00DC4883">
            <w:r>
              <w:rPr>
                <w:noProof/>
              </w:rPr>
              <w:drawing>
                <wp:inline distT="0" distB="0" distL="0" distR="0" wp14:anchorId="6B5CA8A1" wp14:editId="1EA30173">
                  <wp:extent cx="5781675" cy="56416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4288" cy="5644226"/>
                          </a:xfrm>
                          <a:prstGeom prst="rect">
                            <a:avLst/>
                          </a:prstGeom>
                        </pic:spPr>
                      </pic:pic>
                    </a:graphicData>
                  </a:graphic>
                </wp:inline>
              </w:drawing>
            </w:r>
            <w:bookmarkStart w:id="63" w:name="_Toc447114845"/>
            <w:bookmarkStart w:id="64" w:name="_Toc447117477"/>
          </w:p>
          <w:p w14:paraId="0B49D488" w14:textId="0F97C48E" w:rsidR="00DC4883" w:rsidRDefault="00DC4883" w:rsidP="00DC4883">
            <w:pPr>
              <w:jc w:val="center"/>
            </w:pPr>
            <w:r w:rsidRPr="00DC4883">
              <w:t>Fig: Discriminant Analysis on Training data</w:t>
            </w:r>
          </w:p>
          <w:p w14:paraId="6CA8D05A" w14:textId="0EFBE4AF" w:rsidR="00DC4883" w:rsidRDefault="00DC4883" w:rsidP="00DC4883">
            <w:pPr>
              <w:jc w:val="center"/>
            </w:pPr>
            <w:r>
              <w:rPr>
                <w:noProof/>
              </w:rPr>
              <w:lastRenderedPageBreak/>
              <w:drawing>
                <wp:inline distT="0" distB="0" distL="0" distR="0" wp14:anchorId="7080C6F7" wp14:editId="175DF72E">
                  <wp:extent cx="4362450" cy="5934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5934075"/>
                          </a:xfrm>
                          <a:prstGeom prst="rect">
                            <a:avLst/>
                          </a:prstGeom>
                        </pic:spPr>
                      </pic:pic>
                    </a:graphicData>
                  </a:graphic>
                </wp:inline>
              </w:drawing>
            </w:r>
          </w:p>
          <w:p w14:paraId="1EAC7566" w14:textId="70B3053F" w:rsidR="00DC4883" w:rsidRDefault="00DC4883" w:rsidP="00DC4883">
            <w:pPr>
              <w:jc w:val="center"/>
            </w:pPr>
            <w:r w:rsidRPr="00DC4883">
              <w:t xml:space="preserve">Fig: </w:t>
            </w:r>
            <w:r w:rsidR="00DC7FFA">
              <w:t>Contingency table of</w:t>
            </w:r>
            <w:r w:rsidRPr="00DC4883">
              <w:t xml:space="preserve"> </w:t>
            </w:r>
            <w:r>
              <w:t>Validation</w:t>
            </w:r>
            <w:r w:rsidRPr="00DC4883">
              <w:t xml:space="preserve"> data</w:t>
            </w:r>
          </w:p>
          <w:p w14:paraId="03DEA880" w14:textId="37BAC802" w:rsidR="00545A07" w:rsidRDefault="00545A07" w:rsidP="00DC4883">
            <w:pPr>
              <w:jc w:val="center"/>
            </w:pPr>
            <w:r>
              <w:rPr>
                <w:noProof/>
              </w:rPr>
              <w:lastRenderedPageBreak/>
              <w:drawing>
                <wp:inline distT="0" distB="0" distL="0" distR="0" wp14:anchorId="1397C042" wp14:editId="3FB75B0D">
                  <wp:extent cx="4438650" cy="601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8650" cy="6019800"/>
                          </a:xfrm>
                          <a:prstGeom prst="rect">
                            <a:avLst/>
                          </a:prstGeom>
                        </pic:spPr>
                      </pic:pic>
                    </a:graphicData>
                  </a:graphic>
                </wp:inline>
              </w:drawing>
            </w:r>
          </w:p>
          <w:p w14:paraId="73FF9AAC" w14:textId="5FED4ED1" w:rsidR="00545A07" w:rsidRDefault="00545A07" w:rsidP="00545A07">
            <w:pPr>
              <w:jc w:val="center"/>
            </w:pPr>
            <w:r w:rsidRPr="00DC4883">
              <w:t xml:space="preserve">Fig: </w:t>
            </w:r>
            <w:r w:rsidR="00DC7FFA">
              <w:t xml:space="preserve">Contingency table </w:t>
            </w:r>
            <w:proofErr w:type="spellStart"/>
            <w:r w:rsidR="00DC7FFA">
              <w:t>f</w:t>
            </w:r>
            <w:r>
              <w:t>Testing</w:t>
            </w:r>
            <w:proofErr w:type="spellEnd"/>
            <w:r w:rsidRPr="00DC4883">
              <w:t xml:space="preserve"> data</w:t>
            </w:r>
          </w:p>
          <w:p w14:paraId="0AE06686" w14:textId="77777777" w:rsidR="00DC4883" w:rsidRPr="00DC4883" w:rsidRDefault="00DC4883" w:rsidP="00DC4883">
            <w:pPr>
              <w:jc w:val="center"/>
            </w:pPr>
          </w:p>
          <w:p w14:paraId="0C062C61" w14:textId="77777777" w:rsidR="00CD1C46" w:rsidRDefault="00CD1C46" w:rsidP="00DD1434">
            <w:pPr>
              <w:pStyle w:val="Heading2"/>
            </w:pPr>
            <w:bookmarkStart w:id="65" w:name="_Toc447143157"/>
            <w:bookmarkStart w:id="66" w:name="_Toc476769535"/>
            <w:r>
              <w:t>Decision Tree</w:t>
            </w:r>
            <w:bookmarkEnd w:id="63"/>
            <w:bookmarkEnd w:id="64"/>
            <w:bookmarkEnd w:id="65"/>
            <w:bookmarkEnd w:id="66"/>
          </w:p>
          <w:p w14:paraId="63E13305" w14:textId="77777777" w:rsidR="00CD1C46" w:rsidRDefault="00CD1C46" w:rsidP="00DD1434">
            <w:r>
              <w:rPr>
                <w:rFonts w:asciiTheme="minorHAnsi" w:hAnsiTheme="minorHAnsi" w:cs="Arial"/>
              </w:rPr>
              <w:t>A decision tree can be used as a model for a sequential decision problems under uncertainty. A decision tree describes graphically the decisions to be made, the events that may occur, and the outcomes associated with combinations of decisions and events. Probabilities are assigned to the events, and values are determined for each outcome.</w:t>
            </w:r>
          </w:p>
          <w:p w14:paraId="516F1FFB" w14:textId="77777777" w:rsidR="00CD1C46" w:rsidRDefault="00CD1C46" w:rsidP="00DD1434">
            <w:pPr>
              <w:spacing w:line="276" w:lineRule="auto"/>
              <w:rPr>
                <w:rFonts w:asciiTheme="minorHAnsi" w:hAnsiTheme="minorHAnsi" w:cs="Arial"/>
              </w:rPr>
            </w:pPr>
          </w:p>
          <w:p w14:paraId="2F2ABFDE" w14:textId="77777777" w:rsidR="00CD1C46" w:rsidRDefault="00CD1C46" w:rsidP="00DD1434">
            <w:pPr>
              <w:spacing w:line="276" w:lineRule="auto"/>
              <w:jc w:val="center"/>
              <w:rPr>
                <w:rFonts w:asciiTheme="minorHAnsi" w:hAnsiTheme="minorHAnsi" w:cs="Arial"/>
              </w:rPr>
            </w:pPr>
            <w:r>
              <w:rPr>
                <w:rFonts w:asciiTheme="minorHAnsi" w:hAnsiTheme="minorHAnsi" w:cs="Arial"/>
                <w:noProof/>
              </w:rPr>
              <w:drawing>
                <wp:inline distT="0" distB="0" distL="0" distR="0" wp14:anchorId="4D260F1F" wp14:editId="481EE3B7">
                  <wp:extent cx="5943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60F7FC4" w14:textId="1B4A4509" w:rsidR="00CD1C46" w:rsidRDefault="00513742" w:rsidP="00513742">
            <w:pPr>
              <w:spacing w:line="276" w:lineRule="auto"/>
              <w:jc w:val="center"/>
              <w:rPr>
                <w:rFonts w:asciiTheme="minorHAnsi" w:hAnsiTheme="minorHAnsi" w:cs="Arial"/>
              </w:rPr>
            </w:pPr>
            <w:r>
              <w:rPr>
                <w:rFonts w:asciiTheme="minorHAnsi" w:hAnsiTheme="minorHAnsi" w:cs="Arial"/>
              </w:rPr>
              <w:t>Fig: Decision Tree Split</w:t>
            </w:r>
          </w:p>
          <w:p w14:paraId="6BA54D0E" w14:textId="0B473640" w:rsidR="00513742" w:rsidRDefault="00CD1C46" w:rsidP="00DD1434">
            <w:pPr>
              <w:spacing w:line="276" w:lineRule="auto"/>
              <w:rPr>
                <w:rFonts w:asciiTheme="minorHAnsi" w:hAnsiTheme="minorHAnsi" w:cs="Arial"/>
              </w:rPr>
            </w:pPr>
            <w:r>
              <w:rPr>
                <w:rFonts w:asciiTheme="minorHAnsi" w:hAnsiTheme="minorHAnsi" w:cs="Arial"/>
                <w:noProof/>
              </w:rPr>
              <w:drawing>
                <wp:inline distT="0" distB="0" distL="0" distR="0" wp14:anchorId="6412B9F2" wp14:editId="3D746A48">
                  <wp:extent cx="5943600" cy="443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5BF2FC4B" w14:textId="28FDA8A1" w:rsidR="00CD1C46" w:rsidRPr="00513742" w:rsidRDefault="00513742" w:rsidP="00513742">
            <w:pPr>
              <w:jc w:val="center"/>
              <w:rPr>
                <w:rFonts w:asciiTheme="minorHAnsi" w:hAnsiTheme="minorHAnsi" w:cs="Arial"/>
              </w:rPr>
            </w:pPr>
            <w:r>
              <w:rPr>
                <w:rFonts w:asciiTheme="minorHAnsi" w:hAnsiTheme="minorHAnsi" w:cs="Arial"/>
              </w:rPr>
              <w:lastRenderedPageBreak/>
              <w:t>Fig: Fit Details of Training Data for Decision Tree</w:t>
            </w:r>
          </w:p>
          <w:p w14:paraId="3F89FD89" w14:textId="77777777" w:rsidR="00CD1C46" w:rsidRDefault="00CD1C46" w:rsidP="00DD1434">
            <w:pPr>
              <w:spacing w:line="276" w:lineRule="auto"/>
              <w:jc w:val="center"/>
              <w:rPr>
                <w:rFonts w:asciiTheme="minorHAnsi" w:hAnsiTheme="minorHAnsi" w:cs="Arial"/>
              </w:rPr>
            </w:pPr>
            <w:r>
              <w:rPr>
                <w:rFonts w:asciiTheme="minorHAnsi" w:hAnsiTheme="minorHAnsi" w:cs="Arial"/>
                <w:noProof/>
              </w:rPr>
              <w:drawing>
                <wp:inline distT="0" distB="0" distL="0" distR="0" wp14:anchorId="361E1F2D" wp14:editId="3C9EE514">
                  <wp:extent cx="4114800" cy="600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6000750"/>
                          </a:xfrm>
                          <a:prstGeom prst="rect">
                            <a:avLst/>
                          </a:prstGeom>
                          <a:noFill/>
                          <a:ln>
                            <a:noFill/>
                          </a:ln>
                        </pic:spPr>
                      </pic:pic>
                    </a:graphicData>
                  </a:graphic>
                </wp:inline>
              </w:drawing>
            </w:r>
          </w:p>
          <w:p w14:paraId="3C90D355" w14:textId="5B72E34B" w:rsidR="00513742" w:rsidRPr="00513742" w:rsidRDefault="00513742" w:rsidP="00513742">
            <w:pPr>
              <w:jc w:val="center"/>
              <w:rPr>
                <w:rFonts w:asciiTheme="minorHAnsi" w:hAnsiTheme="minorHAnsi" w:cs="Arial"/>
              </w:rPr>
            </w:pPr>
            <w:r>
              <w:rPr>
                <w:rFonts w:asciiTheme="minorHAnsi" w:hAnsiTheme="minorHAnsi" w:cs="Arial"/>
              </w:rPr>
              <w:t xml:space="preserve">Fig: </w:t>
            </w:r>
            <w:r w:rsidR="00DC7FFA">
              <w:t xml:space="preserve">Contingency table </w:t>
            </w:r>
            <w:r>
              <w:rPr>
                <w:rFonts w:asciiTheme="minorHAnsi" w:hAnsiTheme="minorHAnsi" w:cs="Arial"/>
              </w:rPr>
              <w:t>of Validation Data for Decision Tree</w:t>
            </w:r>
          </w:p>
          <w:p w14:paraId="2BD03688" w14:textId="77777777" w:rsidR="00CD1C46" w:rsidRDefault="00CD1C46" w:rsidP="00DD1434">
            <w:pPr>
              <w:spacing w:line="276" w:lineRule="auto"/>
              <w:rPr>
                <w:rFonts w:asciiTheme="minorHAnsi" w:hAnsiTheme="minorHAnsi" w:cs="Arial"/>
              </w:rPr>
            </w:pPr>
          </w:p>
          <w:p w14:paraId="6DC8B700" w14:textId="77777777" w:rsidR="00CD1C46" w:rsidRDefault="00CD1C46" w:rsidP="00DD1434">
            <w:pPr>
              <w:spacing w:line="276" w:lineRule="auto"/>
              <w:jc w:val="center"/>
              <w:rPr>
                <w:rFonts w:asciiTheme="minorHAnsi" w:hAnsiTheme="minorHAnsi" w:cs="Arial"/>
              </w:rPr>
            </w:pPr>
            <w:r>
              <w:rPr>
                <w:rFonts w:asciiTheme="minorHAnsi" w:hAnsiTheme="minorHAnsi" w:cs="Arial"/>
                <w:noProof/>
              </w:rPr>
              <w:lastRenderedPageBreak/>
              <w:drawing>
                <wp:inline distT="0" distB="0" distL="0" distR="0" wp14:anchorId="36C7010A" wp14:editId="0B7FAF22">
                  <wp:extent cx="4419600" cy="6353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6353175"/>
                          </a:xfrm>
                          <a:prstGeom prst="rect">
                            <a:avLst/>
                          </a:prstGeom>
                          <a:noFill/>
                          <a:ln>
                            <a:noFill/>
                          </a:ln>
                        </pic:spPr>
                      </pic:pic>
                    </a:graphicData>
                  </a:graphic>
                </wp:inline>
              </w:drawing>
            </w:r>
          </w:p>
          <w:p w14:paraId="313CF7A2" w14:textId="01267372" w:rsidR="005C4D3C" w:rsidRDefault="005C4D3C" w:rsidP="005C4D3C">
            <w:pPr>
              <w:jc w:val="center"/>
              <w:rPr>
                <w:rFonts w:asciiTheme="minorHAnsi" w:hAnsiTheme="minorHAnsi" w:cs="Arial"/>
              </w:rPr>
            </w:pPr>
            <w:r>
              <w:rPr>
                <w:rFonts w:asciiTheme="minorHAnsi" w:hAnsiTheme="minorHAnsi" w:cs="Arial"/>
              </w:rPr>
              <w:t xml:space="preserve">Fig: </w:t>
            </w:r>
            <w:r w:rsidR="005C186F">
              <w:t>Contingency table of</w:t>
            </w:r>
            <w:r>
              <w:rPr>
                <w:rFonts w:asciiTheme="minorHAnsi" w:hAnsiTheme="minorHAnsi" w:cs="Arial"/>
              </w:rPr>
              <w:t xml:space="preserve"> Testing Data for Decision Tree</w:t>
            </w:r>
          </w:p>
          <w:p w14:paraId="0E6EEF9D" w14:textId="657E8E2E" w:rsidR="00E720C8" w:rsidRDefault="00E720C8" w:rsidP="00E720C8">
            <w:pPr>
              <w:pStyle w:val="Heading2"/>
            </w:pPr>
            <w:bookmarkStart w:id="67" w:name="_Toc447143158"/>
            <w:bookmarkStart w:id="68" w:name="_Toc476769536"/>
            <w:r>
              <w:t>Ensemble Model of DT,</w:t>
            </w:r>
            <w:r w:rsidR="000E7EED">
              <w:t xml:space="preserve"> </w:t>
            </w:r>
            <w:r>
              <w:t>NN,</w:t>
            </w:r>
            <w:r w:rsidR="000E7EED">
              <w:t xml:space="preserve"> </w:t>
            </w:r>
            <w:r>
              <w:t>LR,</w:t>
            </w:r>
            <w:r w:rsidR="000E7EED">
              <w:t xml:space="preserve"> </w:t>
            </w:r>
            <w:r>
              <w:t>DA using</w:t>
            </w:r>
            <w:r w:rsidR="000E7EED">
              <w:t xml:space="preserve"> LR</w:t>
            </w:r>
            <w:r>
              <w:t>:</w:t>
            </w:r>
            <w:bookmarkEnd w:id="67"/>
            <w:bookmarkEnd w:id="68"/>
          </w:p>
          <w:p w14:paraId="43216C3A" w14:textId="7441CE06" w:rsidR="000E7EED" w:rsidRDefault="000E7EED" w:rsidP="000E7EED">
            <w:r w:rsidRPr="000E7EED">
              <w:t xml:space="preserve">All 4 </w:t>
            </w:r>
            <w:r>
              <w:t>models yielded similar results and an ensemble model was built to improve the accuracy of the predictive classification. Since, Logistic regression gave better accuracy, the ensemble model was built using logistic regression.</w:t>
            </w:r>
          </w:p>
          <w:p w14:paraId="1B89BE08" w14:textId="77777777" w:rsidR="000E7EED" w:rsidRDefault="000E7EED" w:rsidP="000E7EED"/>
          <w:p w14:paraId="163BC94A" w14:textId="0EA5C7DE" w:rsidR="000E7EED" w:rsidRPr="000E7EED" w:rsidRDefault="000E7EED" w:rsidP="000E7EED">
            <w:pPr>
              <w:rPr>
                <w:b/>
              </w:rPr>
            </w:pPr>
            <w:r w:rsidRPr="000E7EED">
              <w:rPr>
                <w:b/>
              </w:rPr>
              <w:lastRenderedPageBreak/>
              <w:t>Result:</w:t>
            </w:r>
          </w:p>
          <w:p w14:paraId="7D98AF00" w14:textId="492FF8EF" w:rsidR="000E7EED" w:rsidRPr="000E7EED" w:rsidRDefault="000E7EED" w:rsidP="000E7EED">
            <w:r>
              <w:rPr>
                <w:noProof/>
              </w:rPr>
              <w:drawing>
                <wp:inline distT="0" distB="0" distL="0" distR="0" wp14:anchorId="506DC762" wp14:editId="1E86DD49">
                  <wp:extent cx="4333875" cy="599122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4"/>
                          <a:stretch>
                            <a:fillRect/>
                          </a:stretch>
                        </pic:blipFill>
                        <pic:spPr>
                          <a:xfrm>
                            <a:off x="0" y="0"/>
                            <a:ext cx="4333875" cy="5991225"/>
                          </a:xfrm>
                          <a:prstGeom prst="rect">
                            <a:avLst/>
                          </a:prstGeom>
                        </pic:spPr>
                      </pic:pic>
                    </a:graphicData>
                  </a:graphic>
                </wp:inline>
              </w:drawing>
            </w:r>
          </w:p>
          <w:p w14:paraId="1BBD2E3E" w14:textId="08C0B564" w:rsidR="000E7EED" w:rsidRPr="000E7EED" w:rsidRDefault="009C7AE1" w:rsidP="000E7EED">
            <w:r>
              <w:t>Fig : Contingency table for testing Data</w:t>
            </w:r>
          </w:p>
          <w:p w14:paraId="24883B88" w14:textId="77777777" w:rsidR="000E7EED" w:rsidRDefault="000E7EED" w:rsidP="000E7EED"/>
          <w:p w14:paraId="1960962B" w14:textId="77777777" w:rsidR="000E7EED" w:rsidRPr="000E7EED" w:rsidRDefault="000E7EED" w:rsidP="000E7EED"/>
          <w:p w14:paraId="296BFF7D" w14:textId="77777777" w:rsidR="00E720C8" w:rsidRPr="00E720C8" w:rsidRDefault="00E720C8" w:rsidP="00E720C8"/>
          <w:p w14:paraId="482172A9" w14:textId="77777777" w:rsidR="00CD1C46" w:rsidRDefault="00CD1C46" w:rsidP="00DD1434"/>
          <w:p w14:paraId="46389A61" w14:textId="77777777" w:rsidR="00CD1C46" w:rsidRPr="000A061F" w:rsidRDefault="00CD1C46" w:rsidP="00DD1434"/>
          <w:p w14:paraId="593BF664" w14:textId="77777777" w:rsidR="00CD1C46" w:rsidRPr="00360E05" w:rsidRDefault="00CD1C46" w:rsidP="00DD1434">
            <w:pPr>
              <w:spacing w:line="276" w:lineRule="auto"/>
              <w:rPr>
                <w:rFonts w:asciiTheme="minorHAnsi" w:hAnsiTheme="minorHAnsi" w:cs="Arial"/>
                <w:color w:val="000000"/>
              </w:rPr>
            </w:pPr>
          </w:p>
        </w:tc>
      </w:tr>
    </w:tbl>
    <w:p w14:paraId="1307D292" w14:textId="77777777" w:rsidR="0020597D" w:rsidRPr="006D16E0" w:rsidRDefault="0020597D" w:rsidP="006D16E0">
      <w:pPr>
        <w:pStyle w:val="Heading1"/>
      </w:pPr>
      <w:bookmarkStart w:id="69" w:name="_Toc476769537"/>
      <w:r w:rsidRPr="006D16E0">
        <w:lastRenderedPageBreak/>
        <w:t>References:</w:t>
      </w:r>
      <w:bookmarkEnd w:id="69"/>
    </w:p>
    <w:p w14:paraId="2E25E170" w14:textId="77777777" w:rsidR="0020597D" w:rsidRDefault="00D546C0" w:rsidP="0020597D">
      <w:pPr>
        <w:pStyle w:val="ListParagraph"/>
        <w:numPr>
          <w:ilvl w:val="0"/>
          <w:numId w:val="2"/>
        </w:numPr>
        <w:spacing w:line="276" w:lineRule="auto"/>
        <w:rPr>
          <w:rFonts w:asciiTheme="minorHAnsi" w:hAnsiTheme="minorHAnsi" w:cs="Arial"/>
          <w:color w:val="000000"/>
        </w:rPr>
      </w:pPr>
      <w:hyperlink r:id="rId35" w:history="1">
        <w:r w:rsidR="0020597D" w:rsidRPr="00283A9E">
          <w:rPr>
            <w:rStyle w:val="Hyperlink"/>
            <w:rFonts w:asciiTheme="minorHAnsi" w:hAnsiTheme="minorHAnsi" w:cs="Arial"/>
          </w:rPr>
          <w:t>https://archive.ics.uci.edu/ml/datasets/Bank+Marketing</w:t>
        </w:r>
      </w:hyperlink>
      <w:r w:rsidR="0020597D">
        <w:rPr>
          <w:rFonts w:asciiTheme="minorHAnsi" w:hAnsiTheme="minorHAnsi" w:cs="Arial"/>
          <w:color w:val="000000"/>
        </w:rPr>
        <w:t xml:space="preserve"> – Source of dataset</w:t>
      </w:r>
    </w:p>
    <w:p w14:paraId="7E465A94" w14:textId="77777777" w:rsidR="0020597D" w:rsidRDefault="00D546C0" w:rsidP="0020597D">
      <w:pPr>
        <w:pStyle w:val="ListParagraph"/>
        <w:numPr>
          <w:ilvl w:val="0"/>
          <w:numId w:val="2"/>
        </w:numPr>
        <w:spacing w:line="276" w:lineRule="auto"/>
        <w:rPr>
          <w:rFonts w:asciiTheme="minorHAnsi" w:hAnsiTheme="minorHAnsi" w:cs="Arial"/>
          <w:color w:val="000000"/>
        </w:rPr>
      </w:pPr>
      <w:hyperlink r:id="rId36" w:history="1">
        <w:r w:rsidR="0020597D" w:rsidRPr="00283A9E">
          <w:rPr>
            <w:rStyle w:val="Hyperlink"/>
            <w:rFonts w:asciiTheme="minorHAnsi" w:hAnsiTheme="minorHAnsi" w:cs="Arial"/>
          </w:rPr>
          <w:t>https://en.wikipedia.org/wiki/Logistic_regression</w:t>
        </w:r>
      </w:hyperlink>
    </w:p>
    <w:p w14:paraId="6C0DD83F" w14:textId="77777777" w:rsidR="0020597D" w:rsidRDefault="00D546C0" w:rsidP="0020597D">
      <w:pPr>
        <w:pStyle w:val="ListParagraph"/>
        <w:numPr>
          <w:ilvl w:val="0"/>
          <w:numId w:val="2"/>
        </w:numPr>
        <w:spacing w:line="276" w:lineRule="auto"/>
        <w:rPr>
          <w:rFonts w:asciiTheme="minorHAnsi" w:hAnsiTheme="minorHAnsi" w:cs="Arial"/>
          <w:color w:val="000000"/>
        </w:rPr>
      </w:pPr>
      <w:hyperlink r:id="rId37" w:history="1">
        <w:r w:rsidR="0020597D" w:rsidRPr="00283A9E">
          <w:rPr>
            <w:rStyle w:val="Hyperlink"/>
            <w:rFonts w:asciiTheme="minorHAnsi" w:hAnsiTheme="minorHAnsi" w:cs="Arial"/>
          </w:rPr>
          <w:t>https://en.wikipedia.org/wiki/Artificial_neural_network</w:t>
        </w:r>
      </w:hyperlink>
    </w:p>
    <w:p w14:paraId="6A2DEC15" w14:textId="77777777" w:rsidR="0020597D" w:rsidRDefault="00D546C0" w:rsidP="0020597D">
      <w:pPr>
        <w:pStyle w:val="ListParagraph"/>
        <w:numPr>
          <w:ilvl w:val="0"/>
          <w:numId w:val="2"/>
        </w:numPr>
        <w:spacing w:line="276" w:lineRule="auto"/>
        <w:rPr>
          <w:rFonts w:asciiTheme="minorHAnsi" w:hAnsiTheme="minorHAnsi" w:cs="Arial"/>
          <w:color w:val="000000"/>
        </w:rPr>
      </w:pPr>
      <w:hyperlink r:id="rId38" w:history="1">
        <w:r w:rsidR="0020597D" w:rsidRPr="00283A9E">
          <w:rPr>
            <w:rStyle w:val="Hyperlink"/>
            <w:rFonts w:asciiTheme="minorHAnsi" w:hAnsiTheme="minorHAnsi" w:cs="Arial"/>
          </w:rPr>
          <w:t>https://en.wikipedia.org/wiki/Consumer_confidence_index</w:t>
        </w:r>
      </w:hyperlink>
    </w:p>
    <w:p w14:paraId="7EC6E3ED" w14:textId="77777777" w:rsidR="0020597D" w:rsidRDefault="00D546C0" w:rsidP="002D6C5C">
      <w:pPr>
        <w:pStyle w:val="ListParagraph"/>
        <w:numPr>
          <w:ilvl w:val="0"/>
          <w:numId w:val="2"/>
        </w:numPr>
        <w:spacing w:line="276" w:lineRule="auto"/>
        <w:jc w:val="both"/>
        <w:rPr>
          <w:rFonts w:asciiTheme="minorHAnsi" w:hAnsiTheme="minorHAnsi" w:cs="Arial"/>
          <w:color w:val="000000"/>
        </w:rPr>
      </w:pPr>
      <w:hyperlink r:id="rId39" w:history="1">
        <w:r w:rsidR="0020597D" w:rsidRPr="00283A9E">
          <w:rPr>
            <w:rStyle w:val="Hyperlink"/>
            <w:rFonts w:asciiTheme="minorHAnsi" w:hAnsiTheme="minorHAnsi" w:cs="Arial"/>
          </w:rPr>
          <w:t>http://www.bls.gov/cpi/</w:t>
        </w:r>
      </w:hyperlink>
    </w:p>
    <w:p w14:paraId="2F22F66E" w14:textId="77777777" w:rsidR="0020597D" w:rsidRDefault="00D546C0" w:rsidP="002D6C5C">
      <w:pPr>
        <w:pStyle w:val="ListParagraph"/>
        <w:numPr>
          <w:ilvl w:val="0"/>
          <w:numId w:val="2"/>
        </w:numPr>
        <w:spacing w:line="276" w:lineRule="auto"/>
        <w:jc w:val="both"/>
        <w:rPr>
          <w:rFonts w:asciiTheme="minorHAnsi" w:hAnsiTheme="minorHAnsi" w:cs="Arial"/>
          <w:color w:val="000000"/>
        </w:rPr>
      </w:pPr>
      <w:hyperlink r:id="rId40" w:history="1">
        <w:r w:rsidR="0020597D" w:rsidRPr="00283A9E">
          <w:rPr>
            <w:rStyle w:val="Hyperlink"/>
            <w:rFonts w:asciiTheme="minorHAnsi" w:hAnsiTheme="minorHAnsi" w:cs="Arial"/>
          </w:rPr>
          <w:t>https://www.quandl.com/data/BOF/QS_D_IEUTIO3M-EURIBOR-3-Months-Daily</w:t>
        </w:r>
      </w:hyperlink>
    </w:p>
    <w:p w14:paraId="29A868AD" w14:textId="6B54B333" w:rsidR="009C7AE1" w:rsidRDefault="00BE7113" w:rsidP="002D6C5C">
      <w:pPr>
        <w:pStyle w:val="ListParagraph"/>
        <w:numPr>
          <w:ilvl w:val="0"/>
          <w:numId w:val="2"/>
        </w:numPr>
        <w:jc w:val="both"/>
      </w:pPr>
      <w:hyperlink r:id="rId41" w:history="1">
        <w:r w:rsidR="0020597D" w:rsidRPr="002D6C5C">
          <w:rPr>
            <w:rStyle w:val="Hyperlink"/>
            <w:rFonts w:asciiTheme="minorHAnsi" w:hAnsiTheme="minorHAnsi" w:cs="Arial"/>
          </w:rPr>
          <w:t>http://scu.edu.au/admin/hr/index.php/168/</w:t>
        </w:r>
      </w:hyperlink>
    </w:p>
    <w:p w14:paraId="5EB3A08D" w14:textId="77777777" w:rsidR="009C7AE1" w:rsidRPr="009C7AE1" w:rsidRDefault="009C7AE1" w:rsidP="009C7AE1"/>
    <w:p w14:paraId="5C98068A" w14:textId="77777777" w:rsidR="009C7AE1" w:rsidRPr="009C7AE1" w:rsidRDefault="009C7AE1" w:rsidP="009C7AE1"/>
    <w:p w14:paraId="5CD2A4FF" w14:textId="77777777" w:rsidR="009C7AE1" w:rsidRPr="009C7AE1" w:rsidRDefault="009C7AE1" w:rsidP="009C7AE1"/>
    <w:p w14:paraId="514650B5" w14:textId="77777777" w:rsidR="009C7AE1" w:rsidRPr="009C7AE1" w:rsidRDefault="009C7AE1" w:rsidP="009C7AE1"/>
    <w:p w14:paraId="524B2DB9" w14:textId="77777777" w:rsidR="009C7AE1" w:rsidRPr="009C7AE1" w:rsidRDefault="009C7AE1" w:rsidP="009C7AE1"/>
    <w:p w14:paraId="321654EA" w14:textId="77777777" w:rsidR="009C7AE1" w:rsidRPr="009C7AE1" w:rsidRDefault="009C7AE1" w:rsidP="009C7AE1"/>
    <w:p w14:paraId="14C62208" w14:textId="77777777" w:rsidR="009C7AE1" w:rsidRPr="009C7AE1" w:rsidRDefault="009C7AE1" w:rsidP="009C7AE1"/>
    <w:p w14:paraId="759D4E42" w14:textId="77777777" w:rsidR="009C7AE1" w:rsidRPr="009C7AE1" w:rsidRDefault="009C7AE1" w:rsidP="009C7AE1"/>
    <w:p w14:paraId="06771B53" w14:textId="77777777" w:rsidR="009C7AE1" w:rsidRPr="009C7AE1" w:rsidRDefault="009C7AE1" w:rsidP="009C7AE1"/>
    <w:p w14:paraId="56B7F2FA" w14:textId="77777777" w:rsidR="009C7AE1" w:rsidRPr="009C7AE1" w:rsidRDefault="009C7AE1" w:rsidP="009C7AE1"/>
    <w:p w14:paraId="6877FF24" w14:textId="77777777" w:rsidR="009C7AE1" w:rsidRPr="009C7AE1" w:rsidRDefault="009C7AE1" w:rsidP="009C7AE1"/>
    <w:p w14:paraId="05285E6B" w14:textId="77777777" w:rsidR="009C7AE1" w:rsidRPr="009C7AE1" w:rsidRDefault="009C7AE1" w:rsidP="009C7AE1"/>
    <w:p w14:paraId="3287B928" w14:textId="77777777" w:rsidR="009C7AE1" w:rsidRPr="009C7AE1" w:rsidRDefault="009C7AE1" w:rsidP="009C7AE1"/>
    <w:p w14:paraId="1FAAFAEB" w14:textId="77777777" w:rsidR="009C7AE1" w:rsidRPr="009C7AE1" w:rsidRDefault="009C7AE1" w:rsidP="009C7AE1"/>
    <w:p w14:paraId="35E2655A" w14:textId="77777777" w:rsidR="009C7AE1" w:rsidRPr="009C7AE1" w:rsidRDefault="009C7AE1" w:rsidP="009C7AE1"/>
    <w:p w14:paraId="270E8F61" w14:textId="77777777" w:rsidR="009C7AE1" w:rsidRPr="009C7AE1" w:rsidRDefault="009C7AE1" w:rsidP="009C7AE1"/>
    <w:p w14:paraId="1DB665F6" w14:textId="77777777" w:rsidR="009C7AE1" w:rsidRPr="009C7AE1" w:rsidRDefault="009C7AE1" w:rsidP="009C7AE1"/>
    <w:p w14:paraId="2FF5C5E6" w14:textId="77777777" w:rsidR="009C7AE1" w:rsidRPr="009C7AE1" w:rsidRDefault="009C7AE1" w:rsidP="009C7AE1"/>
    <w:p w14:paraId="16988FEB" w14:textId="77777777" w:rsidR="009C7AE1" w:rsidRPr="009C7AE1" w:rsidRDefault="009C7AE1" w:rsidP="009C7AE1"/>
    <w:p w14:paraId="2A44E425" w14:textId="77777777" w:rsidR="009C7AE1" w:rsidRPr="009C7AE1" w:rsidRDefault="009C7AE1" w:rsidP="009C7AE1"/>
    <w:p w14:paraId="514F71EF" w14:textId="77777777" w:rsidR="009C7AE1" w:rsidRPr="009C7AE1" w:rsidRDefault="009C7AE1" w:rsidP="009C7AE1"/>
    <w:p w14:paraId="04AB661A" w14:textId="77777777" w:rsidR="009C7AE1" w:rsidRPr="009C7AE1" w:rsidRDefault="009C7AE1" w:rsidP="009C7AE1"/>
    <w:p w14:paraId="7B4FFB80" w14:textId="3C556A0D" w:rsidR="009C7AE1" w:rsidRDefault="009C7AE1" w:rsidP="009C7AE1"/>
    <w:p w14:paraId="33D25109" w14:textId="267B97B8" w:rsidR="009C7AE1" w:rsidRPr="009C7AE1" w:rsidRDefault="009C7AE1" w:rsidP="009C7AE1">
      <w:pPr>
        <w:tabs>
          <w:tab w:val="left" w:pos="1127"/>
        </w:tabs>
      </w:pPr>
      <w:r>
        <w:tab/>
      </w:r>
    </w:p>
    <w:sectPr w:rsidR="009C7AE1" w:rsidRPr="009C7AE1" w:rsidSect="008A2B35">
      <w:footerReference w:type="default" r:id="rId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B905B" w14:textId="77777777" w:rsidR="00D546C0" w:rsidRDefault="00D546C0" w:rsidP="00AF7555">
      <w:pPr>
        <w:spacing w:line="240" w:lineRule="auto"/>
      </w:pPr>
      <w:r>
        <w:separator/>
      </w:r>
    </w:p>
  </w:endnote>
  <w:endnote w:type="continuationSeparator" w:id="0">
    <w:p w14:paraId="5CD070E1" w14:textId="77777777" w:rsidR="00D546C0" w:rsidRDefault="00D546C0" w:rsidP="00AF7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545458"/>
      <w:docPartObj>
        <w:docPartGallery w:val="Page Numbers (Bottom of Page)"/>
        <w:docPartUnique/>
      </w:docPartObj>
    </w:sdtPr>
    <w:sdtEndPr>
      <w:rPr>
        <w:noProof/>
      </w:rPr>
    </w:sdtEndPr>
    <w:sdtContent>
      <w:p w14:paraId="793E0095" w14:textId="0215A747" w:rsidR="00DD1434" w:rsidRDefault="00DD1434">
        <w:pPr>
          <w:pStyle w:val="Footer"/>
          <w:jc w:val="center"/>
        </w:pPr>
        <w:r>
          <w:fldChar w:fldCharType="begin"/>
        </w:r>
        <w:r>
          <w:instrText xml:space="preserve"> PAGE   \* MERGEFORMAT </w:instrText>
        </w:r>
        <w:r>
          <w:fldChar w:fldCharType="separate"/>
        </w:r>
        <w:r w:rsidR="007C4737">
          <w:rPr>
            <w:noProof/>
          </w:rPr>
          <w:t>20</w:t>
        </w:r>
        <w:r>
          <w:rPr>
            <w:noProof/>
          </w:rPr>
          <w:fldChar w:fldCharType="end"/>
        </w:r>
      </w:p>
    </w:sdtContent>
  </w:sdt>
  <w:p w14:paraId="5AA94D49" w14:textId="77777777" w:rsidR="00DD1434" w:rsidRDefault="00DD1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65AC1" w14:textId="77777777" w:rsidR="00D546C0" w:rsidRDefault="00D546C0" w:rsidP="00AF7555">
      <w:pPr>
        <w:spacing w:line="240" w:lineRule="auto"/>
      </w:pPr>
      <w:r>
        <w:separator/>
      </w:r>
    </w:p>
  </w:footnote>
  <w:footnote w:type="continuationSeparator" w:id="0">
    <w:p w14:paraId="003EFCCD" w14:textId="77777777" w:rsidR="00D546C0" w:rsidRDefault="00D546C0" w:rsidP="00AF75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A4816"/>
    <w:multiLevelType w:val="hybridMultilevel"/>
    <w:tmpl w:val="023C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55230"/>
    <w:multiLevelType w:val="hybridMultilevel"/>
    <w:tmpl w:val="6792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55"/>
    <w:rsid w:val="00002686"/>
    <w:rsid w:val="00003130"/>
    <w:rsid w:val="000042A5"/>
    <w:rsid w:val="00005906"/>
    <w:rsid w:val="000063C0"/>
    <w:rsid w:val="0000767A"/>
    <w:rsid w:val="000117F6"/>
    <w:rsid w:val="00012875"/>
    <w:rsid w:val="00014138"/>
    <w:rsid w:val="00014307"/>
    <w:rsid w:val="0001571F"/>
    <w:rsid w:val="00015E35"/>
    <w:rsid w:val="00016611"/>
    <w:rsid w:val="00017251"/>
    <w:rsid w:val="00020E12"/>
    <w:rsid w:val="00022CA5"/>
    <w:rsid w:val="00023576"/>
    <w:rsid w:val="00023E3B"/>
    <w:rsid w:val="00027E01"/>
    <w:rsid w:val="00030750"/>
    <w:rsid w:val="000319F5"/>
    <w:rsid w:val="00033416"/>
    <w:rsid w:val="00033BED"/>
    <w:rsid w:val="000363D1"/>
    <w:rsid w:val="00044040"/>
    <w:rsid w:val="00045896"/>
    <w:rsid w:val="000460B7"/>
    <w:rsid w:val="000474C9"/>
    <w:rsid w:val="00047F87"/>
    <w:rsid w:val="00050927"/>
    <w:rsid w:val="00050C38"/>
    <w:rsid w:val="00060509"/>
    <w:rsid w:val="0006074E"/>
    <w:rsid w:val="00061B85"/>
    <w:rsid w:val="00063890"/>
    <w:rsid w:val="00064F45"/>
    <w:rsid w:val="00065CE1"/>
    <w:rsid w:val="000664BC"/>
    <w:rsid w:val="00067AD5"/>
    <w:rsid w:val="00067FDD"/>
    <w:rsid w:val="00071B8D"/>
    <w:rsid w:val="0007202B"/>
    <w:rsid w:val="000727C6"/>
    <w:rsid w:val="00072AAC"/>
    <w:rsid w:val="0007395E"/>
    <w:rsid w:val="00073E29"/>
    <w:rsid w:val="000761EC"/>
    <w:rsid w:val="00076C79"/>
    <w:rsid w:val="000777BB"/>
    <w:rsid w:val="0008145A"/>
    <w:rsid w:val="0008323A"/>
    <w:rsid w:val="00083D7C"/>
    <w:rsid w:val="00084C68"/>
    <w:rsid w:val="0008526B"/>
    <w:rsid w:val="00085869"/>
    <w:rsid w:val="00085A03"/>
    <w:rsid w:val="000933C8"/>
    <w:rsid w:val="0009511E"/>
    <w:rsid w:val="000974D2"/>
    <w:rsid w:val="00097D29"/>
    <w:rsid w:val="000A1BED"/>
    <w:rsid w:val="000A2194"/>
    <w:rsid w:val="000A2635"/>
    <w:rsid w:val="000A4B93"/>
    <w:rsid w:val="000B1673"/>
    <w:rsid w:val="000B180A"/>
    <w:rsid w:val="000B3CC3"/>
    <w:rsid w:val="000B4B39"/>
    <w:rsid w:val="000B5A55"/>
    <w:rsid w:val="000B6B10"/>
    <w:rsid w:val="000B6F61"/>
    <w:rsid w:val="000B771A"/>
    <w:rsid w:val="000C0BF7"/>
    <w:rsid w:val="000C3681"/>
    <w:rsid w:val="000C4E4A"/>
    <w:rsid w:val="000C5519"/>
    <w:rsid w:val="000C57BB"/>
    <w:rsid w:val="000C6976"/>
    <w:rsid w:val="000C7CE1"/>
    <w:rsid w:val="000C7EED"/>
    <w:rsid w:val="000D0002"/>
    <w:rsid w:val="000D26EB"/>
    <w:rsid w:val="000D6E52"/>
    <w:rsid w:val="000E0FB0"/>
    <w:rsid w:val="000E1AB5"/>
    <w:rsid w:val="000E1FD6"/>
    <w:rsid w:val="000E2FD5"/>
    <w:rsid w:val="000E312D"/>
    <w:rsid w:val="000E5C8B"/>
    <w:rsid w:val="000E5DB5"/>
    <w:rsid w:val="000E60A4"/>
    <w:rsid w:val="000E663E"/>
    <w:rsid w:val="000E69BB"/>
    <w:rsid w:val="000E7EED"/>
    <w:rsid w:val="000F1E02"/>
    <w:rsid w:val="000F1FD5"/>
    <w:rsid w:val="001023D6"/>
    <w:rsid w:val="00104F5F"/>
    <w:rsid w:val="001064B0"/>
    <w:rsid w:val="001132F8"/>
    <w:rsid w:val="00113666"/>
    <w:rsid w:val="00115627"/>
    <w:rsid w:val="001202F9"/>
    <w:rsid w:val="00120D36"/>
    <w:rsid w:val="00121D86"/>
    <w:rsid w:val="001238B5"/>
    <w:rsid w:val="00123CCC"/>
    <w:rsid w:val="001263BE"/>
    <w:rsid w:val="00126A7E"/>
    <w:rsid w:val="00127BE5"/>
    <w:rsid w:val="00133676"/>
    <w:rsid w:val="00135284"/>
    <w:rsid w:val="00136133"/>
    <w:rsid w:val="001418D2"/>
    <w:rsid w:val="001419A4"/>
    <w:rsid w:val="00141EF5"/>
    <w:rsid w:val="001502D9"/>
    <w:rsid w:val="00150ADF"/>
    <w:rsid w:val="001518C5"/>
    <w:rsid w:val="00153595"/>
    <w:rsid w:val="001538ED"/>
    <w:rsid w:val="00153BFB"/>
    <w:rsid w:val="0015433E"/>
    <w:rsid w:val="00154D82"/>
    <w:rsid w:val="0015561C"/>
    <w:rsid w:val="00155C91"/>
    <w:rsid w:val="00157520"/>
    <w:rsid w:val="00157DD8"/>
    <w:rsid w:val="00164110"/>
    <w:rsid w:val="00165E16"/>
    <w:rsid w:val="001667EB"/>
    <w:rsid w:val="00166827"/>
    <w:rsid w:val="001672E2"/>
    <w:rsid w:val="001717F9"/>
    <w:rsid w:val="00171C1D"/>
    <w:rsid w:val="00172C6D"/>
    <w:rsid w:val="001749CE"/>
    <w:rsid w:val="00175097"/>
    <w:rsid w:val="0017682E"/>
    <w:rsid w:val="00176E3F"/>
    <w:rsid w:val="001773DD"/>
    <w:rsid w:val="00177718"/>
    <w:rsid w:val="00177E2B"/>
    <w:rsid w:val="00181913"/>
    <w:rsid w:val="0018273D"/>
    <w:rsid w:val="001827D7"/>
    <w:rsid w:val="0018333B"/>
    <w:rsid w:val="001834DE"/>
    <w:rsid w:val="00183A9B"/>
    <w:rsid w:val="00185FD7"/>
    <w:rsid w:val="00187E3D"/>
    <w:rsid w:val="00192337"/>
    <w:rsid w:val="00192615"/>
    <w:rsid w:val="00194003"/>
    <w:rsid w:val="001974F3"/>
    <w:rsid w:val="00197923"/>
    <w:rsid w:val="001A008B"/>
    <w:rsid w:val="001A162A"/>
    <w:rsid w:val="001A39E7"/>
    <w:rsid w:val="001A4B13"/>
    <w:rsid w:val="001A61A5"/>
    <w:rsid w:val="001B1132"/>
    <w:rsid w:val="001B28FF"/>
    <w:rsid w:val="001B42BA"/>
    <w:rsid w:val="001B48E6"/>
    <w:rsid w:val="001B4CE6"/>
    <w:rsid w:val="001B5FD8"/>
    <w:rsid w:val="001B7DE4"/>
    <w:rsid w:val="001C2292"/>
    <w:rsid w:val="001C2E88"/>
    <w:rsid w:val="001C40CC"/>
    <w:rsid w:val="001C40D3"/>
    <w:rsid w:val="001C4418"/>
    <w:rsid w:val="001C4684"/>
    <w:rsid w:val="001C6941"/>
    <w:rsid w:val="001C6C3F"/>
    <w:rsid w:val="001D4000"/>
    <w:rsid w:val="001D7C5F"/>
    <w:rsid w:val="001E1ADE"/>
    <w:rsid w:val="001E3A9C"/>
    <w:rsid w:val="001E6FED"/>
    <w:rsid w:val="001F0C2C"/>
    <w:rsid w:val="001F4C64"/>
    <w:rsid w:val="002003C0"/>
    <w:rsid w:val="00200A5B"/>
    <w:rsid w:val="00202A8D"/>
    <w:rsid w:val="0020597D"/>
    <w:rsid w:val="0020749D"/>
    <w:rsid w:val="00207B95"/>
    <w:rsid w:val="002114A9"/>
    <w:rsid w:val="00212068"/>
    <w:rsid w:val="00212835"/>
    <w:rsid w:val="00212CB9"/>
    <w:rsid w:val="00213D16"/>
    <w:rsid w:val="00214C26"/>
    <w:rsid w:val="00222F43"/>
    <w:rsid w:val="00223176"/>
    <w:rsid w:val="002247D5"/>
    <w:rsid w:val="002265EC"/>
    <w:rsid w:val="00227615"/>
    <w:rsid w:val="00227DAB"/>
    <w:rsid w:val="002301D4"/>
    <w:rsid w:val="00230C1C"/>
    <w:rsid w:val="00234337"/>
    <w:rsid w:val="00236BD3"/>
    <w:rsid w:val="00236DD0"/>
    <w:rsid w:val="00243DF4"/>
    <w:rsid w:val="002447B4"/>
    <w:rsid w:val="00244B03"/>
    <w:rsid w:val="002479F1"/>
    <w:rsid w:val="00250714"/>
    <w:rsid w:val="00253DF9"/>
    <w:rsid w:val="0025452B"/>
    <w:rsid w:val="0025661C"/>
    <w:rsid w:val="00261892"/>
    <w:rsid w:val="00263261"/>
    <w:rsid w:val="00264C78"/>
    <w:rsid w:val="002650B7"/>
    <w:rsid w:val="0026567B"/>
    <w:rsid w:val="00265B1E"/>
    <w:rsid w:val="00266631"/>
    <w:rsid w:val="00267E5D"/>
    <w:rsid w:val="00270C23"/>
    <w:rsid w:val="002740A3"/>
    <w:rsid w:val="002808B2"/>
    <w:rsid w:val="00282A7D"/>
    <w:rsid w:val="0028355D"/>
    <w:rsid w:val="00286F4D"/>
    <w:rsid w:val="002874E8"/>
    <w:rsid w:val="00292A42"/>
    <w:rsid w:val="0029421D"/>
    <w:rsid w:val="002944EE"/>
    <w:rsid w:val="00294F56"/>
    <w:rsid w:val="00295765"/>
    <w:rsid w:val="002A053C"/>
    <w:rsid w:val="002A29F2"/>
    <w:rsid w:val="002A40D8"/>
    <w:rsid w:val="002B0D16"/>
    <w:rsid w:val="002B1675"/>
    <w:rsid w:val="002B1CDF"/>
    <w:rsid w:val="002B272F"/>
    <w:rsid w:val="002B6506"/>
    <w:rsid w:val="002B6984"/>
    <w:rsid w:val="002C2BF2"/>
    <w:rsid w:val="002C47F9"/>
    <w:rsid w:val="002C486D"/>
    <w:rsid w:val="002C4C74"/>
    <w:rsid w:val="002C60CB"/>
    <w:rsid w:val="002C6417"/>
    <w:rsid w:val="002C7022"/>
    <w:rsid w:val="002C79BA"/>
    <w:rsid w:val="002D13F3"/>
    <w:rsid w:val="002D3202"/>
    <w:rsid w:val="002D4FE8"/>
    <w:rsid w:val="002D6150"/>
    <w:rsid w:val="002D6C5C"/>
    <w:rsid w:val="002E0498"/>
    <w:rsid w:val="002E61A7"/>
    <w:rsid w:val="002F03F7"/>
    <w:rsid w:val="002F0B79"/>
    <w:rsid w:val="002F1AD1"/>
    <w:rsid w:val="002F1C15"/>
    <w:rsid w:val="002F266A"/>
    <w:rsid w:val="002F29DF"/>
    <w:rsid w:val="002F3EB4"/>
    <w:rsid w:val="002F42A1"/>
    <w:rsid w:val="002F494B"/>
    <w:rsid w:val="002F6AD3"/>
    <w:rsid w:val="003000B2"/>
    <w:rsid w:val="00305A77"/>
    <w:rsid w:val="0030634B"/>
    <w:rsid w:val="0031063E"/>
    <w:rsid w:val="003112FA"/>
    <w:rsid w:val="003145E6"/>
    <w:rsid w:val="00315562"/>
    <w:rsid w:val="003174FF"/>
    <w:rsid w:val="00317635"/>
    <w:rsid w:val="003216F5"/>
    <w:rsid w:val="0032174C"/>
    <w:rsid w:val="003220DD"/>
    <w:rsid w:val="0032434D"/>
    <w:rsid w:val="00330896"/>
    <w:rsid w:val="00330C1C"/>
    <w:rsid w:val="00331E75"/>
    <w:rsid w:val="00336C20"/>
    <w:rsid w:val="00336CAF"/>
    <w:rsid w:val="00336EAB"/>
    <w:rsid w:val="0033745A"/>
    <w:rsid w:val="00340EF5"/>
    <w:rsid w:val="00341201"/>
    <w:rsid w:val="00341A11"/>
    <w:rsid w:val="00343C63"/>
    <w:rsid w:val="00344981"/>
    <w:rsid w:val="00345816"/>
    <w:rsid w:val="00345EDC"/>
    <w:rsid w:val="003465F1"/>
    <w:rsid w:val="0034744B"/>
    <w:rsid w:val="003474AF"/>
    <w:rsid w:val="00350CA2"/>
    <w:rsid w:val="00352974"/>
    <w:rsid w:val="00353275"/>
    <w:rsid w:val="00356ABC"/>
    <w:rsid w:val="00357557"/>
    <w:rsid w:val="003577CC"/>
    <w:rsid w:val="00360930"/>
    <w:rsid w:val="00360E05"/>
    <w:rsid w:val="00360E39"/>
    <w:rsid w:val="00361480"/>
    <w:rsid w:val="0036176A"/>
    <w:rsid w:val="00363E45"/>
    <w:rsid w:val="00363F96"/>
    <w:rsid w:val="003660D2"/>
    <w:rsid w:val="00367FCE"/>
    <w:rsid w:val="003724C2"/>
    <w:rsid w:val="00377BF7"/>
    <w:rsid w:val="00377DA3"/>
    <w:rsid w:val="00377FA3"/>
    <w:rsid w:val="00380021"/>
    <w:rsid w:val="00381B65"/>
    <w:rsid w:val="003823D0"/>
    <w:rsid w:val="0038241B"/>
    <w:rsid w:val="0038316C"/>
    <w:rsid w:val="00384518"/>
    <w:rsid w:val="003858FC"/>
    <w:rsid w:val="00390064"/>
    <w:rsid w:val="003904E1"/>
    <w:rsid w:val="00391204"/>
    <w:rsid w:val="00392117"/>
    <w:rsid w:val="00392352"/>
    <w:rsid w:val="00393A14"/>
    <w:rsid w:val="00396713"/>
    <w:rsid w:val="003973EE"/>
    <w:rsid w:val="003A0D51"/>
    <w:rsid w:val="003A6993"/>
    <w:rsid w:val="003B025B"/>
    <w:rsid w:val="003B0B3A"/>
    <w:rsid w:val="003B2CAD"/>
    <w:rsid w:val="003B41CB"/>
    <w:rsid w:val="003B6225"/>
    <w:rsid w:val="003B6B2B"/>
    <w:rsid w:val="003B71E1"/>
    <w:rsid w:val="003B7373"/>
    <w:rsid w:val="003C0AFE"/>
    <w:rsid w:val="003C156B"/>
    <w:rsid w:val="003C247D"/>
    <w:rsid w:val="003C4751"/>
    <w:rsid w:val="003C4896"/>
    <w:rsid w:val="003C4D66"/>
    <w:rsid w:val="003C6BFA"/>
    <w:rsid w:val="003D21EE"/>
    <w:rsid w:val="003D3C11"/>
    <w:rsid w:val="003D4A99"/>
    <w:rsid w:val="003D7581"/>
    <w:rsid w:val="003D7A9F"/>
    <w:rsid w:val="003E0092"/>
    <w:rsid w:val="003E05B3"/>
    <w:rsid w:val="003E1DEF"/>
    <w:rsid w:val="003E2833"/>
    <w:rsid w:val="003E39DD"/>
    <w:rsid w:val="003E73A4"/>
    <w:rsid w:val="003E7A68"/>
    <w:rsid w:val="003F03B8"/>
    <w:rsid w:val="003F053F"/>
    <w:rsid w:val="003F3C80"/>
    <w:rsid w:val="003F3F41"/>
    <w:rsid w:val="003F4D83"/>
    <w:rsid w:val="003F6B61"/>
    <w:rsid w:val="003F6EA1"/>
    <w:rsid w:val="003F7EEA"/>
    <w:rsid w:val="00402A20"/>
    <w:rsid w:val="00402A4F"/>
    <w:rsid w:val="00403534"/>
    <w:rsid w:val="004036EC"/>
    <w:rsid w:val="00403AB3"/>
    <w:rsid w:val="00405042"/>
    <w:rsid w:val="00407185"/>
    <w:rsid w:val="004103D6"/>
    <w:rsid w:val="00411049"/>
    <w:rsid w:val="004111B4"/>
    <w:rsid w:val="00412048"/>
    <w:rsid w:val="00414257"/>
    <w:rsid w:val="004151E7"/>
    <w:rsid w:val="00420B72"/>
    <w:rsid w:val="00422A04"/>
    <w:rsid w:val="00423337"/>
    <w:rsid w:val="00423384"/>
    <w:rsid w:val="004306B0"/>
    <w:rsid w:val="00432A52"/>
    <w:rsid w:val="00433157"/>
    <w:rsid w:val="0043465C"/>
    <w:rsid w:val="004356B5"/>
    <w:rsid w:val="00441012"/>
    <w:rsid w:val="0044120D"/>
    <w:rsid w:val="00444A07"/>
    <w:rsid w:val="0044519F"/>
    <w:rsid w:val="00446D05"/>
    <w:rsid w:val="004500CC"/>
    <w:rsid w:val="00450CCC"/>
    <w:rsid w:val="00452729"/>
    <w:rsid w:val="004547BA"/>
    <w:rsid w:val="00455661"/>
    <w:rsid w:val="0045682E"/>
    <w:rsid w:val="004574F1"/>
    <w:rsid w:val="0046171F"/>
    <w:rsid w:val="00461FFE"/>
    <w:rsid w:val="00462ABB"/>
    <w:rsid w:val="00463BDD"/>
    <w:rsid w:val="00464252"/>
    <w:rsid w:val="00465269"/>
    <w:rsid w:val="004661E8"/>
    <w:rsid w:val="00466888"/>
    <w:rsid w:val="00467F80"/>
    <w:rsid w:val="00470C2E"/>
    <w:rsid w:val="00470E13"/>
    <w:rsid w:val="004712ED"/>
    <w:rsid w:val="00476B5F"/>
    <w:rsid w:val="004779FB"/>
    <w:rsid w:val="00477D12"/>
    <w:rsid w:val="0048058F"/>
    <w:rsid w:val="004865FB"/>
    <w:rsid w:val="00487EDE"/>
    <w:rsid w:val="00490A48"/>
    <w:rsid w:val="00490D0E"/>
    <w:rsid w:val="00491164"/>
    <w:rsid w:val="00492036"/>
    <w:rsid w:val="00492EF6"/>
    <w:rsid w:val="004935F7"/>
    <w:rsid w:val="00494A8A"/>
    <w:rsid w:val="004958AC"/>
    <w:rsid w:val="00496E85"/>
    <w:rsid w:val="004A0194"/>
    <w:rsid w:val="004A1407"/>
    <w:rsid w:val="004A1B92"/>
    <w:rsid w:val="004A1FBF"/>
    <w:rsid w:val="004A4885"/>
    <w:rsid w:val="004A50B7"/>
    <w:rsid w:val="004B0600"/>
    <w:rsid w:val="004B186D"/>
    <w:rsid w:val="004B2ABB"/>
    <w:rsid w:val="004B2F9B"/>
    <w:rsid w:val="004B76B8"/>
    <w:rsid w:val="004B7761"/>
    <w:rsid w:val="004B791C"/>
    <w:rsid w:val="004B7B39"/>
    <w:rsid w:val="004C1415"/>
    <w:rsid w:val="004C263A"/>
    <w:rsid w:val="004C417B"/>
    <w:rsid w:val="004C73EC"/>
    <w:rsid w:val="004D1007"/>
    <w:rsid w:val="004D2BE7"/>
    <w:rsid w:val="004D4D2B"/>
    <w:rsid w:val="004D5B99"/>
    <w:rsid w:val="004D6FCC"/>
    <w:rsid w:val="004D7A1D"/>
    <w:rsid w:val="004E0337"/>
    <w:rsid w:val="004E30EB"/>
    <w:rsid w:val="004E5F60"/>
    <w:rsid w:val="004E74ED"/>
    <w:rsid w:val="004F165B"/>
    <w:rsid w:val="004F1A56"/>
    <w:rsid w:val="004F1D8B"/>
    <w:rsid w:val="004F369C"/>
    <w:rsid w:val="004F3A82"/>
    <w:rsid w:val="004F4FD9"/>
    <w:rsid w:val="004F78EC"/>
    <w:rsid w:val="005003CE"/>
    <w:rsid w:val="00510132"/>
    <w:rsid w:val="005112D2"/>
    <w:rsid w:val="00513742"/>
    <w:rsid w:val="00513796"/>
    <w:rsid w:val="00515BBD"/>
    <w:rsid w:val="00515F74"/>
    <w:rsid w:val="00516E1C"/>
    <w:rsid w:val="005219E0"/>
    <w:rsid w:val="005231A9"/>
    <w:rsid w:val="00524896"/>
    <w:rsid w:val="005249C1"/>
    <w:rsid w:val="0052591E"/>
    <w:rsid w:val="00526D7C"/>
    <w:rsid w:val="00530032"/>
    <w:rsid w:val="00530045"/>
    <w:rsid w:val="005309B2"/>
    <w:rsid w:val="00530E58"/>
    <w:rsid w:val="005326FE"/>
    <w:rsid w:val="00534A31"/>
    <w:rsid w:val="00535CF6"/>
    <w:rsid w:val="00537A93"/>
    <w:rsid w:val="00543C14"/>
    <w:rsid w:val="005442EC"/>
    <w:rsid w:val="00545A07"/>
    <w:rsid w:val="00545FE9"/>
    <w:rsid w:val="00546594"/>
    <w:rsid w:val="0054697E"/>
    <w:rsid w:val="00550239"/>
    <w:rsid w:val="00552318"/>
    <w:rsid w:val="0055519B"/>
    <w:rsid w:val="005562B0"/>
    <w:rsid w:val="00557692"/>
    <w:rsid w:val="0056448A"/>
    <w:rsid w:val="00564635"/>
    <w:rsid w:val="005647E3"/>
    <w:rsid w:val="00564A8A"/>
    <w:rsid w:val="00566382"/>
    <w:rsid w:val="005665B9"/>
    <w:rsid w:val="005704F7"/>
    <w:rsid w:val="0057092E"/>
    <w:rsid w:val="005721EA"/>
    <w:rsid w:val="00572498"/>
    <w:rsid w:val="00573987"/>
    <w:rsid w:val="00575E1C"/>
    <w:rsid w:val="00582633"/>
    <w:rsid w:val="005853FF"/>
    <w:rsid w:val="00586C08"/>
    <w:rsid w:val="00593265"/>
    <w:rsid w:val="0059571B"/>
    <w:rsid w:val="0059597F"/>
    <w:rsid w:val="0059644C"/>
    <w:rsid w:val="00596F79"/>
    <w:rsid w:val="005A01CD"/>
    <w:rsid w:val="005A1E04"/>
    <w:rsid w:val="005A1F8C"/>
    <w:rsid w:val="005A714A"/>
    <w:rsid w:val="005A7EC9"/>
    <w:rsid w:val="005B159A"/>
    <w:rsid w:val="005B1ADD"/>
    <w:rsid w:val="005B358A"/>
    <w:rsid w:val="005B381C"/>
    <w:rsid w:val="005B464B"/>
    <w:rsid w:val="005C186F"/>
    <w:rsid w:val="005C2A30"/>
    <w:rsid w:val="005C4D3C"/>
    <w:rsid w:val="005C4F57"/>
    <w:rsid w:val="005C7A32"/>
    <w:rsid w:val="005D008E"/>
    <w:rsid w:val="005D1B5D"/>
    <w:rsid w:val="005D2B5E"/>
    <w:rsid w:val="005D4CD4"/>
    <w:rsid w:val="005D54F0"/>
    <w:rsid w:val="005D5A30"/>
    <w:rsid w:val="005D6D7A"/>
    <w:rsid w:val="005D6E83"/>
    <w:rsid w:val="005D768A"/>
    <w:rsid w:val="005D78A1"/>
    <w:rsid w:val="005E0112"/>
    <w:rsid w:val="005E0369"/>
    <w:rsid w:val="005E0EAE"/>
    <w:rsid w:val="005E1AB4"/>
    <w:rsid w:val="005E2738"/>
    <w:rsid w:val="005E28B0"/>
    <w:rsid w:val="005E29CD"/>
    <w:rsid w:val="005E2BA0"/>
    <w:rsid w:val="005E50A6"/>
    <w:rsid w:val="005E74D4"/>
    <w:rsid w:val="005E78FC"/>
    <w:rsid w:val="005F100A"/>
    <w:rsid w:val="005F188E"/>
    <w:rsid w:val="005F2D45"/>
    <w:rsid w:val="005F7B24"/>
    <w:rsid w:val="00601763"/>
    <w:rsid w:val="00602505"/>
    <w:rsid w:val="0060287C"/>
    <w:rsid w:val="00602A0F"/>
    <w:rsid w:val="00602C52"/>
    <w:rsid w:val="00603301"/>
    <w:rsid w:val="00603771"/>
    <w:rsid w:val="00606595"/>
    <w:rsid w:val="006111EB"/>
    <w:rsid w:val="00611DE6"/>
    <w:rsid w:val="0061229A"/>
    <w:rsid w:val="00612B2A"/>
    <w:rsid w:val="006148BA"/>
    <w:rsid w:val="00620536"/>
    <w:rsid w:val="00620E1F"/>
    <w:rsid w:val="00621F4E"/>
    <w:rsid w:val="0062425A"/>
    <w:rsid w:val="00630C59"/>
    <w:rsid w:val="00632D8B"/>
    <w:rsid w:val="0063630F"/>
    <w:rsid w:val="00642E37"/>
    <w:rsid w:val="00643EFD"/>
    <w:rsid w:val="00645C92"/>
    <w:rsid w:val="0064616A"/>
    <w:rsid w:val="006463CB"/>
    <w:rsid w:val="00655908"/>
    <w:rsid w:val="00657ED3"/>
    <w:rsid w:val="00662A3A"/>
    <w:rsid w:val="006648F3"/>
    <w:rsid w:val="00670C5A"/>
    <w:rsid w:val="00671197"/>
    <w:rsid w:val="00671606"/>
    <w:rsid w:val="00671B8D"/>
    <w:rsid w:val="00671D9A"/>
    <w:rsid w:val="00672D8F"/>
    <w:rsid w:val="00673406"/>
    <w:rsid w:val="00673C83"/>
    <w:rsid w:val="006749BB"/>
    <w:rsid w:val="00675C94"/>
    <w:rsid w:val="006772B3"/>
    <w:rsid w:val="00680AE5"/>
    <w:rsid w:val="00682994"/>
    <w:rsid w:val="00682EF8"/>
    <w:rsid w:val="00683711"/>
    <w:rsid w:val="00683E7C"/>
    <w:rsid w:val="00684C66"/>
    <w:rsid w:val="00685B2D"/>
    <w:rsid w:val="006917DA"/>
    <w:rsid w:val="006933B9"/>
    <w:rsid w:val="00696799"/>
    <w:rsid w:val="006A2118"/>
    <w:rsid w:val="006A3FFC"/>
    <w:rsid w:val="006A56D3"/>
    <w:rsid w:val="006A5FD3"/>
    <w:rsid w:val="006A7FAB"/>
    <w:rsid w:val="006B4DD9"/>
    <w:rsid w:val="006B4EA6"/>
    <w:rsid w:val="006B7DDC"/>
    <w:rsid w:val="006C223B"/>
    <w:rsid w:val="006C23CC"/>
    <w:rsid w:val="006C2B6F"/>
    <w:rsid w:val="006C4C17"/>
    <w:rsid w:val="006C7D27"/>
    <w:rsid w:val="006D0235"/>
    <w:rsid w:val="006D055F"/>
    <w:rsid w:val="006D106E"/>
    <w:rsid w:val="006D16E0"/>
    <w:rsid w:val="006D38F6"/>
    <w:rsid w:val="006D4397"/>
    <w:rsid w:val="006D5677"/>
    <w:rsid w:val="006E1125"/>
    <w:rsid w:val="006E17AF"/>
    <w:rsid w:val="006E2239"/>
    <w:rsid w:val="006E3B53"/>
    <w:rsid w:val="006E6AAA"/>
    <w:rsid w:val="006E7D44"/>
    <w:rsid w:val="006F0B73"/>
    <w:rsid w:val="006F4A47"/>
    <w:rsid w:val="006F645E"/>
    <w:rsid w:val="006F708F"/>
    <w:rsid w:val="007013E0"/>
    <w:rsid w:val="00704EC7"/>
    <w:rsid w:val="00711615"/>
    <w:rsid w:val="00714D62"/>
    <w:rsid w:val="00715393"/>
    <w:rsid w:val="00715C3F"/>
    <w:rsid w:val="00716048"/>
    <w:rsid w:val="00717509"/>
    <w:rsid w:val="0072274F"/>
    <w:rsid w:val="00722E90"/>
    <w:rsid w:val="0072336E"/>
    <w:rsid w:val="00725D80"/>
    <w:rsid w:val="007270C8"/>
    <w:rsid w:val="00731837"/>
    <w:rsid w:val="0073311D"/>
    <w:rsid w:val="007332F6"/>
    <w:rsid w:val="00733BB3"/>
    <w:rsid w:val="00734B68"/>
    <w:rsid w:val="007351D1"/>
    <w:rsid w:val="00736E65"/>
    <w:rsid w:val="00737CA0"/>
    <w:rsid w:val="007406DB"/>
    <w:rsid w:val="007413C9"/>
    <w:rsid w:val="00741A4B"/>
    <w:rsid w:val="00741D9F"/>
    <w:rsid w:val="00741F6C"/>
    <w:rsid w:val="00742870"/>
    <w:rsid w:val="00742C98"/>
    <w:rsid w:val="007448C9"/>
    <w:rsid w:val="00744E8E"/>
    <w:rsid w:val="0074679F"/>
    <w:rsid w:val="007504EC"/>
    <w:rsid w:val="0075243D"/>
    <w:rsid w:val="007529C6"/>
    <w:rsid w:val="00752F48"/>
    <w:rsid w:val="007538C6"/>
    <w:rsid w:val="00755361"/>
    <w:rsid w:val="007565BF"/>
    <w:rsid w:val="00757809"/>
    <w:rsid w:val="00760323"/>
    <w:rsid w:val="007618F6"/>
    <w:rsid w:val="00764879"/>
    <w:rsid w:val="00766F1A"/>
    <w:rsid w:val="0076767B"/>
    <w:rsid w:val="007702B7"/>
    <w:rsid w:val="007742CD"/>
    <w:rsid w:val="00775B73"/>
    <w:rsid w:val="0077780E"/>
    <w:rsid w:val="00777CA5"/>
    <w:rsid w:val="00781933"/>
    <w:rsid w:val="0078202C"/>
    <w:rsid w:val="0078271F"/>
    <w:rsid w:val="00784CAC"/>
    <w:rsid w:val="00787E85"/>
    <w:rsid w:val="00793495"/>
    <w:rsid w:val="0079441E"/>
    <w:rsid w:val="00794492"/>
    <w:rsid w:val="0079469A"/>
    <w:rsid w:val="0079668D"/>
    <w:rsid w:val="00796DDE"/>
    <w:rsid w:val="0079707F"/>
    <w:rsid w:val="007A040B"/>
    <w:rsid w:val="007A46BE"/>
    <w:rsid w:val="007A4CD9"/>
    <w:rsid w:val="007A72D8"/>
    <w:rsid w:val="007B1951"/>
    <w:rsid w:val="007B6A54"/>
    <w:rsid w:val="007B6B4C"/>
    <w:rsid w:val="007C4564"/>
    <w:rsid w:val="007C4737"/>
    <w:rsid w:val="007C5169"/>
    <w:rsid w:val="007C5838"/>
    <w:rsid w:val="007C75ED"/>
    <w:rsid w:val="007D08B6"/>
    <w:rsid w:val="007D1484"/>
    <w:rsid w:val="007D5A8E"/>
    <w:rsid w:val="007E020C"/>
    <w:rsid w:val="007E47A7"/>
    <w:rsid w:val="007E5E95"/>
    <w:rsid w:val="007E7279"/>
    <w:rsid w:val="007E73F2"/>
    <w:rsid w:val="007F1B76"/>
    <w:rsid w:val="007F2D8A"/>
    <w:rsid w:val="007F359A"/>
    <w:rsid w:val="007F4839"/>
    <w:rsid w:val="007F6B34"/>
    <w:rsid w:val="00800CE5"/>
    <w:rsid w:val="00802920"/>
    <w:rsid w:val="00802F13"/>
    <w:rsid w:val="0080341B"/>
    <w:rsid w:val="00806AA1"/>
    <w:rsid w:val="0081456A"/>
    <w:rsid w:val="00814F9A"/>
    <w:rsid w:val="00815175"/>
    <w:rsid w:val="00815ABD"/>
    <w:rsid w:val="00821DAE"/>
    <w:rsid w:val="00822760"/>
    <w:rsid w:val="00823F93"/>
    <w:rsid w:val="008247FB"/>
    <w:rsid w:val="00824BB7"/>
    <w:rsid w:val="00825AB3"/>
    <w:rsid w:val="008310A9"/>
    <w:rsid w:val="0083194F"/>
    <w:rsid w:val="00833098"/>
    <w:rsid w:val="0083424E"/>
    <w:rsid w:val="008357C7"/>
    <w:rsid w:val="008367A3"/>
    <w:rsid w:val="00837371"/>
    <w:rsid w:val="00840056"/>
    <w:rsid w:val="00842EDC"/>
    <w:rsid w:val="00842F7D"/>
    <w:rsid w:val="00843495"/>
    <w:rsid w:val="00843AB8"/>
    <w:rsid w:val="00843B58"/>
    <w:rsid w:val="0084492A"/>
    <w:rsid w:val="008460E6"/>
    <w:rsid w:val="00846409"/>
    <w:rsid w:val="0084737F"/>
    <w:rsid w:val="008477CC"/>
    <w:rsid w:val="00854E89"/>
    <w:rsid w:val="0086103F"/>
    <w:rsid w:val="008631B0"/>
    <w:rsid w:val="00863803"/>
    <w:rsid w:val="00864A93"/>
    <w:rsid w:val="00867250"/>
    <w:rsid w:val="00871496"/>
    <w:rsid w:val="00871EE7"/>
    <w:rsid w:val="0087320A"/>
    <w:rsid w:val="00876B6F"/>
    <w:rsid w:val="008819EB"/>
    <w:rsid w:val="0088231A"/>
    <w:rsid w:val="00883678"/>
    <w:rsid w:val="00885BA6"/>
    <w:rsid w:val="008865A9"/>
    <w:rsid w:val="0089268F"/>
    <w:rsid w:val="008933B6"/>
    <w:rsid w:val="008938DA"/>
    <w:rsid w:val="00894435"/>
    <w:rsid w:val="0089614F"/>
    <w:rsid w:val="00897E6D"/>
    <w:rsid w:val="008A0517"/>
    <w:rsid w:val="008A2B35"/>
    <w:rsid w:val="008A73D6"/>
    <w:rsid w:val="008B011E"/>
    <w:rsid w:val="008B0803"/>
    <w:rsid w:val="008B31E7"/>
    <w:rsid w:val="008B406C"/>
    <w:rsid w:val="008B4785"/>
    <w:rsid w:val="008B4A84"/>
    <w:rsid w:val="008B6B64"/>
    <w:rsid w:val="008C1091"/>
    <w:rsid w:val="008C1255"/>
    <w:rsid w:val="008C1B5B"/>
    <w:rsid w:val="008C3970"/>
    <w:rsid w:val="008C4198"/>
    <w:rsid w:val="008C5A4C"/>
    <w:rsid w:val="008C65AF"/>
    <w:rsid w:val="008C680B"/>
    <w:rsid w:val="008C749D"/>
    <w:rsid w:val="008C74E6"/>
    <w:rsid w:val="008D0338"/>
    <w:rsid w:val="008D1DE5"/>
    <w:rsid w:val="008D468E"/>
    <w:rsid w:val="008D4AE0"/>
    <w:rsid w:val="008D5988"/>
    <w:rsid w:val="008D64D8"/>
    <w:rsid w:val="008D722F"/>
    <w:rsid w:val="008E0805"/>
    <w:rsid w:val="008E1653"/>
    <w:rsid w:val="008E2095"/>
    <w:rsid w:val="008E20A7"/>
    <w:rsid w:val="008E22FA"/>
    <w:rsid w:val="008E27E0"/>
    <w:rsid w:val="008E4537"/>
    <w:rsid w:val="008F0477"/>
    <w:rsid w:val="008F0843"/>
    <w:rsid w:val="008F172D"/>
    <w:rsid w:val="008F2E86"/>
    <w:rsid w:val="008F4AA4"/>
    <w:rsid w:val="008F518D"/>
    <w:rsid w:val="00900400"/>
    <w:rsid w:val="00900F43"/>
    <w:rsid w:val="0090101F"/>
    <w:rsid w:val="009023D0"/>
    <w:rsid w:val="00903110"/>
    <w:rsid w:val="00903160"/>
    <w:rsid w:val="00904702"/>
    <w:rsid w:val="00906E65"/>
    <w:rsid w:val="00907B02"/>
    <w:rsid w:val="0091006A"/>
    <w:rsid w:val="00910CA3"/>
    <w:rsid w:val="00911704"/>
    <w:rsid w:val="00912BCE"/>
    <w:rsid w:val="00914D20"/>
    <w:rsid w:val="00916DD0"/>
    <w:rsid w:val="009170DC"/>
    <w:rsid w:val="009241E5"/>
    <w:rsid w:val="009272C6"/>
    <w:rsid w:val="00930DD5"/>
    <w:rsid w:val="00931020"/>
    <w:rsid w:val="00931921"/>
    <w:rsid w:val="0093640B"/>
    <w:rsid w:val="00937773"/>
    <w:rsid w:val="00941ED2"/>
    <w:rsid w:val="0094311B"/>
    <w:rsid w:val="00943782"/>
    <w:rsid w:val="009449E3"/>
    <w:rsid w:val="0094562C"/>
    <w:rsid w:val="0095254F"/>
    <w:rsid w:val="009547BF"/>
    <w:rsid w:val="00954BA9"/>
    <w:rsid w:val="009552F5"/>
    <w:rsid w:val="009571ED"/>
    <w:rsid w:val="009611AD"/>
    <w:rsid w:val="00961CB5"/>
    <w:rsid w:val="00962CDE"/>
    <w:rsid w:val="00965E9C"/>
    <w:rsid w:val="00966621"/>
    <w:rsid w:val="009666C0"/>
    <w:rsid w:val="00967B39"/>
    <w:rsid w:val="009706C3"/>
    <w:rsid w:val="00972371"/>
    <w:rsid w:val="00975CDD"/>
    <w:rsid w:val="00976616"/>
    <w:rsid w:val="00980E5F"/>
    <w:rsid w:val="0098287F"/>
    <w:rsid w:val="0098498D"/>
    <w:rsid w:val="0098538B"/>
    <w:rsid w:val="00987D2C"/>
    <w:rsid w:val="00987DA5"/>
    <w:rsid w:val="00991876"/>
    <w:rsid w:val="00995CCD"/>
    <w:rsid w:val="00996B30"/>
    <w:rsid w:val="0099746C"/>
    <w:rsid w:val="009A1659"/>
    <w:rsid w:val="009A78B2"/>
    <w:rsid w:val="009B0F07"/>
    <w:rsid w:val="009B25AF"/>
    <w:rsid w:val="009B2AD5"/>
    <w:rsid w:val="009B2B6F"/>
    <w:rsid w:val="009B478D"/>
    <w:rsid w:val="009C2C4D"/>
    <w:rsid w:val="009C3741"/>
    <w:rsid w:val="009C437B"/>
    <w:rsid w:val="009C7AE1"/>
    <w:rsid w:val="009D0961"/>
    <w:rsid w:val="009D0E9A"/>
    <w:rsid w:val="009D115E"/>
    <w:rsid w:val="009D1FBB"/>
    <w:rsid w:val="009D2BB0"/>
    <w:rsid w:val="009D557A"/>
    <w:rsid w:val="009D64D7"/>
    <w:rsid w:val="009E1277"/>
    <w:rsid w:val="009E3771"/>
    <w:rsid w:val="009E65AD"/>
    <w:rsid w:val="009E6BA8"/>
    <w:rsid w:val="009E7533"/>
    <w:rsid w:val="009E797A"/>
    <w:rsid w:val="009F57D4"/>
    <w:rsid w:val="009F7E3C"/>
    <w:rsid w:val="00A01B5A"/>
    <w:rsid w:val="00A028D8"/>
    <w:rsid w:val="00A02CB7"/>
    <w:rsid w:val="00A05F48"/>
    <w:rsid w:val="00A07A96"/>
    <w:rsid w:val="00A1003E"/>
    <w:rsid w:val="00A118E5"/>
    <w:rsid w:val="00A12014"/>
    <w:rsid w:val="00A120E4"/>
    <w:rsid w:val="00A1259F"/>
    <w:rsid w:val="00A14FB9"/>
    <w:rsid w:val="00A162C4"/>
    <w:rsid w:val="00A206F5"/>
    <w:rsid w:val="00A21EBA"/>
    <w:rsid w:val="00A2224D"/>
    <w:rsid w:val="00A226C7"/>
    <w:rsid w:val="00A23607"/>
    <w:rsid w:val="00A23CB8"/>
    <w:rsid w:val="00A25788"/>
    <w:rsid w:val="00A27747"/>
    <w:rsid w:val="00A30F2A"/>
    <w:rsid w:val="00A317F3"/>
    <w:rsid w:val="00A34958"/>
    <w:rsid w:val="00A35F58"/>
    <w:rsid w:val="00A35F7A"/>
    <w:rsid w:val="00A36C43"/>
    <w:rsid w:val="00A36F08"/>
    <w:rsid w:val="00A40DEE"/>
    <w:rsid w:val="00A40F2E"/>
    <w:rsid w:val="00A41062"/>
    <w:rsid w:val="00A4214A"/>
    <w:rsid w:val="00A43B0F"/>
    <w:rsid w:val="00A443AC"/>
    <w:rsid w:val="00A4483F"/>
    <w:rsid w:val="00A45106"/>
    <w:rsid w:val="00A45A35"/>
    <w:rsid w:val="00A46ED9"/>
    <w:rsid w:val="00A52DA6"/>
    <w:rsid w:val="00A55C21"/>
    <w:rsid w:val="00A5750F"/>
    <w:rsid w:val="00A579F9"/>
    <w:rsid w:val="00A63CA4"/>
    <w:rsid w:val="00A64E83"/>
    <w:rsid w:val="00A64EB1"/>
    <w:rsid w:val="00A650A1"/>
    <w:rsid w:val="00A658C3"/>
    <w:rsid w:val="00A65B1B"/>
    <w:rsid w:val="00A70B66"/>
    <w:rsid w:val="00A71CD0"/>
    <w:rsid w:val="00A721EF"/>
    <w:rsid w:val="00A7349D"/>
    <w:rsid w:val="00A752F4"/>
    <w:rsid w:val="00A81584"/>
    <w:rsid w:val="00A81DA6"/>
    <w:rsid w:val="00A833DF"/>
    <w:rsid w:val="00A83E0A"/>
    <w:rsid w:val="00A8401E"/>
    <w:rsid w:val="00A8446A"/>
    <w:rsid w:val="00A8494C"/>
    <w:rsid w:val="00A8519E"/>
    <w:rsid w:val="00A85496"/>
    <w:rsid w:val="00A87353"/>
    <w:rsid w:val="00A954F7"/>
    <w:rsid w:val="00A963F9"/>
    <w:rsid w:val="00A97351"/>
    <w:rsid w:val="00AA36C8"/>
    <w:rsid w:val="00AB0F43"/>
    <w:rsid w:val="00AB2F2F"/>
    <w:rsid w:val="00AB379D"/>
    <w:rsid w:val="00AB3F72"/>
    <w:rsid w:val="00AB4A88"/>
    <w:rsid w:val="00AB4B4A"/>
    <w:rsid w:val="00AB4DCD"/>
    <w:rsid w:val="00AB5B7F"/>
    <w:rsid w:val="00AC0AE1"/>
    <w:rsid w:val="00AC1023"/>
    <w:rsid w:val="00AC105E"/>
    <w:rsid w:val="00AC13FD"/>
    <w:rsid w:val="00AC2895"/>
    <w:rsid w:val="00AC2EF1"/>
    <w:rsid w:val="00AC40F8"/>
    <w:rsid w:val="00AC4CEF"/>
    <w:rsid w:val="00AC5900"/>
    <w:rsid w:val="00AC657D"/>
    <w:rsid w:val="00AC7E66"/>
    <w:rsid w:val="00AD2642"/>
    <w:rsid w:val="00AD38F1"/>
    <w:rsid w:val="00AD4C4F"/>
    <w:rsid w:val="00AD52BB"/>
    <w:rsid w:val="00AD792B"/>
    <w:rsid w:val="00AE08D9"/>
    <w:rsid w:val="00AE13A5"/>
    <w:rsid w:val="00AE1AC6"/>
    <w:rsid w:val="00AE21F9"/>
    <w:rsid w:val="00AE671C"/>
    <w:rsid w:val="00AE7118"/>
    <w:rsid w:val="00AF0324"/>
    <w:rsid w:val="00AF1402"/>
    <w:rsid w:val="00AF1894"/>
    <w:rsid w:val="00AF22BF"/>
    <w:rsid w:val="00AF2818"/>
    <w:rsid w:val="00AF3B3C"/>
    <w:rsid w:val="00AF42DE"/>
    <w:rsid w:val="00AF4409"/>
    <w:rsid w:val="00AF4D21"/>
    <w:rsid w:val="00AF7555"/>
    <w:rsid w:val="00B00019"/>
    <w:rsid w:val="00B019AB"/>
    <w:rsid w:val="00B01EA7"/>
    <w:rsid w:val="00B03055"/>
    <w:rsid w:val="00B03BFD"/>
    <w:rsid w:val="00B04891"/>
    <w:rsid w:val="00B07C99"/>
    <w:rsid w:val="00B1251E"/>
    <w:rsid w:val="00B13C87"/>
    <w:rsid w:val="00B146CF"/>
    <w:rsid w:val="00B208CA"/>
    <w:rsid w:val="00B21217"/>
    <w:rsid w:val="00B22D6B"/>
    <w:rsid w:val="00B238CD"/>
    <w:rsid w:val="00B2569C"/>
    <w:rsid w:val="00B2620A"/>
    <w:rsid w:val="00B27111"/>
    <w:rsid w:val="00B2732B"/>
    <w:rsid w:val="00B30B96"/>
    <w:rsid w:val="00B31DE8"/>
    <w:rsid w:val="00B3348E"/>
    <w:rsid w:val="00B33BE4"/>
    <w:rsid w:val="00B33DCD"/>
    <w:rsid w:val="00B33FA6"/>
    <w:rsid w:val="00B353CF"/>
    <w:rsid w:val="00B37705"/>
    <w:rsid w:val="00B41C93"/>
    <w:rsid w:val="00B41E53"/>
    <w:rsid w:val="00B43CCB"/>
    <w:rsid w:val="00B451DA"/>
    <w:rsid w:val="00B4671B"/>
    <w:rsid w:val="00B46A05"/>
    <w:rsid w:val="00B470A1"/>
    <w:rsid w:val="00B52602"/>
    <w:rsid w:val="00B538AE"/>
    <w:rsid w:val="00B555D9"/>
    <w:rsid w:val="00B56D31"/>
    <w:rsid w:val="00B57796"/>
    <w:rsid w:val="00B6204B"/>
    <w:rsid w:val="00B6429B"/>
    <w:rsid w:val="00B65E2F"/>
    <w:rsid w:val="00B75201"/>
    <w:rsid w:val="00B76F59"/>
    <w:rsid w:val="00B80C08"/>
    <w:rsid w:val="00B81A23"/>
    <w:rsid w:val="00B82A6F"/>
    <w:rsid w:val="00B83B91"/>
    <w:rsid w:val="00B854E7"/>
    <w:rsid w:val="00B8680A"/>
    <w:rsid w:val="00B90168"/>
    <w:rsid w:val="00B905CC"/>
    <w:rsid w:val="00B909CC"/>
    <w:rsid w:val="00B91DE5"/>
    <w:rsid w:val="00B93482"/>
    <w:rsid w:val="00B951E4"/>
    <w:rsid w:val="00B96538"/>
    <w:rsid w:val="00BA5706"/>
    <w:rsid w:val="00BA76D2"/>
    <w:rsid w:val="00BA7CB8"/>
    <w:rsid w:val="00BB0BD9"/>
    <w:rsid w:val="00BB0EF4"/>
    <w:rsid w:val="00BB52DD"/>
    <w:rsid w:val="00BB57D9"/>
    <w:rsid w:val="00BB670F"/>
    <w:rsid w:val="00BC2383"/>
    <w:rsid w:val="00BC2C50"/>
    <w:rsid w:val="00BC6768"/>
    <w:rsid w:val="00BD22BE"/>
    <w:rsid w:val="00BD5B91"/>
    <w:rsid w:val="00BD7362"/>
    <w:rsid w:val="00BD7579"/>
    <w:rsid w:val="00BE16A4"/>
    <w:rsid w:val="00BE475D"/>
    <w:rsid w:val="00BE4C6E"/>
    <w:rsid w:val="00BE7113"/>
    <w:rsid w:val="00BE7F67"/>
    <w:rsid w:val="00BF122F"/>
    <w:rsid w:val="00BF330B"/>
    <w:rsid w:val="00BF411A"/>
    <w:rsid w:val="00BF4A3F"/>
    <w:rsid w:val="00C00950"/>
    <w:rsid w:val="00C009ED"/>
    <w:rsid w:val="00C00EE2"/>
    <w:rsid w:val="00C0194B"/>
    <w:rsid w:val="00C0199D"/>
    <w:rsid w:val="00C01AF2"/>
    <w:rsid w:val="00C01DD0"/>
    <w:rsid w:val="00C0496D"/>
    <w:rsid w:val="00C055DB"/>
    <w:rsid w:val="00C05DCB"/>
    <w:rsid w:val="00C05E7A"/>
    <w:rsid w:val="00C06589"/>
    <w:rsid w:val="00C07079"/>
    <w:rsid w:val="00C079AC"/>
    <w:rsid w:val="00C079D6"/>
    <w:rsid w:val="00C1143A"/>
    <w:rsid w:val="00C12B41"/>
    <w:rsid w:val="00C1508E"/>
    <w:rsid w:val="00C1684D"/>
    <w:rsid w:val="00C17E38"/>
    <w:rsid w:val="00C20C2C"/>
    <w:rsid w:val="00C2232A"/>
    <w:rsid w:val="00C23BB0"/>
    <w:rsid w:val="00C2473C"/>
    <w:rsid w:val="00C247DA"/>
    <w:rsid w:val="00C27518"/>
    <w:rsid w:val="00C27C18"/>
    <w:rsid w:val="00C33542"/>
    <w:rsid w:val="00C34F93"/>
    <w:rsid w:val="00C3581D"/>
    <w:rsid w:val="00C359BD"/>
    <w:rsid w:val="00C35B80"/>
    <w:rsid w:val="00C35BA3"/>
    <w:rsid w:val="00C36054"/>
    <w:rsid w:val="00C40AEA"/>
    <w:rsid w:val="00C41066"/>
    <w:rsid w:val="00C43DE8"/>
    <w:rsid w:val="00C447D0"/>
    <w:rsid w:val="00C45279"/>
    <w:rsid w:val="00C47183"/>
    <w:rsid w:val="00C477C3"/>
    <w:rsid w:val="00C51E1B"/>
    <w:rsid w:val="00C522BC"/>
    <w:rsid w:val="00C53442"/>
    <w:rsid w:val="00C55BE1"/>
    <w:rsid w:val="00C55DFA"/>
    <w:rsid w:val="00C567D3"/>
    <w:rsid w:val="00C56CCC"/>
    <w:rsid w:val="00C570B1"/>
    <w:rsid w:val="00C61CE6"/>
    <w:rsid w:val="00C6219A"/>
    <w:rsid w:val="00C663E2"/>
    <w:rsid w:val="00C666B7"/>
    <w:rsid w:val="00C67A47"/>
    <w:rsid w:val="00C67D0B"/>
    <w:rsid w:val="00C7115D"/>
    <w:rsid w:val="00C724FD"/>
    <w:rsid w:val="00C729CC"/>
    <w:rsid w:val="00C73223"/>
    <w:rsid w:val="00C739E4"/>
    <w:rsid w:val="00C75B57"/>
    <w:rsid w:val="00C75F9A"/>
    <w:rsid w:val="00C773FE"/>
    <w:rsid w:val="00C81862"/>
    <w:rsid w:val="00C81E96"/>
    <w:rsid w:val="00C843BA"/>
    <w:rsid w:val="00C84AEB"/>
    <w:rsid w:val="00C84DFA"/>
    <w:rsid w:val="00C9092D"/>
    <w:rsid w:val="00C90F4E"/>
    <w:rsid w:val="00C9149F"/>
    <w:rsid w:val="00C92854"/>
    <w:rsid w:val="00C94117"/>
    <w:rsid w:val="00C97C30"/>
    <w:rsid w:val="00CA0325"/>
    <w:rsid w:val="00CA13B4"/>
    <w:rsid w:val="00CA16A3"/>
    <w:rsid w:val="00CA3FAA"/>
    <w:rsid w:val="00CA593A"/>
    <w:rsid w:val="00CA5E18"/>
    <w:rsid w:val="00CA61CF"/>
    <w:rsid w:val="00CA745F"/>
    <w:rsid w:val="00CA7A57"/>
    <w:rsid w:val="00CA7EB5"/>
    <w:rsid w:val="00CB338C"/>
    <w:rsid w:val="00CB3784"/>
    <w:rsid w:val="00CB7EF3"/>
    <w:rsid w:val="00CC04C5"/>
    <w:rsid w:val="00CC14DF"/>
    <w:rsid w:val="00CC6F0C"/>
    <w:rsid w:val="00CC7BB0"/>
    <w:rsid w:val="00CC7DA6"/>
    <w:rsid w:val="00CD049E"/>
    <w:rsid w:val="00CD09D8"/>
    <w:rsid w:val="00CD1166"/>
    <w:rsid w:val="00CD1C46"/>
    <w:rsid w:val="00CD45A6"/>
    <w:rsid w:val="00CD618A"/>
    <w:rsid w:val="00CD784F"/>
    <w:rsid w:val="00CE06EA"/>
    <w:rsid w:val="00CE0929"/>
    <w:rsid w:val="00CE36A1"/>
    <w:rsid w:val="00CE47A1"/>
    <w:rsid w:val="00CE4888"/>
    <w:rsid w:val="00CE5116"/>
    <w:rsid w:val="00CE5FE8"/>
    <w:rsid w:val="00CF03AF"/>
    <w:rsid w:val="00CF3283"/>
    <w:rsid w:val="00CF3C2B"/>
    <w:rsid w:val="00CF68DB"/>
    <w:rsid w:val="00CF79C4"/>
    <w:rsid w:val="00D0015F"/>
    <w:rsid w:val="00D008E3"/>
    <w:rsid w:val="00D016F9"/>
    <w:rsid w:val="00D017A9"/>
    <w:rsid w:val="00D02704"/>
    <w:rsid w:val="00D02BBC"/>
    <w:rsid w:val="00D04347"/>
    <w:rsid w:val="00D0694E"/>
    <w:rsid w:val="00D07190"/>
    <w:rsid w:val="00D074F2"/>
    <w:rsid w:val="00D102DF"/>
    <w:rsid w:val="00D105CB"/>
    <w:rsid w:val="00D10707"/>
    <w:rsid w:val="00D10913"/>
    <w:rsid w:val="00D10C13"/>
    <w:rsid w:val="00D10D1B"/>
    <w:rsid w:val="00D11B6A"/>
    <w:rsid w:val="00D1381F"/>
    <w:rsid w:val="00D21C85"/>
    <w:rsid w:val="00D234D4"/>
    <w:rsid w:val="00D25894"/>
    <w:rsid w:val="00D26B3E"/>
    <w:rsid w:val="00D302BA"/>
    <w:rsid w:val="00D410F7"/>
    <w:rsid w:val="00D41205"/>
    <w:rsid w:val="00D41EBF"/>
    <w:rsid w:val="00D42318"/>
    <w:rsid w:val="00D4298A"/>
    <w:rsid w:val="00D4303B"/>
    <w:rsid w:val="00D50BE4"/>
    <w:rsid w:val="00D5153A"/>
    <w:rsid w:val="00D52B6F"/>
    <w:rsid w:val="00D52CC8"/>
    <w:rsid w:val="00D546C0"/>
    <w:rsid w:val="00D548C3"/>
    <w:rsid w:val="00D55E60"/>
    <w:rsid w:val="00D601F5"/>
    <w:rsid w:val="00D6286B"/>
    <w:rsid w:val="00D6683B"/>
    <w:rsid w:val="00D6741F"/>
    <w:rsid w:val="00D70538"/>
    <w:rsid w:val="00D72556"/>
    <w:rsid w:val="00D77586"/>
    <w:rsid w:val="00D8027F"/>
    <w:rsid w:val="00D80C02"/>
    <w:rsid w:val="00D83682"/>
    <w:rsid w:val="00D84637"/>
    <w:rsid w:val="00D907C6"/>
    <w:rsid w:val="00D93205"/>
    <w:rsid w:val="00D948D3"/>
    <w:rsid w:val="00D95AC7"/>
    <w:rsid w:val="00D96706"/>
    <w:rsid w:val="00DA0462"/>
    <w:rsid w:val="00DA204E"/>
    <w:rsid w:val="00DA27A6"/>
    <w:rsid w:val="00DA66A7"/>
    <w:rsid w:val="00DA7BC3"/>
    <w:rsid w:val="00DB3CC3"/>
    <w:rsid w:val="00DB4CE8"/>
    <w:rsid w:val="00DC1E08"/>
    <w:rsid w:val="00DC2A55"/>
    <w:rsid w:val="00DC4883"/>
    <w:rsid w:val="00DC4CC6"/>
    <w:rsid w:val="00DC56EE"/>
    <w:rsid w:val="00DC6764"/>
    <w:rsid w:val="00DC6E55"/>
    <w:rsid w:val="00DC7B99"/>
    <w:rsid w:val="00DC7FFA"/>
    <w:rsid w:val="00DD0265"/>
    <w:rsid w:val="00DD1434"/>
    <w:rsid w:val="00DD20D8"/>
    <w:rsid w:val="00DD4AD3"/>
    <w:rsid w:val="00DD6825"/>
    <w:rsid w:val="00DE3A28"/>
    <w:rsid w:val="00DE647C"/>
    <w:rsid w:val="00DE67E0"/>
    <w:rsid w:val="00DE716E"/>
    <w:rsid w:val="00DF7024"/>
    <w:rsid w:val="00E01ACC"/>
    <w:rsid w:val="00E02163"/>
    <w:rsid w:val="00E02E14"/>
    <w:rsid w:val="00E0307C"/>
    <w:rsid w:val="00E064C0"/>
    <w:rsid w:val="00E1252E"/>
    <w:rsid w:val="00E1429E"/>
    <w:rsid w:val="00E1639D"/>
    <w:rsid w:val="00E16CD5"/>
    <w:rsid w:val="00E2065A"/>
    <w:rsid w:val="00E21177"/>
    <w:rsid w:val="00E2257D"/>
    <w:rsid w:val="00E236C6"/>
    <w:rsid w:val="00E245F6"/>
    <w:rsid w:val="00E263EF"/>
    <w:rsid w:val="00E31982"/>
    <w:rsid w:val="00E32F19"/>
    <w:rsid w:val="00E33739"/>
    <w:rsid w:val="00E343DF"/>
    <w:rsid w:val="00E437E7"/>
    <w:rsid w:val="00E46E47"/>
    <w:rsid w:val="00E470E2"/>
    <w:rsid w:val="00E50733"/>
    <w:rsid w:val="00E51DB2"/>
    <w:rsid w:val="00E53A63"/>
    <w:rsid w:val="00E54E22"/>
    <w:rsid w:val="00E55CBB"/>
    <w:rsid w:val="00E55E99"/>
    <w:rsid w:val="00E5639F"/>
    <w:rsid w:val="00E565C9"/>
    <w:rsid w:val="00E600E1"/>
    <w:rsid w:val="00E613A1"/>
    <w:rsid w:val="00E65C51"/>
    <w:rsid w:val="00E66BA9"/>
    <w:rsid w:val="00E6792C"/>
    <w:rsid w:val="00E720C8"/>
    <w:rsid w:val="00E72971"/>
    <w:rsid w:val="00E72C8B"/>
    <w:rsid w:val="00E768AD"/>
    <w:rsid w:val="00E77B15"/>
    <w:rsid w:val="00E80263"/>
    <w:rsid w:val="00E8133D"/>
    <w:rsid w:val="00E8154B"/>
    <w:rsid w:val="00E81BCA"/>
    <w:rsid w:val="00E84570"/>
    <w:rsid w:val="00E854EE"/>
    <w:rsid w:val="00E85C4D"/>
    <w:rsid w:val="00E85FEC"/>
    <w:rsid w:val="00E86019"/>
    <w:rsid w:val="00E918F0"/>
    <w:rsid w:val="00E92BBB"/>
    <w:rsid w:val="00E93CB2"/>
    <w:rsid w:val="00E94806"/>
    <w:rsid w:val="00E94AB0"/>
    <w:rsid w:val="00E95EAE"/>
    <w:rsid w:val="00E97828"/>
    <w:rsid w:val="00EA0BDA"/>
    <w:rsid w:val="00EA2578"/>
    <w:rsid w:val="00EA2F53"/>
    <w:rsid w:val="00EA2FAA"/>
    <w:rsid w:val="00EB046C"/>
    <w:rsid w:val="00EB0DA0"/>
    <w:rsid w:val="00EB1D16"/>
    <w:rsid w:val="00EB25F5"/>
    <w:rsid w:val="00EB3A92"/>
    <w:rsid w:val="00EB5706"/>
    <w:rsid w:val="00EB796C"/>
    <w:rsid w:val="00EB7BA8"/>
    <w:rsid w:val="00EC464C"/>
    <w:rsid w:val="00EC51F2"/>
    <w:rsid w:val="00ED1C9F"/>
    <w:rsid w:val="00ED3051"/>
    <w:rsid w:val="00ED57C0"/>
    <w:rsid w:val="00ED77F1"/>
    <w:rsid w:val="00EE0906"/>
    <w:rsid w:val="00EE298E"/>
    <w:rsid w:val="00EE3082"/>
    <w:rsid w:val="00EE3A30"/>
    <w:rsid w:val="00EE42E5"/>
    <w:rsid w:val="00EE4776"/>
    <w:rsid w:val="00EE511B"/>
    <w:rsid w:val="00EF141D"/>
    <w:rsid w:val="00EF1C9D"/>
    <w:rsid w:val="00EF1DAD"/>
    <w:rsid w:val="00EF31A5"/>
    <w:rsid w:val="00EF520B"/>
    <w:rsid w:val="00EF684E"/>
    <w:rsid w:val="00F01497"/>
    <w:rsid w:val="00F02E9D"/>
    <w:rsid w:val="00F03BFD"/>
    <w:rsid w:val="00F04791"/>
    <w:rsid w:val="00F05CA0"/>
    <w:rsid w:val="00F061AD"/>
    <w:rsid w:val="00F06414"/>
    <w:rsid w:val="00F06A8B"/>
    <w:rsid w:val="00F07585"/>
    <w:rsid w:val="00F11DDF"/>
    <w:rsid w:val="00F12076"/>
    <w:rsid w:val="00F12537"/>
    <w:rsid w:val="00F1343B"/>
    <w:rsid w:val="00F15C6F"/>
    <w:rsid w:val="00F20D3D"/>
    <w:rsid w:val="00F21EEC"/>
    <w:rsid w:val="00F22105"/>
    <w:rsid w:val="00F238E7"/>
    <w:rsid w:val="00F26ABD"/>
    <w:rsid w:val="00F275DD"/>
    <w:rsid w:val="00F276C9"/>
    <w:rsid w:val="00F3130A"/>
    <w:rsid w:val="00F32181"/>
    <w:rsid w:val="00F32DD4"/>
    <w:rsid w:val="00F3325C"/>
    <w:rsid w:val="00F3369E"/>
    <w:rsid w:val="00F33889"/>
    <w:rsid w:val="00F33EAA"/>
    <w:rsid w:val="00F36FD8"/>
    <w:rsid w:val="00F37B68"/>
    <w:rsid w:val="00F43C21"/>
    <w:rsid w:val="00F443D3"/>
    <w:rsid w:val="00F44DDE"/>
    <w:rsid w:val="00F464CF"/>
    <w:rsid w:val="00F50EF3"/>
    <w:rsid w:val="00F52412"/>
    <w:rsid w:val="00F52D79"/>
    <w:rsid w:val="00F5391B"/>
    <w:rsid w:val="00F539E3"/>
    <w:rsid w:val="00F54DCD"/>
    <w:rsid w:val="00F5540F"/>
    <w:rsid w:val="00F55F5D"/>
    <w:rsid w:val="00F5623F"/>
    <w:rsid w:val="00F56A36"/>
    <w:rsid w:val="00F5750C"/>
    <w:rsid w:val="00F6317D"/>
    <w:rsid w:val="00F6364C"/>
    <w:rsid w:val="00F64FBC"/>
    <w:rsid w:val="00F65D4A"/>
    <w:rsid w:val="00F65D74"/>
    <w:rsid w:val="00F66772"/>
    <w:rsid w:val="00F66CA1"/>
    <w:rsid w:val="00F67A10"/>
    <w:rsid w:val="00F7025C"/>
    <w:rsid w:val="00F702DC"/>
    <w:rsid w:val="00F72D6A"/>
    <w:rsid w:val="00F8022B"/>
    <w:rsid w:val="00F80A8B"/>
    <w:rsid w:val="00F820F5"/>
    <w:rsid w:val="00F822C8"/>
    <w:rsid w:val="00F82CFA"/>
    <w:rsid w:val="00F863AA"/>
    <w:rsid w:val="00F86647"/>
    <w:rsid w:val="00F8779F"/>
    <w:rsid w:val="00F92743"/>
    <w:rsid w:val="00F927EF"/>
    <w:rsid w:val="00F93D9B"/>
    <w:rsid w:val="00F941F4"/>
    <w:rsid w:val="00F95F74"/>
    <w:rsid w:val="00F97AA9"/>
    <w:rsid w:val="00F97D2F"/>
    <w:rsid w:val="00FA06B8"/>
    <w:rsid w:val="00FA07EF"/>
    <w:rsid w:val="00FA11B4"/>
    <w:rsid w:val="00FA2DB1"/>
    <w:rsid w:val="00FA54C9"/>
    <w:rsid w:val="00FB195F"/>
    <w:rsid w:val="00FB2F0F"/>
    <w:rsid w:val="00FB4503"/>
    <w:rsid w:val="00FB51B8"/>
    <w:rsid w:val="00FB5936"/>
    <w:rsid w:val="00FB75AD"/>
    <w:rsid w:val="00FC124D"/>
    <w:rsid w:val="00FC64E9"/>
    <w:rsid w:val="00FC7F7E"/>
    <w:rsid w:val="00FD00E1"/>
    <w:rsid w:val="00FD0247"/>
    <w:rsid w:val="00FD0810"/>
    <w:rsid w:val="00FD158A"/>
    <w:rsid w:val="00FD2D97"/>
    <w:rsid w:val="00FD34D9"/>
    <w:rsid w:val="00FD3994"/>
    <w:rsid w:val="00FD46F6"/>
    <w:rsid w:val="00FD50EA"/>
    <w:rsid w:val="00FE2867"/>
    <w:rsid w:val="00FE3D8F"/>
    <w:rsid w:val="00FE55C2"/>
    <w:rsid w:val="00FE7EB9"/>
    <w:rsid w:val="00FF2A0A"/>
    <w:rsid w:val="00FF2BC5"/>
    <w:rsid w:val="00FF3F72"/>
    <w:rsid w:val="00FF5909"/>
    <w:rsid w:val="00FF699E"/>
    <w:rsid w:val="00FF69F4"/>
    <w:rsid w:val="00FF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D969D"/>
  <w15:chartTrackingRefBased/>
  <w15:docId w15:val="{9C664472-99E4-4374-927E-A3B6864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7C6"/>
    <w:rPr>
      <w:sz w:val="24"/>
      <w:szCs w:val="24"/>
    </w:rPr>
  </w:style>
  <w:style w:type="paragraph" w:styleId="Heading1">
    <w:name w:val="heading 1"/>
    <w:basedOn w:val="Normal"/>
    <w:next w:val="Normal"/>
    <w:link w:val="Heading1Char"/>
    <w:qFormat/>
    <w:rsid w:val="00AF75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727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A71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55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nhideWhenUsed/>
    <w:rsid w:val="00AF7555"/>
    <w:pPr>
      <w:tabs>
        <w:tab w:val="center" w:pos="4680"/>
        <w:tab w:val="right" w:pos="9360"/>
      </w:tabs>
      <w:spacing w:line="240" w:lineRule="auto"/>
    </w:pPr>
  </w:style>
  <w:style w:type="character" w:customStyle="1" w:styleId="HeaderChar">
    <w:name w:val="Header Char"/>
    <w:basedOn w:val="DefaultParagraphFont"/>
    <w:link w:val="Header"/>
    <w:rsid w:val="00AF7555"/>
    <w:rPr>
      <w:sz w:val="24"/>
      <w:szCs w:val="24"/>
    </w:rPr>
  </w:style>
  <w:style w:type="paragraph" w:styleId="Footer">
    <w:name w:val="footer"/>
    <w:basedOn w:val="Normal"/>
    <w:link w:val="FooterChar"/>
    <w:uiPriority w:val="99"/>
    <w:unhideWhenUsed/>
    <w:rsid w:val="00AF7555"/>
    <w:pPr>
      <w:tabs>
        <w:tab w:val="center" w:pos="4680"/>
        <w:tab w:val="right" w:pos="9360"/>
      </w:tabs>
      <w:spacing w:line="240" w:lineRule="auto"/>
    </w:pPr>
  </w:style>
  <w:style w:type="character" w:customStyle="1" w:styleId="FooterChar">
    <w:name w:val="Footer Char"/>
    <w:basedOn w:val="DefaultParagraphFont"/>
    <w:link w:val="Footer"/>
    <w:uiPriority w:val="99"/>
    <w:rsid w:val="00AF7555"/>
    <w:rPr>
      <w:sz w:val="24"/>
      <w:szCs w:val="24"/>
    </w:rPr>
  </w:style>
  <w:style w:type="paragraph" w:styleId="FootnoteText">
    <w:name w:val="footnote text"/>
    <w:basedOn w:val="Normal"/>
    <w:link w:val="FootnoteTextChar"/>
    <w:semiHidden/>
    <w:unhideWhenUsed/>
    <w:rsid w:val="004356B5"/>
    <w:pPr>
      <w:spacing w:line="240" w:lineRule="auto"/>
    </w:pPr>
    <w:rPr>
      <w:sz w:val="20"/>
      <w:szCs w:val="20"/>
    </w:rPr>
  </w:style>
  <w:style w:type="character" w:customStyle="1" w:styleId="FootnoteTextChar">
    <w:name w:val="Footnote Text Char"/>
    <w:basedOn w:val="DefaultParagraphFont"/>
    <w:link w:val="FootnoteText"/>
    <w:semiHidden/>
    <w:rsid w:val="004356B5"/>
  </w:style>
  <w:style w:type="character" w:styleId="FootnoteReference">
    <w:name w:val="footnote reference"/>
    <w:basedOn w:val="DefaultParagraphFont"/>
    <w:semiHidden/>
    <w:unhideWhenUsed/>
    <w:rsid w:val="004356B5"/>
    <w:rPr>
      <w:vertAlign w:val="superscript"/>
    </w:rPr>
  </w:style>
  <w:style w:type="paragraph" w:styleId="ListParagraph">
    <w:name w:val="List Paragraph"/>
    <w:basedOn w:val="Normal"/>
    <w:uiPriority w:val="34"/>
    <w:qFormat/>
    <w:rsid w:val="007E47A7"/>
    <w:pPr>
      <w:ind w:left="720"/>
      <w:contextualSpacing/>
    </w:pPr>
  </w:style>
  <w:style w:type="character" w:customStyle="1" w:styleId="apple-converted-space">
    <w:name w:val="apple-converted-space"/>
    <w:basedOn w:val="DefaultParagraphFont"/>
    <w:rsid w:val="008F518D"/>
  </w:style>
  <w:style w:type="character" w:customStyle="1" w:styleId="Emphasis1">
    <w:name w:val="Emphasis1"/>
    <w:basedOn w:val="DefaultParagraphFont"/>
    <w:rsid w:val="008F518D"/>
  </w:style>
  <w:style w:type="table" w:styleId="TableGrid">
    <w:name w:val="Table Grid"/>
    <w:basedOn w:val="TableNormal"/>
    <w:uiPriority w:val="39"/>
    <w:rsid w:val="008F518D"/>
    <w:pPr>
      <w:spacing w:line="240" w:lineRule="auto"/>
    </w:pPr>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518D"/>
    <w:rPr>
      <w:color w:val="0000FF"/>
      <w:u w:val="single"/>
    </w:rPr>
  </w:style>
  <w:style w:type="paragraph" w:styleId="Subtitle">
    <w:name w:val="Subtitle"/>
    <w:basedOn w:val="Normal"/>
    <w:next w:val="Normal"/>
    <w:link w:val="SubtitleChar"/>
    <w:qFormat/>
    <w:rsid w:val="000727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727C6"/>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rsid w:val="000727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5A714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semiHidden/>
    <w:unhideWhenUsed/>
    <w:rsid w:val="00C67D0B"/>
    <w:rPr>
      <w:sz w:val="16"/>
      <w:szCs w:val="16"/>
    </w:rPr>
  </w:style>
  <w:style w:type="paragraph" w:styleId="CommentText">
    <w:name w:val="annotation text"/>
    <w:basedOn w:val="Normal"/>
    <w:link w:val="CommentTextChar"/>
    <w:semiHidden/>
    <w:unhideWhenUsed/>
    <w:rsid w:val="00C67D0B"/>
    <w:pPr>
      <w:spacing w:line="240" w:lineRule="auto"/>
    </w:pPr>
    <w:rPr>
      <w:sz w:val="20"/>
      <w:szCs w:val="20"/>
    </w:rPr>
  </w:style>
  <w:style w:type="character" w:customStyle="1" w:styleId="CommentTextChar">
    <w:name w:val="Comment Text Char"/>
    <w:basedOn w:val="DefaultParagraphFont"/>
    <w:link w:val="CommentText"/>
    <w:semiHidden/>
    <w:rsid w:val="00C67D0B"/>
  </w:style>
  <w:style w:type="paragraph" w:styleId="CommentSubject">
    <w:name w:val="annotation subject"/>
    <w:basedOn w:val="CommentText"/>
    <w:next w:val="CommentText"/>
    <w:link w:val="CommentSubjectChar"/>
    <w:semiHidden/>
    <w:unhideWhenUsed/>
    <w:rsid w:val="00C67D0B"/>
    <w:rPr>
      <w:b/>
      <w:bCs/>
    </w:rPr>
  </w:style>
  <w:style w:type="character" w:customStyle="1" w:styleId="CommentSubjectChar">
    <w:name w:val="Comment Subject Char"/>
    <w:basedOn w:val="CommentTextChar"/>
    <w:link w:val="CommentSubject"/>
    <w:semiHidden/>
    <w:rsid w:val="00C67D0B"/>
    <w:rPr>
      <w:b/>
      <w:bCs/>
    </w:rPr>
  </w:style>
  <w:style w:type="paragraph" w:styleId="BalloonText">
    <w:name w:val="Balloon Text"/>
    <w:basedOn w:val="Normal"/>
    <w:link w:val="BalloonTextChar"/>
    <w:semiHidden/>
    <w:unhideWhenUsed/>
    <w:rsid w:val="00C67D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67D0B"/>
    <w:rPr>
      <w:rFonts w:ascii="Segoe UI" w:hAnsi="Segoe UI" w:cs="Segoe UI"/>
      <w:sz w:val="18"/>
      <w:szCs w:val="18"/>
    </w:rPr>
  </w:style>
  <w:style w:type="character" w:styleId="PlaceholderText">
    <w:name w:val="Placeholder Text"/>
    <w:basedOn w:val="DefaultParagraphFont"/>
    <w:uiPriority w:val="99"/>
    <w:semiHidden/>
    <w:rsid w:val="00916DD0"/>
    <w:rPr>
      <w:color w:val="808080"/>
    </w:rPr>
  </w:style>
  <w:style w:type="paragraph" w:styleId="TOCHeading">
    <w:name w:val="TOC Heading"/>
    <w:basedOn w:val="Heading1"/>
    <w:next w:val="Normal"/>
    <w:uiPriority w:val="39"/>
    <w:unhideWhenUsed/>
    <w:qFormat/>
    <w:rsid w:val="007F4839"/>
    <w:pPr>
      <w:spacing w:line="259" w:lineRule="auto"/>
      <w:outlineLvl w:val="9"/>
    </w:pPr>
  </w:style>
  <w:style w:type="paragraph" w:styleId="TOC1">
    <w:name w:val="toc 1"/>
    <w:basedOn w:val="Normal"/>
    <w:next w:val="Normal"/>
    <w:autoRedefine/>
    <w:uiPriority w:val="39"/>
    <w:unhideWhenUsed/>
    <w:rsid w:val="007F4839"/>
    <w:pPr>
      <w:spacing w:after="100"/>
    </w:pPr>
  </w:style>
  <w:style w:type="paragraph" w:styleId="TOC3">
    <w:name w:val="toc 3"/>
    <w:basedOn w:val="Normal"/>
    <w:next w:val="Normal"/>
    <w:autoRedefine/>
    <w:uiPriority w:val="39"/>
    <w:unhideWhenUsed/>
    <w:rsid w:val="007F4839"/>
    <w:pPr>
      <w:spacing w:after="100"/>
      <w:ind w:left="480"/>
    </w:pPr>
  </w:style>
  <w:style w:type="paragraph" w:styleId="TOC2">
    <w:name w:val="toc 2"/>
    <w:basedOn w:val="Normal"/>
    <w:next w:val="Normal"/>
    <w:autoRedefine/>
    <w:uiPriority w:val="39"/>
    <w:unhideWhenUsed/>
    <w:rsid w:val="007F483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7549">
      <w:bodyDiv w:val="1"/>
      <w:marLeft w:val="0"/>
      <w:marRight w:val="0"/>
      <w:marTop w:val="0"/>
      <w:marBottom w:val="0"/>
      <w:divBdr>
        <w:top w:val="none" w:sz="0" w:space="0" w:color="auto"/>
        <w:left w:val="none" w:sz="0" w:space="0" w:color="auto"/>
        <w:bottom w:val="none" w:sz="0" w:space="0" w:color="auto"/>
        <w:right w:val="none" w:sz="0" w:space="0" w:color="auto"/>
      </w:divBdr>
    </w:div>
    <w:div w:id="106895318">
      <w:bodyDiv w:val="1"/>
      <w:marLeft w:val="0"/>
      <w:marRight w:val="0"/>
      <w:marTop w:val="0"/>
      <w:marBottom w:val="0"/>
      <w:divBdr>
        <w:top w:val="none" w:sz="0" w:space="0" w:color="auto"/>
        <w:left w:val="none" w:sz="0" w:space="0" w:color="auto"/>
        <w:bottom w:val="none" w:sz="0" w:space="0" w:color="auto"/>
        <w:right w:val="none" w:sz="0" w:space="0" w:color="auto"/>
      </w:divBdr>
    </w:div>
    <w:div w:id="127356776">
      <w:bodyDiv w:val="1"/>
      <w:marLeft w:val="0"/>
      <w:marRight w:val="0"/>
      <w:marTop w:val="0"/>
      <w:marBottom w:val="0"/>
      <w:divBdr>
        <w:top w:val="none" w:sz="0" w:space="0" w:color="auto"/>
        <w:left w:val="none" w:sz="0" w:space="0" w:color="auto"/>
        <w:bottom w:val="none" w:sz="0" w:space="0" w:color="auto"/>
        <w:right w:val="none" w:sz="0" w:space="0" w:color="auto"/>
      </w:divBdr>
    </w:div>
    <w:div w:id="333538168">
      <w:bodyDiv w:val="1"/>
      <w:marLeft w:val="0"/>
      <w:marRight w:val="0"/>
      <w:marTop w:val="0"/>
      <w:marBottom w:val="0"/>
      <w:divBdr>
        <w:top w:val="none" w:sz="0" w:space="0" w:color="auto"/>
        <w:left w:val="none" w:sz="0" w:space="0" w:color="auto"/>
        <w:bottom w:val="none" w:sz="0" w:space="0" w:color="auto"/>
        <w:right w:val="none" w:sz="0" w:space="0" w:color="auto"/>
      </w:divBdr>
    </w:div>
    <w:div w:id="489099178">
      <w:bodyDiv w:val="1"/>
      <w:marLeft w:val="0"/>
      <w:marRight w:val="0"/>
      <w:marTop w:val="0"/>
      <w:marBottom w:val="0"/>
      <w:divBdr>
        <w:top w:val="none" w:sz="0" w:space="0" w:color="auto"/>
        <w:left w:val="none" w:sz="0" w:space="0" w:color="auto"/>
        <w:bottom w:val="none" w:sz="0" w:space="0" w:color="auto"/>
        <w:right w:val="none" w:sz="0" w:space="0" w:color="auto"/>
      </w:divBdr>
    </w:div>
    <w:div w:id="496387881">
      <w:bodyDiv w:val="1"/>
      <w:marLeft w:val="0"/>
      <w:marRight w:val="0"/>
      <w:marTop w:val="0"/>
      <w:marBottom w:val="0"/>
      <w:divBdr>
        <w:top w:val="none" w:sz="0" w:space="0" w:color="auto"/>
        <w:left w:val="none" w:sz="0" w:space="0" w:color="auto"/>
        <w:bottom w:val="none" w:sz="0" w:space="0" w:color="auto"/>
        <w:right w:val="none" w:sz="0" w:space="0" w:color="auto"/>
      </w:divBdr>
    </w:div>
    <w:div w:id="84031302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914709751">
      <w:bodyDiv w:val="1"/>
      <w:marLeft w:val="0"/>
      <w:marRight w:val="0"/>
      <w:marTop w:val="0"/>
      <w:marBottom w:val="0"/>
      <w:divBdr>
        <w:top w:val="none" w:sz="0" w:space="0" w:color="auto"/>
        <w:left w:val="none" w:sz="0" w:space="0" w:color="auto"/>
        <w:bottom w:val="none" w:sz="0" w:space="0" w:color="auto"/>
        <w:right w:val="none" w:sz="0" w:space="0" w:color="auto"/>
      </w:divBdr>
    </w:div>
    <w:div w:id="1552962663">
      <w:bodyDiv w:val="1"/>
      <w:marLeft w:val="0"/>
      <w:marRight w:val="0"/>
      <w:marTop w:val="0"/>
      <w:marBottom w:val="0"/>
      <w:divBdr>
        <w:top w:val="none" w:sz="0" w:space="0" w:color="auto"/>
        <w:left w:val="none" w:sz="0" w:space="0" w:color="auto"/>
        <w:bottom w:val="none" w:sz="0" w:space="0" w:color="auto"/>
        <w:right w:val="none" w:sz="0" w:space="0" w:color="auto"/>
      </w:divBdr>
    </w:div>
    <w:div w:id="1750884341">
      <w:bodyDiv w:val="1"/>
      <w:marLeft w:val="0"/>
      <w:marRight w:val="0"/>
      <w:marTop w:val="0"/>
      <w:marBottom w:val="0"/>
      <w:divBdr>
        <w:top w:val="none" w:sz="0" w:space="0" w:color="auto"/>
        <w:left w:val="none" w:sz="0" w:space="0" w:color="auto"/>
        <w:bottom w:val="none" w:sz="0" w:space="0" w:color="auto"/>
        <w:right w:val="none" w:sz="0" w:space="0" w:color="auto"/>
      </w:divBdr>
    </w:div>
    <w:div w:id="200265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bls.gov/cpi/"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n.wikipedia.org/wiki/Consumer_confidence_ind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cu.edu.au/admin/hr/index.php/1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n.wikipedia.org/wiki/Artificial_neural_network" TargetMode="External"/><Relationship Id="rId40" Type="http://schemas.openxmlformats.org/officeDocument/2006/relationships/hyperlink" Target="https://www.quandl.com/data/BOF/QS_D_IEUTIO3M-EURIBOR-3-Months-Dail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Logistic_regress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archive.ics.uci.edu/ml/datasets/Bank+Market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3380181-0B4B-458E-AAF3-247A6A1D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29</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Rayappureddi, Manaswini</dc:creator>
  <cp:keywords/>
  <dc:description/>
  <cp:lastModifiedBy>Manaswini R</cp:lastModifiedBy>
  <cp:revision>41</cp:revision>
  <dcterms:created xsi:type="dcterms:W3CDTF">2016-03-31T02:28:00Z</dcterms:created>
  <dcterms:modified xsi:type="dcterms:W3CDTF">2017-03-09T01:49:00Z</dcterms:modified>
</cp:coreProperties>
</file>