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DCB" w:rsidRDefault="00555FA0">
      <w:pPr>
        <w:pStyle w:val="Heading1"/>
        <w:numPr>
          <w:ilvl w:val="0"/>
          <w:numId w:val="18"/>
        </w:numPr>
        <w:contextualSpacing/>
        <w:rPr>
          <w:rFonts w:ascii="Calibri" w:eastAsia="Calibri" w:hAnsi="Calibri" w:cs="Calibri"/>
          <w:sz w:val="28"/>
          <w:szCs w:val="28"/>
        </w:rPr>
      </w:pPr>
      <w:bookmarkStart w:id="0" w:name="_7ben6xamfaiq" w:colFirst="0" w:colLast="0"/>
      <w:bookmarkStart w:id="1" w:name="_GoBack"/>
      <w:bookmarkEnd w:id="0"/>
      <w:bookmarkEnd w:id="1"/>
      <w:r>
        <w:rPr>
          <w:rFonts w:ascii="Calibri" w:eastAsia="Calibri" w:hAnsi="Calibri" w:cs="Calibri"/>
          <w:sz w:val="28"/>
          <w:szCs w:val="28"/>
        </w:rPr>
        <w:t>Python is a widely used High-level programming language.</w:t>
      </w:r>
    </w:p>
    <w:p w:rsidR="00256DCB" w:rsidRDefault="00555FA0">
      <w:pPr>
        <w:pStyle w:val="Heading1"/>
        <w:numPr>
          <w:ilvl w:val="0"/>
          <w:numId w:val="18"/>
        </w:numPr>
        <w:contextualSpacing/>
        <w:rPr>
          <w:rFonts w:ascii="Calibri" w:eastAsia="Calibri" w:hAnsi="Calibri" w:cs="Calibri"/>
          <w:sz w:val="28"/>
          <w:szCs w:val="28"/>
        </w:rPr>
      </w:pPr>
      <w:bookmarkStart w:id="2" w:name="_kyhbbzw7smuk" w:colFirst="0" w:colLast="0"/>
      <w:bookmarkEnd w:id="2"/>
      <w:r>
        <w:rPr>
          <w:rFonts w:ascii="Calibri" w:eastAsia="Calibri" w:hAnsi="Calibri" w:cs="Calibri"/>
          <w:sz w:val="28"/>
          <w:szCs w:val="28"/>
        </w:rPr>
        <w:t xml:space="preserve">It is a general purpose </w:t>
      </w:r>
      <w:proofErr w:type="spellStart"/>
      <w:r>
        <w:rPr>
          <w:rFonts w:ascii="Calibri" w:eastAsia="Calibri" w:hAnsi="Calibri" w:cs="Calibri"/>
          <w:sz w:val="28"/>
          <w:szCs w:val="28"/>
        </w:rPr>
        <w:t>interpreted</w:t>
      </w:r>
      <w:proofErr w:type="gramStart"/>
      <w:r>
        <w:rPr>
          <w:rFonts w:ascii="Calibri" w:eastAsia="Calibri" w:hAnsi="Calibri" w:cs="Calibri"/>
          <w:sz w:val="28"/>
          <w:szCs w:val="28"/>
        </w:rPr>
        <w:t>,interactive,object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 xml:space="preserve">-oriented programming language </w:t>
      </w: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555FA0">
      <w:pPr>
        <w:numPr>
          <w:ilvl w:val="0"/>
          <w:numId w:val="18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It was created by Guido van Rossum during 1985- 1990. Like Perl, Python source code is also available under the GNU General Public License (GPL).</w:t>
      </w:r>
    </w:p>
    <w:p w:rsidR="00256DCB" w:rsidRDefault="00256DCB">
      <w:pPr>
        <w:rPr>
          <w:rFonts w:ascii="Calibri" w:eastAsia="Calibri" w:hAnsi="Calibri" w:cs="Calibri"/>
          <w:sz w:val="28"/>
          <w:szCs w:val="28"/>
        </w:rPr>
      </w:pPr>
    </w:p>
    <w:p w:rsidR="00256DCB" w:rsidRDefault="00555FA0">
      <w:pPr>
        <w:numPr>
          <w:ilvl w:val="0"/>
          <w:numId w:val="18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Python code is also available under GNU, </w:t>
      </w:r>
      <w:proofErr w:type="gramStart"/>
      <w:r>
        <w:rPr>
          <w:rFonts w:ascii="Calibri" w:eastAsia="Calibri" w:hAnsi="Calibri" w:cs="Calibri"/>
          <w:sz w:val="28"/>
          <w:szCs w:val="28"/>
        </w:rPr>
        <w:t>GPL(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General Public </w:t>
      </w:r>
      <w:proofErr w:type="spellStart"/>
      <w:r>
        <w:rPr>
          <w:rFonts w:ascii="Calibri" w:eastAsia="Calibri" w:hAnsi="Calibri" w:cs="Calibri"/>
          <w:sz w:val="28"/>
          <w:szCs w:val="28"/>
        </w:rPr>
        <w:t>Licence</w:t>
      </w:r>
      <w:proofErr w:type="spellEnd"/>
      <w:r>
        <w:rPr>
          <w:rFonts w:ascii="Calibri" w:eastAsia="Calibri" w:hAnsi="Calibri" w:cs="Calibri"/>
          <w:sz w:val="28"/>
          <w:szCs w:val="28"/>
        </w:rPr>
        <w:t>).</w:t>
      </w:r>
    </w:p>
    <w:p w:rsidR="00256DCB" w:rsidRDefault="00256DCB">
      <w:pPr>
        <w:rPr>
          <w:rFonts w:ascii="Calibri" w:eastAsia="Calibri" w:hAnsi="Calibri" w:cs="Calibri"/>
          <w:b/>
          <w:sz w:val="28"/>
          <w:szCs w:val="28"/>
        </w:rPr>
      </w:pPr>
    </w:p>
    <w:p w:rsidR="00256DCB" w:rsidRDefault="00555FA0">
      <w:pPr>
        <w:pStyle w:val="Subtitle"/>
      </w:pPr>
      <w:bookmarkStart w:id="3" w:name="_mqjwexgi5erk" w:colFirst="0" w:colLast="0"/>
      <w:bookmarkEnd w:id="3"/>
      <w:r>
        <w:t xml:space="preserve">PYTHON </w:t>
      </w:r>
      <w:proofErr w:type="gramStart"/>
      <w:r>
        <w:t>OVERVIEW :</w:t>
      </w:r>
      <w:proofErr w:type="gramEnd"/>
    </w:p>
    <w:p w:rsidR="00256DCB" w:rsidRDefault="00555FA0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                  Py</w:t>
      </w:r>
      <w:r>
        <w:rPr>
          <w:rFonts w:ascii="Calibri" w:eastAsia="Calibri" w:hAnsi="Calibri" w:cs="Calibri"/>
          <w:sz w:val="23"/>
          <w:szCs w:val="23"/>
        </w:rPr>
        <w:t xml:space="preserve">thon is designed to be highly readable. It uses English keywords    frequently whereas other languages use punctuation, and it has fewer </w:t>
      </w:r>
      <w:r>
        <w:rPr>
          <w:rFonts w:ascii="Calibri" w:eastAsia="Calibri" w:hAnsi="Calibri" w:cs="Calibri"/>
          <w:sz w:val="23"/>
          <w:szCs w:val="23"/>
        </w:rPr>
        <w:t>syntactic</w:t>
      </w:r>
      <w:r>
        <w:rPr>
          <w:rFonts w:ascii="Calibri" w:eastAsia="Calibri" w:hAnsi="Calibri" w:cs="Calibri"/>
          <w:sz w:val="23"/>
          <w:szCs w:val="23"/>
        </w:rPr>
        <w:t xml:space="preserve"> constructions than other languages </w:t>
      </w:r>
    </w:p>
    <w:p w:rsidR="00256DCB" w:rsidRDefault="00256DCB">
      <w:pPr>
        <w:rPr>
          <w:rFonts w:ascii="Calibri" w:eastAsia="Calibri" w:hAnsi="Calibri" w:cs="Calibri"/>
          <w:sz w:val="23"/>
          <w:szCs w:val="23"/>
        </w:rPr>
      </w:pPr>
    </w:p>
    <w:p w:rsidR="00256DCB" w:rsidRDefault="00555FA0">
      <w:pPr>
        <w:numPr>
          <w:ilvl w:val="0"/>
          <w:numId w:val="20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Python is Interpreted</w:t>
      </w:r>
      <w:r>
        <w:rPr>
          <w:rFonts w:ascii="Calibri" w:eastAsia="Calibri" w:hAnsi="Calibri" w:cs="Calibri"/>
          <w:sz w:val="21"/>
          <w:szCs w:val="21"/>
        </w:rPr>
        <w:t xml:space="preserve"> − Python is processed at runtime by the interprete</w:t>
      </w:r>
      <w:r>
        <w:rPr>
          <w:rFonts w:ascii="Calibri" w:eastAsia="Calibri" w:hAnsi="Calibri" w:cs="Calibri"/>
          <w:sz w:val="21"/>
          <w:szCs w:val="21"/>
        </w:rPr>
        <w:t>r. You do not need to compile your program before executing it. This is similar to PERL and PHP.</w:t>
      </w:r>
    </w:p>
    <w:p w:rsidR="00256DCB" w:rsidRDefault="00555FA0">
      <w:pPr>
        <w:numPr>
          <w:ilvl w:val="0"/>
          <w:numId w:val="20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Python is Interactive</w:t>
      </w:r>
      <w:r>
        <w:rPr>
          <w:rFonts w:ascii="Calibri" w:eastAsia="Calibri" w:hAnsi="Calibri" w:cs="Calibri"/>
          <w:sz w:val="21"/>
          <w:szCs w:val="21"/>
        </w:rPr>
        <w:t xml:space="preserve"> − </w:t>
      </w:r>
      <w:proofErr w:type="gramStart"/>
      <w:r>
        <w:rPr>
          <w:rFonts w:ascii="Calibri" w:eastAsia="Calibri" w:hAnsi="Calibri" w:cs="Calibri"/>
          <w:sz w:val="21"/>
          <w:szCs w:val="21"/>
        </w:rPr>
        <w:t>You</w:t>
      </w:r>
      <w:proofErr w:type="gramEnd"/>
      <w:r>
        <w:rPr>
          <w:rFonts w:ascii="Calibri" w:eastAsia="Calibri" w:hAnsi="Calibri" w:cs="Calibri"/>
          <w:sz w:val="21"/>
          <w:szCs w:val="21"/>
        </w:rPr>
        <w:t xml:space="preserve"> can actually sit at a Python prompt and interact with the interpreter directly to write your programs.</w:t>
      </w:r>
    </w:p>
    <w:p w:rsidR="00256DCB" w:rsidRDefault="00555FA0">
      <w:pPr>
        <w:numPr>
          <w:ilvl w:val="0"/>
          <w:numId w:val="20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Python is Object-Oriented</w:t>
      </w:r>
      <w:r>
        <w:rPr>
          <w:rFonts w:ascii="Calibri" w:eastAsia="Calibri" w:hAnsi="Calibri" w:cs="Calibri"/>
          <w:sz w:val="21"/>
          <w:szCs w:val="21"/>
        </w:rPr>
        <w:t xml:space="preserve"> − </w:t>
      </w:r>
      <w:r>
        <w:rPr>
          <w:rFonts w:ascii="Calibri" w:eastAsia="Calibri" w:hAnsi="Calibri" w:cs="Calibri"/>
          <w:sz w:val="21"/>
          <w:szCs w:val="21"/>
        </w:rPr>
        <w:t>Python supports Object-Oriented style or technique of programming that encapsulates code within objects.</w:t>
      </w:r>
    </w:p>
    <w:p w:rsidR="00256DCB" w:rsidRDefault="00555FA0">
      <w:pPr>
        <w:numPr>
          <w:ilvl w:val="0"/>
          <w:numId w:val="20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Python is a Beginner's Language</w:t>
      </w:r>
      <w:r>
        <w:rPr>
          <w:rFonts w:ascii="Calibri" w:eastAsia="Calibri" w:hAnsi="Calibri" w:cs="Calibri"/>
          <w:sz w:val="21"/>
          <w:szCs w:val="21"/>
        </w:rPr>
        <w:t xml:space="preserve"> − Python is a great language for the beginner-level programmers and supports the development of a wide range of applica</w:t>
      </w:r>
      <w:r>
        <w:rPr>
          <w:rFonts w:ascii="Calibri" w:eastAsia="Calibri" w:hAnsi="Calibri" w:cs="Calibri"/>
          <w:sz w:val="21"/>
          <w:szCs w:val="21"/>
        </w:rPr>
        <w:t>tions</w:t>
      </w:r>
    </w:p>
    <w:p w:rsidR="00256DCB" w:rsidRDefault="00555FA0">
      <w:pPr>
        <w:pStyle w:val="Subtitle"/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right="40"/>
        <w:jc w:val="both"/>
      </w:pPr>
      <w:bookmarkStart w:id="4" w:name="_743fcpyoe3x5" w:colFirst="0" w:colLast="0"/>
      <w:bookmarkEnd w:id="4"/>
      <w:r>
        <w:t xml:space="preserve">PYTHON ENVIRONMENT </w:t>
      </w:r>
      <w:proofErr w:type="gramStart"/>
      <w:r>
        <w:t>SETUP :</w:t>
      </w:r>
      <w:proofErr w:type="gramEnd"/>
    </w:p>
    <w:p w:rsidR="00256DCB" w:rsidRDefault="00555FA0">
      <w:p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right="40"/>
        <w:jc w:val="both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Python is available on a wide variety of platforms including Linux and Mac OS </w:t>
      </w:r>
      <w:proofErr w:type="spellStart"/>
      <w:r>
        <w:rPr>
          <w:rFonts w:ascii="Calibri" w:eastAsia="Calibri" w:hAnsi="Calibri" w:cs="Calibri"/>
          <w:sz w:val="23"/>
          <w:szCs w:val="23"/>
        </w:rPr>
        <w:t>X.Here</w:t>
      </w:r>
      <w:proofErr w:type="spellEnd"/>
      <w:r>
        <w:rPr>
          <w:rFonts w:ascii="Calibri" w:eastAsia="Calibri" w:hAnsi="Calibri" w:cs="Calibri"/>
          <w:sz w:val="23"/>
          <w:szCs w:val="23"/>
        </w:rPr>
        <w:t xml:space="preserve"> are the steps to install </w:t>
      </w:r>
      <w:proofErr w:type="gramStart"/>
      <w:r>
        <w:rPr>
          <w:rFonts w:ascii="Calibri" w:eastAsia="Calibri" w:hAnsi="Calibri" w:cs="Calibri"/>
          <w:sz w:val="23"/>
          <w:szCs w:val="23"/>
        </w:rPr>
        <w:t>Python :</w:t>
      </w:r>
      <w:proofErr w:type="gramEnd"/>
    </w:p>
    <w:p w:rsidR="00256DCB" w:rsidRDefault="00555FA0">
      <w:p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right="40"/>
        <w:jc w:val="both"/>
        <w:rPr>
          <w:rFonts w:ascii="Calibri" w:eastAsia="Calibri" w:hAnsi="Calibri" w:cs="Calibri"/>
          <w:sz w:val="21"/>
          <w:szCs w:val="21"/>
        </w:rPr>
      </w:pPr>
      <w:proofErr w:type="gramStart"/>
      <w:r>
        <w:rPr>
          <w:rFonts w:ascii="Calibri" w:eastAsia="Calibri" w:hAnsi="Calibri" w:cs="Calibri"/>
          <w:sz w:val="23"/>
          <w:szCs w:val="23"/>
        </w:rPr>
        <w:t>1.</w:t>
      </w:r>
      <w:r>
        <w:rPr>
          <w:rFonts w:ascii="Calibri" w:eastAsia="Calibri" w:hAnsi="Calibri" w:cs="Calibri"/>
          <w:sz w:val="21"/>
          <w:szCs w:val="21"/>
        </w:rPr>
        <w:t>Open</w:t>
      </w:r>
      <w:proofErr w:type="gramEnd"/>
      <w:r>
        <w:rPr>
          <w:rFonts w:ascii="Calibri" w:eastAsia="Calibri" w:hAnsi="Calibri" w:cs="Calibri"/>
          <w:sz w:val="21"/>
          <w:szCs w:val="21"/>
        </w:rPr>
        <w:t xml:space="preserve"> a Web browser and go to </w:t>
      </w:r>
      <w:hyperlink r:id="rId8">
        <w:r>
          <w:rPr>
            <w:rFonts w:ascii="Calibri" w:eastAsia="Calibri" w:hAnsi="Calibri" w:cs="Calibri"/>
            <w:color w:val="1155CC"/>
            <w:sz w:val="21"/>
            <w:szCs w:val="21"/>
            <w:u w:val="single"/>
          </w:rPr>
          <w:t>https://www.python.org/downloads/.</w:t>
        </w:r>
      </w:hyperlink>
    </w:p>
    <w:p w:rsidR="00256DCB" w:rsidRDefault="00555FA0">
      <w:p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right="4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lastRenderedPageBreak/>
        <w:t xml:space="preserve">Follow the link for the Windows installer </w:t>
      </w:r>
      <w:r>
        <w:rPr>
          <w:rFonts w:ascii="Calibri" w:eastAsia="Calibri" w:hAnsi="Calibri" w:cs="Calibri"/>
          <w:i/>
          <w:sz w:val="21"/>
          <w:szCs w:val="21"/>
        </w:rPr>
        <w:t>python-</w:t>
      </w:r>
      <w:proofErr w:type="spellStart"/>
      <w:r>
        <w:rPr>
          <w:rFonts w:ascii="Calibri" w:eastAsia="Calibri" w:hAnsi="Calibri" w:cs="Calibri"/>
          <w:i/>
          <w:sz w:val="21"/>
          <w:szCs w:val="21"/>
        </w:rPr>
        <w:t>XYZ.msi</w:t>
      </w:r>
      <w:r>
        <w:rPr>
          <w:rFonts w:ascii="Calibri" w:eastAsia="Calibri" w:hAnsi="Calibri" w:cs="Calibri"/>
          <w:sz w:val="21"/>
          <w:szCs w:val="21"/>
        </w:rPr>
        <w:t>file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where XYZ is the version you need to install.</w:t>
      </w:r>
    </w:p>
    <w:p w:rsidR="00256DCB" w:rsidRDefault="00555FA0">
      <w:pPr>
        <w:numPr>
          <w:ilvl w:val="0"/>
          <w:numId w:val="1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 xml:space="preserve">To use this installer </w:t>
      </w:r>
      <w:r>
        <w:rPr>
          <w:rFonts w:ascii="Calibri" w:eastAsia="Calibri" w:hAnsi="Calibri" w:cs="Calibri"/>
          <w:i/>
          <w:sz w:val="21"/>
          <w:szCs w:val="21"/>
        </w:rPr>
        <w:t>python-XYZ.msi</w:t>
      </w:r>
      <w:r>
        <w:rPr>
          <w:rFonts w:ascii="Calibri" w:eastAsia="Calibri" w:hAnsi="Calibri" w:cs="Calibri"/>
          <w:sz w:val="21"/>
          <w:szCs w:val="21"/>
        </w:rPr>
        <w:t xml:space="preserve">, the Windows system must support Microsoft Installer 2.0. Save the installer </w:t>
      </w:r>
      <w:r>
        <w:rPr>
          <w:rFonts w:ascii="Calibri" w:eastAsia="Calibri" w:hAnsi="Calibri" w:cs="Calibri"/>
          <w:sz w:val="21"/>
          <w:szCs w:val="21"/>
        </w:rPr>
        <w:t xml:space="preserve">file to your local machine and then run </w:t>
      </w:r>
      <w:r>
        <w:rPr>
          <w:rFonts w:ascii="Verdana" w:eastAsia="Verdana" w:hAnsi="Verdana" w:cs="Verdana"/>
          <w:sz w:val="21"/>
          <w:szCs w:val="21"/>
        </w:rPr>
        <w:t>it to find out if your machine supports MSI.</w:t>
      </w:r>
    </w:p>
    <w:p w:rsidR="00256DCB" w:rsidRDefault="00555FA0">
      <w:pPr>
        <w:numPr>
          <w:ilvl w:val="0"/>
          <w:numId w:val="1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Run the downloaded file. This brings up the Python install wizard, which is really easy to use. Just accept the default settings, wait until the install is finished, and y</w:t>
      </w:r>
      <w:r>
        <w:rPr>
          <w:rFonts w:ascii="Calibri" w:eastAsia="Calibri" w:hAnsi="Calibri" w:cs="Calibri"/>
          <w:sz w:val="21"/>
          <w:szCs w:val="21"/>
        </w:rPr>
        <w:t>ou are done.</w:t>
      </w:r>
      <w:r>
        <w:rPr>
          <w:rFonts w:ascii="Calibri" w:eastAsia="Calibri" w:hAnsi="Calibri" w:cs="Calibri"/>
          <w:noProof/>
          <w:sz w:val="21"/>
          <w:szCs w:val="21"/>
          <w:lang w:val="en-US"/>
        </w:rPr>
        <w:drawing>
          <wp:inline distT="114300" distB="114300" distL="114300" distR="114300">
            <wp:extent cx="5229225" cy="3986213"/>
            <wp:effectExtent l="0" t="0" r="0" b="0"/>
            <wp:docPr id="44" name="image8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5634038" cy="4333875"/>
            <wp:effectExtent l="0" t="0" r="0" b="0"/>
            <wp:docPr id="40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10"/>
                    <a:srcRect l="-801" t="2463" r="801" b="18883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E3E3E"/>
          <w:sz w:val="20"/>
          <w:szCs w:val="20"/>
          <w:lang w:val="en-US"/>
        </w:rPr>
        <w:drawing>
          <wp:inline distT="114300" distB="114300" distL="114300" distR="114300">
            <wp:extent cx="5519738" cy="2381250"/>
            <wp:effectExtent l="0" t="0" r="0" b="0"/>
            <wp:docPr id="16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3590925" cy="2657475"/>
            <wp:effectExtent l="0" t="0" r="0" b="0"/>
            <wp:docPr id="3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"/>
                    <a:srcRect r="714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drawing>
          <wp:inline distT="114300" distB="114300" distL="114300" distR="114300">
            <wp:extent cx="5943600" cy="1841500"/>
            <wp:effectExtent l="0" t="0" r="0" b="0"/>
            <wp:docPr id="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4991100" cy="4562475"/>
            <wp:effectExtent l="0" t="0" r="0" b="0"/>
            <wp:docPr id="3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5438775" cy="4695825"/>
            <wp:effectExtent l="0" t="0" r="0" b="0"/>
            <wp:docPr id="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4991100" cy="4610100"/>
            <wp:effectExtent l="0" t="0" r="0" b="0"/>
            <wp:docPr id="2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6562725" cy="6005513"/>
            <wp:effectExtent l="0" t="0" r="0" b="0"/>
            <wp:docPr id="4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00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6581775" cy="6300788"/>
            <wp:effectExtent l="0" t="0" r="0" b="0"/>
            <wp:docPr id="3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30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6538913" cy="7200900"/>
            <wp:effectExtent l="0" t="0" r="0" b="0"/>
            <wp:docPr id="2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3365500"/>
            <wp:effectExtent l="0" t="0" r="0" b="0"/>
            <wp:docPr id="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drawing>
          <wp:inline distT="114300" distB="114300" distL="114300" distR="114300">
            <wp:extent cx="5943600" cy="2654300"/>
            <wp:effectExtent l="0" t="0" r="0" 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3124200"/>
            <wp:effectExtent l="0" t="0" r="0" b="0"/>
            <wp:docPr id="1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drawing>
          <wp:inline distT="114300" distB="114300" distL="114300" distR="114300">
            <wp:extent cx="5943600" cy="4508500"/>
            <wp:effectExtent l="0" t="0" r="0" b="0"/>
            <wp:docPr id="3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2565400"/>
            <wp:effectExtent l="0" t="0" r="0" b="0"/>
            <wp:docPr id="3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color w:val="3E3E3E"/>
          <w:sz w:val="20"/>
          <w:szCs w:val="20"/>
        </w:rPr>
      </w:pPr>
      <w:r>
        <w:rPr>
          <w:noProof/>
          <w:color w:val="3E3E3E"/>
          <w:sz w:val="20"/>
          <w:szCs w:val="20"/>
          <w:lang w:val="en-US"/>
        </w:rPr>
        <w:drawing>
          <wp:inline distT="114300" distB="114300" distL="114300" distR="114300">
            <wp:extent cx="5943600" cy="3238500"/>
            <wp:effectExtent l="0" t="0" r="0" b="0"/>
            <wp:docPr id="2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rPr>
          <w:color w:val="3E3E3E"/>
          <w:sz w:val="20"/>
          <w:szCs w:val="20"/>
        </w:rPr>
      </w:pPr>
    </w:p>
    <w:p w:rsidR="00256DCB" w:rsidRDefault="00555FA0">
      <w:r>
        <w:rPr>
          <w:color w:val="3E3E3E"/>
          <w:sz w:val="20"/>
          <w:szCs w:val="20"/>
        </w:rPr>
        <w:t xml:space="preserve">This is one of the method to write your python script and </w:t>
      </w:r>
      <w:proofErr w:type="spellStart"/>
      <w:r>
        <w:rPr>
          <w:color w:val="3E3E3E"/>
          <w:sz w:val="20"/>
          <w:szCs w:val="20"/>
        </w:rPr>
        <w:t>execute.Another</w:t>
      </w:r>
      <w:proofErr w:type="spellEnd"/>
      <w:r>
        <w:rPr>
          <w:color w:val="3E3E3E"/>
          <w:sz w:val="20"/>
          <w:szCs w:val="20"/>
        </w:rPr>
        <w:t xml:space="preserve"> platform to run your python code is </w:t>
      </w:r>
      <w:proofErr w:type="spellStart"/>
      <w:r>
        <w:rPr>
          <w:color w:val="3E3E3E"/>
          <w:sz w:val="20"/>
          <w:szCs w:val="20"/>
        </w:rPr>
        <w:t>Jupyter</w:t>
      </w:r>
      <w:proofErr w:type="spellEnd"/>
      <w:r>
        <w:rPr>
          <w:color w:val="3E3E3E"/>
          <w:sz w:val="20"/>
          <w:szCs w:val="20"/>
        </w:rPr>
        <w:t xml:space="preserve"> </w:t>
      </w:r>
      <w:proofErr w:type="spellStart"/>
      <w:r>
        <w:rPr>
          <w:color w:val="3E3E3E"/>
          <w:sz w:val="20"/>
          <w:szCs w:val="20"/>
        </w:rPr>
        <w:t>Notebook.</w:t>
      </w:r>
      <w:r>
        <w:t>The</w:t>
      </w:r>
      <w:proofErr w:type="spellEnd"/>
      <w:r>
        <w:t xml:space="preserve">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is an open-source web application that allows you to create and share documents that contain live code, equations, visualizations and explanatory text. Uses include: data cleaning and transformation, numerical simulation, statistical modeling, machine lea</w:t>
      </w:r>
      <w:r>
        <w:t xml:space="preserve">rning and much </w:t>
      </w:r>
      <w:proofErr w:type="spellStart"/>
      <w:r>
        <w:t>more.Here</w:t>
      </w:r>
      <w:proofErr w:type="spellEnd"/>
      <w:r>
        <w:t xml:space="preserve"> is the detail information how to install and use this </w:t>
      </w:r>
      <w:proofErr w:type="spellStart"/>
      <w:r>
        <w:t>Jupyter</w:t>
      </w:r>
      <w:proofErr w:type="spellEnd"/>
      <w:r>
        <w:t xml:space="preserve"> Notebook </w:t>
      </w:r>
    </w:p>
    <w:p w:rsidR="00256DCB" w:rsidRDefault="00256DCB"/>
    <w:p w:rsidR="00256DCB" w:rsidRDefault="00256DCB">
      <w:pPr>
        <w:shd w:val="clear" w:color="auto" w:fill="FFFFFF"/>
        <w:spacing w:after="160"/>
        <w:rPr>
          <w:sz w:val="23"/>
          <w:szCs w:val="23"/>
        </w:rPr>
      </w:pPr>
    </w:p>
    <w:p w:rsidR="00256DCB" w:rsidRDefault="00555FA0">
      <w:pPr>
        <w:numPr>
          <w:ilvl w:val="0"/>
          <w:numId w:val="3"/>
        </w:numPr>
        <w:shd w:val="clear" w:color="auto" w:fill="FFFFFF"/>
        <w:spacing w:after="160"/>
        <w:contextualSpacing/>
        <w:rPr>
          <w:sz w:val="23"/>
          <w:szCs w:val="23"/>
        </w:rPr>
      </w:pPr>
      <w:r>
        <w:rPr>
          <w:sz w:val="23"/>
          <w:szCs w:val="23"/>
        </w:rPr>
        <w:t xml:space="preserve">While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runs code in many programming languages, </w:t>
      </w:r>
      <w:r>
        <w:rPr>
          <w:b/>
          <w:sz w:val="23"/>
          <w:szCs w:val="23"/>
        </w:rPr>
        <w:t>Python</w:t>
      </w:r>
      <w:r>
        <w:rPr>
          <w:sz w:val="23"/>
          <w:szCs w:val="23"/>
        </w:rPr>
        <w:t xml:space="preserve"> is a requirement (Python 3.3 or greater, or Python 2.7) for installing the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Notebook.</w:t>
      </w:r>
    </w:p>
    <w:p w:rsidR="00256DCB" w:rsidRDefault="00555FA0">
      <w:pPr>
        <w:numPr>
          <w:ilvl w:val="0"/>
          <w:numId w:val="3"/>
        </w:numPr>
        <w:shd w:val="clear" w:color="auto" w:fill="FFFFFF"/>
        <w:spacing w:after="160"/>
        <w:contextualSpacing/>
        <w:rPr>
          <w:sz w:val="23"/>
          <w:szCs w:val="23"/>
        </w:rPr>
      </w:pPr>
      <w:r>
        <w:rPr>
          <w:sz w:val="23"/>
          <w:szCs w:val="23"/>
        </w:rPr>
        <w:lastRenderedPageBreak/>
        <w:t>We</w:t>
      </w:r>
      <w:r>
        <w:rPr>
          <w:sz w:val="23"/>
          <w:szCs w:val="23"/>
        </w:rPr>
        <w:t xml:space="preserve"> recommend using the </w:t>
      </w:r>
      <w:hyperlink r:id="rId26">
        <w:r>
          <w:rPr>
            <w:color w:val="008CBA"/>
            <w:sz w:val="23"/>
            <w:szCs w:val="23"/>
          </w:rPr>
          <w:t>Anaconda</w:t>
        </w:r>
      </w:hyperlink>
      <w:r>
        <w:rPr>
          <w:sz w:val="23"/>
          <w:szCs w:val="23"/>
        </w:rPr>
        <w:t xml:space="preserve"> distribution to install Python and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>. We’ll go through its installation in the next section.</w:t>
      </w:r>
    </w:p>
    <w:p w:rsidR="00256DCB" w:rsidRDefault="00555FA0">
      <w:pPr>
        <w:pStyle w:val="Subtitle"/>
        <w:shd w:val="clear" w:color="auto" w:fill="FFFFFF"/>
        <w:spacing w:after="160"/>
      </w:pPr>
      <w:bookmarkStart w:id="5" w:name="_rfxhkompy4tq" w:colFirst="0" w:colLast="0"/>
      <w:bookmarkEnd w:id="5"/>
      <w:r>
        <w:t>INSTALLING JUPYTER USING ANACONDA “</w:t>
      </w:r>
    </w:p>
    <w:p w:rsidR="00256DCB" w:rsidRDefault="00555FA0">
      <w:pPr>
        <w:numPr>
          <w:ilvl w:val="0"/>
          <w:numId w:val="12"/>
        </w:numPr>
        <w:spacing w:after="320"/>
        <w:contextualSpacing/>
      </w:pPr>
      <w:r>
        <w:rPr>
          <w:sz w:val="23"/>
          <w:szCs w:val="23"/>
        </w:rPr>
        <w:t>Anaconda conveniently installs Python</w:t>
      </w:r>
      <w:r>
        <w:rPr>
          <w:sz w:val="23"/>
          <w:szCs w:val="23"/>
        </w:rPr>
        <w:t xml:space="preserve">, the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Notebook, and other commonly used packages for scientific computing and data science</w:t>
      </w:r>
    </w:p>
    <w:p w:rsidR="00256DCB" w:rsidRDefault="00555FA0">
      <w:pPr>
        <w:numPr>
          <w:ilvl w:val="0"/>
          <w:numId w:val="12"/>
        </w:numPr>
        <w:spacing w:after="320"/>
        <w:contextualSpacing/>
        <w:rPr>
          <w:sz w:val="23"/>
          <w:szCs w:val="23"/>
        </w:rPr>
      </w:pPr>
      <w:r>
        <w:rPr>
          <w:sz w:val="23"/>
          <w:szCs w:val="23"/>
        </w:rPr>
        <w:t>Here the following are the steps for download</w:t>
      </w:r>
      <w:r>
        <w:t>ing ANACONDA.</w:t>
      </w:r>
    </w:p>
    <w:p w:rsidR="00256DCB" w:rsidRDefault="00555FA0">
      <w:pPr>
        <w:numPr>
          <w:ilvl w:val="0"/>
          <w:numId w:val="12"/>
        </w:numPr>
        <w:spacing w:after="320"/>
        <w:contextualSpacing/>
      </w:pPr>
      <w:r>
        <w:rPr>
          <w:sz w:val="23"/>
          <w:szCs w:val="23"/>
        </w:rPr>
        <w:t xml:space="preserve">Download </w:t>
      </w:r>
      <w:hyperlink r:id="rId27">
        <w:r>
          <w:rPr>
            <w:color w:val="008CBA"/>
            <w:sz w:val="23"/>
            <w:szCs w:val="23"/>
          </w:rPr>
          <w:t>Anaconda</w:t>
        </w:r>
      </w:hyperlink>
      <w:r>
        <w:rPr>
          <w:sz w:val="23"/>
          <w:szCs w:val="23"/>
        </w:rPr>
        <w:t>. Downloading Anaconda’s la</w:t>
      </w:r>
      <w:r>
        <w:rPr>
          <w:sz w:val="23"/>
          <w:szCs w:val="23"/>
        </w:rPr>
        <w:t>test Python 3 version (currently Python 3.6.2).</w:t>
      </w:r>
    </w:p>
    <w:p w:rsidR="00256DCB" w:rsidRDefault="00555FA0">
      <w:pPr>
        <w:numPr>
          <w:ilvl w:val="0"/>
          <w:numId w:val="12"/>
        </w:numPr>
        <w:spacing w:after="320"/>
        <w:contextualSpacing/>
      </w:pPr>
      <w:r>
        <w:rPr>
          <w:sz w:val="23"/>
          <w:szCs w:val="23"/>
        </w:rPr>
        <w:t>Install the version of Anaconda which you downloaded, following the instructions on the download page.</w:t>
      </w:r>
      <w:r>
        <w:rPr>
          <w:noProof/>
          <w:lang w:val="en-US"/>
        </w:rPr>
        <w:drawing>
          <wp:inline distT="114300" distB="114300" distL="114300" distR="114300">
            <wp:extent cx="5943600" cy="4279900"/>
            <wp:effectExtent l="0" t="0" r="0" b="0"/>
            <wp:docPr id="38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spacing w:after="320"/>
      </w:pPr>
    </w:p>
    <w:p w:rsidR="00256DCB" w:rsidRDefault="00256DCB">
      <w:pPr>
        <w:spacing w:after="320"/>
      </w:pPr>
    </w:p>
    <w:p w:rsidR="00256DCB" w:rsidRDefault="00256DCB"/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5800725" cy="3852863"/>
            <wp:effectExtent l="0" t="0" r="0" b="0"/>
            <wp:docPr id="28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3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1549400"/>
            <wp:effectExtent l="0" t="0" r="0" b="0"/>
            <wp:docPr id="4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rPr>
          <w:sz w:val="23"/>
          <w:szCs w:val="23"/>
        </w:rPr>
      </w:pPr>
      <w:proofErr w:type="gramStart"/>
      <w:r>
        <w:t>Now  your</w:t>
      </w:r>
      <w:proofErr w:type="gramEnd"/>
      <w:r>
        <w:t xml:space="preserve"> application is download is successfully</w:t>
      </w:r>
      <w:r>
        <w:rPr>
          <w:sz w:val="23"/>
          <w:szCs w:val="23"/>
        </w:rPr>
        <w:t xml:space="preserve"> and you have installed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Notebook.</w:t>
      </w:r>
    </w:p>
    <w:p w:rsidR="00256DCB" w:rsidRDefault="00256DCB">
      <w:pPr>
        <w:rPr>
          <w:sz w:val="23"/>
          <w:szCs w:val="23"/>
        </w:rPr>
      </w:pPr>
    </w:p>
    <w:p w:rsidR="00256DCB" w:rsidRDefault="00555FA0">
      <w:pPr>
        <w:pStyle w:val="Subtitle"/>
      </w:pPr>
      <w:bookmarkStart w:id="6" w:name="_2ibf54mdrb72" w:colFirst="0" w:colLast="0"/>
      <w:bookmarkEnd w:id="6"/>
      <w:r>
        <w:t xml:space="preserve">Alternative for experienced Python users: Installing </w:t>
      </w:r>
      <w:proofErr w:type="spellStart"/>
      <w:r>
        <w:t>Jupyter</w:t>
      </w:r>
      <w:proofErr w:type="spellEnd"/>
      <w:r>
        <w:t xml:space="preserve"> with </w:t>
      </w:r>
      <w:proofErr w:type="gramStart"/>
      <w:r>
        <w:t>pip :</w:t>
      </w:r>
      <w:proofErr w:type="gramEnd"/>
    </w:p>
    <w:p w:rsidR="00256DCB" w:rsidRDefault="00555FA0">
      <w:pPr>
        <w:rPr>
          <w:b/>
          <w:color w:val="121214"/>
          <w:shd w:val="clear" w:color="auto" w:fill="F5F5F5"/>
        </w:rPr>
      </w:pPr>
      <w:proofErr w:type="gramStart"/>
      <w:r>
        <w:rPr>
          <w:b/>
          <w:color w:val="121214"/>
          <w:shd w:val="clear" w:color="auto" w:fill="F5F5F5"/>
        </w:rPr>
        <w:t>NOTE :</w:t>
      </w:r>
      <w:proofErr w:type="gramEnd"/>
      <w:r>
        <w:rPr>
          <w:b/>
          <w:color w:val="121214"/>
          <w:shd w:val="clear" w:color="auto" w:fill="F5F5F5"/>
        </w:rPr>
        <w:t xml:space="preserve"> </w:t>
      </w:r>
      <w:proofErr w:type="spellStart"/>
      <w:r>
        <w:rPr>
          <w:b/>
          <w:color w:val="121214"/>
          <w:shd w:val="clear" w:color="auto" w:fill="F5F5F5"/>
        </w:rPr>
        <w:t>Jupyter</w:t>
      </w:r>
      <w:proofErr w:type="spellEnd"/>
      <w:r>
        <w:rPr>
          <w:b/>
          <w:color w:val="121214"/>
          <w:shd w:val="clear" w:color="auto" w:fill="F5F5F5"/>
        </w:rPr>
        <w:t xml:space="preserve"> installation requires Python 3.3 or greater, or Python 2.7. </w:t>
      </w:r>
      <w:proofErr w:type="spellStart"/>
      <w:r>
        <w:rPr>
          <w:b/>
          <w:color w:val="121214"/>
          <w:shd w:val="clear" w:color="auto" w:fill="F5F5F5"/>
        </w:rPr>
        <w:t>IPython</w:t>
      </w:r>
      <w:proofErr w:type="spellEnd"/>
      <w:r>
        <w:rPr>
          <w:b/>
          <w:color w:val="121214"/>
          <w:shd w:val="clear" w:color="auto" w:fill="F5F5F5"/>
        </w:rPr>
        <w:t xml:space="preserve"> 1.x, which included the parts that later became </w:t>
      </w:r>
      <w:proofErr w:type="spellStart"/>
      <w:r>
        <w:rPr>
          <w:b/>
          <w:color w:val="121214"/>
          <w:shd w:val="clear" w:color="auto" w:fill="F5F5F5"/>
        </w:rPr>
        <w:t>Jupyter</w:t>
      </w:r>
      <w:proofErr w:type="spellEnd"/>
      <w:r>
        <w:rPr>
          <w:b/>
          <w:color w:val="121214"/>
          <w:shd w:val="clear" w:color="auto" w:fill="F5F5F5"/>
        </w:rPr>
        <w:t>, was the last version to support Python 3.2 and 2.6</w:t>
      </w:r>
    </w:p>
    <w:p w:rsidR="00256DCB" w:rsidRDefault="00256DCB">
      <w:pPr>
        <w:rPr>
          <w:b/>
          <w:color w:val="121214"/>
          <w:shd w:val="clear" w:color="auto" w:fill="F5F5F5"/>
        </w:rPr>
      </w:pP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sz w:val="23"/>
          <w:szCs w:val="23"/>
        </w:rPr>
        <w:t xml:space="preserve">As an existing Python user, you may wish to install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usin</w:t>
      </w:r>
      <w:r>
        <w:rPr>
          <w:sz w:val="23"/>
          <w:szCs w:val="23"/>
        </w:rPr>
        <w:t>g Python’s package manager, pip, instead of Anaconda.</w:t>
      </w: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sz w:val="23"/>
          <w:szCs w:val="23"/>
        </w:rPr>
        <w:t>First, ensure that you have the latest pip; older versions may have trouble with some dependencies:</w:t>
      </w: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noProof/>
          <w:sz w:val="23"/>
          <w:szCs w:val="23"/>
          <w:lang w:val="en-US"/>
        </w:rPr>
        <w:drawing>
          <wp:inline distT="114300" distB="114300" distL="114300" distR="114300">
            <wp:extent cx="5943600" cy="393700"/>
            <wp:effectExtent l="0" t="0" r="0" b="0"/>
            <wp:docPr id="1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sz w:val="23"/>
          <w:szCs w:val="23"/>
        </w:rPr>
        <w:t xml:space="preserve">Then install the </w:t>
      </w: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Notebook using:</w:t>
      </w: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noProof/>
          <w:sz w:val="23"/>
          <w:szCs w:val="23"/>
          <w:lang w:val="en-US"/>
        </w:rPr>
        <w:drawing>
          <wp:inline distT="114300" distB="114300" distL="114300" distR="114300">
            <wp:extent cx="5943600" cy="342900"/>
            <wp:effectExtent l="0" t="0" r="0" b="0"/>
            <wp:docPr id="1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shd w:val="clear" w:color="auto" w:fill="FFFFFF"/>
        <w:spacing w:after="160"/>
        <w:rPr>
          <w:sz w:val="23"/>
          <w:szCs w:val="23"/>
        </w:rPr>
      </w:pPr>
      <w:r>
        <w:rPr>
          <w:sz w:val="23"/>
          <w:szCs w:val="23"/>
        </w:rPr>
        <w:t>Now JUPYTER NOTEBOOK is installed</w:t>
      </w:r>
    </w:p>
    <w:p w:rsidR="00256DCB" w:rsidRDefault="00555FA0">
      <w:pPr>
        <w:pStyle w:val="Subtitle"/>
        <w:shd w:val="clear" w:color="auto" w:fill="FFFFFF"/>
        <w:spacing w:after="160"/>
      </w:pPr>
      <w:bookmarkStart w:id="7" w:name="_15d2tyxyw8pj" w:colFirst="0" w:colLast="0"/>
      <w:bookmarkEnd w:id="7"/>
      <w:r>
        <w:t>BASIC STEPS:</w:t>
      </w:r>
    </w:p>
    <w:p w:rsidR="00256DCB" w:rsidRDefault="00555FA0">
      <w:r>
        <w:t>Start JUPY</w:t>
      </w:r>
      <w:r>
        <w:t xml:space="preserve">TER NOTEBOOK server from the command </w:t>
      </w:r>
      <w:proofErr w:type="gramStart"/>
      <w:r>
        <w:t>line ;</w:t>
      </w:r>
      <w:proofErr w:type="gramEnd"/>
    </w:p>
    <w:p w:rsidR="00256DCB" w:rsidRDefault="00256DCB"/>
    <w:p w:rsidR="00256DCB" w:rsidRDefault="00256DCB"/>
    <w:p w:rsidR="00256DCB" w:rsidRDefault="00256DCB"/>
    <w:p w:rsidR="00256DCB" w:rsidRDefault="00256DCB"/>
    <w:p w:rsidR="00256DCB" w:rsidRDefault="00256DCB">
      <w:pPr>
        <w:rPr>
          <w:color w:val="3E3E3E"/>
          <w:sz w:val="20"/>
          <w:szCs w:val="20"/>
          <w:shd w:val="clear" w:color="auto" w:fill="F5F5F5"/>
        </w:rPr>
      </w:pPr>
    </w:p>
    <w:p w:rsidR="00256DCB" w:rsidRDefault="00256DCB">
      <w:pPr>
        <w:rPr>
          <w:color w:val="3E3E3E"/>
          <w:sz w:val="20"/>
          <w:szCs w:val="20"/>
        </w:rPr>
      </w:pP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Easy-to-Read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Easy-to-Maintain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Portable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Scalable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Extendable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Databases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Broad Standard Library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Interactive Mode</w:t>
      </w:r>
    </w:p>
    <w:p w:rsidR="00256DCB" w:rsidRDefault="00555FA0">
      <w:pPr>
        <w:numPr>
          <w:ilvl w:val="0"/>
          <w:numId w:val="13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GUI Programming</w:t>
      </w: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555FA0">
      <w:pPr>
        <w:numPr>
          <w:ilvl w:val="0"/>
          <w:numId w:val="4"/>
        </w:numPr>
        <w:contextualSpacing/>
        <w:rPr>
          <w:rFonts w:ascii="Verdana" w:eastAsia="Verdana" w:hAnsi="Verdana" w:cs="Verdana"/>
          <w:sz w:val="23"/>
          <w:szCs w:val="23"/>
        </w:rPr>
      </w:pPr>
      <w:r>
        <w:rPr>
          <w:rFonts w:ascii="Calibri" w:eastAsia="Calibri" w:hAnsi="Calibri" w:cs="Calibri"/>
          <w:b/>
          <w:sz w:val="23"/>
          <w:szCs w:val="23"/>
        </w:rPr>
        <w:t>Interactive Mode</w:t>
      </w:r>
      <w:r>
        <w:rPr>
          <w:rFonts w:ascii="Calibri" w:eastAsia="Calibri" w:hAnsi="Calibri" w:cs="Calibri"/>
          <w:sz w:val="23"/>
          <w:szCs w:val="23"/>
        </w:rPr>
        <w:t xml:space="preserve"> − Python has support for an interactive mode which allows interactive testing and debugging of snippets of code.</w:t>
      </w:r>
    </w:p>
    <w:p w:rsidR="00256DCB" w:rsidRDefault="00256DCB">
      <w:pPr>
        <w:rPr>
          <w:rFonts w:ascii="Calibri" w:eastAsia="Calibri" w:hAnsi="Calibri" w:cs="Calibri"/>
          <w:sz w:val="23"/>
          <w:szCs w:val="23"/>
        </w:rPr>
      </w:pPr>
    </w:p>
    <w:p w:rsidR="00256DCB" w:rsidRDefault="00555FA0">
      <w:pPr>
        <w:numPr>
          <w:ilvl w:val="0"/>
          <w:numId w:val="4"/>
        </w:numPr>
        <w:contextualSpacing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Calibri" w:eastAsia="Calibri" w:hAnsi="Calibri" w:cs="Calibri"/>
          <w:b/>
          <w:sz w:val="23"/>
          <w:szCs w:val="23"/>
        </w:rPr>
        <w:t>A broad standard library</w:t>
      </w:r>
      <w:r>
        <w:rPr>
          <w:rFonts w:ascii="Calibri" w:eastAsia="Calibri" w:hAnsi="Calibri" w:cs="Calibri"/>
          <w:sz w:val="23"/>
          <w:szCs w:val="23"/>
        </w:rPr>
        <w:t xml:space="preserve"> − Python's bulk of the library is very portable and cross-platform compatible on UNIX, Windows,</w:t>
      </w:r>
    </w:p>
    <w:p w:rsidR="00256DCB" w:rsidRDefault="00256DCB">
      <w:pPr>
        <w:jc w:val="both"/>
        <w:rPr>
          <w:rFonts w:ascii="Calibri" w:eastAsia="Calibri" w:hAnsi="Calibri" w:cs="Calibri"/>
          <w:sz w:val="23"/>
          <w:szCs w:val="23"/>
        </w:rPr>
      </w:pPr>
    </w:p>
    <w:p w:rsidR="00256DCB" w:rsidRDefault="00555FA0">
      <w:pPr>
        <w:numPr>
          <w:ilvl w:val="0"/>
          <w:numId w:val="4"/>
        </w:numPr>
        <w:contextualSpacing/>
        <w:rPr>
          <w:rFonts w:ascii="Verdana" w:eastAsia="Verdana" w:hAnsi="Verdana" w:cs="Verdana"/>
          <w:sz w:val="23"/>
          <w:szCs w:val="23"/>
        </w:rPr>
      </w:pPr>
      <w:r>
        <w:rPr>
          <w:rFonts w:ascii="Calibri" w:eastAsia="Calibri" w:hAnsi="Calibri" w:cs="Calibri"/>
          <w:b/>
          <w:sz w:val="23"/>
          <w:szCs w:val="23"/>
        </w:rPr>
        <w:t>GUI Programming</w:t>
      </w:r>
      <w:r>
        <w:rPr>
          <w:rFonts w:ascii="Calibri" w:eastAsia="Calibri" w:hAnsi="Calibri" w:cs="Calibri"/>
          <w:sz w:val="23"/>
          <w:szCs w:val="23"/>
        </w:rPr>
        <w:t xml:space="preserve"> − P</w:t>
      </w:r>
      <w:r>
        <w:rPr>
          <w:rFonts w:ascii="Calibri" w:eastAsia="Calibri" w:hAnsi="Calibri" w:cs="Calibri"/>
          <w:sz w:val="23"/>
          <w:szCs w:val="23"/>
        </w:rPr>
        <w:t>ython supports GUI applications that can be created and ported to many system calls, libraries and windows systems, such as Windows MFC, Macintosh, and the X Window system of Unix</w:t>
      </w:r>
    </w:p>
    <w:p w:rsidR="00256DCB" w:rsidRDefault="00256DCB">
      <w:pPr>
        <w:rPr>
          <w:rFonts w:ascii="Calibri" w:eastAsia="Calibri" w:hAnsi="Calibri" w:cs="Calibri"/>
          <w:sz w:val="23"/>
          <w:szCs w:val="23"/>
        </w:rPr>
      </w:pPr>
    </w:p>
    <w:p w:rsidR="00256DCB" w:rsidRDefault="00555F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40" w:line="392" w:lineRule="auto"/>
        <w:ind w:left="40" w:right="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Apart from the above-mentioned features, Python has a big list of good feat</w:t>
      </w:r>
      <w:r>
        <w:rPr>
          <w:rFonts w:ascii="Calibri" w:eastAsia="Calibri" w:hAnsi="Calibri" w:cs="Calibri"/>
        </w:rPr>
        <w:t>ures, few are listed below −</w:t>
      </w:r>
    </w:p>
    <w:p w:rsidR="00256DCB" w:rsidRDefault="00555FA0">
      <w:pPr>
        <w:numPr>
          <w:ilvl w:val="0"/>
          <w:numId w:val="2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It supports functional and structured programming methods as well as OOP.</w:t>
      </w:r>
    </w:p>
    <w:p w:rsidR="00256DCB" w:rsidRDefault="00555FA0">
      <w:pPr>
        <w:numPr>
          <w:ilvl w:val="0"/>
          <w:numId w:val="2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It can be used as a scripting language or can be compiled to byte-code for building large applications.</w:t>
      </w:r>
    </w:p>
    <w:p w:rsidR="00256DCB" w:rsidRDefault="00555FA0">
      <w:pPr>
        <w:numPr>
          <w:ilvl w:val="0"/>
          <w:numId w:val="2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It provides very high-level dynamic data types.</w:t>
      </w:r>
    </w:p>
    <w:p w:rsidR="00256DCB" w:rsidRDefault="00555FA0">
      <w:pPr>
        <w:numPr>
          <w:ilvl w:val="0"/>
          <w:numId w:val="2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IT supports automatic garbage collection.</w:t>
      </w:r>
    </w:p>
    <w:p w:rsidR="00256DCB" w:rsidRDefault="00555FA0">
      <w:pPr>
        <w:numPr>
          <w:ilvl w:val="0"/>
          <w:numId w:val="2"/>
        </w:numPr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left="760" w:right="40"/>
        <w:contextualSpacing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It can be easily integrated with C, C++, CORBA, and Java.</w:t>
      </w:r>
    </w:p>
    <w:p w:rsidR="00256DCB" w:rsidRDefault="00555FA0">
      <w:pPr>
        <w:pStyle w:val="Subtitle"/>
        <w:pBdr>
          <w:top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11" w:lineRule="auto"/>
        <w:ind w:right="40"/>
        <w:jc w:val="both"/>
        <w:rPr>
          <w:rFonts w:ascii="Calibri" w:eastAsia="Calibri" w:hAnsi="Calibri" w:cs="Calibri"/>
        </w:rPr>
      </w:pPr>
      <w:bookmarkStart w:id="8" w:name="_qdx1i1d8npk" w:colFirst="0" w:colLast="0"/>
      <w:bookmarkEnd w:id="8"/>
      <w:r>
        <w:rPr>
          <w:rFonts w:ascii="Calibri" w:eastAsia="Calibri" w:hAnsi="Calibri" w:cs="Calibri"/>
        </w:rPr>
        <w:t xml:space="preserve">BASIC SYNTAX OF </w:t>
      </w:r>
      <w:proofErr w:type="gramStart"/>
      <w:r>
        <w:rPr>
          <w:rFonts w:ascii="Calibri" w:eastAsia="Calibri" w:hAnsi="Calibri" w:cs="Calibri"/>
        </w:rPr>
        <w:t>PYTHON :</w:t>
      </w:r>
      <w:proofErr w:type="gramEnd"/>
    </w:p>
    <w:p w:rsidR="00256DCB" w:rsidRDefault="00555F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Python language has many similarities to </w:t>
      </w:r>
      <w:proofErr w:type="spellStart"/>
      <w:r>
        <w:rPr>
          <w:rFonts w:ascii="Calibri" w:eastAsia="Calibri" w:hAnsi="Calibri" w:cs="Calibri"/>
        </w:rPr>
        <w:t>Perl</w:t>
      </w:r>
      <w:proofErr w:type="gramStart"/>
      <w:r>
        <w:rPr>
          <w:rFonts w:ascii="Calibri" w:eastAsia="Calibri" w:hAnsi="Calibri" w:cs="Calibri"/>
        </w:rPr>
        <w:t>,C</w:t>
      </w:r>
      <w:proofErr w:type="spellEnd"/>
      <w:proofErr w:type="gramEnd"/>
      <w:r>
        <w:rPr>
          <w:rFonts w:ascii="Calibri" w:eastAsia="Calibri" w:hAnsi="Calibri" w:cs="Calibri"/>
        </w:rPr>
        <w:t xml:space="preserve"> &amp; JAVA. But there are some differences between the </w:t>
      </w:r>
      <w:proofErr w:type="spellStart"/>
      <w:r>
        <w:rPr>
          <w:rFonts w:ascii="Calibri" w:eastAsia="Calibri" w:hAnsi="Calibri" w:cs="Calibri"/>
        </w:rPr>
        <w:t>languages.There</w:t>
      </w:r>
      <w:proofErr w:type="spellEnd"/>
      <w:r>
        <w:rPr>
          <w:rFonts w:ascii="Calibri" w:eastAsia="Calibri" w:hAnsi="Calibri" w:cs="Calibri"/>
        </w:rPr>
        <w:t xml:space="preserve"> are basically tw</w:t>
      </w:r>
      <w:r>
        <w:rPr>
          <w:rFonts w:ascii="Calibri" w:eastAsia="Calibri" w:hAnsi="Calibri" w:cs="Calibri"/>
        </w:rPr>
        <w:t xml:space="preserve">o modes (types) of </w:t>
      </w:r>
      <w:proofErr w:type="spellStart"/>
      <w:r>
        <w:rPr>
          <w:rFonts w:ascii="Calibri" w:eastAsia="Calibri" w:hAnsi="Calibri" w:cs="Calibri"/>
        </w:rPr>
        <w:t>programming.They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are :</w:t>
      </w:r>
      <w:proofErr w:type="gramEnd"/>
    </w:p>
    <w:p w:rsidR="00256DCB" w:rsidRDefault="00555FA0">
      <w:pPr>
        <w:numPr>
          <w:ilvl w:val="0"/>
          <w:numId w:val="21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Interactive Mode Programming</w:t>
      </w:r>
    </w:p>
    <w:p w:rsidR="00256DCB" w:rsidRDefault="00555FA0">
      <w:pPr>
        <w:numPr>
          <w:ilvl w:val="0"/>
          <w:numId w:val="21"/>
        </w:numPr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Script Mode Programming</w:t>
      </w: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555FA0">
      <w:pPr>
        <w:pStyle w:val="Subtitle"/>
      </w:pPr>
      <w:bookmarkStart w:id="9" w:name="_bk9ggub3amcl" w:colFirst="0" w:colLast="0"/>
      <w:bookmarkEnd w:id="9"/>
      <w:r>
        <w:t xml:space="preserve">INTERACTIVE MODE </w:t>
      </w:r>
      <w:proofErr w:type="gramStart"/>
      <w:r>
        <w:t>PROGRAMMING :</w:t>
      </w:r>
      <w:proofErr w:type="gramEnd"/>
      <w:r>
        <w:t xml:space="preserve"> </w:t>
      </w:r>
    </w:p>
    <w:p w:rsidR="00256DCB" w:rsidRDefault="00555FA0">
      <w:pPr>
        <w:rPr>
          <w:rFonts w:ascii="Calibri" w:eastAsia="Calibri" w:hAnsi="Calibri" w:cs="Calibri"/>
          <w:sz w:val="28"/>
          <w:szCs w:val="28"/>
        </w:rPr>
      </w:pPr>
      <w:r>
        <w:t>Invoking the interpreter without passing a script files as a parameter brings up. In this the</w:t>
      </w:r>
      <w:r>
        <w:rPr>
          <w:rFonts w:ascii="Calibri" w:eastAsia="Calibri" w:hAnsi="Calibri" w:cs="Calibri"/>
          <w:sz w:val="28"/>
          <w:szCs w:val="28"/>
        </w:rPr>
        <w:t xml:space="preserve"> program was scripted in the pytho</w:t>
      </w:r>
      <w:r>
        <w:rPr>
          <w:rFonts w:ascii="Calibri" w:eastAsia="Calibri" w:hAnsi="Calibri" w:cs="Calibri"/>
          <w:sz w:val="28"/>
          <w:szCs w:val="28"/>
        </w:rPr>
        <w:t xml:space="preserve">n shell using </w:t>
      </w:r>
      <w:proofErr w:type="gramStart"/>
      <w:r>
        <w:rPr>
          <w:rFonts w:ascii="Calibri" w:eastAsia="Calibri" w:hAnsi="Calibri" w:cs="Calibri"/>
          <w:sz w:val="28"/>
          <w:szCs w:val="28"/>
        </w:rPr>
        <w:t>IDLE(</w:t>
      </w:r>
      <w:proofErr w:type="gramEnd"/>
      <w:r>
        <w:rPr>
          <w:rFonts w:ascii="Calibri" w:eastAsia="Calibri" w:hAnsi="Calibri" w:cs="Calibri"/>
          <w:sz w:val="28"/>
          <w:szCs w:val="28"/>
        </w:rPr>
        <w:t>Python 3.6.2) as follows :</w:t>
      </w:r>
    </w:p>
    <w:p w:rsidR="00256DCB" w:rsidRDefault="00555FA0">
      <w:pPr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b/>
          <w:sz w:val="28"/>
          <w:szCs w:val="28"/>
        </w:rPr>
        <w:t>Program</w:t>
      </w:r>
      <w:r>
        <w:rPr>
          <w:rFonts w:ascii="Calibri" w:eastAsia="Calibri" w:hAnsi="Calibri" w:cs="Calibri"/>
          <w:sz w:val="28"/>
          <w:szCs w:val="28"/>
        </w:rPr>
        <w:t xml:space="preserve"> :</w:t>
      </w:r>
      <w:proofErr w:type="gramEnd"/>
    </w:p>
    <w:p w:rsidR="00256DCB" w:rsidRDefault="00555FA0">
      <w:pPr>
        <w:rPr>
          <w:rFonts w:ascii="Calibri" w:eastAsia="Calibri" w:hAnsi="Calibri" w:cs="Calibri"/>
          <w:b/>
          <w:color w:val="0000FF"/>
          <w:sz w:val="28"/>
          <w:szCs w:val="28"/>
        </w:rPr>
      </w:pPr>
      <w:proofErr w:type="gramStart"/>
      <w:r>
        <w:rPr>
          <w:rFonts w:ascii="Calibri" w:eastAsia="Calibri" w:hAnsi="Calibri" w:cs="Calibri"/>
          <w:b/>
          <w:color w:val="0000FF"/>
          <w:sz w:val="28"/>
          <w:szCs w:val="28"/>
        </w:rPr>
        <w:t>#!/</w:t>
      </w:r>
      <w:proofErr w:type="spellStart"/>
      <w:proofErr w:type="gramEnd"/>
      <w:r>
        <w:rPr>
          <w:rFonts w:ascii="Calibri" w:eastAsia="Calibri" w:hAnsi="Calibri" w:cs="Calibri"/>
          <w:b/>
          <w:color w:val="0000FF"/>
          <w:sz w:val="28"/>
          <w:szCs w:val="28"/>
        </w:rPr>
        <w:t>usr</w:t>
      </w:r>
      <w:proofErr w:type="spellEnd"/>
      <w:r>
        <w:rPr>
          <w:rFonts w:ascii="Calibri" w:eastAsia="Calibri" w:hAnsi="Calibri" w:cs="Calibri"/>
          <w:b/>
          <w:color w:val="0000FF"/>
          <w:sz w:val="28"/>
          <w:szCs w:val="28"/>
        </w:rPr>
        <w:t>/bin/python3</w:t>
      </w:r>
    </w:p>
    <w:p w:rsidR="00256DCB" w:rsidRDefault="00555FA0">
      <w:proofErr w:type="gramStart"/>
      <w:r>
        <w:t>print</w:t>
      </w:r>
      <w:proofErr w:type="gramEnd"/>
      <w:r>
        <w:t xml:space="preserve"> (“Hello Python!”)</w:t>
      </w:r>
    </w:p>
    <w:p w:rsidR="00256DCB" w:rsidRDefault="00256DCB"/>
    <w:p w:rsidR="00256DCB" w:rsidRDefault="00555FA0">
      <w:r>
        <w:t xml:space="preserve">STEP </w:t>
      </w:r>
      <w:proofErr w:type="gramStart"/>
      <w:r>
        <w:t>1 :</w:t>
      </w:r>
      <w:proofErr w:type="gramEnd"/>
    </w:p>
    <w:p w:rsidR="00256DCB" w:rsidRDefault="00555FA0">
      <w:r>
        <w:t xml:space="preserve">              Script the program in the notepad </w:t>
      </w:r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5505450" cy="1181100"/>
            <wp:effectExtent l="0" t="0" r="0" b="0"/>
            <wp:docPr id="23" name="image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t xml:space="preserve">STEP </w:t>
      </w:r>
      <w:proofErr w:type="gramStart"/>
      <w:r>
        <w:t>2 :</w:t>
      </w:r>
      <w:proofErr w:type="gramEnd"/>
    </w:p>
    <w:p w:rsidR="00256DCB" w:rsidRDefault="00555FA0">
      <w:r>
        <w:t xml:space="preserve">             Then save the file now</w:t>
      </w:r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2590800" cy="581025"/>
            <wp:effectExtent l="0" t="0" r="0" b="0"/>
            <wp:docPr id="18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t xml:space="preserve"> Right click this file go to Edit with IDLE and </w:t>
      </w:r>
      <w:proofErr w:type="spellStart"/>
      <w:r>
        <w:t>then</w:t>
      </w:r>
      <w:proofErr w:type="gramStart"/>
      <w:r>
        <w:t>,edit</w:t>
      </w:r>
      <w:proofErr w:type="spellEnd"/>
      <w:proofErr w:type="gramEnd"/>
      <w:r>
        <w:t xml:space="preserve"> with IDLE 3.6(32 bit).</w:t>
      </w:r>
    </w:p>
    <w:p w:rsidR="00256DCB" w:rsidRDefault="00256DCB"/>
    <w:p w:rsidR="00256DCB" w:rsidRDefault="00555FA0">
      <w:r>
        <w:t xml:space="preserve">STEP </w:t>
      </w:r>
      <w:proofErr w:type="gramStart"/>
      <w:r>
        <w:t>3 :</w:t>
      </w:r>
      <w:proofErr w:type="gramEnd"/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5943600" cy="1054100"/>
            <wp:effectExtent l="0" t="0" r="0" b="0"/>
            <wp:docPr id="21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t>Click RUN to run this module.</w:t>
      </w:r>
    </w:p>
    <w:p w:rsidR="00256DCB" w:rsidRDefault="00555FA0">
      <w:r>
        <w:lastRenderedPageBreak/>
        <w:t xml:space="preserve">STEP </w:t>
      </w:r>
      <w:proofErr w:type="gramStart"/>
      <w:r>
        <w:t>4 :</w:t>
      </w:r>
      <w:proofErr w:type="gramEnd"/>
      <w:r>
        <w:rPr>
          <w:noProof/>
          <w:lang w:val="en-US"/>
        </w:rPr>
        <w:drawing>
          <wp:inline distT="114300" distB="114300" distL="114300" distR="114300">
            <wp:extent cx="5943600" cy="1600200"/>
            <wp:effectExtent l="0" t="0" r="0" b="0"/>
            <wp:docPr id="34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t>This is the output in Interactive mode scripting.</w:t>
      </w:r>
    </w:p>
    <w:p w:rsidR="00256DCB" w:rsidRDefault="00256DCB">
      <w:pPr>
        <w:rPr>
          <w:rFonts w:ascii="Calibri" w:eastAsia="Calibri" w:hAnsi="Calibri" w:cs="Calibri"/>
        </w:rPr>
      </w:pPr>
    </w:p>
    <w:p w:rsidR="00256DCB" w:rsidRDefault="00555FA0">
      <w:pPr>
        <w:pStyle w:val="Subtitle"/>
      </w:pPr>
      <w:bookmarkStart w:id="10" w:name="_u7xxpu26sj07" w:colFirst="0" w:colLast="0"/>
      <w:bookmarkEnd w:id="10"/>
      <w:r>
        <w:t xml:space="preserve">SCRIPT MODE </w:t>
      </w:r>
      <w:proofErr w:type="gramStart"/>
      <w:r>
        <w:t>PROGRAMMING :</w:t>
      </w:r>
      <w:proofErr w:type="gramEnd"/>
    </w:p>
    <w:p w:rsidR="00256DCB" w:rsidRDefault="00555FA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Invoking the interpreter with a script paramet</w:t>
      </w:r>
      <w:r>
        <w:rPr>
          <w:color w:val="000000"/>
          <w:sz w:val="28"/>
          <w:szCs w:val="28"/>
        </w:rPr>
        <w:t xml:space="preserve">er begins execution of scripts &amp; continuous until the script is finished. When the script is </w:t>
      </w:r>
      <w:proofErr w:type="spellStart"/>
      <w:r>
        <w:rPr>
          <w:color w:val="000000"/>
          <w:sz w:val="28"/>
          <w:szCs w:val="28"/>
        </w:rPr>
        <w:t>finished</w:t>
      </w:r>
      <w:proofErr w:type="gramStart"/>
      <w:r>
        <w:rPr>
          <w:color w:val="000000"/>
          <w:sz w:val="28"/>
          <w:szCs w:val="28"/>
        </w:rPr>
        <w:t>,the</w:t>
      </w:r>
      <w:proofErr w:type="spellEnd"/>
      <w:proofErr w:type="gramEnd"/>
      <w:r>
        <w:rPr>
          <w:color w:val="000000"/>
          <w:sz w:val="28"/>
          <w:szCs w:val="28"/>
        </w:rPr>
        <w:t xml:space="preserve"> interpreter is no longer active.</w:t>
      </w:r>
    </w:p>
    <w:p w:rsidR="00256DCB" w:rsidRDefault="00555FA0">
      <w:pPr>
        <w:numPr>
          <w:ilvl w:val="0"/>
          <w:numId w:val="5"/>
        </w:numPr>
        <w:contextualSpacing/>
      </w:pPr>
      <w:r>
        <w:t xml:space="preserve"> .</w:t>
      </w:r>
      <w:proofErr w:type="spellStart"/>
      <w:r>
        <w:t>py</w:t>
      </w:r>
      <w:proofErr w:type="spellEnd"/>
      <w:r>
        <w:t xml:space="preserve"> Extension for python files</w:t>
      </w:r>
    </w:p>
    <w:p w:rsidR="00256DCB" w:rsidRDefault="00555FA0">
      <w:pPr>
        <w:numPr>
          <w:ilvl w:val="0"/>
          <w:numId w:val="9"/>
        </w:numPr>
        <w:contextualSpacing/>
      </w:pPr>
      <w:r>
        <w:t xml:space="preserve">Test.py : </w:t>
      </w:r>
      <w:proofErr w:type="spellStart"/>
      <w:r>
        <w:t>xxxx</w:t>
      </w:r>
      <w:proofErr w:type="spellEnd"/>
      <w:r>
        <w:t xml:space="preserve"> for following source code</w:t>
      </w:r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t xml:space="preserve">                 </w:t>
      </w:r>
      <w:proofErr w:type="gramStart"/>
      <w:r>
        <w:t>print</w:t>
      </w:r>
      <w:proofErr w:type="gramEnd"/>
      <w:r>
        <w:t xml:space="preserve"> (“Hello Python!”)</w:t>
      </w:r>
    </w:p>
    <w:p w:rsidR="00256DCB" w:rsidRDefault="00555FA0">
      <w:r>
        <w:t>This is the error message thrown when we didn’t mention the header [</w:t>
      </w:r>
      <w:r>
        <w:rPr>
          <w:rFonts w:ascii="Calibri" w:eastAsia="Calibri" w:hAnsi="Calibri" w:cs="Calibri"/>
          <w:b/>
          <w:sz w:val="28"/>
          <w:szCs w:val="28"/>
        </w:rPr>
        <w:t>#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!/</w:t>
      </w:r>
      <w:proofErr w:type="spellStart"/>
      <w:proofErr w:type="gramEnd"/>
      <w:r>
        <w:rPr>
          <w:rFonts w:ascii="Calibri" w:eastAsia="Calibri" w:hAnsi="Calibri" w:cs="Calibri"/>
          <w:b/>
          <w:sz w:val="28"/>
          <w:szCs w:val="28"/>
        </w:rPr>
        <w:t>usr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/bin/python3]</w:t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-95249</wp:posOffset>
            </wp:positionH>
            <wp:positionV relativeFrom="paragraph">
              <wp:posOffset>114300</wp:posOffset>
            </wp:positionV>
            <wp:extent cx="5943600" cy="2347913"/>
            <wp:effectExtent l="0" t="0" r="0" b="0"/>
            <wp:wrapSquare wrapText="bothSides" distT="114300" distB="114300" distL="114300" distR="114300"/>
            <wp:docPr id="14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6DCB" w:rsidRDefault="00256DCB">
      <w:pPr>
        <w:rPr>
          <w:rFonts w:ascii="Calibri" w:eastAsia="Calibri" w:hAnsi="Calibri" w:cs="Calibri"/>
          <w:b/>
          <w:sz w:val="28"/>
          <w:szCs w:val="28"/>
        </w:rPr>
      </w:pPr>
    </w:p>
    <w:p w:rsidR="00256DCB" w:rsidRDefault="00256DCB">
      <w:pPr>
        <w:rPr>
          <w:rFonts w:ascii="Calibri" w:eastAsia="Calibri" w:hAnsi="Calibri" w:cs="Calibri"/>
          <w:b/>
          <w:sz w:val="28"/>
          <w:szCs w:val="28"/>
        </w:rPr>
      </w:pPr>
    </w:p>
    <w:p w:rsidR="00256DCB" w:rsidRDefault="00555FA0">
      <w:pPr>
        <w:rPr>
          <w:rFonts w:ascii="Calibri" w:eastAsia="Calibri" w:hAnsi="Calibri" w:cs="Calibri"/>
          <w:b/>
          <w:sz w:val="28"/>
          <w:szCs w:val="28"/>
        </w:rPr>
      </w:pPr>
      <w:proofErr w:type="gramStart"/>
      <w:r>
        <w:lastRenderedPageBreak/>
        <w:t>Output :</w:t>
      </w:r>
      <w:proofErr w:type="gramEnd"/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1270000"/>
            <wp:effectExtent l="0" t="0" r="0" b="0"/>
            <wp:docPr id="19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rPr>
          <w:rFonts w:ascii="Calibri" w:eastAsia="Calibri" w:hAnsi="Calibri" w:cs="Calibri"/>
          <w:b/>
          <w:sz w:val="28"/>
          <w:szCs w:val="28"/>
        </w:rPr>
      </w:pPr>
    </w:p>
    <w:p w:rsidR="00256DCB" w:rsidRDefault="00555FA0">
      <w:pPr>
        <w:pStyle w:val="Subtitle"/>
      </w:pPr>
      <w:bookmarkStart w:id="11" w:name="_etrchit0vyo9" w:colFirst="0" w:colLast="0"/>
      <w:bookmarkEnd w:id="11"/>
      <w:r>
        <w:t xml:space="preserve">PYTHON </w:t>
      </w:r>
      <w:proofErr w:type="gramStart"/>
      <w:r>
        <w:t>IDENTIFIERS :</w:t>
      </w:r>
      <w:proofErr w:type="gramEnd"/>
    </w:p>
    <w:p w:rsidR="00256DCB" w:rsidRDefault="00555FA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Identifier is a name used to identify a variable, function, class, module or</w:t>
      </w:r>
      <w:r>
        <w:rPr>
          <w:rFonts w:ascii="Calibri" w:eastAsia="Calibri" w:hAnsi="Calibri" w:cs="Calibri"/>
          <w:sz w:val="28"/>
          <w:szCs w:val="28"/>
        </w:rPr>
        <w:t xml:space="preserve"> other object.</w:t>
      </w:r>
    </w:p>
    <w:p w:rsidR="00256DCB" w:rsidRDefault="00555FA0">
      <w:pPr>
        <w:rPr>
          <w:rFonts w:ascii="Calibri" w:eastAsia="Calibri" w:hAnsi="Calibri" w:cs="Calibri"/>
          <w:b/>
          <w:sz w:val="28"/>
          <w:szCs w:val="28"/>
        </w:rPr>
      </w:pPr>
      <w:proofErr w:type="gramStart"/>
      <w:r>
        <w:rPr>
          <w:rFonts w:ascii="Calibri" w:eastAsia="Calibri" w:hAnsi="Calibri" w:cs="Calibri"/>
          <w:b/>
          <w:sz w:val="28"/>
          <w:szCs w:val="28"/>
        </w:rPr>
        <w:t>RULES :</w:t>
      </w:r>
      <w:proofErr w:type="gramEnd"/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An identifier starts with a letter A to Z or </w:t>
      </w:r>
      <w:proofErr w:type="gramStart"/>
      <w:r>
        <w:rPr>
          <w:rFonts w:ascii="Calibri" w:eastAsia="Calibri" w:hAnsi="Calibri" w:cs="Calibri"/>
          <w:sz w:val="28"/>
          <w:szCs w:val="28"/>
        </w:rPr>
        <w:t>a to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z or an underscore (_) followed by zero or more letters, underscores and digits (0 to 9).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Does not allow punctuation characters such as @, $, and % within identifiers.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It is a case sensitive programming language</w:t>
      </w:r>
      <w:r>
        <w:rPr>
          <w:rFonts w:ascii="Calibri" w:eastAsia="Calibri" w:hAnsi="Calibri" w:cs="Calibri"/>
          <w:b/>
          <w:sz w:val="28"/>
          <w:szCs w:val="28"/>
        </w:rPr>
        <w:t>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Class names start with an uppercase. Remaining identifiers start with a lowercase.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 identifier with a single underscore indicates that the identifier is private.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An identifier with two underscores indicates a </w:t>
      </w:r>
      <w:r>
        <w:rPr>
          <w:rFonts w:ascii="Calibri" w:eastAsia="Calibri" w:hAnsi="Calibri" w:cs="Calibri"/>
          <w:sz w:val="28"/>
          <w:szCs w:val="28"/>
        </w:rPr>
        <w:t>strong private identifier.</w:t>
      </w:r>
    </w:p>
    <w:p w:rsidR="00256DCB" w:rsidRDefault="00555FA0">
      <w:pPr>
        <w:numPr>
          <w:ilvl w:val="0"/>
          <w:numId w:val="19"/>
        </w:numPr>
        <w:contextualSpacing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If the identifier ends with two trailing underscores, the identifier is a language-defined special name.</w:t>
      </w:r>
    </w:p>
    <w:p w:rsidR="00256DCB" w:rsidRDefault="00256DCB">
      <w:pPr>
        <w:rPr>
          <w:rFonts w:ascii="Calibri" w:eastAsia="Calibri" w:hAnsi="Calibri" w:cs="Calibri"/>
          <w:sz w:val="28"/>
          <w:szCs w:val="28"/>
        </w:rPr>
      </w:pPr>
    </w:p>
    <w:p w:rsidR="00256DCB" w:rsidRDefault="00555FA0">
      <w:pPr>
        <w:pStyle w:val="Subtitle"/>
        <w:rPr>
          <w:rFonts w:ascii="Calibri" w:eastAsia="Calibri" w:hAnsi="Calibri" w:cs="Calibri"/>
          <w:sz w:val="28"/>
          <w:szCs w:val="28"/>
        </w:rPr>
      </w:pPr>
      <w:bookmarkStart w:id="12" w:name="_vzrduryiwpim" w:colFirst="0" w:colLast="0"/>
      <w:bookmarkEnd w:id="12"/>
      <w:r>
        <w:rPr>
          <w:sz w:val="28"/>
          <w:szCs w:val="28"/>
        </w:rPr>
        <w:t xml:space="preserve">RESERVED </w:t>
      </w:r>
      <w:proofErr w:type="gramStart"/>
      <w:r>
        <w:rPr>
          <w:sz w:val="28"/>
          <w:szCs w:val="28"/>
        </w:rPr>
        <w:t>WORDS</w:t>
      </w:r>
      <w:r>
        <w:rPr>
          <w:sz w:val="48"/>
          <w:szCs w:val="48"/>
        </w:rPr>
        <w:t xml:space="preserve"> :</w:t>
      </w:r>
      <w:proofErr w:type="gramEnd"/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Try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and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If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import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is</w:t>
            </w:r>
          </w:p>
        </w:tc>
      </w:tr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def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assert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except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lambda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in</w:t>
            </w:r>
          </w:p>
        </w:tc>
      </w:tr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del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class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for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print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or</w:t>
            </w:r>
          </w:p>
        </w:tc>
      </w:tr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elif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continue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from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pass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not</w:t>
            </w:r>
          </w:p>
        </w:tc>
      </w:tr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break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exec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finally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return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with</w:t>
            </w:r>
          </w:p>
        </w:tc>
      </w:tr>
      <w:tr w:rsidR="00256DC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global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raise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yield</w:t>
            </w:r>
          </w:p>
          <w:tbl>
            <w:tblPr>
              <w:tblStyle w:val="a"/>
              <w:tblW w:w="16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05"/>
            </w:tblGrid>
            <w:tr w:rsidR="00256DCB">
              <w:tc>
                <w:tcPr>
                  <w:tcW w:w="1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256DCB" w:rsidRDefault="00555FA0">
                  <w:pPr>
                    <w:widowControl w:val="0"/>
                    <w:spacing w:line="240" w:lineRule="auto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while</w:t>
                  </w:r>
                </w:p>
              </w:tc>
            </w:tr>
          </w:tbl>
          <w:p w:rsidR="00256DCB" w:rsidRDefault="00256DCB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</w:tbl>
    <w:p w:rsidR="00256DCB" w:rsidRDefault="00256DCB">
      <w:pPr>
        <w:rPr>
          <w:rFonts w:ascii="Calibri" w:eastAsia="Calibri" w:hAnsi="Calibri" w:cs="Calibri"/>
          <w:sz w:val="28"/>
          <w:szCs w:val="28"/>
        </w:rPr>
      </w:pPr>
    </w:p>
    <w:p w:rsidR="00256DCB" w:rsidRDefault="00555FA0">
      <w:pPr>
        <w:pStyle w:val="Subtitle"/>
      </w:pPr>
      <w:bookmarkStart w:id="13" w:name="_bjdm64i5y2h4" w:colFirst="0" w:colLast="0"/>
      <w:bookmarkEnd w:id="13"/>
      <w:r>
        <w:t xml:space="preserve">LINES &amp; </w:t>
      </w:r>
      <w:proofErr w:type="gramStart"/>
      <w:r>
        <w:t>INDENTATION :</w:t>
      </w:r>
      <w:proofErr w:type="gramEnd"/>
    </w:p>
    <w:p w:rsidR="00256DCB" w:rsidRDefault="00555FA0">
      <w:r>
        <w:t>In Python lines and indentations should maintain the sequence according to one to other. The following examples gives you brief about the lines and indentation in Python.</w:t>
      </w:r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2809875" cy="990600"/>
            <wp:effectExtent l="0" t="0" r="0" b="0"/>
            <wp:docPr id="15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40"/>
                    <a:srcRect t="39181" r="527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3933825" cy="1685925"/>
            <wp:effectExtent l="0" t="0" r="0" b="0"/>
            <wp:docPr id="24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pPr>
        <w:rPr>
          <w:color w:val="000000"/>
        </w:rPr>
      </w:pPr>
      <w:r>
        <w:t xml:space="preserve">If the program throws an </w:t>
      </w:r>
      <w:proofErr w:type="spellStart"/>
      <w:r>
        <w:rPr>
          <w:b/>
          <w:color w:val="FF0000"/>
          <w:u w:val="single"/>
        </w:rPr>
        <w:t>IndentationError</w:t>
      </w:r>
      <w:proofErr w:type="spellEnd"/>
      <w:r>
        <w:rPr>
          <w:b/>
          <w:color w:val="FF0000"/>
          <w:u w:val="single"/>
        </w:rPr>
        <w:t xml:space="preserve"> </w:t>
      </w:r>
      <w:r>
        <w:rPr>
          <w:color w:val="000000"/>
        </w:rPr>
        <w:t xml:space="preserve">then press </w:t>
      </w:r>
      <w:r>
        <w:rPr>
          <w:color w:val="000000"/>
          <w:u w:val="single"/>
        </w:rPr>
        <w:t>“Delete &amp; Enter”</w:t>
      </w:r>
      <w:r>
        <w:rPr>
          <w:color w:val="000000"/>
        </w:rPr>
        <w:t xml:space="preserve"> the final output is as </w:t>
      </w:r>
      <w:proofErr w:type="gramStart"/>
      <w:r>
        <w:rPr>
          <w:color w:val="000000"/>
        </w:rPr>
        <w:t>follows :</w:t>
      </w:r>
      <w:proofErr w:type="gramEnd"/>
    </w:p>
    <w:p w:rsidR="00256DCB" w:rsidRDefault="00555FA0">
      <w:pPr>
        <w:rPr>
          <w:color w:val="000000"/>
        </w:rPr>
      </w:pPr>
      <w:r>
        <w:rPr>
          <w:noProof/>
          <w:color w:val="000000"/>
          <w:lang w:val="en-US"/>
        </w:rPr>
        <w:drawing>
          <wp:inline distT="114300" distB="114300" distL="114300" distR="114300">
            <wp:extent cx="4133850" cy="1447800"/>
            <wp:effectExtent l="0" t="0" r="0" b="0"/>
            <wp:docPr id="8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rPr>
          <w:color w:val="000000"/>
        </w:rPr>
      </w:pPr>
    </w:p>
    <w:p w:rsidR="00256DCB" w:rsidRDefault="00555FA0">
      <w:pPr>
        <w:pStyle w:val="Subtitle"/>
      </w:pPr>
      <w:bookmarkStart w:id="14" w:name="_ddp86hing2gs" w:colFirst="0" w:colLast="0"/>
      <w:bookmarkEnd w:id="14"/>
      <w:r>
        <w:lastRenderedPageBreak/>
        <w:t xml:space="preserve">MULTI-LINE </w:t>
      </w:r>
      <w:proofErr w:type="gramStart"/>
      <w:r>
        <w:t>STATEMENTS :</w:t>
      </w:r>
      <w:proofErr w:type="gramEnd"/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t xml:space="preserve">          </w:t>
      </w:r>
      <w:r>
        <w:rPr>
          <w:noProof/>
          <w:lang w:val="en-US"/>
        </w:rPr>
        <w:drawing>
          <wp:inline distT="114300" distB="114300" distL="114300" distR="114300">
            <wp:extent cx="4391025" cy="1476375"/>
            <wp:effectExtent l="0" t="0" r="0" b="0"/>
            <wp:docPr id="4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Statements contained within the [], {}, or () brackets do not need to use the line continuation character. </w:t>
      </w:r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proofErr w:type="gramStart"/>
      <w:r>
        <w:rPr>
          <w:rFonts w:ascii="Verdana" w:eastAsia="Verdana" w:hAnsi="Verdana" w:cs="Verdana"/>
          <w:color w:val="000000"/>
          <w:sz w:val="23"/>
          <w:szCs w:val="23"/>
        </w:rPr>
        <w:t>Example :</w:t>
      </w:r>
      <w:proofErr w:type="gramEnd"/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noProof/>
          <w:color w:val="000000"/>
          <w:sz w:val="23"/>
          <w:szCs w:val="23"/>
          <w:lang w:val="en-US"/>
        </w:rPr>
        <w:drawing>
          <wp:inline distT="114300" distB="114300" distL="114300" distR="114300">
            <wp:extent cx="3598664" cy="1624013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664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pPr>
        <w:pStyle w:val="Subtitle"/>
      </w:pPr>
      <w:bookmarkStart w:id="15" w:name="_9om6wbn5z8k" w:colFirst="0" w:colLast="0"/>
      <w:bookmarkEnd w:id="15"/>
      <w:r>
        <w:t xml:space="preserve">QUOTATIONS IN </w:t>
      </w:r>
      <w:proofErr w:type="gramStart"/>
      <w:r>
        <w:t>PYTHON :</w:t>
      </w:r>
      <w:proofErr w:type="gramEnd"/>
    </w:p>
    <w:p w:rsidR="00256DCB" w:rsidRDefault="00555FA0">
      <w:r>
        <w:t>Python accepts these quotations (“)</w:t>
      </w:r>
      <w:proofErr w:type="gramStart"/>
      <w:r>
        <w:t>,(</w:t>
      </w:r>
      <w:proofErr w:type="gramEnd"/>
      <w:r>
        <w:t>‘),(“ ‘_ ‘ “).</w:t>
      </w:r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2686050" cy="1685925"/>
            <wp:effectExtent l="0" t="0" r="0" b="0"/>
            <wp:docPr id="7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2990850" cy="1743075"/>
            <wp:effectExtent l="0" t="0" r="0" b="0"/>
            <wp:docPr id="31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3143250" cy="1800225"/>
            <wp:effectExtent l="0" t="0" r="0" b="0"/>
            <wp:docPr id="32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pPr>
        <w:pStyle w:val="Subtitle"/>
      </w:pPr>
      <w:bookmarkStart w:id="16" w:name="_7hf3a9iu3w8w" w:colFirst="0" w:colLast="0"/>
      <w:bookmarkEnd w:id="16"/>
      <w:r>
        <w:t xml:space="preserve">COMMENTS IN </w:t>
      </w:r>
      <w:proofErr w:type="gramStart"/>
      <w:r>
        <w:t>PYTHON :</w:t>
      </w:r>
      <w:proofErr w:type="gramEnd"/>
    </w:p>
    <w:p w:rsidR="00256DCB" w:rsidRDefault="00555FA0">
      <w:pPr>
        <w:numPr>
          <w:ilvl w:val="0"/>
          <w:numId w:val="14"/>
        </w:numPr>
        <w:contextualSpacing/>
      </w:pPr>
      <w:proofErr w:type="gramStart"/>
      <w:r>
        <w:t>“ #</w:t>
      </w:r>
      <w:proofErr w:type="gramEnd"/>
      <w:r>
        <w:t xml:space="preserve"> ” next to this return comments are not displayed.</w:t>
      </w:r>
    </w:p>
    <w:p w:rsidR="00256DCB" w:rsidRDefault="00555FA0">
      <w:pPr>
        <w:numPr>
          <w:ilvl w:val="0"/>
          <w:numId w:val="14"/>
        </w:numPr>
        <w:contextualSpacing/>
      </w:pPr>
      <w:r>
        <w:t xml:space="preserve">Python ignores blank lines (Containing </w:t>
      </w:r>
      <w:proofErr w:type="spellStart"/>
      <w:r>
        <w:t>whitespaces</w:t>
      </w:r>
      <w:proofErr w:type="gramStart"/>
      <w:r>
        <w:t>,possibly</w:t>
      </w:r>
      <w:proofErr w:type="spellEnd"/>
      <w:proofErr w:type="gramEnd"/>
      <w:r>
        <w:t xml:space="preserve"> with comment).</w:t>
      </w:r>
    </w:p>
    <w:p w:rsidR="00256DCB" w:rsidRDefault="00555FA0">
      <w:pPr>
        <w:numPr>
          <w:ilvl w:val="0"/>
          <w:numId w:val="14"/>
        </w:numPr>
        <w:contextualSpacing/>
      </w:pPr>
      <w:proofErr w:type="gramStart"/>
      <w:r>
        <w:t>“ \</w:t>
      </w:r>
      <w:proofErr w:type="gramEnd"/>
      <w:r>
        <w:t>n\n “ creates two new lines before</w:t>
      </w:r>
      <w:r>
        <w:t xml:space="preserve"> displaying the actual line.</w:t>
      </w:r>
    </w:p>
    <w:p w:rsidR="00256DCB" w:rsidRDefault="00555FA0">
      <w:pPr>
        <w:numPr>
          <w:ilvl w:val="0"/>
          <w:numId w:val="14"/>
        </w:numPr>
        <w:contextualSpacing/>
      </w:pPr>
      <w:r>
        <w:t>Semicolon (</w:t>
      </w:r>
      <w:r>
        <w:rPr>
          <w:b/>
        </w:rPr>
        <w:t>;</w:t>
      </w:r>
      <w:r>
        <w:t>) allows multiple statements on a single line.</w:t>
      </w:r>
    </w:p>
    <w:p w:rsidR="00256DCB" w:rsidRDefault="00555FA0">
      <w:proofErr w:type="gramStart"/>
      <w:r>
        <w:t>Examples :</w:t>
      </w:r>
      <w:proofErr w:type="gramEnd"/>
    </w:p>
    <w:p w:rsidR="00256DCB" w:rsidRDefault="00555FA0">
      <w:r>
        <w:t>Above mentioned rules are executed. Here are some examples below:</w:t>
      </w:r>
    </w:p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5400675" cy="5667375"/>
            <wp:effectExtent l="0" t="0" r="0" b="0"/>
            <wp:docPr id="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pPr>
        <w:pStyle w:val="Subtitle"/>
      </w:pPr>
      <w:bookmarkStart w:id="17" w:name="_m88jnhn5k3q5" w:colFirst="0" w:colLast="0"/>
      <w:bookmarkEnd w:id="17"/>
      <w:r>
        <w:t xml:space="preserve">MULTIPLE STATEMENT GROUP AS </w:t>
      </w:r>
      <w:proofErr w:type="gramStart"/>
      <w:r>
        <w:t>SUITS :</w:t>
      </w:r>
      <w:proofErr w:type="gramEnd"/>
    </w:p>
    <w:p w:rsidR="00256DCB" w:rsidRDefault="00555FA0">
      <w:r>
        <w:t xml:space="preserve">Group of individual </w:t>
      </w:r>
      <w:proofErr w:type="spellStart"/>
      <w:r>
        <w:t>statements</w:t>
      </w:r>
      <w:proofErr w:type="gramStart"/>
      <w:r>
        <w:t>,which</w:t>
      </w:r>
      <w:proofErr w:type="spellEnd"/>
      <w:proofErr w:type="gramEnd"/>
      <w:r>
        <w:t xml:space="preserve"> makes as a single code suites in python. Compound or complex statements such as </w:t>
      </w:r>
      <w:proofErr w:type="spellStart"/>
      <w:r>
        <w:rPr>
          <w:b/>
          <w:u w:val="single"/>
        </w:rPr>
        <w:t>if</w:t>
      </w:r>
      <w:proofErr w:type="gramStart"/>
      <w:r>
        <w:rPr>
          <w:b/>
          <w:u w:val="single"/>
        </w:rPr>
        <w:t>,while,def</w:t>
      </w:r>
      <w:proofErr w:type="spellEnd"/>
      <w:proofErr w:type="gramEnd"/>
      <w:r>
        <w:rPr>
          <w:b/>
          <w:u w:val="single"/>
        </w:rPr>
        <w:t xml:space="preserve"> &amp; class </w:t>
      </w:r>
      <w:r>
        <w:t>require a header line &amp; a suit.</w:t>
      </w:r>
    </w:p>
    <w:p w:rsidR="00256DCB" w:rsidRDefault="00555FA0">
      <w:pPr>
        <w:numPr>
          <w:ilvl w:val="0"/>
          <w:numId w:val="6"/>
        </w:numPr>
        <w:contextualSpacing/>
      </w:pPr>
      <w:r>
        <w:t xml:space="preserve">Header line begins with statement &amp; ends with </w:t>
      </w:r>
      <w:proofErr w:type="gramStart"/>
      <w:r>
        <w:t>colon(</w:t>
      </w:r>
      <w:proofErr w:type="gramEnd"/>
      <w:r>
        <w:rPr>
          <w:b/>
        </w:rPr>
        <w:t>:</w:t>
      </w:r>
      <w:r>
        <w:t>).</w:t>
      </w:r>
    </w:p>
    <w:p w:rsidR="00256DCB" w:rsidRDefault="00555FA0">
      <w:r>
        <w:t>Example:</w:t>
      </w:r>
    </w:p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2852738" cy="2095500"/>
            <wp:effectExtent l="0" t="0" r="0" b="0"/>
            <wp:docPr id="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pStyle w:val="Subtitle"/>
      </w:pPr>
      <w:bookmarkStart w:id="18" w:name="_jj9houlnyjcz" w:colFirst="0" w:colLast="0"/>
      <w:bookmarkEnd w:id="18"/>
    </w:p>
    <w:p w:rsidR="00256DCB" w:rsidRDefault="00555FA0">
      <w:pPr>
        <w:pStyle w:val="Subtitle"/>
      </w:pPr>
      <w:bookmarkStart w:id="19" w:name="_cyht5ig4u614" w:colFirst="0" w:colLast="0"/>
      <w:bookmarkEnd w:id="19"/>
      <w:r>
        <w:t xml:space="preserve">VARIABLE </w:t>
      </w:r>
      <w:proofErr w:type="gramStart"/>
      <w:r>
        <w:t>TYPES :</w:t>
      </w:r>
      <w:proofErr w:type="gramEnd"/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Variables are nothing but reserved memory locations to store values. It means, when you create a variable, you reserve some space in the memory by assigning different data types to the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variables.You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can store integers, decimals or characters in these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varia</w:t>
      </w:r>
      <w:r>
        <w:rPr>
          <w:rFonts w:ascii="Verdana" w:eastAsia="Verdana" w:hAnsi="Verdana" w:cs="Verdana"/>
          <w:color w:val="000000"/>
          <w:sz w:val="23"/>
          <w:szCs w:val="23"/>
        </w:rPr>
        <w:t>bles.Basically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python has five data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types.they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are :</w:t>
      </w:r>
    </w:p>
    <w:p w:rsidR="00256DCB" w:rsidRDefault="00555FA0">
      <w:pPr>
        <w:numPr>
          <w:ilvl w:val="0"/>
          <w:numId w:val="7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Numbers</w:t>
      </w:r>
    </w:p>
    <w:p w:rsidR="00256DCB" w:rsidRDefault="00555FA0">
      <w:pPr>
        <w:numPr>
          <w:ilvl w:val="0"/>
          <w:numId w:val="7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String</w:t>
      </w:r>
    </w:p>
    <w:p w:rsidR="00256DCB" w:rsidRDefault="00555FA0">
      <w:pPr>
        <w:numPr>
          <w:ilvl w:val="0"/>
          <w:numId w:val="7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List</w:t>
      </w:r>
    </w:p>
    <w:p w:rsidR="00256DCB" w:rsidRDefault="00555FA0">
      <w:pPr>
        <w:numPr>
          <w:ilvl w:val="0"/>
          <w:numId w:val="7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Tuple</w:t>
      </w:r>
    </w:p>
    <w:p w:rsidR="00256DCB" w:rsidRDefault="00555FA0">
      <w:pPr>
        <w:numPr>
          <w:ilvl w:val="0"/>
          <w:numId w:val="7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Dictionary</w:t>
      </w:r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Python supports four different numerical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types.They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3"/>
          <w:szCs w:val="23"/>
        </w:rPr>
        <w:t>are :</w:t>
      </w:r>
      <w:proofErr w:type="gramEnd"/>
    </w:p>
    <w:p w:rsidR="00256DCB" w:rsidRDefault="00555FA0">
      <w:pPr>
        <w:numPr>
          <w:ilvl w:val="0"/>
          <w:numId w:val="10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Integer(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int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>) ---&gt;signed integers</w:t>
      </w:r>
    </w:p>
    <w:p w:rsidR="00256DCB" w:rsidRDefault="00555FA0">
      <w:pPr>
        <w:numPr>
          <w:ilvl w:val="0"/>
          <w:numId w:val="10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Float ---&gt; floating point real values</w:t>
      </w:r>
    </w:p>
    <w:p w:rsidR="00256DCB" w:rsidRDefault="00555FA0">
      <w:pPr>
        <w:numPr>
          <w:ilvl w:val="0"/>
          <w:numId w:val="10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Complex ---&gt; complex numbers</w:t>
      </w:r>
    </w:p>
    <w:p w:rsidR="00256DCB" w:rsidRDefault="00555FA0">
      <w:pPr>
        <w:numPr>
          <w:ilvl w:val="0"/>
          <w:numId w:val="10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Long ---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&gt;long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integers,they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can also represent in octal &amp; hexadecimal</w:t>
      </w: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tbl>
      <w:tblPr>
        <w:tblStyle w:val="a1"/>
        <w:tblW w:w="51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20"/>
        <w:gridCol w:w="1620"/>
      </w:tblGrid>
      <w:tr w:rsidR="00256DCB">
        <w:tc>
          <w:tcPr>
            <w:tcW w:w="1620" w:type="dxa"/>
            <w:shd w:val="clear" w:color="auto" w:fill="008CB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  <w:t xml:space="preserve">   </w:t>
            </w:r>
            <w:proofErr w:type="spellStart"/>
            <w:r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  <w:t>int</w:t>
            </w:r>
            <w:proofErr w:type="spellEnd"/>
          </w:p>
        </w:tc>
        <w:tc>
          <w:tcPr>
            <w:tcW w:w="1920" w:type="dxa"/>
            <w:shd w:val="clear" w:color="auto" w:fill="008CB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</w:pPr>
            <w:r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  <w:t xml:space="preserve">   float</w:t>
            </w:r>
          </w:p>
        </w:tc>
        <w:tc>
          <w:tcPr>
            <w:tcW w:w="1620" w:type="dxa"/>
            <w:shd w:val="clear" w:color="auto" w:fill="008CB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</w:pPr>
            <w:r>
              <w:rPr>
                <w:rFonts w:ascii="Verdana" w:eastAsia="Verdana" w:hAnsi="Verdana" w:cs="Verdana"/>
                <w:b/>
                <w:color w:val="008CBA"/>
                <w:sz w:val="23"/>
                <w:szCs w:val="23"/>
              </w:rPr>
              <w:t>complex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  10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 0.0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3.14j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  100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 85.50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45.j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 -500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 -61.6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9.322e-36j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  020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 21.9+e34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.876j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-0234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 -56.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-.6545+0J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lastRenderedPageBreak/>
              <w:t xml:space="preserve"> -0x234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 -21.9e34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3e+26J</w:t>
            </w:r>
          </w:p>
        </w:tc>
      </w:tr>
      <w:tr w:rsidR="00256DCB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000000"/>
                <w:sz w:val="23"/>
                <w:szCs w:val="23"/>
              </w:rPr>
              <w:t xml:space="preserve">  0x435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  70.2-E12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6DCB" w:rsidRDefault="00555FA0">
            <w:pPr>
              <w:widowControl w:val="0"/>
              <w:spacing w:line="240" w:lineRule="auto"/>
              <w:rPr>
                <w:rFonts w:ascii="Verdana" w:eastAsia="Verdana" w:hAnsi="Verdana" w:cs="Verdana"/>
                <w:color w:val="000000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13131"/>
                <w:sz w:val="21"/>
                <w:szCs w:val="21"/>
              </w:rPr>
              <w:t xml:space="preserve">  3.2e-26j</w:t>
            </w:r>
          </w:p>
        </w:tc>
      </w:tr>
    </w:tbl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555FA0">
      <w:pPr>
        <w:rPr>
          <w:rFonts w:ascii="Verdana" w:eastAsia="Verdana" w:hAnsi="Verdana" w:cs="Verdana"/>
          <w:b/>
          <w:color w:val="000000"/>
          <w:sz w:val="23"/>
          <w:szCs w:val="23"/>
          <w:u w:val="single"/>
        </w:rPr>
      </w:pPr>
      <w:proofErr w:type="gramStart"/>
      <w:r>
        <w:rPr>
          <w:rFonts w:ascii="Verdana" w:eastAsia="Verdana" w:hAnsi="Verdana" w:cs="Verdana"/>
          <w:b/>
          <w:color w:val="000000"/>
          <w:sz w:val="23"/>
          <w:szCs w:val="23"/>
          <w:u w:val="single"/>
        </w:rPr>
        <w:t>NOTE :</w:t>
      </w:r>
      <w:proofErr w:type="gramEnd"/>
    </w:p>
    <w:p w:rsidR="00256DCB" w:rsidRDefault="00555FA0">
      <w:pPr>
        <w:numPr>
          <w:ilvl w:val="0"/>
          <w:numId w:val="8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L:Uppercase</w:t>
      </w:r>
    </w:p>
    <w:p w:rsidR="00256DCB" w:rsidRDefault="00555FA0">
      <w:pPr>
        <w:numPr>
          <w:ilvl w:val="0"/>
          <w:numId w:val="8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J,E,e,:Real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numbers (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x+y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>)</w:t>
      </w:r>
    </w:p>
    <w:p w:rsidR="00256DCB" w:rsidRDefault="00555FA0">
      <w:pPr>
        <w:numPr>
          <w:ilvl w:val="0"/>
          <w:numId w:val="8"/>
        </w:numPr>
        <w:contextualSpacing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j:Imaginary unit (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x+yj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>)</w:t>
      </w: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555FA0">
      <w:pPr>
        <w:pStyle w:val="Subtitle"/>
      </w:pPr>
      <w:bookmarkStart w:id="20" w:name="_ouw0j8e8rumt" w:colFirst="0" w:colLast="0"/>
      <w:bookmarkEnd w:id="20"/>
      <w:proofErr w:type="gramStart"/>
      <w:r>
        <w:t>STRINGS :</w:t>
      </w:r>
      <w:proofErr w:type="gramEnd"/>
    </w:p>
    <w:p w:rsidR="00256DCB" w:rsidRDefault="00555FA0">
      <w:r>
        <w:t>Strings in python are defined as a continuous set of characters represented in quotation mark. Both single and double quotes are allowed.</w:t>
      </w:r>
    </w:p>
    <w:p w:rsidR="00256DCB" w:rsidRDefault="00555FA0">
      <w:pPr>
        <w:numPr>
          <w:ilvl w:val="0"/>
          <w:numId w:val="16"/>
        </w:numPr>
        <w:contextualSpacing/>
      </w:pPr>
      <w:r>
        <w:t xml:space="preserve">Subsets can be taken using slice operator </w:t>
      </w:r>
      <w:r>
        <w:rPr>
          <w:b/>
        </w:rPr>
        <w:t>([ ] &amp; [:]).</w:t>
      </w:r>
    </w:p>
    <w:p w:rsidR="00256DCB" w:rsidRDefault="00555FA0">
      <w:pPr>
        <w:numPr>
          <w:ilvl w:val="0"/>
          <w:numId w:val="16"/>
        </w:numPr>
        <w:contextualSpacing/>
      </w:pPr>
      <w:r>
        <w:t xml:space="preserve">Indexes begins at </w:t>
      </w:r>
      <w:r>
        <w:rPr>
          <w:b/>
        </w:rPr>
        <w:t xml:space="preserve">‘0’ </w:t>
      </w:r>
      <w:r>
        <w:t xml:space="preserve">and way from </w:t>
      </w:r>
      <w:r>
        <w:rPr>
          <w:b/>
        </w:rPr>
        <w:t xml:space="preserve">‘-1’ </w:t>
      </w:r>
      <w:r>
        <w:t>at the end.</w:t>
      </w:r>
    </w:p>
    <w:p w:rsidR="00256DCB" w:rsidRDefault="00555FA0">
      <w:pPr>
        <w:numPr>
          <w:ilvl w:val="0"/>
          <w:numId w:val="16"/>
        </w:numPr>
        <w:contextualSpacing/>
      </w:pPr>
      <w:r>
        <w:rPr>
          <w:b/>
        </w:rPr>
        <w:t>“+”</w:t>
      </w:r>
      <w:r>
        <w:t xml:space="preserve"> indicates string concatenation.</w:t>
      </w:r>
    </w:p>
    <w:p w:rsidR="00256DCB" w:rsidRDefault="00555FA0">
      <w:pPr>
        <w:numPr>
          <w:ilvl w:val="0"/>
          <w:numId w:val="16"/>
        </w:numPr>
        <w:contextualSpacing/>
      </w:pPr>
      <w:r>
        <w:rPr>
          <w:b/>
        </w:rPr>
        <w:t>‘*’</w:t>
      </w:r>
      <w:r>
        <w:t xml:space="preserve"> indicates repetition operator.</w:t>
      </w:r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Examples:</w:t>
      </w:r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noProof/>
          <w:color w:val="000000"/>
          <w:sz w:val="23"/>
          <w:szCs w:val="23"/>
          <w:lang w:val="en-US"/>
        </w:rPr>
        <w:drawing>
          <wp:inline distT="114300" distB="114300" distL="114300" distR="114300">
            <wp:extent cx="5943600" cy="2692400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555FA0">
      <w:pPr>
        <w:pStyle w:val="Subtitle"/>
      </w:pPr>
      <w:bookmarkStart w:id="21" w:name="_dsvp7848rr5b" w:colFirst="0" w:colLast="0"/>
      <w:bookmarkEnd w:id="21"/>
      <w:proofErr w:type="gramStart"/>
      <w:r>
        <w:t>TUPLES :</w:t>
      </w:r>
      <w:proofErr w:type="gramEnd"/>
    </w:p>
    <w:p w:rsidR="00256DCB" w:rsidRDefault="00555FA0">
      <w:r>
        <w:t>A tuple is another sequence data type that is similar to the list.</w:t>
      </w:r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2733675" cy="2933700"/>
            <wp:effectExtent l="0" t="0" r="0" b="0"/>
            <wp:docPr id="2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56DCB" w:rsidRDefault="00555FA0">
      <w:pPr>
        <w:pStyle w:val="Subtitle"/>
      </w:pPr>
      <w:bookmarkStart w:id="22" w:name="_8khn3pn4p8tn" w:colFirst="0" w:colLast="0"/>
      <w:bookmarkEnd w:id="22"/>
      <w:proofErr w:type="gramStart"/>
      <w:r>
        <w:t>DICTIONARIES :</w:t>
      </w:r>
      <w:proofErr w:type="gramEnd"/>
    </w:p>
    <w:p w:rsidR="00256DCB" w:rsidRDefault="00555FA0">
      <w:r>
        <w:t>Dictionaries are enclosed by curly braces (</w:t>
      </w:r>
      <w:r>
        <w:rPr>
          <w:b/>
        </w:rPr>
        <w:t>{ }</w:t>
      </w:r>
      <w:r>
        <w:t>) &amp;</w:t>
      </w:r>
      <w:r>
        <w:t xml:space="preserve"> value can assigned and accessed by square braces (</w:t>
      </w:r>
      <w:r>
        <w:rPr>
          <w:b/>
        </w:rPr>
        <w:t>[ ]</w:t>
      </w:r>
      <w:r>
        <w:t>).</w:t>
      </w:r>
    </w:p>
    <w:p w:rsidR="00256DCB" w:rsidRDefault="00555FA0">
      <w:proofErr w:type="gramStart"/>
      <w:r>
        <w:t>Example :</w:t>
      </w:r>
      <w:proofErr w:type="gramEnd"/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5486400" cy="3019425"/>
            <wp:effectExtent l="0" t="0" r="0" b="0"/>
            <wp:docPr id="12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555FA0">
      <w:r>
        <w:rPr>
          <w:noProof/>
          <w:lang w:val="en-US"/>
        </w:rPr>
        <w:lastRenderedPageBreak/>
        <w:drawing>
          <wp:inline distT="114300" distB="114300" distL="114300" distR="114300">
            <wp:extent cx="5562600" cy="1362075"/>
            <wp:effectExtent l="0" t="0" r="0" b="0"/>
            <wp:docPr id="25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555FA0">
      <w:pPr>
        <w:pStyle w:val="Subtitle"/>
      </w:pPr>
      <w:bookmarkStart w:id="23" w:name="_6kwgnlmbfhf" w:colFirst="0" w:colLast="0"/>
      <w:bookmarkEnd w:id="23"/>
      <w:r>
        <w:t xml:space="preserve">DATA TYPE </w:t>
      </w:r>
      <w:proofErr w:type="gramStart"/>
      <w:r>
        <w:t>CONVERSION :</w:t>
      </w:r>
      <w:proofErr w:type="gramEnd"/>
    </w:p>
    <w:p w:rsidR="00256DCB" w:rsidRDefault="00555FA0">
      <w:pPr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3"/>
          <w:szCs w:val="23"/>
        </w:rPr>
        <w:t>To perform conversions between the built-in types.</w:t>
      </w:r>
      <w:proofErr w:type="gramEnd"/>
      <w:r>
        <w:rPr>
          <w:rFonts w:ascii="Verdana" w:eastAsia="Verdana" w:hAnsi="Verdana" w:cs="Verdana"/>
          <w:color w:val="000000"/>
          <w:sz w:val="23"/>
          <w:szCs w:val="23"/>
        </w:rPr>
        <w:t xml:space="preserve"> To convert between types, you simply use the type-names as </w:t>
      </w:r>
      <w:proofErr w:type="gramStart"/>
      <w:r>
        <w:rPr>
          <w:rFonts w:ascii="Verdana" w:eastAsia="Verdana" w:hAnsi="Verdana" w:cs="Verdana"/>
          <w:color w:val="000000"/>
          <w:sz w:val="23"/>
          <w:szCs w:val="23"/>
        </w:rPr>
        <w:t xml:space="preserve">a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function.We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have</w:t>
      </w:r>
      <w:proofErr w:type="gramEnd"/>
      <w:r>
        <w:rPr>
          <w:rFonts w:ascii="Verdana" w:eastAsia="Verdana" w:hAnsi="Verdana" w:cs="Verdana"/>
          <w:color w:val="000000"/>
          <w:sz w:val="23"/>
          <w:szCs w:val="23"/>
        </w:rPr>
        <w:t xml:space="preserve"> some function with descriptions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mentioned below:</w:t>
      </w: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int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 [,base]) : 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Converts x to an </w:t>
      </w:r>
      <w:proofErr w:type="spellStart"/>
      <w:r>
        <w:rPr>
          <w:rFonts w:ascii="Verdana" w:eastAsia="Verdana" w:hAnsi="Verdana" w:cs="Verdana"/>
          <w:color w:val="000000"/>
          <w:sz w:val="21"/>
          <w:szCs w:val="21"/>
        </w:rPr>
        <w:t>integer.The</w:t>
      </w:r>
      <w:proofErr w:type="spellEnd"/>
      <w:r>
        <w:rPr>
          <w:rFonts w:ascii="Verdana" w:eastAsia="Verdana" w:hAnsi="Verdana" w:cs="Verdana"/>
          <w:color w:val="000000"/>
          <w:sz w:val="21"/>
          <w:szCs w:val="21"/>
        </w:rPr>
        <w:t xml:space="preserve"> base specifies the base if x is a </w:t>
      </w:r>
      <w:proofErr w:type="spellStart"/>
      <w:r>
        <w:rPr>
          <w:rFonts w:ascii="Verdana" w:eastAsia="Verdana" w:hAnsi="Verdana" w:cs="Verdana"/>
          <w:color w:val="000000"/>
          <w:sz w:val="21"/>
          <w:szCs w:val="21"/>
        </w:rPr>
        <w:t>string.This</w:t>
      </w:r>
      <w:proofErr w:type="spellEnd"/>
      <w:r>
        <w:rPr>
          <w:rFonts w:ascii="Verdana" w:eastAsia="Verdana" w:hAnsi="Verdana" w:cs="Verdana"/>
          <w:color w:val="000000"/>
          <w:sz w:val="21"/>
          <w:szCs w:val="21"/>
        </w:rPr>
        <w:t xml:space="preserve"> follows the logarithm rules. 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float(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 : </w:t>
      </w:r>
      <w:r>
        <w:rPr>
          <w:rFonts w:ascii="Verdana" w:eastAsia="Verdana" w:hAnsi="Verdana" w:cs="Verdana"/>
          <w:color w:val="000000"/>
          <w:sz w:val="21"/>
          <w:szCs w:val="21"/>
        </w:rPr>
        <w:t>Converts x to a floating-point number.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complex(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>real [,</w:t>
      </w:r>
      <w:proofErr w:type="spellStart"/>
      <w:r>
        <w:rPr>
          <w:rFonts w:ascii="Verdana" w:eastAsia="Verdana" w:hAnsi="Verdana" w:cs="Verdana"/>
          <w:b/>
          <w:color w:val="000000"/>
          <w:sz w:val="21"/>
          <w:szCs w:val="21"/>
        </w:rPr>
        <w:t>imag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]) : </w:t>
      </w:r>
      <w:r>
        <w:rPr>
          <w:rFonts w:ascii="Verdana" w:eastAsia="Verdana" w:hAnsi="Verdana" w:cs="Verdana"/>
          <w:color w:val="000000"/>
          <w:sz w:val="21"/>
          <w:szCs w:val="21"/>
        </w:rPr>
        <w:t>Creates a complex number.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str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 : </w:t>
      </w:r>
      <w:r>
        <w:rPr>
          <w:rFonts w:ascii="Verdana" w:eastAsia="Verdana" w:hAnsi="Verdana" w:cs="Verdana"/>
          <w:color w:val="000000"/>
          <w:sz w:val="21"/>
          <w:szCs w:val="21"/>
        </w:rPr>
        <w:t>Converts object x to a string representation.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repr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 : </w:t>
      </w:r>
      <w:r>
        <w:rPr>
          <w:rFonts w:ascii="Verdana" w:eastAsia="Verdana" w:hAnsi="Verdana" w:cs="Verdana"/>
          <w:color w:val="000000"/>
          <w:sz w:val="21"/>
          <w:szCs w:val="21"/>
        </w:rPr>
        <w:t>Converts object x to an expression string.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eval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>str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) : </w:t>
      </w:r>
      <w:r>
        <w:rPr>
          <w:rFonts w:ascii="Verdana" w:eastAsia="Verdana" w:hAnsi="Verdana" w:cs="Verdana"/>
          <w:color w:val="000000"/>
          <w:sz w:val="21"/>
          <w:szCs w:val="21"/>
        </w:rPr>
        <w:t>Evaluates a string and returns an object.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r>
        <w:rPr>
          <w:rFonts w:ascii="Verdana" w:eastAsia="Verdana" w:hAnsi="Verdana" w:cs="Verdana"/>
          <w:b/>
          <w:color w:val="000000"/>
          <w:sz w:val="21"/>
          <w:szCs w:val="21"/>
        </w:rPr>
        <w:t>tuple(s</w:t>
      </w: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) :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 </w:t>
      </w:r>
      <w:r>
        <w:rPr>
          <w:rFonts w:ascii="Verdana" w:eastAsia="Verdana" w:hAnsi="Verdana" w:cs="Verdana"/>
          <w:color w:val="000000"/>
          <w:sz w:val="21"/>
          <w:szCs w:val="21"/>
        </w:rPr>
        <w:t>Converts s to a tuple.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r>
        <w:rPr>
          <w:rFonts w:ascii="Verdana" w:eastAsia="Verdana" w:hAnsi="Verdana" w:cs="Verdana"/>
          <w:b/>
          <w:color w:val="000000"/>
          <w:sz w:val="21"/>
          <w:szCs w:val="21"/>
        </w:rPr>
        <w:t>list(s</w:t>
      </w: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) :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 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Converts </w:t>
      </w:r>
      <w:r>
        <w:rPr>
          <w:rFonts w:ascii="Verdana" w:eastAsia="Verdana" w:hAnsi="Verdana" w:cs="Verdana"/>
          <w:b/>
          <w:color w:val="000000"/>
          <w:sz w:val="21"/>
          <w:szCs w:val="21"/>
        </w:rPr>
        <w:t>s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 to a list.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r>
        <w:rPr>
          <w:rFonts w:ascii="Verdana" w:eastAsia="Verdana" w:hAnsi="Verdana" w:cs="Verdana"/>
          <w:b/>
          <w:color w:val="000000"/>
          <w:sz w:val="21"/>
          <w:szCs w:val="21"/>
        </w:rPr>
        <w:t>set(s</w:t>
      </w: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) :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 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Converts </w:t>
      </w:r>
      <w:r>
        <w:rPr>
          <w:rFonts w:ascii="Verdana" w:eastAsia="Verdana" w:hAnsi="Verdana" w:cs="Verdana"/>
          <w:b/>
          <w:color w:val="000000"/>
          <w:sz w:val="21"/>
          <w:szCs w:val="21"/>
        </w:rPr>
        <w:t>s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 to a set.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dict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d): 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Creates a dictionary. </w:t>
      </w: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d</w:t>
      </w:r>
      <w:proofErr w:type="gramEnd"/>
      <w:r>
        <w:rPr>
          <w:rFonts w:ascii="Verdana" w:eastAsia="Verdana" w:hAnsi="Verdana" w:cs="Verdana"/>
          <w:color w:val="000000"/>
          <w:sz w:val="21"/>
          <w:szCs w:val="21"/>
        </w:rPr>
        <w:t xml:space="preserve"> must be a sequence of (</w:t>
      </w:r>
      <w:proofErr w:type="spellStart"/>
      <w:r>
        <w:rPr>
          <w:rFonts w:ascii="Verdana" w:eastAsia="Verdana" w:hAnsi="Verdana" w:cs="Verdana"/>
          <w:color w:val="000000"/>
          <w:sz w:val="21"/>
          <w:szCs w:val="21"/>
        </w:rPr>
        <w:t>key,value</w:t>
      </w:r>
      <w:proofErr w:type="spellEnd"/>
      <w:r>
        <w:rPr>
          <w:rFonts w:ascii="Verdana" w:eastAsia="Verdana" w:hAnsi="Verdana" w:cs="Verdana"/>
          <w:color w:val="000000"/>
          <w:sz w:val="21"/>
          <w:szCs w:val="21"/>
        </w:rPr>
        <w:t>) tuples.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r>
        <w:rPr>
          <w:rFonts w:ascii="Verdana" w:eastAsia="Verdana" w:hAnsi="Verdana" w:cs="Verdana"/>
          <w:b/>
          <w:color w:val="000000"/>
          <w:sz w:val="21"/>
          <w:szCs w:val="21"/>
        </w:rPr>
        <w:t>frozenset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(s</w:t>
      </w: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) :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 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Converts </w:t>
      </w:r>
      <w:r>
        <w:rPr>
          <w:rFonts w:ascii="Verdana" w:eastAsia="Verdana" w:hAnsi="Verdana" w:cs="Verdana"/>
          <w:b/>
          <w:color w:val="000000"/>
          <w:sz w:val="21"/>
          <w:szCs w:val="21"/>
        </w:rPr>
        <w:t>s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 to a frozen set.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chr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 : </w:t>
      </w:r>
      <w:r>
        <w:rPr>
          <w:rFonts w:ascii="Verdana" w:eastAsia="Verdana" w:hAnsi="Verdana" w:cs="Verdana"/>
          <w:color w:val="000000"/>
          <w:sz w:val="21"/>
          <w:szCs w:val="21"/>
        </w:rPr>
        <w:t>Converts an integer to a character.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unichr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 : </w:t>
      </w:r>
      <w:r>
        <w:rPr>
          <w:rFonts w:ascii="Verdana" w:eastAsia="Verdana" w:hAnsi="Verdana" w:cs="Verdana"/>
          <w:color w:val="000000"/>
          <w:sz w:val="21"/>
          <w:szCs w:val="21"/>
        </w:rPr>
        <w:t>Converts an integer to a Unicode character.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ord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>x):</w:t>
      </w:r>
      <w:r>
        <w:rPr>
          <w:rFonts w:ascii="Verdana" w:eastAsia="Verdana" w:hAnsi="Verdana" w:cs="Verdana"/>
          <w:color w:val="000000"/>
          <w:sz w:val="21"/>
          <w:szCs w:val="21"/>
        </w:rPr>
        <w:t>Converts a single character to</w:t>
      </w:r>
      <w:r>
        <w:rPr>
          <w:rFonts w:ascii="Verdana" w:eastAsia="Verdana" w:hAnsi="Verdana" w:cs="Verdana"/>
          <w:color w:val="000000"/>
          <w:sz w:val="21"/>
          <w:szCs w:val="21"/>
        </w:rPr>
        <w:t xml:space="preserve"> its integer value.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hex(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>x):</w:t>
      </w:r>
      <w:r>
        <w:rPr>
          <w:rFonts w:ascii="Verdana" w:eastAsia="Verdana" w:hAnsi="Verdana" w:cs="Verdana"/>
          <w:color w:val="000000"/>
          <w:sz w:val="21"/>
          <w:szCs w:val="21"/>
        </w:rPr>
        <w:t>Converts an integer to a hexadecimal string.</w:t>
      </w:r>
    </w:p>
    <w:p w:rsidR="00256DCB" w:rsidRDefault="00555FA0">
      <w:pPr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60" w:lineRule="auto"/>
        <w:ind w:right="40"/>
        <w:contextualSpacing/>
        <w:jc w:val="both"/>
        <w:rPr>
          <w:rFonts w:ascii="Verdana" w:eastAsia="Verdana" w:hAnsi="Verdana" w:cs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eastAsia="Verdana" w:hAnsi="Verdana" w:cs="Verdana"/>
          <w:b/>
          <w:color w:val="000000"/>
          <w:sz w:val="21"/>
          <w:szCs w:val="21"/>
        </w:rPr>
        <w:t>oct</w:t>
      </w:r>
      <w:proofErr w:type="spellEnd"/>
      <w:r>
        <w:rPr>
          <w:rFonts w:ascii="Verdana" w:eastAsia="Verdana" w:hAnsi="Verdana" w:cs="Verdana"/>
          <w:b/>
          <w:color w:val="000000"/>
          <w:sz w:val="21"/>
          <w:szCs w:val="21"/>
        </w:rPr>
        <w:t>(</w:t>
      </w:r>
      <w:proofErr w:type="gramEnd"/>
      <w:r>
        <w:rPr>
          <w:rFonts w:ascii="Verdana" w:eastAsia="Verdana" w:hAnsi="Verdana" w:cs="Verdana"/>
          <w:b/>
          <w:color w:val="000000"/>
          <w:sz w:val="21"/>
          <w:szCs w:val="21"/>
        </w:rPr>
        <w:t xml:space="preserve">x): </w:t>
      </w:r>
      <w:r>
        <w:rPr>
          <w:rFonts w:ascii="Verdana" w:eastAsia="Verdana" w:hAnsi="Verdana" w:cs="Verdana"/>
          <w:color w:val="000000"/>
          <w:sz w:val="21"/>
          <w:szCs w:val="21"/>
        </w:rPr>
        <w:t>Converts an integer to an octal string.</w:t>
      </w: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ind w:right="40"/>
        <w:jc w:val="both"/>
        <w:rPr>
          <w:rFonts w:ascii="Verdana" w:eastAsia="Verdana" w:hAnsi="Verdana" w:cs="Verdana"/>
          <w:color w:val="000000"/>
          <w:sz w:val="21"/>
          <w:szCs w:val="21"/>
        </w:rPr>
      </w:pPr>
    </w:p>
    <w:p w:rsidR="00256DCB" w:rsidRDefault="00555FA0">
      <w:pPr>
        <w:pStyle w:val="Sub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/>
        <w:ind w:left="40" w:right="40"/>
        <w:jc w:val="both"/>
      </w:pPr>
      <w:bookmarkStart w:id="24" w:name="_k47oor6ynixg" w:colFirst="0" w:colLast="0"/>
      <w:bookmarkEnd w:id="24"/>
      <w:r>
        <w:rPr>
          <w:color w:val="000000"/>
        </w:rPr>
        <w:t xml:space="preserve">BASIC </w:t>
      </w:r>
      <w:proofErr w:type="gramStart"/>
      <w:r>
        <w:rPr>
          <w:color w:val="000000"/>
        </w:rPr>
        <w:t>OPERATORS</w:t>
      </w:r>
      <w:r>
        <w:t xml:space="preserve"> :</w:t>
      </w:r>
      <w:proofErr w:type="gramEnd"/>
    </w:p>
    <w:p w:rsidR="00256DCB" w:rsidRDefault="00256DCB"/>
    <w:p w:rsidR="00256DCB" w:rsidRDefault="00555FA0">
      <w:r>
        <w:t xml:space="preserve"> Python supports seven types of </w:t>
      </w:r>
      <w:proofErr w:type="spellStart"/>
      <w:r>
        <w:t>operations.They</w:t>
      </w:r>
      <w:proofErr w:type="spellEnd"/>
      <w:r>
        <w:t xml:space="preserve"> </w:t>
      </w:r>
      <w:proofErr w:type="gramStart"/>
      <w:r>
        <w:t>are :</w:t>
      </w:r>
      <w:proofErr w:type="gramEnd"/>
    </w:p>
    <w:p w:rsidR="00256DCB" w:rsidRDefault="00256DCB"/>
    <w:p w:rsidR="00256DCB" w:rsidRDefault="00555FA0">
      <w:pPr>
        <w:numPr>
          <w:ilvl w:val="0"/>
          <w:numId w:val="15"/>
        </w:numPr>
        <w:contextualSpacing/>
      </w:pPr>
      <w:r>
        <w:t xml:space="preserve"> Arithmetic Operators</w:t>
      </w:r>
    </w:p>
    <w:p w:rsidR="00256DCB" w:rsidRDefault="00555FA0">
      <w:pPr>
        <w:numPr>
          <w:ilvl w:val="0"/>
          <w:numId w:val="15"/>
        </w:numPr>
        <w:contextualSpacing/>
      </w:pPr>
      <w:r>
        <w:lastRenderedPageBreak/>
        <w:t xml:space="preserve"> Relational Operators</w:t>
      </w:r>
    </w:p>
    <w:p w:rsidR="00256DCB" w:rsidRDefault="00555FA0">
      <w:pPr>
        <w:numPr>
          <w:ilvl w:val="0"/>
          <w:numId w:val="15"/>
        </w:numPr>
        <w:contextualSpacing/>
      </w:pPr>
      <w:r>
        <w:t xml:space="preserve"> Assignment Operators</w:t>
      </w:r>
    </w:p>
    <w:p w:rsidR="00256DCB" w:rsidRDefault="00555FA0">
      <w:pPr>
        <w:numPr>
          <w:ilvl w:val="0"/>
          <w:numId w:val="15"/>
        </w:numPr>
        <w:contextualSpacing/>
      </w:pPr>
      <w:r>
        <w:t xml:space="preserve"> Logical Operators</w:t>
      </w:r>
    </w:p>
    <w:p w:rsidR="00256DCB" w:rsidRDefault="00555FA0">
      <w:pPr>
        <w:numPr>
          <w:ilvl w:val="0"/>
          <w:numId w:val="15"/>
        </w:numPr>
        <w:contextualSpacing/>
      </w:pPr>
      <w:r>
        <w:t xml:space="preserve"> Bitwise Operators</w:t>
      </w:r>
    </w:p>
    <w:p w:rsidR="00256DCB" w:rsidRDefault="00555FA0">
      <w:pPr>
        <w:numPr>
          <w:ilvl w:val="0"/>
          <w:numId w:val="15"/>
        </w:numPr>
        <w:contextualSpacing/>
      </w:pPr>
      <w:r>
        <w:t xml:space="preserve"> Membership Operators</w:t>
      </w:r>
    </w:p>
    <w:p w:rsidR="00256DCB" w:rsidRDefault="00555FA0">
      <w:pPr>
        <w:numPr>
          <w:ilvl w:val="0"/>
          <w:numId w:val="15"/>
        </w:numPr>
        <w:contextualSpacing/>
      </w:pPr>
      <w:r>
        <w:t>Identity Operators</w:t>
      </w:r>
    </w:p>
    <w:p w:rsidR="00256DCB" w:rsidRDefault="00256DCB"/>
    <w:p w:rsidR="00256DCB" w:rsidRDefault="00555FA0">
      <w:r>
        <w:t xml:space="preserve">ARITHMETIC </w:t>
      </w:r>
      <w:proofErr w:type="gramStart"/>
      <w:r>
        <w:t>OPERATORS :</w:t>
      </w:r>
      <w:proofErr w:type="gramEnd"/>
    </w:p>
    <w:p w:rsidR="00256DCB" w:rsidRDefault="00555FA0">
      <w:r>
        <w:t xml:space="preserve"> In this we have seven mathematical </w:t>
      </w:r>
      <w:proofErr w:type="spellStart"/>
      <w:r>
        <w:t>operators</w:t>
      </w:r>
      <w:proofErr w:type="gramStart"/>
      <w:r>
        <w:t>,which</w:t>
      </w:r>
      <w:proofErr w:type="spellEnd"/>
      <w:proofErr w:type="gramEnd"/>
      <w:r>
        <w:t xml:space="preserve"> basically we </w:t>
      </w:r>
      <w:proofErr w:type="spellStart"/>
      <w:r>
        <w:t>use.They</w:t>
      </w:r>
      <w:proofErr w:type="spellEnd"/>
      <w:r>
        <w:t xml:space="preserve"> are :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Addition : ‘</w:t>
      </w:r>
      <w:r>
        <w:rPr>
          <w:b/>
        </w:rPr>
        <w:t>+</w:t>
      </w:r>
      <w:r>
        <w:t>’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</w:t>
      </w:r>
      <w:proofErr w:type="spellStart"/>
      <w:r>
        <w:t>Substraction</w:t>
      </w:r>
      <w:proofErr w:type="spellEnd"/>
      <w:r>
        <w:t xml:space="preserve"> : ‘</w:t>
      </w:r>
      <w:r>
        <w:rPr>
          <w:b/>
        </w:rPr>
        <w:t>-</w:t>
      </w:r>
      <w:r>
        <w:t>’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Multiplication: ‘</w:t>
      </w:r>
      <w:r>
        <w:rPr>
          <w:b/>
        </w:rPr>
        <w:t>*</w:t>
      </w:r>
      <w:r>
        <w:t>’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Division : “</w:t>
      </w:r>
      <w:r>
        <w:rPr>
          <w:b/>
        </w:rPr>
        <w:t>/</w:t>
      </w:r>
      <w:r>
        <w:t>”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Modulus: “</w:t>
      </w:r>
      <w:r>
        <w:rPr>
          <w:b/>
        </w:rPr>
        <w:t>%</w:t>
      </w:r>
      <w:r>
        <w:t>”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Exponent : “ </w:t>
      </w:r>
      <w:r>
        <w:rPr>
          <w:b/>
        </w:rPr>
        <w:t>**</w:t>
      </w:r>
      <w:r>
        <w:t xml:space="preserve"> “</w:t>
      </w:r>
    </w:p>
    <w:p w:rsidR="00256DCB" w:rsidRDefault="00555FA0">
      <w:pPr>
        <w:numPr>
          <w:ilvl w:val="0"/>
          <w:numId w:val="11"/>
        </w:numPr>
        <w:contextualSpacing/>
      </w:pPr>
      <w:r>
        <w:t xml:space="preserve"> Floor Division : “</w:t>
      </w:r>
      <w:r>
        <w:rPr>
          <w:b/>
        </w:rPr>
        <w:t>//</w:t>
      </w:r>
      <w:r>
        <w:t>”</w:t>
      </w:r>
    </w:p>
    <w:p w:rsidR="00256DCB" w:rsidRDefault="00555FA0">
      <w:pPr>
        <w:rPr>
          <w:b/>
          <w:u w:val="single"/>
        </w:rPr>
      </w:pPr>
      <w:r>
        <w:rPr>
          <w:b/>
          <w:u w:val="single"/>
        </w:rPr>
        <w:t>NOTE:</w:t>
      </w:r>
    </w:p>
    <w:p w:rsidR="00256DCB" w:rsidRDefault="00555FA0">
      <w:proofErr w:type="gramStart"/>
      <w:r>
        <w:t>The division of operands where the result is quotient in which the digits after the decimal point are removed.</w:t>
      </w:r>
      <w:proofErr w:type="gramEnd"/>
      <w:r>
        <w:t xml:space="preserve"> But if one of the operands are </w:t>
      </w:r>
      <w:r>
        <w:rPr>
          <w:b/>
        </w:rPr>
        <w:t>-</w:t>
      </w:r>
      <w:proofErr w:type="spellStart"/>
      <w:r>
        <w:t>ve</w:t>
      </w:r>
      <w:proofErr w:type="gramStart"/>
      <w:r>
        <w:t>,the</w:t>
      </w:r>
      <w:proofErr w:type="spellEnd"/>
      <w:proofErr w:type="gramEnd"/>
      <w:r>
        <w:t xml:space="preserve"> result is </w:t>
      </w:r>
      <w:r>
        <w:rPr>
          <w:u w:val="single"/>
        </w:rPr>
        <w:t xml:space="preserve">floored </w:t>
      </w:r>
      <w:r>
        <w:t xml:space="preserve">rounded away from zero (towards </w:t>
      </w:r>
      <w:r>
        <w:rPr>
          <w:b/>
        </w:rPr>
        <w:t>-</w:t>
      </w:r>
      <w:proofErr w:type="spellStart"/>
      <w:r>
        <w:t>ve</w:t>
      </w:r>
      <w:proofErr w:type="spellEnd"/>
      <w:r>
        <w:t xml:space="preserve"> ,infinity).</w:t>
      </w:r>
    </w:p>
    <w:p w:rsidR="00256DCB" w:rsidRDefault="00555FA0">
      <w:r>
        <w:t>Examples:</w:t>
      </w:r>
    </w:p>
    <w:p w:rsidR="00256DCB" w:rsidRDefault="00555FA0">
      <w:r>
        <w:rPr>
          <w:noProof/>
          <w:lang w:val="en-US"/>
        </w:rPr>
        <w:drawing>
          <wp:inline distT="114300" distB="114300" distL="114300" distR="114300">
            <wp:extent cx="3571875" cy="3057525"/>
            <wp:effectExtent l="0" t="0" r="0" b="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6DCB" w:rsidRDefault="00256DCB"/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 w:line="411" w:lineRule="auto"/>
        <w:ind w:left="40" w:right="40"/>
        <w:jc w:val="both"/>
        <w:rPr>
          <w:rFonts w:ascii="Verdana" w:eastAsia="Verdana" w:hAnsi="Verdana" w:cs="Verdana"/>
          <w:color w:val="000000"/>
          <w:sz w:val="21"/>
          <w:szCs w:val="21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 w:line="411" w:lineRule="auto"/>
        <w:ind w:left="40" w:right="40"/>
        <w:jc w:val="both"/>
        <w:rPr>
          <w:rFonts w:ascii="Verdana" w:eastAsia="Verdana" w:hAnsi="Verdana" w:cs="Verdana"/>
          <w:color w:val="000000"/>
          <w:sz w:val="21"/>
          <w:szCs w:val="21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 w:line="411" w:lineRule="auto"/>
        <w:ind w:left="40" w:right="40"/>
        <w:jc w:val="both"/>
        <w:rPr>
          <w:rFonts w:ascii="Verdana" w:eastAsia="Verdana" w:hAnsi="Verdana" w:cs="Verdana"/>
          <w:color w:val="000000"/>
          <w:sz w:val="21"/>
          <w:szCs w:val="21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color w:val="313131"/>
          <w:sz w:val="21"/>
          <w:szCs w:val="21"/>
        </w:rPr>
      </w:pPr>
    </w:p>
    <w:p w:rsidR="00256DCB" w:rsidRDefault="00256D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b/>
          <w:color w:val="000000"/>
          <w:sz w:val="23"/>
          <w:szCs w:val="23"/>
        </w:rPr>
      </w:pPr>
    </w:p>
    <w:p w:rsidR="00256DCB" w:rsidRDefault="00555F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       </w:t>
      </w:r>
    </w:p>
    <w:p w:rsidR="00256DCB" w:rsidRDefault="00555F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40" w:line="392" w:lineRule="auto"/>
        <w:ind w:left="40" w:right="40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     </w:t>
      </w: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p w:rsidR="00256DCB" w:rsidRDefault="00256DCB"/>
    <w:p w:rsidR="00256DCB" w:rsidRDefault="00256DCB">
      <w:pPr>
        <w:rPr>
          <w:rFonts w:ascii="Verdana" w:eastAsia="Verdana" w:hAnsi="Verdana" w:cs="Verdana"/>
          <w:color w:val="000000"/>
          <w:sz w:val="23"/>
          <w:szCs w:val="23"/>
        </w:rPr>
      </w:pPr>
    </w:p>
    <w:sectPr w:rsidR="00256DCB">
      <w:headerReference w:type="default" r:id="rId55"/>
      <w:footerReference w:type="default" r:id="rId56"/>
      <w:headerReference w:type="first" r:id="rId57"/>
      <w:footerReference w:type="first" r:id="rId58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FA0" w:rsidRDefault="00555FA0">
      <w:pPr>
        <w:spacing w:line="240" w:lineRule="auto"/>
      </w:pPr>
      <w:r>
        <w:separator/>
      </w:r>
    </w:p>
  </w:endnote>
  <w:endnote w:type="continuationSeparator" w:id="0">
    <w:p w:rsidR="00555FA0" w:rsidRDefault="00555F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DCB" w:rsidRDefault="00256DC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DCB" w:rsidRDefault="00256DC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FA0" w:rsidRDefault="00555FA0">
      <w:pPr>
        <w:spacing w:line="240" w:lineRule="auto"/>
      </w:pPr>
      <w:r>
        <w:separator/>
      </w:r>
    </w:p>
  </w:footnote>
  <w:footnote w:type="continuationSeparator" w:id="0">
    <w:p w:rsidR="00555FA0" w:rsidRDefault="00555F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DCB" w:rsidRDefault="00256DCB">
    <w:pPr>
      <w:pStyle w:val="Subtitle"/>
    </w:pPr>
    <w:bookmarkStart w:id="25" w:name="_tvp0pu4h48al" w:colFirst="0" w:colLast="0"/>
    <w:bookmarkEnd w:id="25"/>
  </w:p>
  <w:p w:rsidR="00256DCB" w:rsidRDefault="00256DC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DCB" w:rsidRDefault="00256DC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9310C"/>
    <w:multiLevelType w:val="multilevel"/>
    <w:tmpl w:val="C8A6044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098A1E74"/>
    <w:multiLevelType w:val="multilevel"/>
    <w:tmpl w:val="FB2C7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9AE0651"/>
    <w:multiLevelType w:val="multilevel"/>
    <w:tmpl w:val="1E74C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7C04843"/>
    <w:multiLevelType w:val="multilevel"/>
    <w:tmpl w:val="E3F270E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nsid w:val="1D2E2DC2"/>
    <w:multiLevelType w:val="multilevel"/>
    <w:tmpl w:val="330A880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05E714C"/>
    <w:multiLevelType w:val="multilevel"/>
    <w:tmpl w:val="5CEC3CB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nsid w:val="2933447B"/>
    <w:multiLevelType w:val="multilevel"/>
    <w:tmpl w:val="BC7C86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F9359C4"/>
    <w:multiLevelType w:val="multilevel"/>
    <w:tmpl w:val="114631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b w:val="0"/>
        <w:i w:val="0"/>
        <w:color w:val="313131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1005837"/>
    <w:multiLevelType w:val="multilevel"/>
    <w:tmpl w:val="222AEF5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nsid w:val="43C81A34"/>
    <w:multiLevelType w:val="multilevel"/>
    <w:tmpl w:val="0798CC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43CA6B11"/>
    <w:multiLevelType w:val="multilevel"/>
    <w:tmpl w:val="905EC788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450176C5"/>
    <w:multiLevelType w:val="multilevel"/>
    <w:tmpl w:val="46B05A1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b w:val="0"/>
        <w:i w:val="0"/>
        <w:color w:val="313131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6737489"/>
    <w:multiLevelType w:val="multilevel"/>
    <w:tmpl w:val="16D2BB6E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3233BE4"/>
    <w:multiLevelType w:val="multilevel"/>
    <w:tmpl w:val="CF06BC3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B046361"/>
    <w:multiLevelType w:val="multilevel"/>
    <w:tmpl w:val="B516B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AF511BB"/>
    <w:multiLevelType w:val="multilevel"/>
    <w:tmpl w:val="CCB6D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EF02FEE"/>
    <w:multiLevelType w:val="multilevel"/>
    <w:tmpl w:val="CFD0046C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25C0EC9"/>
    <w:multiLevelType w:val="multilevel"/>
    <w:tmpl w:val="B63814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color w:val="222222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73C360A3"/>
    <w:multiLevelType w:val="multilevel"/>
    <w:tmpl w:val="433A5BD4"/>
    <w:lvl w:ilvl="0">
      <w:start w:val="2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b w:val="0"/>
        <w:i w:val="0"/>
        <w:color w:val="313131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7D1E34AD"/>
    <w:multiLevelType w:val="multilevel"/>
    <w:tmpl w:val="428EC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DF911BC"/>
    <w:multiLevelType w:val="multilevel"/>
    <w:tmpl w:val="317E19C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7"/>
  </w:num>
  <w:num w:numId="3">
    <w:abstractNumId w:val="2"/>
  </w:num>
  <w:num w:numId="4">
    <w:abstractNumId w:val="1"/>
  </w:num>
  <w:num w:numId="5">
    <w:abstractNumId w:val="15"/>
  </w:num>
  <w:num w:numId="6">
    <w:abstractNumId w:val="5"/>
  </w:num>
  <w:num w:numId="7">
    <w:abstractNumId w:val="13"/>
  </w:num>
  <w:num w:numId="8">
    <w:abstractNumId w:val="0"/>
  </w:num>
  <w:num w:numId="9">
    <w:abstractNumId w:val="14"/>
  </w:num>
  <w:num w:numId="10">
    <w:abstractNumId w:val="16"/>
  </w:num>
  <w:num w:numId="11">
    <w:abstractNumId w:val="20"/>
  </w:num>
  <w:num w:numId="12">
    <w:abstractNumId w:val="17"/>
  </w:num>
  <w:num w:numId="13">
    <w:abstractNumId w:val="8"/>
  </w:num>
  <w:num w:numId="14">
    <w:abstractNumId w:val="19"/>
  </w:num>
  <w:num w:numId="15">
    <w:abstractNumId w:val="3"/>
  </w:num>
  <w:num w:numId="16">
    <w:abstractNumId w:val="4"/>
  </w:num>
  <w:num w:numId="17">
    <w:abstractNumId w:val="9"/>
  </w:num>
  <w:num w:numId="18">
    <w:abstractNumId w:val="10"/>
  </w:num>
  <w:num w:numId="19">
    <w:abstractNumId w:val="6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56DCB"/>
    <w:rsid w:val="00256DCB"/>
    <w:rsid w:val="00555FA0"/>
    <w:rsid w:val="00C1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222222"/>
        <w:sz w:val="24"/>
        <w:szCs w:val="24"/>
        <w:highlight w:val="white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5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222222"/>
        <w:sz w:val="24"/>
        <w:szCs w:val="24"/>
        <w:highlight w:val="white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5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ontinuum.io/downloads" TargetMode="External"/><Relationship Id="rId39" Type="http://schemas.openxmlformats.org/officeDocument/2006/relationships/image" Target="media/image29.jpg"/><Relationship Id="rId21" Type="http://schemas.openxmlformats.org/officeDocument/2006/relationships/image" Target="media/image13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ontinuum.io/downloads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1738</Words>
  <Characters>9910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Hat</Company>
  <LinksUpToDate>false</LinksUpToDate>
  <CharactersWithSpaces>11625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gmosa</dc:creator>
  <cp:lastModifiedBy>gmosa</cp:lastModifiedBy>
  <cp:revision>2</cp:revision>
  <dcterms:created xsi:type="dcterms:W3CDTF">2017-12-13T07:16:00Z</dcterms:created>
  <dcterms:modified xsi:type="dcterms:W3CDTF">2017-12-13T07:16:00Z</dcterms:modified>
</cp:coreProperties>
</file>