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Approvals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Approvals</w:t>
      </w:r>
    </w:p>
    <w:p>
      <w:r>
        <w:t>3. Understanding the Approvals Queue</w:t>
      </w:r>
    </w:p>
    <w:p>
      <w:r>
        <w:t>4. Viewing Approval Details</w:t>
      </w:r>
    </w:p>
    <w:p>
      <w:r>
        <w:t>5. Approving a Workflow</w:t>
      </w:r>
    </w:p>
    <w:p>
      <w:r>
        <w:t>6. Rejecting a Workflow</w:t>
      </w:r>
    </w:p>
    <w:p>
      <w:r>
        <w:t>7. Escalating a Workflow</w:t>
      </w:r>
    </w:p>
    <w:p>
      <w:r>
        <w:t>8. Adding Comments</w:t>
      </w:r>
    </w:p>
    <w:p>
      <w:r>
        <w:t>9. Email Approvals</w:t>
      </w:r>
    </w:p>
    <w:p>
      <w:r>
        <w:t>10. Approval History</w:t>
      </w:r>
    </w:p>
    <w:p>
      <w:r>
        <w:t>11.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Approvals Module is where designated approvers review and process workflow submissions. As an approver, you play a critical role in the business process by evaluating requests and making approval decisions.</w:t>
      </w:r>
    </w:p>
    <w:p>
      <w:r>
        <w:rPr>
          <w:b/>
          <w:i w:val="0"/>
        </w:rPr>
        <w:t>Key Functions:</w:t>
      </w:r>
    </w:p>
    <w:p>
      <w:pPr>
        <w:pStyle w:val="ListBullet"/>
      </w:pPr>
      <w:r>
        <w:t>View workflows pending your approval</w:t>
      </w:r>
    </w:p>
    <w:p>
      <w:pPr>
        <w:pStyle w:val="ListBullet"/>
      </w:pPr>
      <w:r>
        <w:t>Review submission details and attachments</w:t>
      </w:r>
    </w:p>
    <w:p>
      <w:pPr>
        <w:pStyle w:val="ListBullet"/>
      </w:pPr>
      <w:r>
        <w:t>Approve valid requests</w:t>
      </w:r>
    </w:p>
    <w:p>
      <w:pPr>
        <w:pStyle w:val="ListBullet"/>
      </w:pPr>
      <w:r>
        <w:t>Reject requests with reasons</w:t>
      </w:r>
    </w:p>
    <w:p>
      <w:pPr>
        <w:pStyle w:val="ListBullet"/>
      </w:pPr>
      <w:r>
        <w:t>Escalate complex cases</w:t>
      </w:r>
    </w:p>
    <w:p>
      <w:pPr>
        <w:pStyle w:val="ListBullet"/>
      </w:pPr>
      <w:r>
        <w:t>Add comments and feedback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This module is only visible to users with approver roles or privileges.</w:t>
      </w:r>
    </w:p>
    <w:p>
      <w:pPr>
        <w:jc w:val="center"/>
      </w:pPr>
      <w:r>
        <w:rPr>
          <w:i/>
          <w:color w:val="808080"/>
        </w:rPr>
        <w:t>[Screenshot: Approvals Module Overview]</w:t>
      </w:r>
    </w:p>
    <w:p>
      <w:pPr>
        <w:jc w:val="center"/>
      </w:pPr>
      <w:r>
        <w:rPr>
          <w:i/>
          <w:sz w:val="20"/>
        </w:rPr>
        <w:t>Figure: Approvals Module Overview</w:t>
      </w:r>
    </w:p>
    <w:p>
      <w:pPr>
        <w:pStyle w:val="Heading1"/>
      </w:pPr>
      <w:r>
        <w:t>2. Accessing Approvals</w:t>
      </w:r>
    </w:p>
    <w:p>
      <w:pPr>
        <w:pStyle w:val="Heading2"/>
      </w:pPr>
      <w:r>
        <w:t>2.1 From the Dashboard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to the system</w:t>
      </w:r>
    </w:p>
    <w:p>
      <w:r>
        <w:rPr>
          <w:b/>
          <w:color w:val="0066CC"/>
        </w:rPr>
        <w:t xml:space="preserve">Step 2: </w:t>
      </w:r>
      <w:r>
        <w:t>On the Dashboard, locate the 'Pending Approvals' card</w:t>
      </w:r>
    </w:p>
    <w:p>
      <w:r>
        <w:rPr>
          <w:b/>
          <w:color w:val="0066CC"/>
        </w:rPr>
        <w:t xml:space="preserve">Step 3: </w:t>
      </w:r>
      <w:r>
        <w:t>Click on the card or the count number</w:t>
      </w:r>
    </w:p>
    <w:p>
      <w:r>
        <w:rPr>
          <w:b/>
          <w:color w:val="0066CC"/>
        </w:rPr>
        <w:t xml:space="preserve">Step 4: </w:t>
      </w:r>
      <w:r>
        <w:t>You are taken directly to your approval queue</w:t>
      </w:r>
    </w:p>
    <w:p>
      <w:pPr>
        <w:pStyle w:val="Heading2"/>
      </w:pPr>
      <w:r>
        <w:t>2.2 From Navigation Menu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'Approvals' in the navigation sidebar</w:t>
      </w:r>
    </w:p>
    <w:p>
      <w:r>
        <w:rPr>
          <w:b/>
          <w:color w:val="0066CC"/>
        </w:rPr>
        <w:t xml:space="preserve">Step 2: </w:t>
      </w:r>
      <w:r>
        <w:t>The Approvals list page displays your pending items</w:t>
      </w:r>
    </w:p>
    <w:p>
      <w:r>
        <w:rPr>
          <w:b/>
          <w:color w:val="0066CC"/>
        </w:rPr>
        <w:t xml:space="preserve">Step 3: </w:t>
      </w:r>
      <w:r>
        <w:t>Use filters to narrow down the list if needed</w:t>
      </w:r>
    </w:p>
    <w:p>
      <w:pPr>
        <w:jc w:val="center"/>
      </w:pPr>
      <w:r>
        <w:rPr>
          <w:i/>
          <w:color w:val="808080"/>
        </w:rPr>
        <w:t>[Screenshot: Navigation to Approvals]</w:t>
      </w:r>
    </w:p>
    <w:p>
      <w:pPr>
        <w:jc w:val="center"/>
      </w:pPr>
      <w:r>
        <w:rPr>
          <w:i/>
          <w:sz w:val="20"/>
        </w:rPr>
        <w:t>Figure: Navigation to Approvals</w:t>
      </w:r>
    </w:p>
    <w:p>
      <w:pPr>
        <w:pStyle w:val="Heading2"/>
      </w:pPr>
      <w:r>
        <w:t>2.3 Notification Access</w:t>
      </w:r>
    </w:p>
    <w:p>
      <w:r>
        <w:rPr>
          <w:b w:val="0"/>
          <w:i w:val="0"/>
        </w:rPr>
        <w:t>When a workflow requires your approval, you may receive:</w:t>
      </w:r>
    </w:p>
    <w:p>
      <w:pPr>
        <w:pStyle w:val="ListBullet"/>
      </w:pPr>
      <w:r>
        <w:t>Email notification with workflow details</w:t>
      </w:r>
    </w:p>
    <w:p>
      <w:pPr>
        <w:pStyle w:val="ListBullet"/>
      </w:pPr>
      <w:r>
        <w:t>System notification (bell icon in header)</w:t>
      </w:r>
    </w:p>
    <w:p>
      <w:pPr>
        <w:pStyle w:val="ListBullet"/>
      </w:pPr>
      <w:r>
        <w:t>Direct email approval links (if configured)</w:t>
      </w:r>
    </w:p>
    <w:p>
      <w:pPr>
        <w:pStyle w:val="Heading1"/>
      </w:pPr>
      <w:r>
        <w:t>3. Understanding the Approvals Queue</w:t>
      </w:r>
    </w:p>
    <w:p>
      <w:pPr>
        <w:pStyle w:val="Heading2"/>
      </w:pPr>
      <w:r>
        <w:t>3.1 Queue Overview</w:t>
      </w:r>
    </w:p>
    <w:p>
      <w:r>
        <w:rPr>
          <w:b w:val="0"/>
          <w:i w:val="0"/>
        </w:rPr>
        <w:t>The Approvals Queue lists all workflows waiting for your review. Items are displayed in a table with key information at a glance.</w:t>
      </w:r>
    </w:p>
    <w:p>
      <w:pPr>
        <w:pStyle w:val="Heading2"/>
      </w:pPr>
      <w:r>
        <w:t>3.2 Queue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 No.</w:t>
            </w:r>
          </w:p>
        </w:tc>
        <w:tc>
          <w:tcPr>
            <w:tcW w:type="dxa" w:w="6480"/>
          </w:tcPr>
          <w:p>
            <w:r>
              <w:t>Unique identifier for the submission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Name of the workflow type</w:t>
            </w:r>
          </w:p>
        </w:tc>
      </w:tr>
      <w:tr>
        <w:tc>
          <w:tcPr>
            <w:tcW w:type="dxa" w:w="2880"/>
          </w:tcPr>
          <w:p>
            <w:r>
              <w:t>Initiator</w:t>
            </w:r>
          </w:p>
        </w:tc>
        <w:tc>
          <w:tcPr>
            <w:tcW w:type="dxa" w:w="6480"/>
          </w:tcPr>
          <w:p>
            <w:r>
              <w:t>Person who submitted the workflow</w:t>
            </w:r>
          </w:p>
        </w:tc>
      </w:tr>
      <w:tr>
        <w:tc>
          <w:tcPr>
            <w:tcW w:type="dxa" w:w="2880"/>
          </w:tcPr>
          <w:p>
            <w:r>
              <w:t>SBU</w:t>
            </w:r>
          </w:p>
        </w:tc>
        <w:tc>
          <w:tcPr>
            <w:tcW w:type="dxa" w:w="6480"/>
          </w:tcPr>
          <w:p>
            <w:r>
              <w:t>Strategic Business Unit of the submission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6480"/>
          </w:tcPr>
          <w:p>
            <w:r>
              <w:t>Monetary amount (for financial workflows)</w:t>
            </w:r>
          </w:p>
        </w:tc>
      </w:tr>
      <w:tr>
        <w:tc>
          <w:tcPr>
            <w:tcW w:type="dxa" w:w="2880"/>
          </w:tcPr>
          <w:p>
            <w:r>
              <w:t>Submitted Date</w:t>
            </w:r>
          </w:p>
        </w:tc>
        <w:tc>
          <w:tcPr>
            <w:tcW w:type="dxa" w:w="6480"/>
          </w:tcPr>
          <w:p>
            <w:r>
              <w:t>When the workflow was submitted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Current status (Pending, Escalated)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6480"/>
          </w:tcPr>
          <w:p>
            <w:r>
              <w:t>Quick action buttons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Approvals Queue Table]</w:t>
      </w:r>
    </w:p>
    <w:p>
      <w:pPr>
        <w:jc w:val="center"/>
      </w:pPr>
      <w:r>
        <w:rPr>
          <w:i/>
          <w:sz w:val="20"/>
        </w:rPr>
        <w:t>Figure: Approvals Queue Table</w:t>
      </w:r>
    </w:p>
    <w:p>
      <w:pPr>
        <w:pStyle w:val="Heading2"/>
      </w:pPr>
      <w:r>
        <w:t>3.3 Filtering the Queue</w:t>
      </w:r>
    </w:p>
    <w:p>
      <w:r>
        <w:rPr>
          <w:b/>
          <w:i w:val="0"/>
        </w:rPr>
        <w:t>Use filters to find specific items: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Options</w:t>
            </w:r>
          </w:p>
        </w:tc>
      </w:tr>
      <w:tr>
        <w:tc>
          <w:tcPr>
            <w:tcW w:type="dxa" w:w="2880"/>
          </w:tcPr>
          <w:p>
            <w:r>
              <w:t>Workflow Type</w:t>
            </w:r>
          </w:p>
        </w:tc>
        <w:tc>
          <w:tcPr>
            <w:tcW w:type="dxa" w:w="6480"/>
          </w:tcPr>
          <w:p>
            <w:r>
              <w:t>Filter by specific workflow name</w:t>
            </w:r>
          </w:p>
        </w:tc>
      </w:tr>
      <w:tr>
        <w:tc>
          <w:tcPr>
            <w:tcW w:type="dxa" w:w="2880"/>
          </w:tcPr>
          <w:p>
            <w:r>
              <w:t>SBU</w:t>
            </w:r>
          </w:p>
        </w:tc>
        <w:tc>
          <w:tcPr>
            <w:tcW w:type="dxa" w:w="6480"/>
          </w:tcPr>
          <w:p>
            <w:r>
              <w:t>Filter by business unit</w:t>
            </w:r>
          </w:p>
        </w:tc>
      </w:tr>
      <w:tr>
        <w:tc>
          <w:tcPr>
            <w:tcW w:type="dxa" w:w="2880"/>
          </w:tcPr>
          <w:p>
            <w:r>
              <w:t>Date Range</w:t>
            </w:r>
          </w:p>
        </w:tc>
        <w:tc>
          <w:tcPr>
            <w:tcW w:type="dxa" w:w="6480"/>
          </w:tcPr>
          <w:p>
            <w:r>
              <w:t>Filter by submission date</w:t>
            </w:r>
          </w:p>
        </w:tc>
      </w:tr>
      <w:tr>
        <w:tc>
          <w:tcPr>
            <w:tcW w:type="dxa" w:w="2880"/>
          </w:tcPr>
          <w:p>
            <w:r>
              <w:t>Amount Range</w:t>
            </w:r>
          </w:p>
        </w:tc>
        <w:tc>
          <w:tcPr>
            <w:tcW w:type="dxa" w:w="6480"/>
          </w:tcPr>
          <w:p>
            <w:r>
              <w:t>Filter by amount (financial workflows)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Pending, Escalated</w:t>
            </w:r>
          </w:p>
        </w:tc>
      </w:tr>
    </w:tbl>
    <w:p/>
    <w:p>
      <w:pPr>
        <w:pStyle w:val="Heading2"/>
      </w:pPr>
      <w:r>
        <w:t>3.4 Sorting</w:t>
      </w:r>
    </w:p>
    <w:p>
      <w:r>
        <w:rPr>
          <w:b w:val="0"/>
          <w:i w:val="0"/>
        </w:rPr>
        <w:t>Click on column headers to sort:</w:t>
      </w:r>
    </w:p>
    <w:p>
      <w:pPr>
        <w:pStyle w:val="ListBullet"/>
      </w:pPr>
      <w:r>
        <w:t>Click once for ascending order</w:t>
      </w:r>
    </w:p>
    <w:p>
      <w:pPr>
        <w:pStyle w:val="ListBullet"/>
      </w:pPr>
      <w:r>
        <w:t>Click again for descending order</w:t>
      </w:r>
    </w:p>
    <w:p>
      <w:pPr>
        <w:pStyle w:val="ListBullet"/>
      </w:pPr>
      <w:r>
        <w:t>Default sort is by submission date (oldest first)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Processing older items first ensures timely approvals and avoids escalations.</w:t>
      </w:r>
    </w:p>
    <w:p>
      <w:pPr>
        <w:pStyle w:val="Heading1"/>
      </w:pPr>
      <w:r>
        <w:t>4. Viewing Approval Details</w:t>
      </w:r>
    </w:p>
    <w:p>
      <w:pPr>
        <w:pStyle w:val="Heading2"/>
      </w:pPr>
      <w:r>
        <w:t>4.1 Opening a Submission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In the Approvals queue, click on a row</w:t>
      </w:r>
    </w:p>
    <w:p>
      <w:r>
        <w:rPr>
          <w:b/>
          <w:color w:val="0066CC"/>
        </w:rPr>
        <w:t xml:space="preserve">Step 2: </w:t>
      </w:r>
      <w:r>
        <w:t>Or click the 'View' button in the Actions column</w:t>
      </w:r>
    </w:p>
    <w:p>
      <w:r>
        <w:rPr>
          <w:b/>
          <w:color w:val="0066CC"/>
        </w:rPr>
        <w:t xml:space="preserve">Step 3: </w:t>
      </w:r>
      <w:r>
        <w:t>The Approval Detail page opens</w:t>
      </w:r>
    </w:p>
    <w:p>
      <w:pPr>
        <w:pStyle w:val="Heading2"/>
      </w:pPr>
      <w:r>
        <w:t>4.2 Detail Page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6480"/>
          </w:tcPr>
          <w:p>
            <w:r>
              <w:t>Reference number, workflow name, status badge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6480"/>
          </w:tcPr>
          <w:p>
            <w:r>
              <w:t>Key information: initiator, date, amount, SBU</w:t>
            </w:r>
          </w:p>
        </w:tc>
      </w:tr>
      <w:tr>
        <w:tc>
          <w:tcPr>
            <w:tcW w:type="dxa" w:w="2880"/>
          </w:tcPr>
          <w:p>
            <w:r>
              <w:t>Form Data</w:t>
            </w:r>
          </w:p>
        </w:tc>
        <w:tc>
          <w:tcPr>
            <w:tcW w:type="dxa" w:w="6480"/>
          </w:tcPr>
          <w:p>
            <w:r>
              <w:t>All submitted field values organized by groups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6480"/>
          </w:tcPr>
          <w:p>
            <w:r>
              <w:t>Uploaded files (downloadable)</w:t>
            </w:r>
          </w:p>
        </w:tc>
      </w:tr>
      <w:tr>
        <w:tc>
          <w:tcPr>
            <w:tcW w:type="dxa" w:w="2880"/>
          </w:tcPr>
          <w:p>
            <w:r>
              <w:t>Approval History</w:t>
            </w:r>
          </w:p>
        </w:tc>
        <w:tc>
          <w:tcPr>
            <w:tcW w:type="dxa" w:w="6480"/>
          </w:tcPr>
          <w:p>
            <w:r>
              <w:t>Timeline of all approval actions</w:t>
            </w:r>
          </w:p>
        </w:tc>
      </w:tr>
      <w:tr>
        <w:tc>
          <w:tcPr>
            <w:tcW w:type="dxa" w:w="2880"/>
          </w:tcPr>
          <w:p>
            <w:r>
              <w:t>Action Panel</w:t>
            </w:r>
          </w:p>
        </w:tc>
        <w:tc>
          <w:tcPr>
            <w:tcW w:type="dxa" w:w="6480"/>
          </w:tcPr>
          <w:p>
            <w:r>
              <w:t>Approve, Reject, Escalate buttons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Approval Detail Page Layout]</w:t>
      </w:r>
    </w:p>
    <w:p>
      <w:pPr>
        <w:jc w:val="center"/>
      </w:pPr>
      <w:r>
        <w:rPr>
          <w:i/>
          <w:sz w:val="20"/>
        </w:rPr>
        <w:t>Figure: Approval Detail Page Layout</w:t>
      </w:r>
    </w:p>
    <w:p>
      <w:pPr>
        <w:pStyle w:val="Heading2"/>
      </w:pPr>
      <w:r>
        <w:t>4.3 Reviewing Form Data</w:t>
      </w:r>
    </w:p>
    <w:p>
      <w:r>
        <w:rPr>
          <w:b w:val="0"/>
          <w:i w:val="0"/>
        </w:rPr>
        <w:t>The Form Data section displays all information entered by the initiator:</w:t>
      </w:r>
    </w:p>
    <w:p>
      <w:pPr>
        <w:pStyle w:val="ListBullet"/>
      </w:pPr>
      <w:r>
        <w:t>Fields are grouped by their form groups</w:t>
      </w:r>
    </w:p>
    <w:p>
      <w:pPr>
        <w:pStyle w:val="ListBullet"/>
      </w:pPr>
      <w:r>
        <w:t>Collapsible groups can be expanded/collapsed</w:t>
      </w:r>
    </w:p>
    <w:p>
      <w:pPr>
        <w:pStyle w:val="ListBullet"/>
      </w:pPr>
      <w:r>
        <w:t>Field labels and values are clearly displayed</w:t>
      </w:r>
    </w:p>
    <w:p>
      <w:pPr>
        <w:pStyle w:val="ListBullet"/>
      </w:pPr>
      <w:r>
        <w:t>Empty optional fields may be hidden or shown as '-'</w:t>
      </w:r>
    </w:p>
    <w:p>
      <w:pPr>
        <w:pStyle w:val="Heading2"/>
      </w:pPr>
      <w:r>
        <w:t>4.4 Viewing Attachments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Scroll to the Attachments section</w:t>
      </w:r>
    </w:p>
    <w:p>
      <w:r>
        <w:rPr>
          <w:b/>
          <w:color w:val="0066CC"/>
        </w:rPr>
        <w:t xml:space="preserve">Step 2: </w:t>
      </w:r>
      <w:r>
        <w:t>Click on a filename to preview (if supported)</w:t>
      </w:r>
    </w:p>
    <w:p>
      <w:r>
        <w:rPr>
          <w:b/>
          <w:color w:val="0066CC"/>
        </w:rPr>
        <w:t xml:space="preserve">Step 3: </w:t>
      </w:r>
      <w:r>
        <w:t>Click the download icon to save locally</w:t>
      </w:r>
    </w:p>
    <w:p>
      <w:r>
        <w:rPr>
          <w:b/>
          <w:color w:val="0066CC"/>
        </w:rPr>
        <w:t xml:space="preserve">Step 4: </w:t>
      </w:r>
      <w:r>
        <w:t>Review all attachments before making a decision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Always review attachments for supporting documentation. Missing or invalid documents may warrant rejection.</w:t>
      </w:r>
    </w:p>
    <w:p>
      <w:pPr>
        <w:pStyle w:val="Heading1"/>
      </w:pPr>
      <w:r>
        <w:t>5. Approving a Workflow</w:t>
      </w:r>
    </w:p>
    <w:p>
      <w:r>
        <w:rPr>
          <w:b w:val="0"/>
          <w:i w:val="0"/>
        </w:rPr>
        <w:t>Approving a workflow indicates that you have reviewed the submission and authorize it to proceed.</w:t>
      </w:r>
    </w:p>
    <w:p>
      <w:pPr>
        <w:pStyle w:val="Heading2"/>
      </w:pPr>
      <w:r>
        <w:t>5.1 Approval Process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workflow detail page</w:t>
      </w:r>
    </w:p>
    <w:p>
      <w:r>
        <w:rPr>
          <w:b/>
          <w:color w:val="0066CC"/>
        </w:rPr>
        <w:t xml:space="preserve">Step 2: </w:t>
      </w:r>
      <w:r>
        <w:t>Review all submitted information thoroughly</w:t>
      </w:r>
    </w:p>
    <w:p>
      <w:r>
        <w:rPr>
          <w:b/>
          <w:color w:val="0066CC"/>
        </w:rPr>
        <w:t xml:space="preserve">Step 3: </w:t>
      </w:r>
      <w:r>
        <w:t>Review attachments and supporting documents</w:t>
      </w:r>
    </w:p>
    <w:p>
      <w:r>
        <w:rPr>
          <w:b/>
          <w:color w:val="0066CC"/>
        </w:rPr>
        <w:t xml:space="preserve">Step 4: </w:t>
      </w:r>
      <w:r>
        <w:t>Click the 'Approve' button</w:t>
      </w:r>
    </w:p>
    <w:p>
      <w:r>
        <w:rPr>
          <w:b/>
          <w:color w:val="0066CC"/>
        </w:rPr>
        <w:t xml:space="preserve">Step 5: </w:t>
      </w:r>
      <w:r>
        <w:t>Add comments (optional or required based on configuration)</w:t>
      </w:r>
    </w:p>
    <w:p>
      <w:r>
        <w:rPr>
          <w:b/>
          <w:color w:val="0066CC"/>
        </w:rPr>
        <w:t xml:space="preserve">Step 6: </w:t>
      </w:r>
      <w:r>
        <w:t>Click 'Confirm' to complete the approval</w:t>
      </w:r>
    </w:p>
    <w:p>
      <w:r>
        <w:rPr>
          <w:b/>
          <w:color w:val="0066CC"/>
        </w:rPr>
        <w:t xml:space="preserve">Step 7: </w:t>
      </w:r>
      <w:r>
        <w:t>Success message confirms the approval</w:t>
      </w:r>
    </w:p>
    <w:p>
      <w:pPr>
        <w:jc w:val="center"/>
      </w:pPr>
      <w:r>
        <w:rPr>
          <w:i/>
          <w:color w:val="808080"/>
        </w:rPr>
        <w:t>[Screenshot: Approve Button and Dialog]</w:t>
      </w:r>
    </w:p>
    <w:p>
      <w:pPr>
        <w:jc w:val="center"/>
      </w:pPr>
      <w:r>
        <w:rPr>
          <w:i/>
          <w:sz w:val="20"/>
        </w:rPr>
        <w:t>Figure: Approve Button and Dialog</w:t>
      </w:r>
    </w:p>
    <w:p>
      <w:pPr>
        <w:pStyle w:val="Heading2"/>
      </w:pPr>
      <w:r>
        <w:t>5.2 What Happens After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t>More approval levels required</w:t>
            </w:r>
          </w:p>
        </w:tc>
        <w:tc>
          <w:tcPr>
            <w:tcW w:type="dxa" w:w="5760"/>
          </w:tcPr>
          <w:p>
            <w:r>
              <w:t>Workflow moves to next approver</w:t>
            </w:r>
          </w:p>
        </w:tc>
      </w:tr>
      <w:tr>
        <w:tc>
          <w:tcPr>
            <w:tcW w:type="dxa" w:w="3600"/>
          </w:tcPr>
          <w:p>
            <w:r>
              <w:t>Final approval level</w:t>
            </w:r>
          </w:p>
        </w:tc>
        <w:tc>
          <w:tcPr>
            <w:tcW w:type="dxa" w:w="5760"/>
          </w:tcPr>
          <w:p>
            <w:r>
              <w:t>Workflow status changes to 'Approved'</w:t>
            </w:r>
          </w:p>
        </w:tc>
      </w:tr>
      <w:tr>
        <w:tc>
          <w:tcPr>
            <w:tcW w:type="dxa" w:w="3600"/>
          </w:tcPr>
          <w:p>
            <w:r>
              <w:t>Amount exceeds your limit</w:t>
            </w:r>
          </w:p>
        </w:tc>
        <w:tc>
          <w:tcPr>
            <w:tcW w:type="dxa" w:w="5760"/>
          </w:tcPr>
          <w:p>
            <w:r>
              <w:t>Workflow moves to higher authority</w:t>
            </w:r>
          </w:p>
        </w:tc>
      </w:tr>
    </w:tbl>
    <w:p/>
    <w:p>
      <w:pPr>
        <w:pStyle w:val="Heading2"/>
      </w:pPr>
      <w:r>
        <w:t>5.3 Multi-Level Approval Flow</w:t>
      </w:r>
    </w:p>
    <w:p/>
    <w:p>
      <w:pPr>
        <w:ind w:left="720"/>
      </w:pPr>
      <w:r>
        <w:rPr>
          <w:b/>
          <w:color w:val="006633"/>
        </w:rPr>
        <w:t>Example: Multi-Level Approval Example</w:t>
        <w:br/>
      </w:r>
      <w:r>
        <w:rPr>
          <w:i/>
          <w:sz w:val="20"/>
        </w:rPr>
        <w:t>Workflow: Purchase Request for $5,000</w:t>
        <w:br/>
        <w:br/>
        <w:t>Level 1: Department Manager (You)</w:t>
        <w:br/>
        <w:t>- You review and approve</w:t>
        <w:br/>
        <w:t>- Workflow moves to Level 2</w:t>
        <w:br/>
        <w:br/>
        <w:t>Level 2: Finance Manager</w:t>
        <w:br/>
        <w:t>- Reviews and approves</w:t>
        <w:br/>
        <w:t>- Workflow fully approved</w:t>
        <w:br/>
        <w:br/>
        <w:t>Final Status: APPROVED</w:t>
        <w:br/>
        <w:t>Initiator notified of approval</w:t>
        <w:br/>
      </w:r>
    </w:p>
    <w:p>
      <w:pPr>
        <w:pStyle w:val="Heading1"/>
      </w:pPr>
      <w:r>
        <w:t>6. Rejecting a Workflow</w:t>
      </w:r>
    </w:p>
    <w:p>
      <w:r>
        <w:rPr>
          <w:b w:val="0"/>
          <w:i w:val="0"/>
        </w:rPr>
        <w:t>Rejection indicates that the workflow does not meet requirements or cannot be approved. Always provide clear reasons for rejection.</w:t>
      </w:r>
    </w:p>
    <w:p>
      <w:pPr>
        <w:pStyle w:val="Heading2"/>
      </w:pPr>
      <w:r>
        <w:t>6.1 Rejection Process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workflow detail page</w:t>
      </w:r>
    </w:p>
    <w:p>
      <w:r>
        <w:rPr>
          <w:b/>
          <w:color w:val="0066CC"/>
        </w:rPr>
        <w:t xml:space="preserve">Step 2: </w:t>
      </w:r>
      <w:r>
        <w:t>Review the submission and identify issues</w:t>
      </w:r>
    </w:p>
    <w:p>
      <w:r>
        <w:rPr>
          <w:b/>
          <w:color w:val="0066CC"/>
        </w:rPr>
        <w:t xml:space="preserve">Step 3: </w:t>
      </w:r>
      <w:r>
        <w:t>Click the 'Reject' button</w:t>
      </w:r>
    </w:p>
    <w:p>
      <w:r>
        <w:rPr>
          <w:b/>
          <w:color w:val="0066CC"/>
        </w:rPr>
        <w:t xml:space="preserve">Step 4: </w:t>
      </w:r>
      <w:r>
        <w:t>Enter a rejection reason (usually required)</w:t>
      </w:r>
    </w:p>
    <w:p>
      <w:r>
        <w:rPr>
          <w:b/>
          <w:color w:val="0066CC"/>
        </w:rPr>
        <w:t xml:space="preserve">Step 5: </w:t>
      </w:r>
      <w:r>
        <w:t>Be specific about what needs to be corrected</w:t>
      </w:r>
    </w:p>
    <w:p>
      <w:r>
        <w:rPr>
          <w:b/>
          <w:color w:val="0066CC"/>
        </w:rPr>
        <w:t xml:space="preserve">Step 6: </w:t>
      </w:r>
      <w:r>
        <w:t>Click 'Confirm' to complete the rejection</w:t>
      </w:r>
    </w:p>
    <w:p>
      <w:r>
        <w:rPr>
          <w:b/>
          <w:color w:val="0066CC"/>
        </w:rPr>
        <w:t xml:space="preserve">Step 7: </w:t>
      </w:r>
      <w:r>
        <w:t>Workflow status changes to 'Rejected'</w:t>
      </w:r>
    </w:p>
    <w:p>
      <w:pPr>
        <w:jc w:val="center"/>
      </w:pPr>
      <w:r>
        <w:rPr>
          <w:i/>
          <w:color w:val="808080"/>
        </w:rPr>
        <w:t>[Screenshot: Reject Button and Comment Dialog]</w:t>
      </w:r>
    </w:p>
    <w:p>
      <w:pPr>
        <w:jc w:val="center"/>
      </w:pPr>
      <w:r>
        <w:rPr>
          <w:i/>
          <w:sz w:val="20"/>
        </w:rPr>
        <w:t>Figure: Reject Button and Comment Dialog</w:t>
      </w:r>
    </w:p>
    <w:p>
      <w:pPr>
        <w:pStyle w:val="Heading2"/>
      </w:pPr>
      <w:r>
        <w:t>6.2 Writing Effective Rejection Reasons</w:t>
      </w:r>
    </w:p>
    <w:p>
      <w:r>
        <w:rPr>
          <w:b/>
          <w:i w:val="0"/>
        </w:rPr>
        <w:t>Good rejection comments should:</w:t>
      </w:r>
    </w:p>
    <w:p>
      <w:pPr>
        <w:pStyle w:val="ListBullet"/>
      </w:pPr>
      <w:r>
        <w:t>Clearly state why the workflow is being rejected</w:t>
      </w:r>
    </w:p>
    <w:p>
      <w:pPr>
        <w:pStyle w:val="ListBullet"/>
      </w:pPr>
      <w:r>
        <w:t>Identify specific fields or information that are problematic</w:t>
      </w:r>
    </w:p>
    <w:p>
      <w:pPr>
        <w:pStyle w:val="ListBullet"/>
      </w:pPr>
      <w:r>
        <w:t>Explain what changes or corrections are needed</w:t>
      </w:r>
    </w:p>
    <w:p>
      <w:pPr>
        <w:pStyle w:val="ListBullet"/>
      </w:pPr>
      <w:r>
        <w:t>Be professional and constructive</w:t>
      </w:r>
    </w:p>
    <w:p/>
    <w:p>
      <w:pPr>
        <w:ind w:left="720"/>
      </w:pPr>
      <w:r>
        <w:rPr>
          <w:b/>
          <w:color w:val="006633"/>
        </w:rPr>
        <w:t>Example: Good vs Bad Rejection Comments</w:t>
        <w:br/>
      </w:r>
      <w:r>
        <w:rPr>
          <w:i/>
          <w:sz w:val="20"/>
        </w:rPr>
        <w:t>BAD: "Rejected - incomplete"</w:t>
        <w:br/>
        <w:br/>
        <w:t>GOOD: "Rejected due to missing supporting documentation.</w:t>
        <w:br/>
        <w:t>Please attach the vendor quotation and purchase</w:t>
        <w:br/>
        <w:t>justification memo before resubmitting."</w:t>
        <w:br/>
      </w:r>
    </w:p>
    <w:p>
      <w:pPr>
        <w:pStyle w:val="Heading2"/>
      </w:pPr>
      <w:r>
        <w:t>6.3 What Happens After Rejection</w:t>
      </w:r>
    </w:p>
    <w:p>
      <w:pPr>
        <w:pStyle w:val="ListBullet"/>
      </w:pPr>
      <w:r>
        <w:t>Workflow status changes to 'Rejected'</w:t>
      </w:r>
    </w:p>
    <w:p>
      <w:pPr>
        <w:pStyle w:val="ListBullet"/>
      </w:pPr>
      <w:r>
        <w:t>Initiator is notified via email</w:t>
      </w:r>
    </w:p>
    <w:p>
      <w:pPr>
        <w:pStyle w:val="ListBullet"/>
      </w:pPr>
      <w:r>
        <w:t>Rejection reason is visible to initiator</w:t>
      </w:r>
    </w:p>
    <w:p>
      <w:pPr>
        <w:pStyle w:val="ListBullet"/>
      </w:pPr>
      <w:r>
        <w:t>Initiator may submit a new corrected workflow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Rejection is final for that submission. The initiator must submit a new workflow with corrections.</w:t>
      </w:r>
    </w:p>
    <w:p>
      <w:pPr>
        <w:pStyle w:val="Heading1"/>
      </w:pPr>
      <w:r>
        <w:t>7. Escalating a Workflow</w:t>
      </w:r>
    </w:p>
    <w:p>
      <w:r>
        <w:rPr>
          <w:b w:val="0"/>
          <w:i w:val="0"/>
        </w:rPr>
        <w:t>Escalation moves a workflow to a higher authority when you cannot make a decision or when special authorization is needed.</w:t>
      </w:r>
    </w:p>
    <w:p>
      <w:pPr>
        <w:pStyle w:val="Heading2"/>
      </w:pPr>
      <w:r>
        <w:t>7.1 When to Escalate</w:t>
      </w:r>
    </w:p>
    <w:p>
      <w:pPr>
        <w:pStyle w:val="ListBullet"/>
      </w:pPr>
      <w:r>
        <w:t>Request exceeds your approval authority</w:t>
      </w:r>
    </w:p>
    <w:p>
      <w:pPr>
        <w:pStyle w:val="ListBullet"/>
      </w:pPr>
      <w:r>
        <w:t>You need guidance from a supervisor</w:t>
      </w:r>
    </w:p>
    <w:p>
      <w:pPr>
        <w:pStyle w:val="ListBullet"/>
      </w:pPr>
      <w:r>
        <w:t>Special circumstances require higher review</w:t>
      </w:r>
    </w:p>
    <w:p>
      <w:pPr>
        <w:pStyle w:val="ListBullet"/>
      </w:pPr>
      <w:r>
        <w:t>Policy exception is needed</w:t>
      </w:r>
    </w:p>
    <w:p>
      <w:pPr>
        <w:pStyle w:val="ListBullet"/>
      </w:pPr>
      <w:r>
        <w:t>You have a conflict of interest</w:t>
      </w:r>
    </w:p>
    <w:p>
      <w:pPr>
        <w:pStyle w:val="Heading2"/>
      </w:pPr>
      <w:r>
        <w:t>7.2 Escalation Process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workflow detail page</w:t>
      </w:r>
    </w:p>
    <w:p>
      <w:r>
        <w:rPr>
          <w:b/>
          <w:color w:val="0066CC"/>
        </w:rPr>
        <w:t xml:space="preserve">Step 2: </w:t>
      </w:r>
      <w:r>
        <w:t>Review the submission</w:t>
      </w:r>
    </w:p>
    <w:p>
      <w:r>
        <w:rPr>
          <w:b/>
          <w:color w:val="0066CC"/>
        </w:rPr>
        <w:t xml:space="preserve">Step 3: </w:t>
      </w:r>
      <w:r>
        <w:t>Click the 'Escalate' button</w:t>
      </w:r>
    </w:p>
    <w:p>
      <w:r>
        <w:rPr>
          <w:b/>
          <w:color w:val="0066CC"/>
        </w:rPr>
        <w:t xml:space="preserve">Step 4: </w:t>
      </w:r>
      <w:r>
        <w:t>Select the escalation target (if options provided)</w:t>
      </w:r>
    </w:p>
    <w:p>
      <w:r>
        <w:rPr>
          <w:b/>
          <w:color w:val="0066CC"/>
        </w:rPr>
        <w:t xml:space="preserve">Step 5: </w:t>
      </w:r>
      <w:r>
        <w:t>Enter escalation reason (required)</w:t>
      </w:r>
    </w:p>
    <w:p>
      <w:r>
        <w:rPr>
          <w:b/>
          <w:color w:val="0066CC"/>
        </w:rPr>
        <w:t xml:space="preserve">Step 6: </w:t>
      </w:r>
      <w:r>
        <w:t>Click 'Confirm' to complete escalation</w:t>
      </w:r>
    </w:p>
    <w:p>
      <w:r>
        <w:rPr>
          <w:b/>
          <w:color w:val="0066CC"/>
        </w:rPr>
        <w:t xml:space="preserve">Step 7: </w:t>
      </w:r>
      <w:r>
        <w:t>Workflow is reassigned to higher authority</w:t>
      </w:r>
    </w:p>
    <w:p>
      <w:pPr>
        <w:pStyle w:val="Heading2"/>
      </w:pPr>
      <w:r>
        <w:t>7.3 Escalation vs Rejection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When to Use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3600"/>
          </w:tcPr>
          <w:p>
            <w:r>
              <w:t>Workflow has errors or cannot be approved</w:t>
            </w:r>
          </w:p>
        </w:tc>
        <w:tc>
          <w:tcPr>
            <w:tcW w:type="dxa" w:w="3600"/>
          </w:tcPr>
          <w:p>
            <w:r>
              <w:t>Workflow ends, initiator notified</w:t>
            </w:r>
          </w:p>
        </w:tc>
      </w:tr>
      <w:tr>
        <w:tc>
          <w:tcPr>
            <w:tcW w:type="dxa" w:w="2160"/>
          </w:tcPr>
          <w:p>
            <w:r>
              <w:t>Escalate</w:t>
            </w:r>
          </w:p>
        </w:tc>
        <w:tc>
          <w:tcPr>
            <w:tcW w:type="dxa" w:w="3600"/>
          </w:tcPr>
          <w:p>
            <w:r>
              <w:t>You cannot/should not decide, need higher authority</w:t>
            </w:r>
          </w:p>
        </w:tc>
        <w:tc>
          <w:tcPr>
            <w:tcW w:type="dxa" w:w="3600"/>
          </w:tcPr>
          <w:p>
            <w:r>
              <w:t>Workflow moves to next level</w:t>
            </w:r>
          </w:p>
        </w:tc>
      </w:tr>
    </w:tbl>
    <w:p/>
    <w:p>
      <w:pPr>
        <w:pStyle w:val="Heading1"/>
      </w:pPr>
      <w:r>
        <w:t>8. Adding Comments</w:t>
      </w:r>
    </w:p>
    <w:p>
      <w:r>
        <w:rPr>
          <w:b w:val="0"/>
          <w:i w:val="0"/>
        </w:rPr>
        <w:t>Comments provide context and feedback on approval decisions. They become part of the permanent audit trail.</w:t>
      </w:r>
    </w:p>
    <w:p>
      <w:pPr>
        <w:pStyle w:val="Heading2"/>
      </w:pPr>
      <w:r>
        <w:t>8.1 When Comments Are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Comment Required?</w:t>
            </w:r>
          </w:p>
        </w:tc>
      </w:tr>
      <w:tr>
        <w:tc>
          <w:tcPr>
            <w:tcW w:type="dxa" w:w="4320"/>
          </w:tcPr>
          <w:p>
            <w:r>
              <w:t>Approval (workflow configured to require)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Approval (workflow allows optional)</w:t>
            </w:r>
          </w:p>
        </w:tc>
        <w:tc>
          <w:tcPr>
            <w:tcW w:type="dxa" w:w="5040"/>
          </w:tcPr>
          <w:p>
            <w:r>
              <w:t>Optional but recommended</w:t>
            </w:r>
          </w:p>
        </w:tc>
      </w:tr>
      <w:tr>
        <w:tc>
          <w:tcPr>
            <w:tcW w:type="dxa" w:w="4320"/>
          </w:tcPr>
          <w:p>
            <w:r>
              <w:t>Rejection</w:t>
            </w:r>
          </w:p>
        </w:tc>
        <w:tc>
          <w:tcPr>
            <w:tcW w:type="dxa" w:w="5040"/>
          </w:tcPr>
          <w:p>
            <w:r>
              <w:t>Usually required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5040"/>
          </w:tcPr>
          <w:p>
            <w:r>
              <w:t>Always required</w:t>
            </w:r>
          </w:p>
        </w:tc>
      </w:tr>
    </w:tbl>
    <w:p/>
    <w:p>
      <w:pPr>
        <w:pStyle w:val="Heading2"/>
      </w:pPr>
      <w:r>
        <w:t>8.2 Writing Useful Comments</w:t>
      </w:r>
    </w:p>
    <w:p>
      <w:pPr>
        <w:pStyle w:val="ListBullet"/>
      </w:pPr>
      <w:r>
        <w:t>Be concise but informative</w:t>
      </w:r>
    </w:p>
    <w:p>
      <w:pPr>
        <w:pStyle w:val="ListBullet"/>
      </w:pPr>
      <w:r>
        <w:t>Reference specific fields or documents</w:t>
      </w:r>
    </w:p>
    <w:p>
      <w:pPr>
        <w:pStyle w:val="ListBullet"/>
      </w:pPr>
      <w:r>
        <w:t>State your reasoning for the decision</w:t>
      </w:r>
    </w:p>
    <w:p>
      <w:pPr>
        <w:pStyle w:val="ListBullet"/>
      </w:pPr>
      <w:r>
        <w:t>Use professional language</w:t>
      </w:r>
    </w:p>
    <w:p>
      <w:pPr>
        <w:pStyle w:val="ListBullet"/>
      </w:pPr>
      <w:r>
        <w:t>Avoid abbreviations that others may not understand</w:t>
      </w:r>
    </w:p>
    <w:p/>
    <w:p>
      <w:pPr>
        <w:ind w:left="720"/>
      </w:pPr>
      <w:r>
        <w:rPr>
          <w:b/>
          <w:color w:val="006633"/>
        </w:rPr>
        <w:t>Example: Effective Approval Comment</w:t>
        <w:br/>
      </w:r>
      <w:r>
        <w:rPr>
          <w:i/>
          <w:sz w:val="20"/>
        </w:rPr>
        <w:t>"Approved. Verified quotation is competitive and within</w:t>
        <w:br/>
        <w:t>budget allocation. Delivery timeline acceptable for</w:t>
        <w:br/>
        <w:t>project schedule."</w:t>
        <w:br/>
      </w:r>
    </w:p>
    <w:p>
      <w:pPr>
        <w:pStyle w:val="Heading1"/>
      </w:pPr>
      <w:r>
        <w:t>9. Email Approvals</w:t>
      </w:r>
    </w:p>
    <w:p>
      <w:r>
        <w:rPr>
          <w:b w:val="0"/>
          <w:i w:val="0"/>
        </w:rPr>
        <w:t>For convenience, the system may send email notifications with direct approval links, allowing you to approve or reject without logging into the system.</w:t>
      </w:r>
    </w:p>
    <w:p>
      <w:pPr>
        <w:pStyle w:val="Heading2"/>
      </w:pPr>
      <w:r>
        <w:t>9.1 Email Notification Contents</w:t>
      </w:r>
    </w:p>
    <w:p>
      <w:pPr>
        <w:pStyle w:val="ListBullet"/>
      </w:pPr>
      <w:r>
        <w:t>Workflow reference number and name</w:t>
      </w:r>
    </w:p>
    <w:p>
      <w:pPr>
        <w:pStyle w:val="ListBullet"/>
      </w:pPr>
      <w:r>
        <w:t>Initiator information</w:t>
      </w:r>
    </w:p>
    <w:p>
      <w:pPr>
        <w:pStyle w:val="ListBullet"/>
      </w:pPr>
      <w:r>
        <w:t>Submission summary (key fields)</w:t>
      </w:r>
    </w:p>
    <w:p>
      <w:pPr>
        <w:pStyle w:val="ListBullet"/>
      </w:pPr>
      <w:r>
        <w:t>Amount (for financial workflows)</w:t>
      </w:r>
    </w:p>
    <w:p>
      <w:pPr>
        <w:pStyle w:val="ListBullet"/>
      </w:pPr>
      <w:r>
        <w:t>Direct action links (Approve/Reject)</w:t>
      </w:r>
    </w:p>
    <w:p>
      <w:pPr>
        <w:jc w:val="center"/>
      </w:pPr>
      <w:r>
        <w:rPr>
          <w:i/>
          <w:color w:val="808080"/>
        </w:rPr>
        <w:t>[Screenshot: Email Approval Notification Example]</w:t>
      </w:r>
    </w:p>
    <w:p>
      <w:pPr>
        <w:jc w:val="center"/>
      </w:pPr>
      <w:r>
        <w:rPr>
          <w:i/>
          <w:sz w:val="20"/>
        </w:rPr>
        <w:t>Figure: Email Approval Notification Example</w:t>
      </w:r>
    </w:p>
    <w:p>
      <w:pPr>
        <w:pStyle w:val="Heading2"/>
      </w:pPr>
      <w:r>
        <w:t>9.2 Using Email Approval Links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email notification</w:t>
      </w:r>
    </w:p>
    <w:p>
      <w:r>
        <w:rPr>
          <w:b/>
          <w:color w:val="0066CC"/>
        </w:rPr>
        <w:t xml:space="preserve">Step 2: </w:t>
      </w:r>
      <w:r>
        <w:t>Review the submission summary in the email</w:t>
      </w:r>
    </w:p>
    <w:p>
      <w:r>
        <w:rPr>
          <w:b/>
          <w:color w:val="0066CC"/>
        </w:rPr>
        <w:t xml:space="preserve">Step 3: </w:t>
      </w:r>
      <w:r>
        <w:t>Click 'Approve' or 'Reject' link</w:t>
      </w:r>
    </w:p>
    <w:p>
      <w:r>
        <w:rPr>
          <w:b/>
          <w:color w:val="0066CC"/>
        </w:rPr>
        <w:t xml:space="preserve">Step 4: </w:t>
      </w:r>
      <w:r>
        <w:t>A browser page opens for confirmation</w:t>
      </w:r>
    </w:p>
    <w:p>
      <w:r>
        <w:rPr>
          <w:b/>
          <w:color w:val="0066CC"/>
        </w:rPr>
        <w:t xml:space="preserve">Step 5: </w:t>
      </w:r>
      <w:r>
        <w:t>Add comments if required</w:t>
      </w:r>
    </w:p>
    <w:p>
      <w:r>
        <w:rPr>
          <w:b/>
          <w:color w:val="0066CC"/>
        </w:rPr>
        <w:t xml:space="preserve">Step 6: </w:t>
      </w:r>
      <w:r>
        <w:t>Confirm your action</w:t>
      </w:r>
    </w:p>
    <w:p>
      <w:r>
        <w:rPr>
          <w:b/>
          <w:color w:val="0066CC"/>
        </w:rPr>
        <w:t xml:space="preserve">Step 7: </w:t>
      </w:r>
      <w:r>
        <w:t>Success page confirms the action was recorded</w:t>
      </w:r>
    </w:p>
    <w:p>
      <w:pPr>
        <w:pStyle w:val="Heading2"/>
      </w:pPr>
      <w:r>
        <w:t>9.3 Email Approval Security</w:t>
      </w:r>
    </w:p>
    <w:p>
      <w:pPr>
        <w:pStyle w:val="ListBullet"/>
      </w:pPr>
      <w:r>
        <w:t>Links are unique and time-limited (typically 7 days)</w:t>
      </w:r>
    </w:p>
    <w:p>
      <w:pPr>
        <w:pStyle w:val="ListBullet"/>
      </w:pPr>
      <w:r>
        <w:t>Links can only be used once</w:t>
      </w:r>
    </w:p>
    <w:p>
      <w:pPr>
        <w:pStyle w:val="ListBullet"/>
      </w:pPr>
      <w:r>
        <w:t>Action is logged with 'EMAIL' source indicator</w:t>
      </w:r>
    </w:p>
    <w:p>
      <w:pPr>
        <w:pStyle w:val="ListBullet"/>
      </w:pPr>
      <w:r>
        <w:t>IP address and timestamp are recorded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If the email link has expired, log into the system directly to process the approval.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Do not forward approval emails - links are specific to your account.</w:t>
      </w:r>
    </w:p>
    <w:p>
      <w:pPr>
        <w:pStyle w:val="Heading1"/>
      </w:pPr>
      <w:r>
        <w:t>10. Approval History</w:t>
      </w:r>
    </w:p>
    <w:p>
      <w:r>
        <w:rPr>
          <w:b w:val="0"/>
          <w:i w:val="0"/>
        </w:rPr>
        <w:t>Every workflow maintains a complete history of all approval actions, providing transparency and audit trail.</w:t>
      </w:r>
    </w:p>
    <w:p>
      <w:pPr>
        <w:pStyle w:val="Heading2"/>
      </w:pPr>
      <w:r>
        <w:t>10.1 Viewing Approval History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workflow detail page</w:t>
      </w:r>
    </w:p>
    <w:p>
      <w:r>
        <w:rPr>
          <w:b/>
          <w:color w:val="0066CC"/>
        </w:rPr>
        <w:t xml:space="preserve">Step 2: </w:t>
      </w:r>
      <w:r>
        <w:t>Scroll to the 'Approval History' section</w:t>
      </w:r>
    </w:p>
    <w:p>
      <w:r>
        <w:rPr>
          <w:b/>
          <w:color w:val="0066CC"/>
        </w:rPr>
        <w:t xml:space="preserve">Step 3: </w:t>
      </w:r>
      <w:r>
        <w:t>View the chronological list of all actions</w:t>
      </w:r>
    </w:p>
    <w:p>
      <w:pPr>
        <w:pStyle w:val="Heading2"/>
      </w:pPr>
      <w:r>
        <w:t>10.2 History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Date/Time</w:t>
            </w:r>
          </w:p>
        </w:tc>
        <w:tc>
          <w:tcPr>
            <w:tcW w:type="dxa" w:w="6480"/>
          </w:tcPr>
          <w:p>
            <w:r>
              <w:t>When the action occurred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6480"/>
          </w:tcPr>
          <w:p>
            <w:r>
              <w:t>SUBMITTED, APPROVED, REJECTED, ESCALATED, etc.</w:t>
            </w:r>
          </w:p>
        </w:tc>
      </w:tr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6480"/>
          </w:tcPr>
          <w:p>
            <w:r>
              <w:t>Who performed the action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6480"/>
          </w:tcPr>
          <w:p>
            <w:r>
              <w:t>Approval level (1, 2, 3, etc.)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6480"/>
          </w:tcPr>
          <w:p>
            <w:r>
              <w:t>Any comments provided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6480"/>
          </w:tcPr>
          <w:p>
            <w:r>
              <w:t>SYSTEM (web) or EMAIL (email link)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Approval History Timeline]</w:t>
      </w:r>
    </w:p>
    <w:p>
      <w:pPr>
        <w:jc w:val="center"/>
      </w:pPr>
      <w:r>
        <w:rPr>
          <w:i/>
          <w:sz w:val="20"/>
        </w:rPr>
        <w:t>Figure: Approval History Timeline</w:t>
      </w:r>
    </w:p>
    <w:p>
      <w:pPr>
        <w:pStyle w:val="Heading2"/>
      </w:pPr>
      <w:r>
        <w:t>10.3 Action Types in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6480"/>
          </w:tcPr>
          <w:p>
            <w:r>
              <w:t>Workflow was submitted by initiator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6480"/>
          </w:tcPr>
          <w:p>
            <w:r>
              <w:t>Approved by an approver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6480"/>
          </w:tcPr>
          <w:p>
            <w:r>
              <w:t>Rejected by an approver</w:t>
            </w:r>
          </w:p>
        </w:tc>
      </w:tr>
      <w:tr>
        <w:tc>
          <w:tcPr>
            <w:tcW w:type="dxa" w:w="2880"/>
          </w:tcPr>
          <w:p>
            <w:r>
              <w:t>ESCALATED</w:t>
            </w:r>
          </w:p>
        </w:tc>
        <w:tc>
          <w:tcPr>
            <w:tcW w:type="dxa" w:w="6480"/>
          </w:tcPr>
          <w:p>
            <w:r>
              <w:t>Escalated to higher authority</w:t>
            </w:r>
          </w:p>
        </w:tc>
      </w:tr>
      <w:tr>
        <w:tc>
          <w:tcPr>
            <w:tcW w:type="dxa" w:w="2880"/>
          </w:tcPr>
          <w:p>
            <w:r>
              <w:t>RECALLED</w:t>
            </w:r>
          </w:p>
        </w:tc>
        <w:tc>
          <w:tcPr>
            <w:tcW w:type="dxa" w:w="6480"/>
          </w:tcPr>
          <w:p>
            <w:r>
              <w:t>Recalled by initiator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6480"/>
          </w:tcPr>
          <w:p>
            <w:r>
              <w:t>Cancelled by initiator or system</w:t>
            </w:r>
          </w:p>
        </w:tc>
      </w:tr>
      <w:tr>
        <w:tc>
          <w:tcPr>
            <w:tcW w:type="dxa" w:w="2880"/>
          </w:tcPr>
          <w:p>
            <w:r>
              <w:t>REASSIGNED</w:t>
            </w:r>
          </w:p>
        </w:tc>
        <w:tc>
          <w:tcPr>
            <w:tcW w:type="dxa" w:w="6480"/>
          </w:tcPr>
          <w:p>
            <w:r>
              <w:t>Reassigned to different approver</w:t>
            </w:r>
          </w:p>
        </w:tc>
      </w:tr>
      <w:tr>
        <w:tc>
          <w:tcPr>
            <w:tcW w:type="dxa" w:w="2880"/>
          </w:tcPr>
          <w:p>
            <w:r>
              <w:t>RETURNED</w:t>
            </w:r>
          </w:p>
        </w:tc>
        <w:tc>
          <w:tcPr>
            <w:tcW w:type="dxa" w:w="6480"/>
          </w:tcPr>
          <w:p>
            <w:r>
              <w:t>Returned to previous level</w:t>
            </w:r>
          </w:p>
        </w:tc>
      </w:tr>
    </w:tbl>
    <w:p/>
    <w:p>
      <w:pPr>
        <w:pStyle w:val="Heading1"/>
      </w:pPr>
      <w:r>
        <w:t>11. Best Practices</w:t>
      </w:r>
    </w:p>
    <w:p>
      <w:pPr>
        <w:pStyle w:val="Heading2"/>
      </w:pPr>
      <w:r>
        <w:t>11.1 Timely Processing</w:t>
      </w:r>
    </w:p>
    <w:p>
      <w:pPr>
        <w:pStyle w:val="ListBullet"/>
      </w:pPr>
      <w:r>
        <w:t>Check your approval queue daily</w:t>
      </w:r>
    </w:p>
    <w:p>
      <w:pPr>
        <w:pStyle w:val="ListBullet"/>
      </w:pPr>
      <w:r>
        <w:t>Process items in order of urgency and age</w:t>
      </w:r>
    </w:p>
    <w:p>
      <w:pPr>
        <w:pStyle w:val="ListBullet"/>
      </w:pPr>
      <w:r>
        <w:t>Don't let items sit too long (may escalate automatically)</w:t>
      </w:r>
    </w:p>
    <w:p>
      <w:pPr>
        <w:pStyle w:val="ListBullet"/>
      </w:pPr>
      <w:r>
        <w:t>Enable email notifications to stay informed</w:t>
      </w:r>
    </w:p>
    <w:p>
      <w:pPr>
        <w:pStyle w:val="Heading2"/>
      </w:pPr>
      <w:r>
        <w:t>11.2 Thorough Review</w:t>
      </w:r>
    </w:p>
    <w:p>
      <w:pPr>
        <w:pStyle w:val="ListBullet"/>
      </w:pPr>
      <w:r>
        <w:t>Read all form fields carefully</w:t>
      </w:r>
    </w:p>
    <w:p>
      <w:pPr>
        <w:pStyle w:val="ListBullet"/>
      </w:pPr>
      <w:r>
        <w:t>Review all attachments before deciding</w:t>
      </w:r>
    </w:p>
    <w:p>
      <w:pPr>
        <w:pStyle w:val="ListBullet"/>
      </w:pPr>
      <w:r>
        <w:t>Verify amounts and calculations</w:t>
      </w:r>
    </w:p>
    <w:p>
      <w:pPr>
        <w:pStyle w:val="ListBullet"/>
      </w:pPr>
      <w:r>
        <w:t>Check for policy compliance</w:t>
      </w:r>
    </w:p>
    <w:p>
      <w:pPr>
        <w:pStyle w:val="ListBullet"/>
      </w:pPr>
      <w:r>
        <w:t>Ensure proper authorization chain</w:t>
      </w:r>
    </w:p>
    <w:p>
      <w:pPr>
        <w:pStyle w:val="Heading2"/>
      </w:pPr>
      <w:r>
        <w:t>11.3 Clear Communication</w:t>
      </w:r>
    </w:p>
    <w:p>
      <w:pPr>
        <w:pStyle w:val="ListBullet"/>
      </w:pPr>
      <w:r>
        <w:t>Always add meaningful comments</w:t>
      </w:r>
    </w:p>
    <w:p>
      <w:pPr>
        <w:pStyle w:val="ListBullet"/>
      </w:pPr>
      <w:r>
        <w:t>Be specific about rejection reasons</w:t>
      </w:r>
    </w:p>
    <w:p>
      <w:pPr>
        <w:pStyle w:val="ListBullet"/>
      </w:pPr>
      <w:r>
        <w:t>Provide guidance for resubmission</w:t>
      </w:r>
    </w:p>
    <w:p>
      <w:pPr>
        <w:pStyle w:val="ListBullet"/>
      </w:pPr>
      <w:r>
        <w:t>Document any special considerations</w:t>
      </w:r>
    </w:p>
    <w:p>
      <w:pPr>
        <w:pStyle w:val="Heading2"/>
      </w:pPr>
      <w:r>
        <w:t>11.4 Security Awareness</w:t>
      </w:r>
    </w:p>
    <w:p>
      <w:pPr>
        <w:pStyle w:val="ListBullet"/>
      </w:pPr>
      <w:r>
        <w:t>Log out when leaving your workstation</w:t>
      </w:r>
    </w:p>
    <w:p>
      <w:pPr>
        <w:pStyle w:val="ListBullet"/>
      </w:pPr>
      <w:r>
        <w:t>Don't share or forward email approval links</w:t>
      </w:r>
    </w:p>
    <w:p>
      <w:pPr>
        <w:pStyle w:val="ListBullet"/>
      </w:pPr>
      <w:r>
        <w:t>Report suspicious workflows to administrators</w:t>
      </w:r>
    </w:p>
    <w:p>
      <w:pPr>
        <w:pStyle w:val="ListBullet"/>
      </w:pPr>
      <w:r>
        <w:t>Verify initiator identity for unusual requests</w:t>
      </w:r>
    </w:p>
    <w:p>
      <w:pPr>
        <w:pStyle w:val="Heading2"/>
      </w:pPr>
      <w:r>
        <w:t>11.5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600"/>
          </w:tcPr>
          <w:p>
            <w:r>
              <w:t>Can't see expected approval</w:t>
            </w:r>
          </w:p>
        </w:tc>
        <w:tc>
          <w:tcPr>
            <w:tcW w:type="dxa" w:w="5760"/>
          </w:tcPr>
          <w:p>
            <w:r>
              <w:t>Check filters, verify you're assigned as approver</w:t>
            </w:r>
          </w:p>
        </w:tc>
      </w:tr>
      <w:tr>
        <w:tc>
          <w:tcPr>
            <w:tcW w:type="dxa" w:w="3600"/>
          </w:tcPr>
          <w:p>
            <w:r>
              <w:t>Approve button disabled</w:t>
            </w:r>
          </w:p>
        </w:tc>
        <w:tc>
          <w:tcPr>
            <w:tcW w:type="dxa" w:w="5760"/>
          </w:tcPr>
          <w:p>
            <w:r>
              <w:t>Check if already approved or escalated</w:t>
            </w:r>
          </w:p>
        </w:tc>
      </w:tr>
      <w:tr>
        <w:tc>
          <w:tcPr>
            <w:tcW w:type="dxa" w:w="3600"/>
          </w:tcPr>
          <w:p>
            <w:r>
              <w:t>Email link expired</w:t>
            </w:r>
          </w:p>
        </w:tc>
        <w:tc>
          <w:tcPr>
            <w:tcW w:type="dxa" w:w="5760"/>
          </w:tcPr>
          <w:p>
            <w:r>
              <w:t>Log in to system and approve directly</w:t>
            </w:r>
          </w:p>
        </w:tc>
      </w:tr>
      <w:tr>
        <w:tc>
          <w:tcPr>
            <w:tcW w:type="dxa" w:w="3600"/>
          </w:tcPr>
          <w:p>
            <w:r>
              <w:t>Comment box too short</w:t>
            </w:r>
          </w:p>
        </w:tc>
        <w:tc>
          <w:tcPr>
            <w:tcW w:type="dxa" w:w="5760"/>
          </w:tcPr>
          <w:p>
            <w:r>
              <w:t>Use clear, concise language; contact admin if limit too restrictive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