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211B3" w14:textId="1DA3812A" w:rsidR="001D6215" w:rsidRDefault="00CE24E6">
      <w:r>
        <w:t>jytjjuykjhjkjk</w:t>
      </w:r>
    </w:p>
    <w:sectPr w:rsidR="001D62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4E6"/>
    <w:rsid w:val="001D6215"/>
    <w:rsid w:val="00CE2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185B5"/>
  <w15:chartTrackingRefBased/>
  <w15:docId w15:val="{E4CEE798-79A9-42B8-8749-97EE7D8E2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2026-02-10T07:21:00Z</dcterms:created>
  <dcterms:modified xsi:type="dcterms:W3CDTF">2026-02-10T07:22:00Z</dcterms:modified>
</cp:coreProperties>
</file>