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Inspiration    </w:t>
        <w:tab/>
        <w:tab/>
        <w:tab/>
        <w:tab/>
        <w:tab/>
        <w:tab/>
        <w:t xml:space="preserve">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b w:val="1"/>
          <w:u w:val="single"/>
          <w:rtl w:val="0"/>
        </w:rPr>
        <w:t xml:space="preserve">TAB</w:t>
      </w:r>
      <w:r w:rsidDel="00000000" w:rsidR="00000000" w:rsidRPr="00000000">
        <w:rPr>
          <w:rFonts w:ascii="Times New Roman" w:cs="Times New Roman" w:eastAsia="Times New Roman" w:hAnsi="Times New Roman"/>
          <w:b w:val="1"/>
          <w:u w:val="single"/>
          <w:vertAlign w:val="baseline"/>
          <w:rtl w:val="0"/>
        </w:rPr>
        <w:t xml:space="preserve">LE OF CONTENTS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tabs>
              <w:tab w:val="right" w:pos="9069.511811023624"/>
            </w:tabs>
            <w:spacing w:before="8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Identification</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d1ivb3czt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 overview</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_heading=h.7d1ivb3cztp0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i1fl29m1r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Abbreviations and Glossary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_heading=h.di1fl29m1r2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Abbreviations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hnfdxcckll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Glossary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_heading=h.jhnfdxcckllw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stlp86wa4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_heading=h.estlp86wa460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References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69.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a1suqhbem9w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Organization</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_heading=h.a1suqhbem9w5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51ey8fdmo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Activities and responsibilities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_heading=h.d51ey8fdmo67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havuuoymwq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Decisions process and responsibilities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_heading=h.ahavuuoymwqq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69.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kiv7l9lzvle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Configuration identification</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_heading=h.kiv7l9lzvleh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rules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rules of configuration items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j2r2i75ekh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rules of SOUPs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_heading=h.yj2r2i75ekho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kclc7btthb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rules of documents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_heading=h.dkclc7btthbe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7xgbok0uny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configuration identification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_heading=h.y7xgbok0unyf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qk82fg867r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Baseline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_heading=h.3qk82fg867ra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69.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jps6tm4oih8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Configuration control</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_heading=h.jps6tm4oih8j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r69zu51dd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_heading=h.sr69zu51dd5z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cvmdn4r2fi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Evolutions control of SOUP items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_heading=h.qcvmdn4r2fiz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69.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g184vgviog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Configuration Support Activities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_heading=h.g184vgviogr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Status Accounting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0cvde87pdv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Evolutions traceability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_heading=h.80cvde87pdvp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b6n64eosqx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 up Configuration status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_heading=h.db6n64eosqx9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ibxfl6rl48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status diffusion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_heading=h.xibxfl6rl48v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69.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ca3iaq18ga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status records storage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_heading=h.cca3iaq18ga5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e9v6mb7suk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audits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_heading=h.4e9v6mb7suka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69.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7czkaa9f85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_heading=h.p7czkaa9f850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69.511811023624"/>
            </w:tabs>
            <w:spacing w:after="80"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ig934ns4u7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management plan maintenance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_heading=h.6ig934ns4u7u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Times New Roman" w:cs="Times New Roman" w:eastAsia="Times New Roman" w:hAnsi="Times New Roman"/>
          <w:u w:val="single"/>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1"/>
        <w:numPr>
          <w:ilvl w:val="0"/>
          <w:numId w:val="2"/>
        </w:numPr>
        <w:ind w:left="432" w:hanging="432"/>
        <w:rPr>
          <w:rFonts w:ascii="Times New Roman" w:cs="Times New Roman" w:eastAsia="Times New Roman" w:hAnsi="Times New Roman"/>
          <w:sz w:val="28"/>
          <w:szCs w:val="28"/>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Identification</w:t>
      </w:r>
      <w:r w:rsidDel="00000000" w:rsidR="00000000" w:rsidRPr="00000000">
        <w:rPr>
          <w:rtl w:val="0"/>
        </w:rPr>
      </w:r>
    </w:p>
    <w:p w:rsidR="00000000" w:rsidDel="00000000" w:rsidP="00000000" w:rsidRDefault="00000000" w:rsidRPr="00000000" w14:paraId="00000026">
      <w:pPr>
        <w:pStyle w:val="Heading2"/>
        <w:numPr>
          <w:ilvl w:val="1"/>
          <w:numId w:val="2"/>
        </w:numPr>
        <w:ind w:left="576" w:hanging="576"/>
        <w:rPr>
          <w:rFonts w:ascii="Times New Roman" w:cs="Times New Roman" w:eastAsia="Times New Roman" w:hAnsi="Times New Roman"/>
        </w:rPr>
      </w:pPr>
      <w:bookmarkStart w:colFirst="0" w:colLast="0" w:name="_heading=h.7d1ivb3cztp0" w:id="1"/>
      <w:bookmarkEnd w:id="1"/>
      <w:r w:rsidDel="00000000" w:rsidR="00000000" w:rsidRPr="00000000">
        <w:rPr>
          <w:rFonts w:ascii="Times New Roman" w:cs="Times New Roman" w:eastAsia="Times New Roman" w:hAnsi="Times New Roman"/>
          <w:vertAlign w:val="baseline"/>
          <w:rtl w:val="0"/>
        </w:rPr>
        <w:t xml:space="preserve">Document overview</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document contains the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baseline"/>
          <w:rtl w:val="0"/>
        </w:rPr>
        <w:t xml:space="preserve">oftware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baseline"/>
          <w:rtl w:val="0"/>
        </w:rPr>
        <w:t xml:space="preserve">onfiguration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baseline"/>
          <w:rtl w:val="0"/>
        </w:rPr>
        <w:t xml:space="preserve">anagement plan of</w:t>
      </w:r>
      <w:r w:rsidDel="00000000" w:rsidR="00000000" w:rsidRPr="00000000">
        <w:rPr>
          <w:rFonts w:ascii="Times New Roman" w:cs="Times New Roman" w:eastAsia="Times New Roman" w:hAnsi="Times New Roman"/>
          <w:rtl w:val="0"/>
        </w:rPr>
        <w:t xml:space="preserve"> Friendstagram.</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highlight w:val="yellow"/>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29">
      <w:pPr>
        <w:pStyle w:val="Heading2"/>
        <w:numPr>
          <w:ilvl w:val="1"/>
          <w:numId w:val="2"/>
        </w:numPr>
        <w:ind w:left="576" w:hanging="576"/>
        <w:rPr>
          <w:rFonts w:ascii="Times New Roman" w:cs="Times New Roman" w:eastAsia="Times New Roman" w:hAnsi="Times New Roman"/>
        </w:rPr>
      </w:pPr>
      <w:bookmarkStart w:colFirst="0" w:colLast="0" w:name="_heading=h.di1fl29m1r2" w:id="3"/>
      <w:bookmarkEnd w:id="3"/>
      <w:r w:rsidDel="00000000" w:rsidR="00000000" w:rsidRPr="00000000">
        <w:rPr>
          <w:rFonts w:ascii="Times New Roman" w:cs="Times New Roman" w:eastAsia="Times New Roman" w:hAnsi="Times New Roman"/>
          <w:vertAlign w:val="baseline"/>
          <w:rtl w:val="0"/>
        </w:rPr>
        <w:t xml:space="preserve">Abbreviations and Glossary</w:t>
      </w:r>
      <w:r w:rsidDel="00000000" w:rsidR="00000000" w:rsidRPr="00000000">
        <w:rPr>
          <w:rtl w:val="0"/>
        </w:rPr>
      </w:r>
    </w:p>
    <w:p w:rsidR="00000000" w:rsidDel="00000000" w:rsidP="00000000" w:rsidRDefault="00000000" w:rsidRPr="00000000" w14:paraId="0000002A">
      <w:pPr>
        <w:pStyle w:val="Heading3"/>
        <w:numPr>
          <w:ilvl w:val="2"/>
          <w:numId w:val="2"/>
        </w:numPr>
        <w:ind w:left="992.1259842519685" w:hanging="720"/>
        <w:rPr>
          <w:rFonts w:ascii="Times New Roman" w:cs="Times New Roman" w:eastAsia="Times New Roman" w:hAnsi="Times New Roman"/>
          <w:sz w:val="22"/>
          <w:szCs w:val="22"/>
        </w:rPr>
      </w:pPr>
      <w:bookmarkStart w:colFirst="0" w:colLast="0" w:name="_heading=h.3znysh7" w:id="4"/>
      <w:bookmarkEnd w:id="4"/>
      <w:r w:rsidDel="00000000" w:rsidR="00000000" w:rsidRPr="00000000">
        <w:rPr>
          <w:rFonts w:ascii="Times New Roman" w:cs="Times New Roman" w:eastAsia="Times New Roman" w:hAnsi="Times New Roman"/>
          <w:rtl w:val="0"/>
        </w:rPr>
        <w:t xml:space="preserve">Abbreviations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highlight w:val="yellow"/>
        </w:rPr>
      </w:pPr>
      <w:r w:rsidDel="00000000" w:rsidR="00000000" w:rsidRPr="00000000">
        <w:rPr>
          <w:rtl w:val="0"/>
        </w:rPr>
      </w:r>
    </w:p>
    <w:tbl>
      <w:tblPr>
        <w:tblStyle w:val="Table1"/>
        <w:tblW w:w="90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210"/>
        <w:tblGridChange w:id="0">
          <w:tblGrid>
            <w:gridCol w:w="2835"/>
            <w:gridCol w:w="6210"/>
          </w:tblGrid>
        </w:tblGridChange>
      </w:tblGrid>
      <w:tr>
        <w:trPr>
          <w:cantSplit w:val="0"/>
          <w:trHeight w:val="272.91992187499994"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Abbreviation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Of Unknown Provenance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Software Configuration 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Project 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Quality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FBL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Baseline</w:t>
            </w:r>
          </w:p>
        </w:tc>
      </w:tr>
      <w:tr>
        <w:trPr>
          <w:cantSplit w:val="0"/>
          <w:tblHeader w:val="0"/>
        </w:trPr>
        <w:tc>
          <w:tcP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Allocated Baseline</w:t>
            </w:r>
          </w:p>
        </w:tc>
      </w:tr>
      <w:tr>
        <w:trPr>
          <w:cantSplit w:val="0"/>
          <w:tblHeader w:val="0"/>
        </w:trPr>
        <w:tc>
          <w:tcP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Baseline</w:t>
            </w:r>
          </w:p>
        </w:tc>
      </w:tr>
      <w:tr>
        <w:trPr>
          <w:cantSplit w:val="0"/>
          <w:tblHeader w:val="0"/>
        </w:trPr>
        <w:tc>
          <w:tcP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Resolution</w:t>
            </w:r>
          </w:p>
        </w:tc>
      </w:tr>
      <w:tr>
        <w:trPr>
          <w:cantSplit w:val="0"/>
          <w:tblHeader w:val="0"/>
        </w:trPr>
        <w:tc>
          <w:tcP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Configuration</w:t>
            </w:r>
          </w:p>
        </w:tc>
      </w:tr>
      <w:tr>
        <w:trPr>
          <w:cantSplit w:val="0"/>
          <w:tblHeader w:val="0"/>
        </w:trPr>
        <w:tc>
          <w:tcP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Description Document</w:t>
            </w:r>
            <w:r w:rsidDel="00000000" w:rsidR="00000000" w:rsidRPr="00000000">
              <w:rPr>
                <w:rtl w:val="0"/>
              </w:rPr>
            </w:r>
          </w:p>
        </w:tc>
      </w:tr>
    </w:tbl>
    <w:p w:rsidR="00000000" w:rsidDel="00000000" w:rsidP="00000000" w:rsidRDefault="00000000" w:rsidRPr="00000000" w14:paraId="00000044">
      <w:pPr>
        <w:rPr>
          <w:rFonts w:ascii="Times New Roman" w:cs="Times New Roman" w:eastAsia="Times New Roman" w:hAnsi="Times New Roman"/>
          <w:highlight w:val="yellow"/>
          <w:vertAlign w:val="baseline"/>
        </w:rPr>
      </w:pPr>
      <w:bookmarkStart w:colFirst="0" w:colLast="0" w:name="_heading=h.2et92p0" w:id="5"/>
      <w:bookmarkEnd w:id="5"/>
      <w:r w:rsidDel="00000000" w:rsidR="00000000" w:rsidRPr="00000000">
        <w:rPr>
          <w:rtl w:val="0"/>
        </w:rPr>
      </w:r>
    </w:p>
    <w:p w:rsidR="00000000" w:rsidDel="00000000" w:rsidP="00000000" w:rsidRDefault="00000000" w:rsidRPr="00000000" w14:paraId="00000045">
      <w:pPr>
        <w:pStyle w:val="Heading3"/>
        <w:numPr>
          <w:ilvl w:val="2"/>
          <w:numId w:val="2"/>
        </w:numPr>
        <w:ind w:left="992.1259842519685" w:hanging="720"/>
        <w:rPr>
          <w:rFonts w:ascii="Times New Roman" w:cs="Times New Roman" w:eastAsia="Times New Roman" w:hAnsi="Times New Roman"/>
        </w:rPr>
      </w:pPr>
      <w:bookmarkStart w:colFirst="0" w:colLast="0" w:name="_heading=h.jhnfdxcckllw" w:id="6"/>
      <w:bookmarkEnd w:id="6"/>
      <w:r w:rsidDel="00000000" w:rsidR="00000000" w:rsidRPr="00000000">
        <w:rPr>
          <w:rFonts w:ascii="Times New Roman" w:cs="Times New Roman" w:eastAsia="Times New Roman" w:hAnsi="Times New Roman"/>
          <w:vertAlign w:val="baseline"/>
          <w:rtl w:val="0"/>
        </w:rPr>
        <w:t xml:space="preserve">Glossary</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tbl>
      <w:tblPr>
        <w:tblStyle w:val="Table2"/>
        <w:tblW w:w="90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195"/>
        <w:tblGridChange w:id="0">
          <w:tblGrid>
            <w:gridCol w:w="2850"/>
            <w:gridCol w:w="6195"/>
          </w:tblGrid>
        </w:tblGridChange>
      </w:tblGrid>
      <w:tr>
        <w:trPr>
          <w:cantSplit w:val="0"/>
          <w:trHeight w:val="272.91992187499994"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7">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fundamental structural unit </w:t>
            </w:r>
            <w:r w:rsidDel="00000000" w:rsidR="00000000" w:rsidRPr="00000000">
              <w:rPr>
                <w:rFonts w:ascii="Arial" w:cs="Arial" w:eastAsia="Arial" w:hAnsi="Arial"/>
                <w:color w:val="4d5156"/>
                <w:sz w:val="21"/>
                <w:szCs w:val="21"/>
                <w:highlight w:val="white"/>
                <w:rtl w:val="0"/>
              </w:rPr>
              <w:t xml:space="preserve">of a configuration management system.</w:t>
            </w:r>
            <w:r w:rsidDel="00000000" w:rsidR="00000000" w:rsidRPr="00000000">
              <w:rPr>
                <w:rtl w:val="0"/>
              </w:rPr>
            </w:r>
          </w:p>
        </w:tc>
      </w:tr>
    </w:tbl>
    <w:p w:rsidR="00000000" w:rsidDel="00000000" w:rsidP="00000000" w:rsidRDefault="00000000" w:rsidRPr="00000000" w14:paraId="0000004B">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C">
      <w:pPr>
        <w:pStyle w:val="Heading2"/>
        <w:numPr>
          <w:ilvl w:val="1"/>
          <w:numId w:val="2"/>
        </w:numPr>
        <w:ind w:left="576" w:hanging="576"/>
        <w:rPr>
          <w:rFonts w:ascii="Times New Roman" w:cs="Times New Roman" w:eastAsia="Times New Roman" w:hAnsi="Times New Roman"/>
        </w:rPr>
      </w:pPr>
      <w:bookmarkStart w:colFirst="0" w:colLast="0" w:name="_heading=h.estlp86wa460" w:id="7"/>
      <w:bookmarkEnd w:id="7"/>
      <w:r w:rsidDel="00000000" w:rsidR="00000000" w:rsidRPr="00000000">
        <w:rPr>
          <w:rFonts w:ascii="Times New Roman" w:cs="Times New Roman" w:eastAsia="Times New Roman" w:hAnsi="Times New Roman"/>
          <w:vertAlign w:val="baseline"/>
          <w:rtl w:val="0"/>
        </w:rPr>
        <w:t xml:space="preserve">References </w:t>
      </w:r>
      <w:r w:rsidDel="00000000" w:rsidR="00000000" w:rsidRPr="00000000">
        <w:rPr>
          <w:rtl w:val="0"/>
        </w:rPr>
      </w:r>
    </w:p>
    <w:p w:rsidR="00000000" w:rsidDel="00000000" w:rsidP="00000000" w:rsidRDefault="00000000" w:rsidRPr="00000000" w14:paraId="0000004D">
      <w:pPr>
        <w:pStyle w:val="Heading3"/>
        <w:numPr>
          <w:ilvl w:val="2"/>
          <w:numId w:val="2"/>
        </w:numPr>
        <w:ind w:left="992.1259842519685" w:hanging="720"/>
        <w:rPr>
          <w:rFonts w:ascii="Times New Roman" w:cs="Times New Roman" w:eastAsia="Times New Roman" w:hAnsi="Times New Roman"/>
        </w:rPr>
      </w:pPr>
      <w:bookmarkStart w:colFirst="0" w:colLast="0" w:name="_heading=h.3dy6vkm" w:id="8"/>
      <w:bookmarkEnd w:id="8"/>
      <w:r w:rsidDel="00000000" w:rsidR="00000000" w:rsidRPr="00000000">
        <w:rPr>
          <w:rFonts w:ascii="Times New Roman" w:cs="Times New Roman" w:eastAsia="Times New Roman" w:hAnsi="Times New Roman"/>
          <w:vertAlign w:val="baseline"/>
          <w:rtl w:val="0"/>
        </w:rPr>
        <w:t xml:space="preserve">Project References</w:t>
      </w: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12"/>
          <w:szCs w:val="12"/>
          <w:highlight w:val="yellow"/>
        </w:rPr>
      </w:pPr>
      <w:r w:rsidDel="00000000" w:rsidR="00000000" w:rsidRPr="00000000">
        <w:rPr>
          <w:rtl w:val="0"/>
        </w:rPr>
      </w:r>
    </w:p>
    <w:tbl>
      <w:tblPr>
        <w:tblStyle w:val="Table3"/>
        <w:tblW w:w="917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7"/>
        <w:gridCol w:w="1395"/>
        <w:gridCol w:w="7050"/>
        <w:tblGridChange w:id="0">
          <w:tblGrid>
            <w:gridCol w:w="727"/>
            <w:gridCol w:w="1395"/>
            <w:gridCol w:w="7050"/>
          </w:tblGrid>
        </w:tblGridChange>
      </w:tblGrid>
      <w:tr>
        <w:trPr>
          <w:cantSplit w:val="0"/>
          <w:tblHeader w:val="0"/>
        </w:trPr>
        <w:tc>
          <w:tcPr>
            <w:shd w:fill="auto" w:val="clear"/>
            <w:vAlign w:val="center"/>
          </w:tcPr>
          <w:p w:rsidR="00000000" w:rsidDel="00000000" w:rsidP="00000000" w:rsidRDefault="00000000" w:rsidRPr="00000000" w14:paraId="0000004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shd w:fill="auto" w:val="clear"/>
            <w:vAlign w:val="center"/>
          </w:tcPr>
          <w:p w:rsidR="00000000" w:rsidDel="00000000" w:rsidP="00000000" w:rsidRDefault="00000000" w:rsidRPr="00000000" w14:paraId="0000005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 Identifier</w:t>
            </w:r>
          </w:p>
        </w:tc>
        <w:tc>
          <w:tcPr>
            <w:shd w:fill="auto" w:val="clear"/>
            <w:vAlign w:val="center"/>
          </w:tcPr>
          <w:p w:rsidR="00000000" w:rsidDel="00000000" w:rsidP="00000000" w:rsidRDefault="00000000" w:rsidRPr="00000000" w14:paraId="00000051">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w:t>
            </w:r>
            <w:r w:rsidDel="00000000" w:rsidR="00000000" w:rsidRPr="00000000">
              <w:rPr>
                <w:rFonts w:ascii="Times New Roman" w:cs="Times New Roman" w:eastAsia="Times New Roman" w:hAnsi="Times New Roman"/>
                <w:b w:val="1"/>
                <w:rtl w:val="0"/>
              </w:rPr>
              <w:t xml:space="preserve">cument Title</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D01</w:t>
            </w:r>
          </w:p>
        </w:tc>
        <w:tc>
          <w:tcPr/>
          <w:p w:rsidR="00000000" w:rsidDel="00000000" w:rsidP="00000000" w:rsidRDefault="00000000" w:rsidRPr="00000000" w14:paraId="000000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D01_Project_Proposal_V1.0.pdf</w:t>
            </w:r>
          </w:p>
        </w:tc>
      </w:tr>
      <w:tr>
        <w:trPr>
          <w:cantSplit w:val="0"/>
          <w:trHeight w:val="39" w:hRule="atLeast"/>
          <w:tblHeader w:val="0"/>
        </w:trPr>
        <w:tc>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D02</w:t>
            </w:r>
          </w:p>
        </w:tc>
        <w:tc>
          <w:tcPr/>
          <w:p w:rsidR="00000000" w:rsidDel="00000000" w:rsidP="00000000" w:rsidRDefault="00000000" w:rsidRPr="00000000" w14:paraId="00000057">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D02_Use_Case_Model_V2.0.pdf</w:t>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D03</w:t>
            </w:r>
          </w:p>
        </w:tc>
        <w:tc>
          <w:tcPr/>
          <w:p w:rsidR="00000000" w:rsidDel="00000000" w:rsidP="00000000" w:rsidRDefault="00000000" w:rsidRPr="00000000" w14:paraId="000000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D03_SystemRequirementSpecification_V1.0.pdf </w:t>
            </w:r>
          </w:p>
        </w:tc>
      </w:tr>
      <w:tr>
        <w:trPr>
          <w:cantSplit w:val="0"/>
          <w:tblHeader w:val="0"/>
        </w:trPr>
        <w:tc>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D04</w:t>
            </w:r>
          </w:p>
        </w:tc>
        <w:tc>
          <w:tcPr/>
          <w:p w:rsidR="00000000" w:rsidDel="00000000" w:rsidP="00000000" w:rsidRDefault="00000000" w:rsidRPr="00000000" w14:paraId="000000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D04_QualityPlan_V1.0.pdf</w:t>
            </w:r>
          </w:p>
        </w:tc>
      </w:tr>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D05</w:t>
            </w:r>
          </w:p>
        </w:tc>
        <w:tc>
          <w:tcPr/>
          <w:p w:rsidR="00000000" w:rsidDel="00000000" w:rsidP="00000000" w:rsidRDefault="00000000" w:rsidRPr="00000000" w14:paraId="000000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D05_ProjectPlan_V1.0.pdf</w:t>
            </w:r>
          </w:p>
        </w:tc>
      </w:tr>
      <w:tr>
        <w:trPr>
          <w:cantSplit w:val="0"/>
          <w:tblHeader w:val="0"/>
        </w:trPr>
        <w:tc>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D06</w:t>
            </w:r>
          </w:p>
        </w:tc>
        <w:tc>
          <w:tcPr/>
          <w:p w:rsidR="00000000" w:rsidDel="00000000" w:rsidP="00000000" w:rsidRDefault="00000000" w:rsidRPr="00000000" w14:paraId="000000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D06_RiskManagementPlan_V1.0.pdf</w:t>
            </w:r>
          </w:p>
        </w:tc>
      </w:tr>
      <w:tr>
        <w:trPr>
          <w:cantSplit w:val="0"/>
          <w:tblHeader w:val="0"/>
        </w:trPr>
        <w:tc>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D07</w:t>
            </w:r>
          </w:p>
        </w:tc>
        <w:tc>
          <w:tcPr/>
          <w:p w:rsidR="00000000" w:rsidDel="00000000" w:rsidP="00000000" w:rsidRDefault="00000000" w:rsidRPr="00000000" w14:paraId="000000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D07_DesignReportOnSoftwareMaintainability_V1.0.pdf</w:t>
            </w:r>
          </w:p>
        </w:tc>
      </w:tr>
      <w:tr>
        <w:trPr>
          <w:cantSplit w:val="0"/>
          <w:tblHeader w:val="0"/>
        </w:trPr>
        <w:tc>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D08</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D08_ConfigurationManagementPlan_V1.0.pdf</w:t>
            </w:r>
          </w:p>
        </w:tc>
      </w:tr>
      <w:tr>
        <w:trPr>
          <w:cantSplit w:val="0"/>
          <w:tblHeader w:val="0"/>
        </w:trPr>
        <w:tc>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D09</w:t>
            </w:r>
          </w:p>
        </w:tc>
        <w:tc>
          <w:tcPr/>
          <w:p w:rsidR="00000000" w:rsidDel="00000000" w:rsidP="00000000" w:rsidRDefault="00000000" w:rsidRPr="00000000" w14:paraId="000000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D09_ChangeManagementPlan_V1.0.pdf</w:t>
            </w:r>
          </w:p>
        </w:tc>
      </w:tr>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w:t>
            </w:r>
          </w:p>
        </w:tc>
        <w:tc>
          <w:tcPr/>
          <w:p w:rsidR="00000000" w:rsidDel="00000000" w:rsidP="00000000" w:rsidRDefault="00000000" w:rsidRPr="00000000" w14:paraId="000000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D10_ReleasePlan_V1.0.pdf</w:t>
            </w:r>
          </w:p>
        </w:tc>
      </w:tr>
      <w:tr>
        <w:trPr>
          <w:cantSplit w:val="0"/>
          <w:tblHeader w:val="0"/>
        </w:trPr>
        <w:tc>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D11</w:t>
            </w:r>
          </w:p>
        </w:tc>
        <w:tc>
          <w:tcPr/>
          <w:p w:rsidR="00000000" w:rsidDel="00000000" w:rsidP="00000000" w:rsidRDefault="00000000" w:rsidRPr="00000000" w14:paraId="000000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D11_TestPlan_V1.0.pdf</w:t>
            </w:r>
          </w:p>
        </w:tc>
      </w:tr>
      <w:tr>
        <w:trPr>
          <w:cantSplit w:val="0"/>
          <w:tblHeader w:val="0"/>
        </w:trPr>
        <w:tc>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D12</w:t>
            </w:r>
          </w:p>
        </w:tc>
        <w:tc>
          <w:tcPr/>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D12_TestCasesAndRequirementsTestCoverageReport_V1.0.pdf</w:t>
            </w:r>
          </w:p>
        </w:tc>
      </w:tr>
    </w:tbl>
    <w:p w:rsidR="00000000" w:rsidDel="00000000" w:rsidP="00000000" w:rsidRDefault="00000000" w:rsidRPr="00000000" w14:paraId="00000076">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highlight w:val="yellow"/>
        </w:rPr>
      </w:pPr>
      <w:bookmarkStart w:colFirst="0" w:colLast="0" w:name="_heading=h.ae0ro35vzhkt" w:id="9"/>
      <w:bookmarkEnd w:id="9"/>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2"/>
        </w:numPr>
        <w:ind w:left="432" w:hanging="432"/>
        <w:rPr>
          <w:rFonts w:ascii="Times New Roman" w:cs="Times New Roman" w:eastAsia="Times New Roman" w:hAnsi="Times New Roman"/>
        </w:rPr>
      </w:pPr>
      <w:bookmarkStart w:colFirst="0" w:colLast="0" w:name="_heading=h.a1suqhbem9w5" w:id="10"/>
      <w:bookmarkEnd w:id="10"/>
      <w:r w:rsidDel="00000000" w:rsidR="00000000" w:rsidRPr="00000000">
        <w:rPr>
          <w:rFonts w:ascii="Times New Roman" w:cs="Times New Roman" w:eastAsia="Times New Roman" w:hAnsi="Times New Roman"/>
          <w:vertAlign w:val="baseline"/>
          <w:rtl w:val="0"/>
        </w:rPr>
        <w:t xml:space="preserve">Organization</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software configuration is managed by members of the project, with specific tools. Responsibilities are shared between</w:t>
      </w:r>
    </w:p>
    <w:p w:rsidR="00000000" w:rsidDel="00000000" w:rsidP="00000000" w:rsidRDefault="00000000" w:rsidRPr="00000000" w14:paraId="0000007B">
      <w:pPr>
        <w:numPr>
          <w:ilvl w:val="0"/>
          <w:numId w:val="7"/>
        </w:numPr>
        <w:ind w:left="36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baseline"/>
          <w:rtl w:val="0"/>
        </w:rPr>
        <w:t xml:space="preserve">oftware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baseline"/>
          <w:rtl w:val="0"/>
        </w:rPr>
        <w:t xml:space="preserve">onfiguration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baseline"/>
          <w:rtl w:val="0"/>
        </w:rPr>
        <w:t xml:space="preserve">anager (SCM),</w:t>
      </w:r>
    </w:p>
    <w:p w:rsidR="00000000" w:rsidDel="00000000" w:rsidP="00000000" w:rsidRDefault="00000000" w:rsidRPr="00000000" w14:paraId="0000007C">
      <w:pPr>
        <w:numPr>
          <w:ilvl w:val="0"/>
          <w:numId w:val="7"/>
        </w:numPr>
        <w:ind w:left="36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baseline"/>
          <w:rtl w:val="0"/>
        </w:rPr>
        <w:t xml:space="preserve">roject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baseline"/>
          <w:rtl w:val="0"/>
        </w:rPr>
        <w:t xml:space="preserve">anager,</w:t>
      </w:r>
    </w:p>
    <w:p w:rsidR="00000000" w:rsidDel="00000000" w:rsidP="00000000" w:rsidRDefault="00000000" w:rsidRPr="00000000" w14:paraId="0000007D">
      <w:pPr>
        <w:numPr>
          <w:ilvl w:val="0"/>
          <w:numId w:val="7"/>
        </w:numPr>
        <w:ind w:left="360" w:hanging="360"/>
        <w:rPr>
          <w:rFonts w:ascii="Times New Roman" w:cs="Times New Roman" w:eastAsia="Times New Roman" w:hAnsi="Times New Roman"/>
          <w:vertAlign w:val="baseline"/>
        </w:rPr>
      </w:pPr>
      <w:bookmarkStart w:colFirst="0" w:colLast="0" w:name="_heading=h.3rdcrjn" w:id="11"/>
      <w:bookmarkEnd w:id="11"/>
      <w:r w:rsidDel="00000000" w:rsidR="00000000" w:rsidRPr="00000000">
        <w:rPr>
          <w:rFonts w:ascii="Times New Roman" w:cs="Times New Roman" w:eastAsia="Times New Roman" w:hAnsi="Times New Roman"/>
          <w:vertAlign w:val="baseline"/>
          <w:rtl w:val="0"/>
        </w:rPr>
        <w:t xml:space="preserve">The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baseline"/>
          <w:rtl w:val="0"/>
        </w:rPr>
        <w:t xml:space="preserve">echnical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baseline"/>
          <w:rtl w:val="0"/>
        </w:rPr>
        <w:t xml:space="preserve">anager.</w:t>
      </w:r>
    </w:p>
    <w:p w:rsidR="00000000" w:rsidDel="00000000" w:rsidP="00000000" w:rsidRDefault="00000000" w:rsidRPr="00000000" w14:paraId="0000007E">
      <w:pPr>
        <w:pStyle w:val="Heading2"/>
        <w:numPr>
          <w:ilvl w:val="1"/>
          <w:numId w:val="2"/>
        </w:numPr>
        <w:ind w:left="576" w:hanging="576"/>
        <w:rPr>
          <w:rFonts w:ascii="Times New Roman" w:cs="Times New Roman" w:eastAsia="Times New Roman" w:hAnsi="Times New Roman"/>
        </w:rPr>
      </w:pPr>
      <w:bookmarkStart w:colFirst="0" w:colLast="0" w:name="_heading=h.d51ey8fdmo67" w:id="12"/>
      <w:bookmarkEnd w:id="12"/>
      <w:r w:rsidDel="00000000" w:rsidR="00000000" w:rsidRPr="00000000">
        <w:rPr>
          <w:rFonts w:ascii="Times New Roman" w:cs="Times New Roman" w:eastAsia="Times New Roman" w:hAnsi="Times New Roman"/>
          <w:vertAlign w:val="baseline"/>
          <w:rtl w:val="0"/>
        </w:rPr>
        <w:t xml:space="preserve">Activities and responsibilities</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tools will be used by personnel of the Friendstagram project team to manage software configuration. There are 3 responsibility roles, namely: Software Configuration Manager (SCM), Project Manager (PM) &amp; Quality Manager (QM).</w:t>
      </w:r>
    </w:p>
    <w:p w:rsidR="00000000" w:rsidDel="00000000" w:rsidP="00000000" w:rsidRDefault="00000000" w:rsidRPr="00000000" w14:paraId="00000080">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highlight w:val="yellow"/>
          <w:vertAlign w:val="baseline"/>
        </w:rPr>
      </w:pPr>
      <w:r w:rsidDel="00000000" w:rsidR="00000000" w:rsidRPr="00000000">
        <w:rPr>
          <w:rtl w:val="0"/>
        </w:rPr>
      </w:r>
    </w:p>
    <w:tbl>
      <w:tblPr>
        <w:tblStyle w:val="Table4"/>
        <w:tblW w:w="8221.0" w:type="dxa"/>
        <w:jc w:val="left"/>
        <w:tblInd w:w="4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0"/>
          <w:trHeight w:val="255" w:hRule="atLeast"/>
          <w:tblHeader w:val="0"/>
        </w:trPr>
        <w:tc>
          <w:tcPr>
            <w:vAlign w:val="top"/>
          </w:tcPr>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Activities when setting up the project</w:t>
            </w:r>
            <w:r w:rsidDel="00000000" w:rsidR="00000000" w:rsidRPr="00000000">
              <w:rPr>
                <w:rtl w:val="0"/>
              </w:rPr>
            </w:r>
          </w:p>
        </w:tc>
        <w:tc>
          <w:tcPr>
            <w:vAlign w:val="top"/>
          </w:tcPr>
          <w:p w:rsidR="00000000" w:rsidDel="00000000" w:rsidP="00000000" w:rsidRDefault="00000000" w:rsidRPr="00000000" w14:paraId="0000008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Person responsible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Identify the configuration items</w:t>
            </w:r>
          </w:p>
        </w:tc>
        <w:tc>
          <w:tcPr>
            <w:vAlign w:val="top"/>
          </w:tcPr>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Install the bug repository tool and set up the database</w:t>
            </w:r>
          </w:p>
        </w:tc>
        <w:tc>
          <w:tcPr>
            <w:vAlign w:val="top"/>
          </w:tcPr>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Install the software configuration repository tool and set up the database</w:t>
            </w:r>
          </w:p>
        </w:tc>
        <w:tc>
          <w:tcPr>
            <w:vAlign w:val="top"/>
          </w:tcPr>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Manage and structure the reference space</w:t>
            </w:r>
          </w:p>
        </w:tc>
        <w:tc>
          <w:tcPr>
            <w:vAlign w:val="top"/>
          </w:tcPr>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Define the configuration processes</w:t>
            </w:r>
          </w:p>
        </w:tc>
        <w:tc>
          <w:tcPr>
            <w:vAlign w:val="top"/>
          </w:tcPr>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bl>
    <w:p w:rsidR="00000000" w:rsidDel="00000000" w:rsidP="00000000" w:rsidRDefault="00000000" w:rsidRPr="00000000" w14:paraId="0000008E">
      <w:pPr>
        <w:rPr>
          <w:rFonts w:ascii="Times New Roman" w:cs="Times New Roman" w:eastAsia="Times New Roman" w:hAnsi="Times New Roman"/>
          <w:highlight w:val="yellow"/>
          <w:vertAlign w:val="baseline"/>
        </w:rPr>
      </w:pPr>
      <w:r w:rsidDel="00000000" w:rsidR="00000000" w:rsidRPr="00000000">
        <w:rPr>
          <w:rtl w:val="0"/>
        </w:rPr>
      </w:r>
    </w:p>
    <w:tbl>
      <w:tblPr>
        <w:tblStyle w:val="Table5"/>
        <w:tblW w:w="8221.0" w:type="dxa"/>
        <w:jc w:val="left"/>
        <w:tblInd w:w="4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0"/>
          <w:tblHeader w:val="0"/>
        </w:trPr>
        <w:tc>
          <w:tcPr>
            <w:vAlign w:val="top"/>
          </w:tcPr>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Activities during the project lifecycle</w:t>
            </w:r>
            <w:r w:rsidDel="00000000" w:rsidR="00000000" w:rsidRPr="00000000">
              <w:rPr>
                <w:rtl w:val="0"/>
              </w:rPr>
            </w:r>
          </w:p>
        </w:tc>
        <w:tc>
          <w:tcPr>
            <w:vAlign w:val="top"/>
          </w:tcPr>
          <w:p w:rsidR="00000000" w:rsidDel="00000000" w:rsidP="00000000" w:rsidRDefault="00000000" w:rsidRPr="00000000" w14:paraId="0000009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Person responsible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Export components for modification, test or delivery</w:t>
            </w:r>
          </w:p>
        </w:tc>
        <w:tc>
          <w:tcPr>
            <w:vAlign w:val="top"/>
          </w:tcPr>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Set under control validated components</w:t>
            </w:r>
          </w:p>
        </w:tc>
        <w:tc>
          <w:tcPr>
            <w:vAlign w:val="top"/>
          </w:tcPr>
          <w:p w:rsidR="00000000" w:rsidDel="00000000" w:rsidP="00000000" w:rsidRDefault="00000000" w:rsidRPr="00000000" w14:paraId="0000009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Create version, write version delivery document</w:t>
            </w:r>
          </w:p>
        </w:tc>
        <w:tc>
          <w:tcPr>
            <w:vAlign w:val="top"/>
          </w:tcPr>
          <w:p w:rsidR="00000000" w:rsidDel="00000000" w:rsidP="00000000" w:rsidRDefault="00000000" w:rsidRPr="00000000" w14:paraId="000000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Approve reference configurations</w:t>
            </w:r>
          </w:p>
        </w:tc>
        <w:tc>
          <w:tcPr>
            <w:vAlign w:val="top"/>
          </w:tcPr>
          <w:p w:rsidR="00000000" w:rsidDel="00000000" w:rsidP="00000000" w:rsidRDefault="00000000" w:rsidRPr="00000000" w14:paraId="0000009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Project manager</w:t>
            </w:r>
          </w:p>
        </w:tc>
      </w:tr>
      <w:tr>
        <w:trPr>
          <w:cantSplit w:val="0"/>
          <w:tblHeader w:val="0"/>
        </w:trPr>
        <w:tc>
          <w:tcPr>
            <w:vAlign w:val="top"/>
          </w:tcPr>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Verify version to be delivered and authorise deliveries</w:t>
            </w:r>
          </w:p>
        </w:tc>
        <w:tc>
          <w:tcPr>
            <w:vAlign w:val="top"/>
          </w:tcPr>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Project manager</w:t>
            </w:r>
          </w:p>
        </w:tc>
      </w:tr>
      <w:tr>
        <w:trPr>
          <w:cantSplit w:val="0"/>
          <w:tblHeader w:val="0"/>
        </w:trPr>
        <w:tc>
          <w:tcPr>
            <w:vAlign w:val="top"/>
          </w:tcPr>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Backup spaces</w:t>
            </w:r>
          </w:p>
        </w:tc>
        <w:tc>
          <w:tcPr>
            <w:vAlign w:val="top"/>
          </w:tcPr>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9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 configuration audits</w:t>
            </w:r>
          </w:p>
        </w:tc>
        <w:tc>
          <w:tcPr>
            <w:vAlign w:val="top"/>
          </w:tcPr>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Quality Manager</w:t>
            </w:r>
          </w:p>
        </w:tc>
      </w:tr>
      <w:tr>
        <w:trPr>
          <w:cantSplit w:val="0"/>
          <w:tblHeader w:val="0"/>
        </w:trPr>
        <w:tc>
          <w:tcPr>
            <w:vAlign w:val="top"/>
          </w:tcPr>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Inspect configuration records</w:t>
            </w:r>
          </w:p>
        </w:tc>
        <w:tc>
          <w:tcPr>
            <w:vAlign w:val="top"/>
          </w:tcPr>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Quality Manager</w:t>
            </w:r>
          </w:p>
        </w:tc>
      </w:tr>
      <w:tr>
        <w:trPr>
          <w:cantSplit w:val="0"/>
          <w:tblHeader w:val="0"/>
        </w:trPr>
        <w:tc>
          <w:tcPr>
            <w:vAlign w:val="top"/>
          </w:tcPr>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Archive reference version</w:t>
            </w:r>
          </w:p>
        </w:tc>
        <w:tc>
          <w:tcPr>
            <w:vAlign w:val="top"/>
          </w:tcPr>
          <w:p w:rsidR="00000000" w:rsidDel="00000000" w:rsidP="00000000" w:rsidRDefault="00000000" w:rsidRPr="00000000" w14:paraId="000000A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bl>
    <w:p w:rsidR="00000000" w:rsidDel="00000000" w:rsidP="00000000" w:rsidRDefault="00000000" w:rsidRPr="00000000" w14:paraId="000000A3">
      <w:pPr>
        <w:rPr>
          <w:rFonts w:ascii="Times New Roman" w:cs="Times New Roman" w:eastAsia="Times New Roman" w:hAnsi="Times New Roman"/>
          <w:highlight w:val="yellow"/>
          <w:vertAlign w:val="baseline"/>
        </w:rPr>
      </w:pPr>
      <w:r w:rsidDel="00000000" w:rsidR="00000000" w:rsidRPr="00000000">
        <w:rPr>
          <w:rtl w:val="0"/>
        </w:rPr>
      </w:r>
    </w:p>
    <w:tbl>
      <w:tblPr>
        <w:tblStyle w:val="Table6"/>
        <w:tblW w:w="8221.0" w:type="dxa"/>
        <w:jc w:val="left"/>
        <w:tblInd w:w="4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0"/>
          <w:tblHeader w:val="0"/>
        </w:trPr>
        <w:tc>
          <w:tcPr>
            <w:vAlign w:val="top"/>
          </w:tcPr>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Management activities</w:t>
            </w:r>
            <w:r w:rsidDel="00000000" w:rsidR="00000000" w:rsidRPr="00000000">
              <w:rPr>
                <w:rtl w:val="0"/>
              </w:rPr>
            </w:r>
          </w:p>
        </w:tc>
        <w:tc>
          <w:tcPr>
            <w:vAlign w:val="top"/>
          </w:tcPr>
          <w:p w:rsidR="00000000" w:rsidDel="00000000" w:rsidP="00000000" w:rsidRDefault="00000000" w:rsidRPr="00000000" w14:paraId="000000A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Person responsible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Manage versions and archives</w:t>
            </w:r>
          </w:p>
        </w:tc>
        <w:tc>
          <w:tcPr>
            <w:vAlign w:val="top"/>
          </w:tcPr>
          <w:p w:rsidR="00000000" w:rsidDel="00000000" w:rsidP="00000000" w:rsidRDefault="00000000" w:rsidRPr="00000000" w14:paraId="000000A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A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Manage configuration records</w:t>
            </w:r>
          </w:p>
        </w:tc>
        <w:tc>
          <w:tcPr>
            <w:vAlign w:val="top"/>
          </w:tcPr>
          <w:p w:rsidR="00000000" w:rsidDel="00000000" w:rsidP="00000000" w:rsidRDefault="00000000" w:rsidRPr="00000000" w14:paraId="000000A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A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Produce reports and statistics</w:t>
            </w:r>
          </w:p>
        </w:tc>
        <w:tc>
          <w:tcPr>
            <w:vAlign w:val="top"/>
          </w:tcPr>
          <w:p w:rsidR="00000000" w:rsidDel="00000000" w:rsidP="00000000" w:rsidRDefault="00000000" w:rsidRPr="00000000" w14:paraId="000000A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Manage reference space and its access control list</w:t>
            </w:r>
          </w:p>
        </w:tc>
        <w:tc>
          <w:tcPr>
            <w:vAlign w:val="top"/>
          </w:tcPr>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Manage spaces backup and archive media</w:t>
            </w:r>
          </w:p>
        </w:tc>
        <w:tc>
          <w:tcPr>
            <w:vAlign w:val="top"/>
          </w:tcPr>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Manage quality reports</w:t>
            </w:r>
          </w:p>
        </w:tc>
        <w:tc>
          <w:tcPr>
            <w:vAlign w:val="top"/>
          </w:tcPr>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Quality Manager</w:t>
            </w:r>
          </w:p>
        </w:tc>
      </w:tr>
    </w:tbl>
    <w:p w:rsidR="00000000" w:rsidDel="00000000" w:rsidP="00000000" w:rsidRDefault="00000000" w:rsidRPr="00000000" w14:paraId="000000B2">
      <w:pPr>
        <w:rPr>
          <w:rFonts w:ascii="Times New Roman" w:cs="Times New Roman" w:eastAsia="Times New Roman" w:hAnsi="Times New Roman"/>
          <w:highlight w:val="yellow"/>
        </w:rPr>
      </w:pPr>
      <w:bookmarkStart w:colFirst="0" w:colLast="0" w:name="_heading=h.26in1rg" w:id="13"/>
      <w:bookmarkEnd w:id="13"/>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highlight w:val="yellow"/>
        </w:rPr>
      </w:pPr>
      <w:bookmarkStart w:colFirst="0" w:colLast="0" w:name="_heading=h.fw7n0k8x18d" w:id="14"/>
      <w:bookmarkEnd w:id="14"/>
      <w:r w:rsidDel="00000000" w:rsidR="00000000" w:rsidRPr="00000000">
        <w:rPr>
          <w:rtl w:val="0"/>
        </w:rPr>
      </w:r>
    </w:p>
    <w:p w:rsidR="00000000" w:rsidDel="00000000" w:rsidP="00000000" w:rsidRDefault="00000000" w:rsidRPr="00000000" w14:paraId="000000B4">
      <w:pPr>
        <w:pStyle w:val="Heading3"/>
        <w:numPr>
          <w:ilvl w:val="2"/>
          <w:numId w:val="2"/>
        </w:numPr>
        <w:ind w:left="992.1259842519685" w:hanging="720"/>
        <w:rPr>
          <w:rFonts w:ascii="Times New Roman" w:cs="Times New Roman" w:eastAsia="Times New Roman" w:hAnsi="Times New Roman"/>
        </w:rPr>
      </w:pPr>
      <w:bookmarkStart w:colFirst="0" w:colLast="0" w:name="_heading=h.ahavuuoymwqq" w:id="15"/>
      <w:bookmarkEnd w:id="15"/>
      <w:r w:rsidDel="00000000" w:rsidR="00000000" w:rsidRPr="00000000">
        <w:rPr>
          <w:rFonts w:ascii="Times New Roman" w:cs="Times New Roman" w:eastAsia="Times New Roman" w:hAnsi="Times New Roman"/>
          <w:vertAlign w:val="baseline"/>
          <w:rtl w:val="0"/>
        </w:rPr>
        <w:t xml:space="preserve">Decisions process and responsibilities</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highlight w:val="yellow"/>
          <w:vertAlign w:val="baselin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At the end of an activity of the project:</w:t>
      </w:r>
    </w:p>
    <w:tbl>
      <w:tblPr>
        <w:tblStyle w:val="Table7"/>
        <w:tblW w:w="8221.0" w:type="dxa"/>
        <w:jc w:val="left"/>
        <w:tblInd w:w="4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0"/>
          <w:tblHeader w:val="0"/>
        </w:trPr>
        <w:tc>
          <w:tcPr>
            <w:vAlign w:val="top"/>
          </w:tcPr>
          <w:p w:rsidR="00000000" w:rsidDel="00000000" w:rsidP="00000000" w:rsidRDefault="00000000" w:rsidRPr="00000000" w14:paraId="000000B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Activities</w:t>
            </w:r>
            <w:r w:rsidDel="00000000" w:rsidR="00000000" w:rsidRPr="00000000">
              <w:rPr>
                <w:rtl w:val="0"/>
              </w:rPr>
            </w:r>
          </w:p>
        </w:tc>
        <w:tc>
          <w:tcPr>
            <w:vAlign w:val="top"/>
          </w:tcPr>
          <w:p w:rsidR="00000000" w:rsidDel="00000000" w:rsidP="00000000" w:rsidRDefault="00000000" w:rsidRPr="00000000" w14:paraId="000000B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Person Responsible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 a configuration freeze</w:t>
            </w:r>
          </w:p>
        </w:tc>
        <w:tc>
          <w:tcPr>
            <w:vAlign w:val="top"/>
          </w:tcPr>
          <w:p w:rsidR="00000000" w:rsidDel="00000000" w:rsidP="00000000" w:rsidRDefault="00000000" w:rsidRPr="00000000" w14:paraId="000000B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B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Present a configuration state of the components impacted by the activity</w:t>
            </w:r>
          </w:p>
        </w:tc>
        <w:tc>
          <w:tcPr>
            <w:vAlign w:val="top"/>
          </w:tcPr>
          <w:p w:rsidR="00000000" w:rsidDel="00000000" w:rsidP="00000000" w:rsidRDefault="00000000" w:rsidRPr="00000000" w14:paraId="000000B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B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Present a documentation state of the components impacted by the activity</w:t>
            </w:r>
          </w:p>
        </w:tc>
        <w:tc>
          <w:tcPr>
            <w:vAlign w:val="top"/>
          </w:tcPr>
          <w:p w:rsidR="00000000" w:rsidDel="00000000" w:rsidP="00000000" w:rsidRDefault="00000000" w:rsidRPr="00000000" w14:paraId="000000B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bl>
    <w:p w:rsidR="00000000" w:rsidDel="00000000" w:rsidP="00000000" w:rsidRDefault="00000000" w:rsidRPr="00000000" w14:paraId="000000BF">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During a configuration management process audit:</w:t>
      </w:r>
    </w:p>
    <w:tbl>
      <w:tblPr>
        <w:tblStyle w:val="Table8"/>
        <w:tblW w:w="8221.0" w:type="dxa"/>
        <w:jc w:val="left"/>
        <w:tblInd w:w="4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528"/>
        <w:gridCol w:w="2693"/>
        <w:tblGridChange w:id="0">
          <w:tblGrid>
            <w:gridCol w:w="5528"/>
            <w:gridCol w:w="2693"/>
          </w:tblGrid>
        </w:tblGridChange>
      </w:tblGrid>
      <w:tr>
        <w:trPr>
          <w:cantSplit w:val="0"/>
          <w:tblHeader w:val="0"/>
        </w:trPr>
        <w:tc>
          <w:tcPr>
            <w:vAlign w:val="top"/>
          </w:tcPr>
          <w:p w:rsidR="00000000" w:rsidDel="00000000" w:rsidP="00000000" w:rsidRDefault="00000000" w:rsidRPr="00000000" w14:paraId="000000C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Activities</w:t>
            </w:r>
            <w:r w:rsidDel="00000000" w:rsidR="00000000" w:rsidRPr="00000000">
              <w:rPr>
                <w:rtl w:val="0"/>
              </w:rPr>
            </w:r>
          </w:p>
        </w:tc>
        <w:tc>
          <w:tcPr>
            <w:vAlign w:val="top"/>
          </w:tcPr>
          <w:p w:rsidR="00000000" w:rsidDel="00000000" w:rsidP="00000000" w:rsidRDefault="00000000" w:rsidRPr="00000000" w14:paraId="000000C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Person Responsible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 the configuration management process audit</w:t>
            </w:r>
          </w:p>
        </w:tc>
        <w:tc>
          <w:tcPr>
            <w:vAlign w:val="top"/>
          </w:tcPr>
          <w:p w:rsidR="00000000" w:rsidDel="00000000" w:rsidP="00000000" w:rsidRDefault="00000000" w:rsidRPr="00000000" w14:paraId="000000C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Project Manager</w:t>
            </w:r>
          </w:p>
        </w:tc>
      </w:tr>
      <w:tr>
        <w:trPr>
          <w:cantSplit w:val="0"/>
          <w:tblHeader w:val="0"/>
        </w:trPr>
        <w:tc>
          <w:tcPr>
            <w:vAlign w:val="top"/>
          </w:tcPr>
          <w:p w:rsidR="00000000" w:rsidDel="00000000" w:rsidP="00000000" w:rsidRDefault="00000000" w:rsidRPr="00000000" w14:paraId="000000C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Present the records of the configuration management process</w:t>
            </w:r>
          </w:p>
        </w:tc>
        <w:tc>
          <w:tcPr>
            <w:vAlign w:val="top"/>
          </w:tcPr>
          <w:p w:rsidR="00000000" w:rsidDel="00000000" w:rsidP="00000000" w:rsidRDefault="00000000" w:rsidRPr="00000000" w14:paraId="000000C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r>
        <w:trPr>
          <w:cantSplit w:val="0"/>
          <w:tblHeader w:val="0"/>
        </w:trPr>
        <w:tc>
          <w:tcPr>
            <w:vAlign w:val="top"/>
          </w:tcPr>
          <w:p w:rsidR="00000000" w:rsidDel="00000000" w:rsidP="00000000" w:rsidRDefault="00000000" w:rsidRPr="00000000" w14:paraId="000000C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Present the quality records of the configuration management process</w:t>
            </w:r>
          </w:p>
        </w:tc>
        <w:tc>
          <w:tcPr>
            <w:vAlign w:val="top"/>
          </w:tcPr>
          <w:p w:rsidR="00000000" w:rsidDel="00000000" w:rsidP="00000000" w:rsidRDefault="00000000" w:rsidRPr="00000000" w14:paraId="000000C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Quality Manager</w:t>
            </w:r>
          </w:p>
        </w:tc>
      </w:tr>
      <w:tr>
        <w:trPr>
          <w:cantSplit w:val="0"/>
          <w:tblHeader w:val="0"/>
        </w:trPr>
        <w:tc>
          <w:tcPr>
            <w:vAlign w:val="top"/>
          </w:tcPr>
          <w:p w:rsidR="00000000" w:rsidDel="00000000" w:rsidP="00000000" w:rsidRDefault="00000000" w:rsidRPr="00000000" w14:paraId="000000C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Present the records of the documentation management process</w:t>
            </w:r>
          </w:p>
        </w:tc>
        <w:tc>
          <w:tcPr>
            <w:vAlign w:val="top"/>
          </w:tcPr>
          <w:p w:rsidR="00000000" w:rsidDel="00000000" w:rsidP="00000000" w:rsidRDefault="00000000" w:rsidRPr="00000000" w14:paraId="000000C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r>
          </w:p>
        </w:tc>
      </w:tr>
    </w:tbl>
    <w:p w:rsidR="00000000" w:rsidDel="00000000" w:rsidP="00000000" w:rsidRDefault="00000000" w:rsidRPr="00000000" w14:paraId="000000CC">
      <w:pPr>
        <w:rPr>
          <w:rFonts w:ascii="Times New Roman" w:cs="Times New Roman" w:eastAsia="Times New Roman" w:hAnsi="Times New Roman"/>
          <w:highlight w:val="yellow"/>
          <w:vertAlign w:val="baseline"/>
        </w:rPr>
      </w:pPr>
      <w:bookmarkStart w:colFirst="0" w:colLast="0" w:name="_heading=h.lnxbz9" w:id="16"/>
      <w:bookmarkEnd w:id="16"/>
      <w:r w:rsidDel="00000000" w:rsidR="00000000" w:rsidRPr="00000000">
        <w:rPr>
          <w:rtl w:val="0"/>
        </w:rPr>
      </w:r>
    </w:p>
    <w:p w:rsidR="00000000" w:rsidDel="00000000" w:rsidP="00000000" w:rsidRDefault="00000000" w:rsidRPr="00000000" w14:paraId="000000CD">
      <w:pPr>
        <w:pStyle w:val="Heading1"/>
        <w:numPr>
          <w:ilvl w:val="0"/>
          <w:numId w:val="2"/>
        </w:numPr>
        <w:ind w:left="432" w:hanging="432"/>
        <w:rPr>
          <w:rFonts w:ascii="Times New Roman" w:cs="Times New Roman" w:eastAsia="Times New Roman" w:hAnsi="Times New Roman"/>
        </w:rPr>
      </w:pPr>
      <w:bookmarkStart w:colFirst="0" w:colLast="0" w:name="_heading=h.kiv7l9lzvleh" w:id="17"/>
      <w:bookmarkEnd w:id="17"/>
      <w:r w:rsidDel="00000000" w:rsidR="00000000" w:rsidRPr="00000000">
        <w:rPr>
          <w:rFonts w:ascii="Times New Roman" w:cs="Times New Roman" w:eastAsia="Times New Roman" w:hAnsi="Times New Roman"/>
          <w:vertAlign w:val="baseline"/>
          <w:rtl w:val="0"/>
        </w:rPr>
        <w:t xml:space="preserve">Configuration identification</w:t>
      </w:r>
      <w:r w:rsidDel="00000000" w:rsidR="00000000" w:rsidRPr="00000000">
        <w:rPr>
          <w:rtl w:val="0"/>
        </w:rPr>
      </w:r>
    </w:p>
    <w:p w:rsidR="00000000" w:rsidDel="00000000" w:rsidP="00000000" w:rsidRDefault="00000000" w:rsidRPr="00000000" w14:paraId="000000CE">
      <w:pPr>
        <w:pStyle w:val="Heading2"/>
        <w:numPr>
          <w:ilvl w:val="1"/>
          <w:numId w:val="2"/>
        </w:numPr>
        <w:ind w:left="576" w:hanging="576"/>
        <w:rPr>
          <w:rFonts w:ascii="Times New Roman" w:cs="Times New Roman" w:eastAsia="Times New Roman" w:hAnsi="Times New Roman"/>
        </w:rPr>
      </w:pPr>
      <w:bookmarkStart w:colFirst="0" w:colLast="0" w:name="_heading=h.35nkun2" w:id="18"/>
      <w:bookmarkEnd w:id="18"/>
      <w:r w:rsidDel="00000000" w:rsidR="00000000" w:rsidRPr="00000000">
        <w:rPr>
          <w:rFonts w:ascii="Times New Roman" w:cs="Times New Roman" w:eastAsia="Times New Roman" w:hAnsi="Times New Roman"/>
          <w:vertAlign w:val="baseline"/>
          <w:rtl w:val="0"/>
        </w:rPr>
        <w:t xml:space="preserve">Identification rules</w:t>
      </w:r>
      <w:r w:rsidDel="00000000" w:rsidR="00000000" w:rsidRPr="00000000">
        <w:rPr>
          <w:rtl w:val="0"/>
        </w:rPr>
      </w:r>
    </w:p>
    <w:p w:rsidR="00000000" w:rsidDel="00000000" w:rsidP="00000000" w:rsidRDefault="00000000" w:rsidRPr="00000000" w14:paraId="000000CF">
      <w:pPr>
        <w:pStyle w:val="Heading3"/>
        <w:numPr>
          <w:ilvl w:val="2"/>
          <w:numId w:val="2"/>
        </w:numPr>
        <w:ind w:left="992.1259842519685" w:hanging="720"/>
        <w:rPr>
          <w:rFonts w:ascii="Times New Roman" w:cs="Times New Roman" w:eastAsia="Times New Roman" w:hAnsi="Times New Roman"/>
        </w:rPr>
      </w:pPr>
      <w:bookmarkStart w:colFirst="0" w:colLast="0" w:name="_heading=h.1ksv4uv" w:id="19"/>
      <w:bookmarkEnd w:id="19"/>
      <w:r w:rsidDel="00000000" w:rsidR="00000000" w:rsidRPr="00000000">
        <w:rPr>
          <w:rFonts w:ascii="Times New Roman" w:cs="Times New Roman" w:eastAsia="Times New Roman" w:hAnsi="Times New Roman"/>
          <w:vertAlign w:val="baseline"/>
          <w:rtl w:val="0"/>
        </w:rPr>
        <w:t xml:space="preserve">Identification rules of configuration items</w:t>
      </w:r>
      <w:r w:rsidDel="00000000" w:rsidR="00000000" w:rsidRPr="00000000">
        <w:rPr>
          <w:rtl w:val="0"/>
        </w:rPr>
      </w:r>
    </w:p>
    <w:p w:rsidR="00000000" w:rsidDel="00000000" w:rsidP="00000000" w:rsidRDefault="00000000" w:rsidRPr="00000000" w14:paraId="000000D0">
      <w:pPr>
        <w:keepNext w:val="1"/>
        <w:keepLines w:val="0"/>
        <w:widowControl w:val="1"/>
        <w:numPr>
          <w:ilvl w:val="3"/>
          <w:numId w:val="2"/>
        </w:numPr>
        <w:pBdr>
          <w:top w:space="0" w:sz="0" w:val="nil"/>
          <w:left w:space="0" w:sz="0" w:val="nil"/>
          <w:bottom w:space="0" w:sz="0" w:val="nil"/>
          <w:right w:space="0" w:sz="0" w:val="nil"/>
          <w:between w:space="0" w:sz="0" w:val="nil"/>
        </w:pBdr>
        <w:shd w:fill="auto" w:val="clear"/>
        <w:spacing w:after="60" w:before="240" w:line="240" w:lineRule="auto"/>
        <w:ind w:left="864" w:right="0" w:hanging="864"/>
        <w:jc w:val="both"/>
        <w:rPr>
          <w:rFonts w:ascii="Times New Roman" w:cs="Times New Roman" w:eastAsia="Times New Roman" w:hAnsi="Times New Roman"/>
          <w:b w:val="1"/>
          <w:i w:val="1"/>
          <w:smallCaps w:val="0"/>
          <w:strike w:val="0"/>
          <w:sz w:val="22"/>
          <w:szCs w:val="22"/>
          <w:vertAlign w:val="baseline"/>
        </w:rPr>
      </w:pPr>
      <w:bookmarkStart w:colFirst="0" w:colLast="0" w:name="_heading=h.44sinio" w:id="20"/>
      <w:bookmarkEnd w:id="20"/>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Identification of a configuration item</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naming convention format will be used for configuration items: </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&lt;CI_ID&gt;_&lt;NAME&gt;_&lt;VERSION&gt;.&lt;FILETYPE&gt;</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Example: CI001_Friendstagram_V1.0.apk</w:t>
      </w:r>
      <w:r w:rsidDel="00000000" w:rsidR="00000000" w:rsidRPr="00000000">
        <w:rPr>
          <w:rtl w:val="0"/>
        </w:rPr>
      </w:r>
    </w:p>
    <w:p w:rsidR="00000000" w:rsidDel="00000000" w:rsidP="00000000" w:rsidRDefault="00000000" w:rsidRPr="00000000" w14:paraId="000000D4">
      <w:pPr>
        <w:keepNext w:val="1"/>
        <w:keepLines w:val="0"/>
        <w:widowControl w:val="1"/>
        <w:numPr>
          <w:ilvl w:val="3"/>
          <w:numId w:val="2"/>
        </w:numPr>
        <w:pBdr>
          <w:top w:space="0" w:sz="0" w:val="nil"/>
          <w:left w:space="0" w:sz="0" w:val="nil"/>
          <w:bottom w:space="0" w:sz="0" w:val="nil"/>
          <w:right w:space="0" w:sz="0" w:val="nil"/>
          <w:between w:space="0" w:sz="0" w:val="nil"/>
        </w:pBdr>
        <w:shd w:fill="auto" w:val="clear"/>
        <w:spacing w:after="60" w:before="240" w:line="240" w:lineRule="auto"/>
        <w:ind w:left="864" w:right="0" w:hanging="864"/>
        <w:jc w:val="both"/>
        <w:rPr>
          <w:rFonts w:ascii="Times New Roman" w:cs="Times New Roman" w:eastAsia="Times New Roman" w:hAnsi="Times New Roman"/>
          <w:b w:val="1"/>
          <w:i w:val="1"/>
          <w:smallCaps w:val="0"/>
          <w:strike w:val="0"/>
          <w:sz w:val="22"/>
          <w:szCs w:val="22"/>
          <w:vertAlign w:val="baseline"/>
        </w:rPr>
      </w:pPr>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Version number of a configuration item</w:t>
      </w: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delivering any configuration items, version numbers must be attributed. These version numbers must be incremented before a new delivery if changes were made to the project or its respective document files. The defining rules for version numbering are as follow:</w:t>
      </w:r>
    </w:p>
    <w:p w:rsidR="00000000" w:rsidDel="00000000" w:rsidP="00000000" w:rsidRDefault="00000000" w:rsidRPr="00000000" w14:paraId="000000D6">
      <w:pPr>
        <w:ind w:left="1440" w:firstLine="0"/>
        <w:rPr>
          <w:rFonts w:ascii="Times New Roman" w:cs="Times New Roman" w:eastAsia="Times New Roman" w:hAnsi="Times New Roman"/>
          <w:sz w:val="12"/>
          <w:szCs w:val="12"/>
          <w:highlight w:val="yellow"/>
        </w:rPr>
      </w:pPr>
      <w:r w:rsidDel="00000000" w:rsidR="00000000" w:rsidRPr="00000000">
        <w:rPr>
          <w:rtl w:val="0"/>
        </w:rPr>
      </w:r>
    </w:p>
    <w:tbl>
      <w:tblPr>
        <w:tblStyle w:val="Table9"/>
        <w:tblW w:w="892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7620"/>
        <w:tblGridChange w:id="0">
          <w:tblGrid>
            <w:gridCol w:w="1305"/>
            <w:gridCol w:w="7620"/>
          </w:tblGrid>
        </w:tblGridChange>
      </w:tblGrid>
      <w:tr>
        <w:trPr>
          <w:cantSplit w:val="0"/>
          <w:trHeight w:val="279.99999999999994" w:hRule="atLeast"/>
          <w:tblHeader w:val="0"/>
        </w:trPr>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Incrementation Criteria</w:t>
            </w:r>
          </w:p>
        </w:tc>
      </w:tr>
      <w:tr>
        <w:trPr>
          <w:cantSplit w:val="0"/>
          <w:trHeight w:val="559.9999999999999" w:hRule="atLeast"/>
          <w:tblHeader w:val="0"/>
        </w:trPr>
        <w:tc>
          <w:tcPr>
            <w:vAlign w:val="cente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w:t>
            </w:r>
          </w:p>
        </w:tc>
        <w:tc>
          <w:tcP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is incremented* only when a modification or bug fix is performed on products or documents which are not ready and not delivered yet.</w:t>
            </w:r>
          </w:p>
        </w:tc>
      </w:tr>
      <w:tr>
        <w:trPr>
          <w:cantSplit w:val="0"/>
          <w:trHeight w:val="559.9999999999999" w:hRule="atLeast"/>
          <w:tblHeader w:val="0"/>
        </w:trPr>
        <w:tc>
          <w:tcPr>
            <w:vAlign w:val="cente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w:t>
            </w:r>
          </w:p>
        </w:tc>
        <w:tc>
          <w:tcP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is incremented* only when an upgrade is performed on products or documents which are already ready and delivered.</w:t>
            </w:r>
          </w:p>
        </w:tc>
      </w:tr>
    </w:tbl>
    <w:p w:rsidR="00000000" w:rsidDel="00000000" w:rsidP="00000000" w:rsidRDefault="00000000" w:rsidRPr="00000000" w14:paraId="000000DD">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6"/>
          <w:szCs w:val="16"/>
          <w:rtl w:val="0"/>
        </w:rPr>
        <w:t xml:space="preserve">*Every incrementation will be documented</w:t>
      </w:r>
      <w:r w:rsidDel="00000000" w:rsidR="00000000" w:rsidRPr="00000000">
        <w:rPr>
          <w:rtl w:val="0"/>
        </w:rPr>
      </w:r>
    </w:p>
    <w:p w:rsidR="00000000" w:rsidDel="00000000" w:rsidP="00000000" w:rsidRDefault="00000000" w:rsidRPr="00000000" w14:paraId="000000DE">
      <w:pPr>
        <w:pStyle w:val="Heading3"/>
        <w:keepNext w:val="1"/>
        <w:numPr>
          <w:ilvl w:val="2"/>
          <w:numId w:val="2"/>
        </w:numPr>
        <w:spacing w:after="60" w:before="240" w:lineRule="auto"/>
        <w:ind w:left="992.1259842519685" w:hanging="720"/>
        <w:rPr>
          <w:rFonts w:ascii="Times New Roman" w:cs="Times New Roman" w:eastAsia="Times New Roman" w:hAnsi="Times New Roman"/>
        </w:rPr>
      </w:pPr>
      <w:bookmarkStart w:colFirst="0" w:colLast="0" w:name="_heading=h.yj2r2i75ekho" w:id="21"/>
      <w:bookmarkEnd w:id="21"/>
      <w:r w:rsidDel="00000000" w:rsidR="00000000" w:rsidRPr="00000000">
        <w:rPr>
          <w:rFonts w:ascii="Times New Roman" w:cs="Times New Roman" w:eastAsia="Times New Roman" w:hAnsi="Times New Roman"/>
          <w:vertAlign w:val="baseline"/>
          <w:rtl w:val="0"/>
        </w:rPr>
        <w:t xml:space="preserve">Identification rules of SOUPs</w:t>
      </w:r>
      <w:r w:rsidDel="00000000" w:rsidR="00000000" w:rsidRPr="00000000">
        <w:rPr>
          <w:rtl w:val="0"/>
        </w:rPr>
      </w:r>
    </w:p>
    <w:p w:rsidR="00000000" w:rsidDel="00000000" w:rsidP="00000000" w:rsidRDefault="00000000" w:rsidRPr="00000000" w14:paraId="000000DF">
      <w:pPr>
        <w:keepNext w:val="1"/>
        <w:keepLines w:val="0"/>
        <w:widowControl w:val="1"/>
        <w:numPr>
          <w:ilvl w:val="3"/>
          <w:numId w:val="2"/>
        </w:numPr>
        <w:pBdr>
          <w:top w:space="0" w:sz="0" w:val="nil"/>
          <w:left w:space="0" w:sz="0" w:val="nil"/>
          <w:bottom w:space="0" w:sz="0" w:val="nil"/>
          <w:right w:space="0" w:sz="0" w:val="nil"/>
          <w:between w:space="0" w:sz="0" w:val="nil"/>
        </w:pBdr>
        <w:shd w:fill="auto" w:val="clear"/>
        <w:spacing w:after="60" w:before="240" w:line="240" w:lineRule="auto"/>
        <w:ind w:left="864" w:right="0" w:hanging="864"/>
        <w:jc w:val="both"/>
        <w:rPr>
          <w:rFonts w:ascii="Times New Roman" w:cs="Times New Roman" w:eastAsia="Times New Roman" w:hAnsi="Times New Roman"/>
          <w:b w:val="1"/>
          <w:i w:val="1"/>
          <w:smallCaps w:val="0"/>
          <w:strike w:val="0"/>
          <w:sz w:val="22"/>
          <w:szCs w:val="22"/>
          <w:vertAlign w:val="baseline"/>
        </w:rPr>
      </w:pPr>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Identification of a SOUP</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naming convention format will be used for SOUP, where manufacturer name is represented as &lt;MANUFACTURER&gt;:</w:t>
      </w:r>
    </w:p>
    <w:p w:rsidR="00000000" w:rsidDel="00000000" w:rsidP="00000000" w:rsidRDefault="00000000" w:rsidRPr="00000000" w14:paraId="000000E1">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&lt;NAME&gt;_&lt;VERSION&gt;_&lt;MANUFACTURER&gt;.&lt;FILETYPE&gt;</w:t>
      </w:r>
    </w:p>
    <w:p w:rsidR="00000000" w:rsidDel="00000000" w:rsidP="00000000" w:rsidRDefault="00000000" w:rsidRPr="00000000" w14:paraId="000000E2">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React_v1.01_Facebook.js</w:t>
      </w:r>
    </w:p>
    <w:p w:rsidR="00000000" w:rsidDel="00000000" w:rsidP="00000000" w:rsidRDefault="00000000" w:rsidRPr="00000000" w14:paraId="000000E3">
      <w:pPr>
        <w:keepNext w:val="1"/>
        <w:keepLines w:val="0"/>
        <w:widowControl w:val="1"/>
        <w:numPr>
          <w:ilvl w:val="3"/>
          <w:numId w:val="2"/>
        </w:numPr>
        <w:pBdr>
          <w:top w:space="0" w:sz="0" w:val="nil"/>
          <w:left w:space="0" w:sz="0" w:val="nil"/>
          <w:bottom w:space="0" w:sz="0" w:val="nil"/>
          <w:right w:space="0" w:sz="0" w:val="nil"/>
          <w:between w:space="0" w:sz="0" w:val="nil"/>
        </w:pBdr>
        <w:shd w:fill="auto" w:val="clear"/>
        <w:spacing w:after="60" w:before="240" w:line="240" w:lineRule="auto"/>
        <w:ind w:left="864" w:right="0" w:hanging="864"/>
        <w:jc w:val="both"/>
        <w:rPr>
          <w:rFonts w:ascii="Times New Roman" w:cs="Times New Roman" w:eastAsia="Times New Roman" w:hAnsi="Times New Roman"/>
          <w:b w:val="1"/>
          <w:i w:val="1"/>
          <w:smallCaps w:val="0"/>
          <w:strike w:val="0"/>
          <w:sz w:val="22"/>
          <w:szCs w:val="22"/>
          <w:vertAlign w:val="baseline"/>
        </w:rPr>
      </w:pPr>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Version number of a SOUP</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naming convention format will be used for SOUP, where version number is represented as &lt;VERSION&gt;:</w:t>
      </w:r>
    </w:p>
    <w:p w:rsidR="00000000" w:rsidDel="00000000" w:rsidP="00000000" w:rsidRDefault="00000000" w:rsidRPr="00000000" w14:paraId="000000E5">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&lt;NAME&gt;_&lt;VERSION&gt;_&lt;MANUFACTURER&gt;.&lt;FILETYPE&gt;</w:t>
      </w:r>
    </w:p>
    <w:p w:rsidR="00000000" w:rsidDel="00000000" w:rsidP="00000000" w:rsidRDefault="00000000" w:rsidRPr="00000000" w14:paraId="000000E6">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React_v1.01_Facebook.js</w:t>
      </w:r>
    </w:p>
    <w:p w:rsidR="00000000" w:rsidDel="00000000" w:rsidP="00000000" w:rsidRDefault="00000000" w:rsidRPr="00000000" w14:paraId="000000E7">
      <w:pPr>
        <w:pStyle w:val="Heading3"/>
        <w:keepNext w:val="1"/>
        <w:numPr>
          <w:ilvl w:val="2"/>
          <w:numId w:val="2"/>
        </w:numPr>
        <w:spacing w:after="60" w:before="240" w:lineRule="auto"/>
        <w:ind w:left="992.1259842519685" w:hanging="720"/>
        <w:rPr>
          <w:rFonts w:ascii="Times New Roman" w:cs="Times New Roman" w:eastAsia="Times New Roman" w:hAnsi="Times New Roman"/>
        </w:rPr>
      </w:pPr>
      <w:bookmarkStart w:colFirst="0" w:colLast="0" w:name="_heading=h.dkclc7btthbe" w:id="22"/>
      <w:bookmarkEnd w:id="22"/>
      <w:r w:rsidDel="00000000" w:rsidR="00000000" w:rsidRPr="00000000">
        <w:rPr>
          <w:rFonts w:ascii="Times New Roman" w:cs="Times New Roman" w:eastAsia="Times New Roman" w:hAnsi="Times New Roman"/>
          <w:vertAlign w:val="baseline"/>
          <w:rtl w:val="0"/>
        </w:rPr>
        <w:t xml:space="preserve">Identification rules of documents</w:t>
      </w:r>
      <w:r w:rsidDel="00000000" w:rsidR="00000000" w:rsidRPr="00000000">
        <w:rPr>
          <w:rtl w:val="0"/>
        </w:rPr>
      </w:r>
    </w:p>
    <w:p w:rsidR="00000000" w:rsidDel="00000000" w:rsidP="00000000" w:rsidRDefault="00000000" w:rsidRPr="00000000" w14:paraId="000000E8">
      <w:pPr>
        <w:keepNext w:val="1"/>
        <w:keepLines w:val="0"/>
        <w:widowControl w:val="1"/>
        <w:numPr>
          <w:ilvl w:val="3"/>
          <w:numId w:val="2"/>
        </w:numPr>
        <w:pBdr>
          <w:top w:space="0" w:sz="0" w:val="nil"/>
          <w:left w:space="0" w:sz="0" w:val="nil"/>
          <w:bottom w:space="0" w:sz="0" w:val="nil"/>
          <w:right w:space="0" w:sz="0" w:val="nil"/>
          <w:between w:space="0" w:sz="0" w:val="nil"/>
        </w:pBdr>
        <w:shd w:fill="auto" w:val="clear"/>
        <w:spacing w:after="60" w:before="240" w:line="240" w:lineRule="auto"/>
        <w:ind w:left="864" w:right="0" w:hanging="864"/>
        <w:jc w:val="both"/>
        <w:rPr>
          <w:rFonts w:ascii="Times New Roman" w:cs="Times New Roman" w:eastAsia="Times New Roman" w:hAnsi="Times New Roman"/>
          <w:b w:val="1"/>
          <w:i w:val="1"/>
          <w:smallCaps w:val="0"/>
          <w:strike w:val="0"/>
          <w:sz w:val="22"/>
          <w:szCs w:val="22"/>
          <w:vertAlign w:val="baseline"/>
        </w:rPr>
      </w:pPr>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D</w:t>
      </w:r>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escription of documents identifiers</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identification of documents is described below:</w:t>
      </w:r>
    </w:p>
    <w:p w:rsidR="00000000" w:rsidDel="00000000" w:rsidP="00000000" w:rsidRDefault="00000000" w:rsidRPr="00000000" w14:paraId="000000E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XXX_&lt;document type&gt;_&lt;document number&gt;_&lt;revision index&gt;</w:t>
      </w:r>
    </w:p>
    <w:p w:rsidR="00000000" w:rsidDel="00000000" w:rsidP="00000000" w:rsidRDefault="00000000" w:rsidRPr="00000000" w14:paraId="000000E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where:</w:t>
      </w:r>
    </w:p>
    <w:p w:rsidR="00000000" w:rsidDel="00000000" w:rsidP="00000000" w:rsidRDefault="00000000" w:rsidRPr="00000000" w14:paraId="000000E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type" is:</w:t>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word </w:t>
      </w:r>
      <w:r w:rsidDel="00000000" w:rsidR="00000000" w:rsidRPr="00000000">
        <w:rPr>
          <w:rFonts w:ascii="Times New Roman" w:cs="Times New Roman" w:eastAsia="Times New Roman" w:hAnsi="Times New Roman"/>
          <w:vertAlign w:val="baseline"/>
          <w:rtl w:val="0"/>
        </w:rPr>
        <w:t xml:space="preserve">for </w:t>
      </w:r>
      <w:r w:rsidDel="00000000" w:rsidR="00000000" w:rsidRPr="00000000">
        <w:rPr>
          <w:rFonts w:ascii="Times New Roman" w:cs="Times New Roman" w:eastAsia="Times New Roman" w:hAnsi="Times New Roman"/>
          <w:rtl w:val="0"/>
        </w:rPr>
        <w:t xml:space="preserve">Word </w:t>
      </w:r>
      <w:r w:rsidDel="00000000" w:rsidR="00000000" w:rsidRPr="00000000">
        <w:rPr>
          <w:rFonts w:ascii="Times New Roman" w:cs="Times New Roman" w:eastAsia="Times New Roman" w:hAnsi="Times New Roman"/>
          <w:vertAlign w:val="baseline"/>
          <w:rtl w:val="0"/>
        </w:rPr>
        <w:t xml:space="preserve">documents,</w:t>
      </w:r>
    </w:p>
    <w:p w:rsidR="00000000" w:rsidDel="00000000" w:rsidP="00000000" w:rsidRDefault="00000000" w:rsidRPr="00000000" w14:paraId="000000EE">
      <w:pPr>
        <w:numPr>
          <w:ilvl w:val="0"/>
          <w:numId w:val="1"/>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excel </w:t>
      </w:r>
      <w:r w:rsidDel="00000000" w:rsidR="00000000" w:rsidRPr="00000000">
        <w:rPr>
          <w:rFonts w:ascii="Times New Roman" w:cs="Times New Roman" w:eastAsia="Times New Roman" w:hAnsi="Times New Roman"/>
          <w:vertAlign w:val="baseline"/>
          <w:rtl w:val="0"/>
        </w:rPr>
        <w:t xml:space="preserve">for </w:t>
      </w:r>
      <w:r w:rsidDel="00000000" w:rsidR="00000000" w:rsidRPr="00000000">
        <w:rPr>
          <w:rFonts w:ascii="Times New Roman" w:cs="Times New Roman" w:eastAsia="Times New Roman" w:hAnsi="Times New Roman"/>
          <w:rtl w:val="0"/>
        </w:rPr>
        <w:t xml:space="preserve">Excel </w:t>
      </w:r>
      <w:r w:rsidDel="00000000" w:rsidR="00000000" w:rsidRPr="00000000">
        <w:rPr>
          <w:rFonts w:ascii="Times New Roman" w:cs="Times New Roman" w:eastAsia="Times New Roman" w:hAnsi="Times New Roman"/>
          <w:vertAlign w:val="baseline"/>
          <w:rtl w:val="0"/>
        </w:rPr>
        <w:t xml:space="preserve">documents</w:t>
      </w:r>
    </w:p>
    <w:p w:rsidR="00000000" w:rsidDel="00000000" w:rsidP="00000000" w:rsidRDefault="00000000" w:rsidRPr="00000000" w14:paraId="000000E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number" is a incremental number, with a separate list for each document type,</w:t>
      </w:r>
    </w:p>
    <w:p w:rsidR="00000000" w:rsidDel="00000000" w:rsidP="00000000" w:rsidRDefault="00000000" w:rsidRPr="00000000" w14:paraId="000000F0">
      <w:pPr>
        <w:rPr>
          <w:rFonts w:ascii="Times New Roman" w:cs="Times New Roman" w:eastAsia="Times New Roman" w:hAnsi="Times New Roman"/>
          <w:vertAlign w:val="baseline"/>
        </w:rPr>
      </w:pPr>
      <w:bookmarkStart w:colFirst="0" w:colLast="0" w:name="_heading=h.3j2qqm3" w:id="23"/>
      <w:bookmarkEnd w:id="23"/>
      <w:r w:rsidDel="00000000" w:rsidR="00000000" w:rsidRPr="00000000">
        <w:rPr>
          <w:rFonts w:ascii="Times New Roman" w:cs="Times New Roman" w:eastAsia="Times New Roman" w:hAnsi="Times New Roman"/>
          <w:vertAlign w:val="baseline"/>
          <w:rtl w:val="0"/>
        </w:rPr>
        <w:t xml:space="preserve">"revision index" designates the approved iteration of the document. The revision index is V1 for the first iteration, V2 for the second and so on.</w:t>
      </w:r>
    </w:p>
    <w:p w:rsidR="00000000" w:rsidDel="00000000" w:rsidP="00000000" w:rsidRDefault="00000000" w:rsidRPr="00000000" w14:paraId="000000F1">
      <w:pPr>
        <w:rPr>
          <w:rFonts w:ascii="Times New Roman" w:cs="Times New Roman" w:eastAsia="Times New Roman" w:hAnsi="Times New Roman"/>
          <w:highlight w:val="yellow"/>
        </w:rPr>
      </w:pPr>
      <w:bookmarkStart w:colFirst="0" w:colLast="0" w:name="_heading=h.kzcpf5ckhkfy" w:id="24"/>
      <w:bookmarkEnd w:id="24"/>
      <w:r w:rsidDel="00000000" w:rsidR="00000000" w:rsidRPr="00000000">
        <w:rPr>
          <w:rtl w:val="0"/>
        </w:rPr>
      </w:r>
    </w:p>
    <w:p w:rsidR="00000000" w:rsidDel="00000000" w:rsidP="00000000" w:rsidRDefault="00000000" w:rsidRPr="00000000" w14:paraId="000000F2">
      <w:pPr>
        <w:keepNext w:val="1"/>
        <w:keepLines w:val="0"/>
        <w:widowControl w:val="1"/>
        <w:numPr>
          <w:ilvl w:val="3"/>
          <w:numId w:val="2"/>
        </w:numPr>
        <w:pBdr>
          <w:top w:space="0" w:sz="0" w:val="nil"/>
          <w:left w:space="0" w:sz="0" w:val="nil"/>
          <w:bottom w:space="0" w:sz="0" w:val="nil"/>
          <w:right w:space="0" w:sz="0" w:val="nil"/>
          <w:between w:space="0" w:sz="0" w:val="nil"/>
        </w:pBdr>
        <w:shd w:fill="auto" w:val="clear"/>
        <w:spacing w:after="60" w:before="240" w:line="240" w:lineRule="auto"/>
        <w:ind w:left="864" w:right="0" w:hanging="864"/>
        <w:jc w:val="both"/>
        <w:rPr>
          <w:rFonts w:ascii="Times New Roman" w:cs="Times New Roman" w:eastAsia="Times New Roman" w:hAnsi="Times New Roman"/>
          <w:b w:val="1"/>
          <w:i w:val="1"/>
          <w:smallCaps w:val="0"/>
          <w:strike w:val="0"/>
          <w:sz w:val="22"/>
          <w:szCs w:val="22"/>
          <w:vertAlign w:val="baseline"/>
        </w:rPr>
      </w:pPr>
      <w:r w:rsidDel="00000000" w:rsidR="00000000" w:rsidRPr="00000000">
        <w:rPr>
          <w:rFonts w:ascii="Times New Roman" w:cs="Times New Roman" w:eastAsia="Times New Roman" w:hAnsi="Times New Roman"/>
          <w:b w:val="1"/>
          <w:i w:val="1"/>
          <w:smallCaps w:val="0"/>
          <w:strike w:val="0"/>
          <w:sz w:val="22"/>
          <w:szCs w:val="22"/>
          <w:u w:val="none"/>
          <w:vertAlign w:val="baseline"/>
          <w:rtl w:val="0"/>
        </w:rPr>
        <w:t xml:space="preserve">Definition and evolution of the revision index</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attribution of a revision index is a prerequisite to any delivery of a document or file. This index shall be incremented before the diffusion of a modified document.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definition rules of a revision index are the following:</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highlight w:val="yellow"/>
        </w:rPr>
      </w:pPr>
      <w:r w:rsidDel="00000000" w:rsidR="00000000" w:rsidRPr="00000000">
        <w:rPr>
          <w:rtl w:val="0"/>
        </w:rPr>
      </w:r>
    </w:p>
    <w:tbl>
      <w:tblPr>
        <w:tblStyle w:val="Table10"/>
        <w:tblW w:w="8850.0" w:type="dxa"/>
        <w:jc w:val="left"/>
        <w:tblInd w:w="164.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575"/>
        <w:tblGridChange w:id="0">
          <w:tblGrid>
            <w:gridCol w:w="1275"/>
            <w:gridCol w:w="7575"/>
          </w:tblGrid>
        </w:tblGridChange>
      </w:tblGrid>
      <w:tr>
        <w:trPr>
          <w:cantSplit w:val="0"/>
          <w:tblHeader w:val="0"/>
        </w:trPr>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Incrementation Criteria</w:t>
            </w:r>
          </w:p>
        </w:tc>
      </w:tr>
      <w:tr>
        <w:trPr>
          <w:cantSplit w:val="0"/>
          <w:tblHeader w:val="0"/>
        </w:trPr>
        <w:tc>
          <w:tcP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0.X</w:t>
            </w:r>
          </w:p>
        </w:tc>
        <w:tc>
          <w:tcPr>
            <w:vAlign w:val="cente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is incremented* only when a modification or bug fix is performed on products or documents which are not ready and not delivered yet.</w:t>
            </w:r>
          </w:p>
        </w:tc>
      </w:tr>
      <w:tr>
        <w:trPr>
          <w:cantSplit w:val="0"/>
          <w:trHeight w:val="39" w:hRule="atLeast"/>
          <w:tblHeader w:val="0"/>
        </w:trPr>
        <w:tc>
          <w:tcPr>
            <w:vAlign w:val="cente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X.0</w:t>
            </w:r>
          </w:p>
        </w:tc>
        <w:tc>
          <w:tcPr>
            <w:vAlign w:val="cente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is incremented* only when an upgrade is performed on products or documents which are already ready and delivered</w:t>
            </w:r>
          </w:p>
        </w:tc>
      </w:tr>
    </w:tbl>
    <w:p w:rsidR="00000000" w:rsidDel="00000000" w:rsidP="00000000" w:rsidRDefault="00000000" w:rsidRPr="00000000" w14:paraId="000000FC">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6"/>
          <w:szCs w:val="16"/>
          <w:rtl w:val="0"/>
        </w:rPr>
        <w:t xml:space="preserve">*Every incrementation will be documented</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highlight w:val="yellow"/>
        </w:rPr>
      </w:pPr>
      <w:bookmarkStart w:colFirst="0" w:colLast="0" w:name="_heading=h.2xcytpi" w:id="25"/>
      <w:bookmarkEnd w:id="25"/>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highlight w:val="yellow"/>
        </w:rPr>
      </w:pPr>
      <w:bookmarkStart w:colFirst="0" w:colLast="0" w:name="_heading=h.yj9vqn57m0uo" w:id="26"/>
      <w:bookmarkEnd w:id="26"/>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highlight w:val="yellow"/>
        </w:rPr>
      </w:pPr>
      <w:bookmarkStart w:colFirst="0" w:colLast="0" w:name="_heading=h.zf9uh099w9ra" w:id="27"/>
      <w:bookmarkEnd w:id="27"/>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highlight w:val="yellow"/>
        </w:rPr>
      </w:pPr>
      <w:bookmarkStart w:colFirst="0" w:colLast="0" w:name="_heading=h.90zyehoo0w7x" w:id="28"/>
      <w:bookmarkEnd w:id="28"/>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highlight w:val="yellow"/>
        </w:rPr>
      </w:pPr>
      <w:bookmarkStart w:colFirst="0" w:colLast="0" w:name="_heading=h.o9n1wrz4gyta" w:id="29"/>
      <w:bookmarkEnd w:id="29"/>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highlight w:val="yellow"/>
        </w:rPr>
      </w:pPr>
      <w:bookmarkStart w:colFirst="0" w:colLast="0" w:name="_heading=h.b9ulc2admc74" w:id="30"/>
      <w:bookmarkEnd w:id="30"/>
      <w:r w:rsidDel="00000000" w:rsidR="00000000" w:rsidRPr="00000000">
        <w:rPr>
          <w:rtl w:val="0"/>
        </w:rPr>
      </w:r>
    </w:p>
    <w:p w:rsidR="00000000" w:rsidDel="00000000" w:rsidP="00000000" w:rsidRDefault="00000000" w:rsidRPr="00000000" w14:paraId="00000103">
      <w:pPr>
        <w:pStyle w:val="Heading2"/>
        <w:keepNext w:val="1"/>
        <w:numPr>
          <w:ilvl w:val="1"/>
          <w:numId w:val="2"/>
        </w:numPr>
        <w:spacing w:after="60" w:before="240" w:lineRule="auto"/>
        <w:ind w:left="576" w:hanging="576"/>
        <w:rPr>
          <w:rFonts w:ascii="Times New Roman" w:cs="Times New Roman" w:eastAsia="Times New Roman" w:hAnsi="Times New Roman"/>
        </w:rPr>
      </w:pPr>
      <w:bookmarkStart w:colFirst="0" w:colLast="0" w:name="_heading=h.y7xgbok0unyf" w:id="31"/>
      <w:bookmarkEnd w:id="31"/>
      <w:r w:rsidDel="00000000" w:rsidR="00000000" w:rsidRPr="00000000">
        <w:rPr>
          <w:rFonts w:ascii="Times New Roman" w:cs="Times New Roman" w:eastAsia="Times New Roman" w:hAnsi="Times New Roman"/>
          <w:vertAlign w:val="baseline"/>
          <w:rtl w:val="0"/>
        </w:rPr>
        <w:t xml:space="preserve">Reference configuration identification </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Each reference configuration is defined by:</w:t>
      </w:r>
    </w:p>
    <w:p w:rsidR="00000000" w:rsidDel="00000000" w:rsidP="00000000" w:rsidRDefault="00000000" w:rsidRPr="00000000" w14:paraId="00000105">
      <w:pPr>
        <w:numPr>
          <w:ilvl w:val="0"/>
          <w:numId w:val="6"/>
        </w:numPr>
        <w:ind w:left="644"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 identifier,</w:t>
      </w:r>
    </w:p>
    <w:p w:rsidR="00000000" w:rsidDel="00000000" w:rsidP="00000000" w:rsidRDefault="00000000" w:rsidRPr="00000000" w14:paraId="00000106">
      <w:pPr>
        <w:numPr>
          <w:ilvl w:val="0"/>
          <w:numId w:val="6"/>
        </w:numPr>
        <w:ind w:left="644"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Its content listed in the corresponding Version Delivery Description document,</w:t>
      </w:r>
    </w:p>
    <w:p w:rsidR="00000000" w:rsidDel="00000000" w:rsidP="00000000" w:rsidRDefault="00000000" w:rsidRPr="00000000" w14:paraId="00000107">
      <w:pPr>
        <w:numPr>
          <w:ilvl w:val="0"/>
          <w:numId w:val="6"/>
        </w:numPr>
        <w:ind w:left="644"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w:t>
      </w:r>
      <w:r w:rsidDel="00000000" w:rsidR="00000000" w:rsidRPr="00000000">
        <w:rPr>
          <w:rFonts w:ascii="Times New Roman" w:cs="Times New Roman" w:eastAsia="Times New Roman" w:hAnsi="Times New Roman"/>
          <w:rtl w:val="0"/>
        </w:rPr>
        <w:t xml:space="preserve">acceptance</w:t>
      </w:r>
      <w:r w:rsidDel="00000000" w:rsidR="00000000" w:rsidRPr="00000000">
        <w:rPr>
          <w:rFonts w:ascii="Times New Roman" w:cs="Times New Roman" w:eastAsia="Times New Roman" w:hAnsi="Times New Roman"/>
          <w:vertAlign w:val="baseline"/>
          <w:rtl w:val="0"/>
        </w:rPr>
        <w:t xml:space="preserve"> or validation reviews associated </w:t>
      </w:r>
      <w:r w:rsidDel="00000000" w:rsidR="00000000" w:rsidRPr="00000000">
        <w:rPr>
          <w:rFonts w:ascii="Times New Roman" w:cs="Times New Roman" w:eastAsia="Times New Roman" w:hAnsi="Times New Roman"/>
          <w:rtl w:val="0"/>
        </w:rPr>
        <w:t xml:space="preserve">with the</w:t>
      </w:r>
      <w:r w:rsidDel="00000000" w:rsidR="00000000" w:rsidRPr="00000000">
        <w:rPr>
          <w:rFonts w:ascii="Times New Roman" w:cs="Times New Roman" w:eastAsia="Times New Roman" w:hAnsi="Times New Roman"/>
          <w:vertAlign w:val="baseline"/>
          <w:rtl w:val="0"/>
        </w:rPr>
        <w:t xml:space="preserve"> building of the reference configuration.</w:t>
      </w:r>
    </w:p>
    <w:p w:rsidR="00000000" w:rsidDel="00000000" w:rsidP="00000000" w:rsidRDefault="00000000" w:rsidRPr="00000000" w14:paraId="00000108">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reference configuration is established for each design review and each test review of the project.</w:t>
      </w:r>
    </w:p>
    <w:p w:rsidR="00000000" w:rsidDel="00000000" w:rsidP="00000000" w:rsidRDefault="00000000" w:rsidRPr="00000000" w14:paraId="00000109">
      <w:pPr>
        <w:pStyle w:val="Heading2"/>
        <w:keepNext w:val="1"/>
        <w:numPr>
          <w:ilvl w:val="1"/>
          <w:numId w:val="2"/>
        </w:numPr>
        <w:spacing w:after="60" w:before="240" w:lineRule="auto"/>
        <w:ind w:left="576" w:hanging="576"/>
        <w:rPr>
          <w:rFonts w:ascii="Times New Roman" w:cs="Times New Roman" w:eastAsia="Times New Roman" w:hAnsi="Times New Roman"/>
        </w:rPr>
      </w:pPr>
      <w:bookmarkStart w:colFirst="0" w:colLast="0" w:name="_heading=h.3qk82fg867ra" w:id="32"/>
      <w:bookmarkEnd w:id="32"/>
      <w:r w:rsidDel="00000000" w:rsidR="00000000" w:rsidRPr="00000000">
        <w:rPr>
          <w:rFonts w:ascii="Times New Roman" w:cs="Times New Roman" w:eastAsia="Times New Roman" w:hAnsi="Times New Roman"/>
          <w:vertAlign w:val="baseline"/>
          <w:rtl w:val="0"/>
        </w:rPr>
        <w:t xml:space="preserve">Configuration Baseline Management</w:t>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A baseline is an agreed description of the attributes of a product, at a point in time, which serves as a basis for defining change. This is usually agreed upon through a review, walk-through or inspection process. The goal is to describe the baselines to be established and explain when and how they will be defined and controlled. Examples are as follow:</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highlight w:val="yellow"/>
        </w:rPr>
      </w:pPr>
      <w:r w:rsidDel="00000000" w:rsidR="00000000" w:rsidRPr="00000000">
        <w:rPr>
          <w:rtl w:val="0"/>
        </w:rPr>
      </w:r>
    </w:p>
    <w:tbl>
      <w:tblPr>
        <w:tblStyle w:val="Table11"/>
        <w:tblW w:w="9016.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3"/>
        <w:gridCol w:w="4301"/>
        <w:gridCol w:w="3382"/>
        <w:tblGridChange w:id="0">
          <w:tblGrid>
            <w:gridCol w:w="1333"/>
            <w:gridCol w:w="4301"/>
            <w:gridCol w:w="3382"/>
          </w:tblGrid>
        </w:tblGridChange>
      </w:tblGrid>
      <w:tr>
        <w:trPr>
          <w:cantSplit w:val="0"/>
          <w:tblHeader w:val="0"/>
        </w:trPr>
        <w:tc>
          <w:tcPr>
            <w:vAlign w:val="center"/>
          </w:tcPr>
          <w:p w:rsidR="00000000" w:rsidDel="00000000" w:rsidP="00000000" w:rsidRDefault="00000000" w:rsidRPr="00000000" w14:paraId="0000010D">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Baseline</w:t>
            </w:r>
          </w:p>
        </w:tc>
        <w:tc>
          <w:tcPr>
            <w:vAlign w:val="center"/>
          </w:tcPr>
          <w:p w:rsidR="00000000" w:rsidDel="00000000" w:rsidP="00000000" w:rsidRDefault="00000000" w:rsidRPr="00000000" w14:paraId="0000010E">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p w:rsidR="00000000" w:rsidDel="00000000" w:rsidP="00000000" w:rsidRDefault="00000000" w:rsidRPr="00000000" w14:paraId="0000010F">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 in-charge</w:t>
            </w:r>
          </w:p>
        </w:tc>
      </w:tr>
      <w:tr>
        <w:trPr>
          <w:cantSplit w:val="0"/>
          <w:trHeight w:val="1725" w:hRule="atLeast"/>
          <w:tblHeader w:val="0"/>
        </w:trPr>
        <w:tc>
          <w:tcPr>
            <w:vAlign w:val="center"/>
          </w:tcPr>
          <w:p w:rsidR="00000000" w:rsidDel="00000000" w:rsidP="00000000" w:rsidRDefault="00000000" w:rsidRPr="00000000" w14:paraId="00000110">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(FBL)</w:t>
            </w:r>
          </w:p>
          <w:p w:rsidR="00000000" w:rsidDel="00000000" w:rsidP="00000000" w:rsidRDefault="00000000" w:rsidRPr="00000000" w14:paraId="00000112">
            <w:pPr>
              <w:jc w:val="left"/>
              <w:rPr>
                <w:rFonts w:ascii="Times New Roman" w:cs="Times New Roman" w:eastAsia="Times New Roman" w:hAnsi="Times New Roman"/>
                <w:highlight w:val="yellow"/>
              </w:rPr>
            </w:pPr>
            <w:r w:rsidDel="00000000" w:rsidR="00000000" w:rsidRPr="00000000">
              <w:rPr>
                <w:rtl w:val="0"/>
              </w:rPr>
            </w:r>
          </w:p>
        </w:tc>
        <w:tc>
          <w:tcPr>
            <w:vAlign w:val="center"/>
          </w:tcPr>
          <w:p w:rsidR="00000000" w:rsidDel="00000000" w:rsidP="00000000" w:rsidRDefault="00000000" w:rsidRPr="00000000" w14:paraId="000001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describes the functional characteristics of the</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Friendstagram web application. It consists of a system’s top level configuration item’s performance requirements. It also includes requirements needed to show attainment of specified characteristics.</w:t>
            </w:r>
          </w:p>
        </w:tc>
        <w:tc>
          <w:tcPr>
            <w:vAlign w:val="center"/>
          </w:tcPr>
          <w:p w:rsidR="00000000" w:rsidDel="00000000" w:rsidP="00000000" w:rsidRDefault="00000000" w:rsidRPr="00000000" w14:paraId="000001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blHeader w:val="0"/>
        </w:trPr>
        <w:tc>
          <w:tcPr>
            <w:vAlign w:val="center"/>
          </w:tcPr>
          <w:p w:rsidR="00000000" w:rsidDel="00000000" w:rsidP="00000000" w:rsidRDefault="00000000" w:rsidRPr="00000000" w14:paraId="00000115">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Allocated (ABL)</w:t>
            </w:r>
          </w:p>
          <w:p w:rsidR="00000000" w:rsidDel="00000000" w:rsidP="00000000" w:rsidRDefault="00000000" w:rsidRPr="00000000" w14:paraId="00000117">
            <w:pPr>
              <w:jc w:val="left"/>
              <w:rPr>
                <w:rFonts w:ascii="Times New Roman" w:cs="Times New Roman" w:eastAsia="Times New Roman" w:hAnsi="Times New Roman"/>
                <w:highlight w:val="yellow"/>
              </w:rPr>
            </w:pPr>
            <w:r w:rsidDel="00000000" w:rsidR="00000000" w:rsidRPr="00000000">
              <w:rPr>
                <w:rtl w:val="0"/>
              </w:rPr>
            </w:r>
          </w:p>
        </w:tc>
        <w:tc>
          <w:tcPr>
            <w:vAlign w:val="center"/>
          </w:tcPr>
          <w:p w:rsidR="00000000" w:rsidDel="00000000" w:rsidP="00000000" w:rsidRDefault="00000000" w:rsidRPr="00000000" w14:paraId="000001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describes the design of the functional and interface characteristics. It is also the approved performance-oriented configuration documentation for a configuration item to be developed. It also extends the top-level performance requirements of the functional baseline to sufficient detail for defining the functional and performance characteristics and for initiating detailed design for a configuration item.</w:t>
            </w:r>
          </w:p>
        </w:tc>
        <w:tc>
          <w:tcPr>
            <w:vAlign w:val="center"/>
          </w:tcPr>
          <w:p w:rsidR="00000000" w:rsidDel="00000000" w:rsidP="00000000" w:rsidRDefault="00000000" w:rsidRPr="00000000" w14:paraId="000001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Analysis Manager</w:t>
            </w:r>
          </w:p>
        </w:tc>
      </w:tr>
      <w:tr>
        <w:trPr>
          <w:cantSplit w:val="0"/>
          <w:tblHeader w:val="0"/>
        </w:trPr>
        <w:tc>
          <w:tcPr>
            <w:vAlign w:val="center"/>
          </w:tcPr>
          <w:p w:rsidR="00000000" w:rsidDel="00000000" w:rsidP="00000000" w:rsidRDefault="00000000" w:rsidRPr="00000000" w14:paraId="000001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(PBL)</w:t>
            </w:r>
          </w:p>
        </w:tc>
        <w:tc>
          <w:tcPr>
            <w:vAlign w:val="center"/>
          </w:tcPr>
          <w:p w:rsidR="00000000" w:rsidDel="00000000" w:rsidP="00000000" w:rsidRDefault="00000000" w:rsidRPr="00000000" w14:paraId="000001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describes the completed and accepted system components, as well as documentation that identifies these products. It also shows the configuration information of the item during the different phases of its life cycle, such as production, deployment and operational support.</w:t>
            </w:r>
          </w:p>
          <w:p w:rsidR="00000000" w:rsidDel="00000000" w:rsidP="00000000" w:rsidRDefault="00000000" w:rsidRPr="00000000" w14:paraId="0000011C">
            <w:pPr>
              <w:jc w:val="left"/>
              <w:rPr>
                <w:rFonts w:ascii="Times New Roman" w:cs="Times New Roman" w:eastAsia="Times New Roman" w:hAnsi="Times New Roman"/>
                <w:highlight w:val="yellow"/>
              </w:rPr>
            </w:pPr>
            <w:r w:rsidDel="00000000" w:rsidR="00000000" w:rsidRPr="00000000">
              <w:rPr>
                <w:rtl w:val="0"/>
              </w:rPr>
            </w:r>
          </w:p>
        </w:tc>
        <w:tc>
          <w:tcPr>
            <w:vAlign w:val="center"/>
          </w:tcPr>
          <w:p w:rsidR="00000000" w:rsidDel="00000000" w:rsidP="00000000" w:rsidRDefault="00000000" w:rsidRPr="00000000" w14:paraId="000001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Configuration Manager</w:t>
            </w:r>
          </w:p>
        </w:tc>
      </w:tr>
    </w:tbl>
    <w:p w:rsidR="00000000" w:rsidDel="00000000" w:rsidP="00000000" w:rsidRDefault="00000000" w:rsidRPr="00000000" w14:paraId="0000011E">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highlight w:val="yellow"/>
        </w:rPr>
      </w:pPr>
      <w:bookmarkStart w:colFirst="0" w:colLast="0" w:name="_heading=h.3whwml4" w:id="33"/>
      <w:bookmarkEnd w:id="33"/>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highlight w:val="yellow"/>
        </w:rPr>
      </w:pPr>
      <w:bookmarkStart w:colFirst="0" w:colLast="0" w:name="_heading=h.mcyuu5tlg2o" w:id="34"/>
      <w:bookmarkEnd w:id="34"/>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highlight w:val="yellow"/>
        </w:rPr>
      </w:pPr>
      <w:bookmarkStart w:colFirst="0" w:colLast="0" w:name="_heading=h.6cbdfjpfr1kn" w:id="35"/>
      <w:bookmarkEnd w:id="35"/>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highlight w:val="yellow"/>
        </w:rPr>
      </w:pPr>
      <w:bookmarkStart w:colFirst="0" w:colLast="0" w:name="_heading=h.8lnqg51xya9" w:id="36"/>
      <w:bookmarkEnd w:id="36"/>
      <w:r w:rsidDel="00000000" w:rsidR="00000000" w:rsidRPr="00000000">
        <w:rPr>
          <w:rtl w:val="0"/>
        </w:rPr>
      </w:r>
    </w:p>
    <w:p w:rsidR="00000000" w:rsidDel="00000000" w:rsidP="00000000" w:rsidRDefault="00000000" w:rsidRPr="00000000" w14:paraId="00000123">
      <w:pPr>
        <w:pStyle w:val="Heading1"/>
        <w:keepNext w:val="1"/>
        <w:numPr>
          <w:ilvl w:val="0"/>
          <w:numId w:val="2"/>
        </w:numPr>
        <w:spacing w:after="60" w:before="240" w:lineRule="auto"/>
        <w:ind w:left="432" w:hanging="432"/>
        <w:rPr>
          <w:rFonts w:ascii="Times New Roman" w:cs="Times New Roman" w:eastAsia="Times New Roman" w:hAnsi="Times New Roman"/>
        </w:rPr>
      </w:pPr>
      <w:bookmarkStart w:colFirst="0" w:colLast="0" w:name="_heading=h.jps6tm4oih8j" w:id="37"/>
      <w:bookmarkEnd w:id="37"/>
      <w:r w:rsidDel="00000000" w:rsidR="00000000" w:rsidRPr="00000000">
        <w:rPr>
          <w:rFonts w:ascii="Times New Roman" w:cs="Times New Roman" w:eastAsia="Times New Roman" w:hAnsi="Times New Roman"/>
          <w:vertAlign w:val="baseline"/>
          <w:rtl w:val="0"/>
        </w:rPr>
        <w:t xml:space="preserve">Configuration control</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i w:val="1"/>
          <w:highlight w:val="yellow"/>
        </w:rPr>
      </w:pPr>
      <w:r w:rsidDel="00000000" w:rsidR="00000000" w:rsidRPr="00000000">
        <w:rPr>
          <w:rFonts w:ascii="Times New Roman" w:cs="Times New Roman" w:eastAsia="Times New Roman" w:hAnsi="Times New Roman"/>
          <w:rtl w:val="0"/>
        </w:rPr>
        <w:t xml:space="preserve">Before any modification, the project manager must approve them. After approval has been granted, the version numbers of the modified items will increase according to the type of changes made. Afterwards, the items can be uploaded to the working folder and backup folder in the SVN, Github and Wiki. Having a backup folder helps to serve as a prior reversion checkpoint for files whenever there are bugs, mistakes or errors that cannot be fixed.</w:t>
      </w:r>
      <w:r w:rsidDel="00000000" w:rsidR="00000000" w:rsidRPr="00000000">
        <w:rPr>
          <w:rtl w:val="0"/>
        </w:rPr>
      </w:r>
    </w:p>
    <w:p w:rsidR="00000000" w:rsidDel="00000000" w:rsidP="00000000" w:rsidRDefault="00000000" w:rsidRPr="00000000" w14:paraId="00000125">
      <w:pPr>
        <w:pStyle w:val="Heading2"/>
        <w:numPr>
          <w:ilvl w:val="1"/>
          <w:numId w:val="2"/>
        </w:numPr>
        <w:ind w:left="576" w:hanging="576"/>
        <w:rPr>
          <w:rFonts w:ascii="Times New Roman" w:cs="Times New Roman" w:eastAsia="Times New Roman" w:hAnsi="Times New Roman"/>
        </w:rPr>
      </w:pPr>
      <w:bookmarkStart w:colFirst="0" w:colLast="0" w:name="_heading=h.sr69zu51dd5z" w:id="38"/>
      <w:bookmarkEnd w:id="38"/>
      <w:r w:rsidDel="00000000" w:rsidR="00000000" w:rsidRPr="00000000">
        <w:rPr>
          <w:rFonts w:ascii="Times New Roman" w:cs="Times New Roman" w:eastAsia="Times New Roman" w:hAnsi="Times New Roman"/>
          <w:rtl w:val="0"/>
        </w:rPr>
        <w:t xml:space="preserve">Change Management</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both problem resolution and multiple configuration, they will have the same process for controlling changes to the baselines and tracking the implementation of those changes. But, both processes will be separated through different folder structures and names.</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Examples for problem resolution &amp; multiple configuration:</w:t>
      </w:r>
      <w:r w:rsidDel="00000000" w:rsidR="00000000" w:rsidRPr="00000000">
        <w:rPr>
          <w:rtl w:val="0"/>
        </w:rPr>
      </w:r>
    </w:p>
    <w:p w:rsidR="00000000" w:rsidDel="00000000" w:rsidP="00000000" w:rsidRDefault="00000000" w:rsidRPr="00000000" w14:paraId="0000012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have to approve the document changes</w:t>
      </w:r>
    </w:p>
    <w:p w:rsidR="00000000" w:rsidDel="00000000" w:rsidP="00000000" w:rsidRDefault="00000000" w:rsidRPr="00000000" w14:paraId="0000012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Software Configuration Manager must create a branch after change request has been approved by project manager / product manager</w:t>
      </w:r>
    </w:p>
    <w:p w:rsidR="00000000" w:rsidDel="00000000" w:rsidP="00000000" w:rsidRDefault="00000000" w:rsidRPr="00000000" w14:paraId="0000012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branch identification will be done using version number</w:t>
      </w:r>
    </w:p>
    <w:p w:rsidR="00000000" w:rsidDel="00000000" w:rsidP="00000000" w:rsidRDefault="00000000" w:rsidRPr="00000000" w14:paraId="0000012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 content will includes source code and documentations</w:t>
      </w:r>
    </w:p>
    <w:p w:rsidR="00000000" w:rsidDel="00000000" w:rsidP="00000000" w:rsidRDefault="00000000" w:rsidRPr="00000000" w14:paraId="0000012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 information will be documented through commit messages</w:t>
      </w:r>
    </w:p>
    <w:p w:rsidR="00000000" w:rsidDel="00000000" w:rsidP="00000000" w:rsidRDefault="00000000" w:rsidRPr="00000000" w14:paraId="0000012E">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Abbreviations such as ‘PR’ and ‘MC’ will be used to label each item that has been changed to avoid misunderstandings</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highlight w:val="yellow"/>
          <w:vertAlign w:val="baseline"/>
        </w:rPr>
      </w:pPr>
      <w:r w:rsidDel="00000000" w:rsidR="00000000" w:rsidRPr="00000000">
        <w:rPr>
          <w:rtl w:val="0"/>
        </w:rPr>
      </w:r>
    </w:p>
    <w:p w:rsidR="00000000" w:rsidDel="00000000" w:rsidP="00000000" w:rsidRDefault="00000000" w:rsidRPr="00000000" w14:paraId="00000130">
      <w:pPr>
        <w:pStyle w:val="Heading2"/>
        <w:keepNext w:val="1"/>
        <w:numPr>
          <w:ilvl w:val="1"/>
          <w:numId w:val="2"/>
        </w:numPr>
        <w:spacing w:after="60" w:before="240" w:lineRule="auto"/>
        <w:ind w:left="576" w:hanging="576"/>
        <w:rPr>
          <w:rFonts w:ascii="Times New Roman" w:cs="Times New Roman" w:eastAsia="Times New Roman" w:hAnsi="Times New Roman"/>
        </w:rPr>
      </w:pPr>
      <w:bookmarkStart w:colFirst="0" w:colLast="0" w:name="_heading=h.qcvmdn4r2fiz" w:id="39"/>
      <w:bookmarkEnd w:id="39"/>
      <w:r w:rsidDel="00000000" w:rsidR="00000000" w:rsidRPr="00000000">
        <w:rPr>
          <w:rFonts w:ascii="Times New Roman" w:cs="Times New Roman" w:eastAsia="Times New Roman" w:hAnsi="Times New Roman"/>
          <w:vertAlign w:val="baseline"/>
          <w:rtl w:val="0"/>
        </w:rPr>
        <w:t xml:space="preserve">Evolutions control of SOUP items</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highlight w:val="yellow"/>
          <w:vertAlign w:val="baseline"/>
        </w:rPr>
      </w:pPr>
      <w:r w:rsidDel="00000000" w:rsidR="00000000" w:rsidRPr="00000000">
        <w:rPr>
          <w:rFonts w:ascii="Times New Roman" w:cs="Times New Roman" w:eastAsia="Times New Roman" w:hAnsi="Times New Roman"/>
          <w:rtl w:val="0"/>
        </w:rPr>
        <w:t xml:space="preserve">As the project evolves, SOUP items may evolve as well and change to newer versions. However, this may cause compatibility issues with other current SOUP items that are being used in this project. Therefore, by default, we will not update SOUP items at all from the beginning of the project. In the event where updating SOUP items is critical to the project, we will check to ensure that all other SOUP items will still be compatible with it before updating it to a newer version. If it is incompatible, we will not upgrade the SOUP item, but instead, find alternatives. Alternatives could mean finding other SOUP items that provide the same functionality as the one in the new version of the SOUP item which we wanted to upgrade.</w:t>
      </w:r>
      <w:r w:rsidDel="00000000" w:rsidR="00000000" w:rsidRPr="00000000">
        <w:rPr>
          <w:rtl w:val="0"/>
        </w:rPr>
      </w:r>
    </w:p>
    <w:p w:rsidR="00000000" w:rsidDel="00000000" w:rsidP="00000000" w:rsidRDefault="00000000" w:rsidRPr="00000000" w14:paraId="00000132">
      <w:pPr>
        <w:pStyle w:val="Heading1"/>
        <w:numPr>
          <w:ilvl w:val="0"/>
          <w:numId w:val="2"/>
        </w:numPr>
        <w:ind w:left="432" w:hanging="432"/>
        <w:rPr>
          <w:rFonts w:ascii="Times New Roman" w:cs="Times New Roman" w:eastAsia="Times New Roman" w:hAnsi="Times New Roman"/>
        </w:rPr>
      </w:pPr>
      <w:bookmarkStart w:colFirst="0" w:colLast="0" w:name="_heading=h.g184vgviogr" w:id="40"/>
      <w:bookmarkEnd w:id="40"/>
      <w:r w:rsidDel="00000000" w:rsidR="00000000" w:rsidRPr="00000000">
        <w:rPr>
          <w:rFonts w:ascii="Times New Roman" w:cs="Times New Roman" w:eastAsia="Times New Roman" w:hAnsi="Times New Roman"/>
          <w:vertAlign w:val="baseline"/>
          <w:rtl w:val="0"/>
        </w:rPr>
        <w:t xml:space="preserve">Configuration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baseline"/>
          <w:rtl w:val="0"/>
        </w:rPr>
        <w:t xml:space="preserve">upport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baseline"/>
          <w:rtl w:val="0"/>
        </w:rPr>
        <w:t xml:space="preserve">ctivities</w:t>
      </w:r>
      <w:r w:rsidDel="00000000" w:rsidR="00000000" w:rsidRPr="00000000">
        <w:rPr>
          <w:rtl w:val="0"/>
        </w:rPr>
      </w:r>
    </w:p>
    <w:p w:rsidR="00000000" w:rsidDel="00000000" w:rsidP="00000000" w:rsidRDefault="00000000" w:rsidRPr="00000000" w14:paraId="00000133">
      <w:pPr>
        <w:pStyle w:val="Heading2"/>
        <w:numPr>
          <w:ilvl w:val="1"/>
          <w:numId w:val="2"/>
        </w:numPr>
        <w:ind w:left="576" w:hanging="576"/>
        <w:rPr>
          <w:rFonts w:ascii="Times New Roman" w:cs="Times New Roman" w:eastAsia="Times New Roman" w:hAnsi="Times New Roman"/>
        </w:rPr>
      </w:pPr>
      <w:bookmarkStart w:colFirst="0" w:colLast="0" w:name="_heading=h.49x2ik5" w:id="41"/>
      <w:bookmarkEnd w:id="41"/>
      <w:r w:rsidDel="00000000" w:rsidR="00000000" w:rsidRPr="00000000">
        <w:rPr>
          <w:rFonts w:ascii="Times New Roman" w:cs="Times New Roman" w:eastAsia="Times New Roman" w:hAnsi="Times New Roman"/>
          <w:vertAlign w:val="baseline"/>
          <w:rtl w:val="0"/>
        </w:rPr>
        <w:t xml:space="preserve">Configuration Status Accounting</w:t>
      </w:r>
      <w:r w:rsidDel="00000000" w:rsidR="00000000" w:rsidRPr="00000000">
        <w:rPr>
          <w:rtl w:val="0"/>
        </w:rPr>
      </w:r>
    </w:p>
    <w:p w:rsidR="00000000" w:rsidDel="00000000" w:rsidP="00000000" w:rsidRDefault="00000000" w:rsidRPr="00000000" w14:paraId="000001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Status Accounting (CSA) is the process to record, store, maintain and report the status of configuration items during the software development life cycle of the Friendstagram project. All software and related documentation must be tracked throughout the software life of the Friendstagram project.</w:t>
      </w:r>
    </w:p>
    <w:p w:rsidR="00000000" w:rsidDel="00000000" w:rsidP="00000000" w:rsidRDefault="00000000" w:rsidRPr="00000000" w14:paraId="0000013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3"/>
        <w:keepNext w:val="1"/>
        <w:numPr>
          <w:ilvl w:val="2"/>
          <w:numId w:val="2"/>
        </w:numPr>
        <w:spacing w:after="60" w:before="240" w:lineRule="auto"/>
        <w:ind w:left="992.1259842519685" w:hanging="720"/>
        <w:rPr>
          <w:rFonts w:ascii="Times New Roman" w:cs="Times New Roman" w:eastAsia="Times New Roman" w:hAnsi="Times New Roman"/>
          <w:sz w:val="22"/>
          <w:szCs w:val="22"/>
        </w:rPr>
      </w:pPr>
      <w:bookmarkStart w:colFirst="0" w:colLast="0" w:name="_heading=h.80cvde87pdvp" w:id="42"/>
      <w:bookmarkEnd w:id="42"/>
      <w:r w:rsidDel="00000000" w:rsidR="00000000" w:rsidRPr="00000000">
        <w:rPr>
          <w:rFonts w:ascii="Times New Roman" w:cs="Times New Roman" w:eastAsia="Times New Roman" w:hAnsi="Times New Roman"/>
          <w:sz w:val="22"/>
          <w:szCs w:val="22"/>
          <w:vertAlign w:val="baseline"/>
          <w:rtl w:val="0"/>
        </w:rPr>
        <w:t xml:space="preserve">Evolutions traceability</w:t>
      </w:r>
    </w:p>
    <w:p w:rsidR="00000000" w:rsidDel="00000000" w:rsidP="00000000" w:rsidRDefault="00000000" w:rsidRPr="00000000" w14:paraId="0000013A">
      <w:pPr>
        <w:ind w:left="0" w:firstLine="0"/>
        <w:rPr/>
      </w:pPr>
      <w:r w:rsidDel="00000000" w:rsidR="00000000" w:rsidRPr="00000000">
        <w:rPr>
          <w:rtl w:val="0"/>
        </w:rPr>
        <w:t xml:space="preserve">The traceability of modifications of items given their types:</w:t>
      </w:r>
      <w:r w:rsidDel="00000000" w:rsidR="00000000" w:rsidRPr="00000000">
        <w:rPr>
          <w:rtl w:val="0"/>
        </w:rPr>
      </w:r>
    </w:p>
    <w:tbl>
      <w:tblPr>
        <w:tblStyle w:val="Table12"/>
        <w:tblW w:w="8301.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6657"/>
        <w:tblGridChange w:id="0">
          <w:tblGrid>
            <w:gridCol w:w="1644"/>
            <w:gridCol w:w="6657"/>
          </w:tblGrid>
        </w:tblGridChange>
      </w:tblGrid>
      <w:tr>
        <w:trPr>
          <w:cantSplit w:val="0"/>
          <w:tblHeader w:val="0"/>
        </w:trPr>
        <w:tc>
          <w:tcPr/>
          <w:p w:rsidR="00000000" w:rsidDel="00000000" w:rsidP="00000000" w:rsidRDefault="00000000" w:rsidRPr="00000000" w14:paraId="0000013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p w:rsidR="00000000" w:rsidDel="00000000" w:rsidP="00000000" w:rsidRDefault="00000000" w:rsidRPr="00000000" w14:paraId="0000013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w:t>
            </w:r>
          </w:p>
        </w:tc>
        <w:tc>
          <w:tcPr>
            <w:vAlign w:val="cente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Modification sheet number identifies modification origin. Revision marks are used to identify the modified paragraphs in the document.</w:t>
            </w:r>
          </w:p>
        </w:tc>
      </w:tr>
      <w:tr>
        <w:trPr>
          <w:cantSplit w:val="0"/>
          <w:tblHeader w:val="0"/>
        </w:trPr>
        <w:tc>
          <w:tcPr>
            <w:vAlign w:val="center"/>
          </w:tcPr>
          <w:p w:rsidR="00000000" w:rsidDel="00000000" w:rsidP="00000000" w:rsidRDefault="00000000" w:rsidRPr="00000000" w14:paraId="000001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File</w:t>
            </w:r>
          </w:p>
        </w:tc>
        <w:tc>
          <w:tcPr>
            <w:vAlign w:val="cente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comment which describes the modification recorded for each source file, or a group of source files, by the software configuration management tool.</w:t>
            </w:r>
          </w:p>
        </w:tc>
      </w:tr>
      <w:tr>
        <w:trPr>
          <w:cantSplit w:val="0"/>
          <w:trHeight w:val="825" w:hRule="atLeast"/>
          <w:tblHeader w:val="0"/>
        </w:trPr>
        <w:tc>
          <w:tcPr>
            <w:vAlign w:val="center"/>
          </w:tcPr>
          <w:p w:rsidR="00000000" w:rsidDel="00000000" w:rsidP="00000000" w:rsidRDefault="00000000" w:rsidRPr="00000000" w14:paraId="000001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Item</w:t>
            </w:r>
          </w:p>
        </w:tc>
        <w:tc>
          <w:tcPr>
            <w:vAlign w:val="cente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modification sheet included in current versions is identified by the Version Delivery Description. It consists of the modifications done to the components with enough precision to identify the modified parts.</w:t>
            </w:r>
          </w:p>
        </w:tc>
      </w:tr>
      <w:tr>
        <w:trPr>
          <w:cantSplit w:val="0"/>
          <w:tblHeader w:val="0"/>
        </w:trPr>
        <w:tc>
          <w:tcPr>
            <w:vAlign w:val="center"/>
          </w:tcPr>
          <w:p w:rsidR="00000000" w:rsidDel="00000000" w:rsidP="00000000" w:rsidRDefault="00000000" w:rsidRPr="00000000" w14:paraId="000001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baselines</w:t>
            </w:r>
          </w:p>
        </w:tc>
        <w:tc>
          <w:tcPr>
            <w:vAlign w:val="cente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Baselines of the current configuration items should be made available to all technical developers at all times</w:t>
            </w:r>
          </w:p>
        </w:tc>
      </w:tr>
      <w:tr>
        <w:trPr>
          <w:cantSplit w:val="0"/>
          <w:tblHeader w:val="0"/>
        </w:trPr>
        <w:tc>
          <w:tcPr>
            <w:vAlign w:val="center"/>
          </w:tcPr>
          <w:p w:rsidR="00000000" w:rsidDel="00000000" w:rsidP="00000000" w:rsidRDefault="00000000" w:rsidRPr="00000000" w14:paraId="000001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reports</w:t>
            </w:r>
          </w:p>
        </w:tc>
        <w:tc>
          <w:tcP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periodic reports on the status of the configuration management items should be made available to all stakeholders on an agreed-to frequency and at key life cycle reviews</w:t>
            </w:r>
          </w:p>
        </w:tc>
      </w:tr>
    </w:tbl>
    <w:p w:rsidR="00000000" w:rsidDel="00000000" w:rsidP="00000000" w:rsidRDefault="00000000" w:rsidRPr="00000000" w14:paraId="00000147">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highlight w:val="yellow"/>
          <w:vertAlign w:val="baseline"/>
        </w:rPr>
      </w:pPr>
      <w:bookmarkStart w:colFirst="0" w:colLast="0" w:name="_heading=h.147n2zr" w:id="43"/>
      <w:bookmarkEnd w:id="43"/>
      <w:r w:rsidDel="00000000" w:rsidR="00000000" w:rsidRPr="00000000">
        <w:rPr>
          <w:rtl w:val="0"/>
        </w:rPr>
      </w:r>
    </w:p>
    <w:p w:rsidR="00000000" w:rsidDel="00000000" w:rsidP="00000000" w:rsidRDefault="00000000" w:rsidRPr="00000000" w14:paraId="00000149">
      <w:pPr>
        <w:pStyle w:val="Heading3"/>
        <w:keepNext w:val="1"/>
        <w:numPr>
          <w:ilvl w:val="2"/>
          <w:numId w:val="2"/>
        </w:numPr>
        <w:spacing w:after="60" w:before="240" w:lineRule="auto"/>
        <w:ind w:left="992.1259842519685" w:hanging="720"/>
        <w:rPr>
          <w:rFonts w:ascii="Times New Roman" w:cs="Times New Roman" w:eastAsia="Times New Roman" w:hAnsi="Times New Roman"/>
          <w:sz w:val="22"/>
          <w:szCs w:val="22"/>
        </w:rPr>
      </w:pPr>
      <w:bookmarkStart w:colFirst="0" w:colLast="0" w:name="_heading=h.db6n64eosqx9" w:id="44"/>
      <w:bookmarkEnd w:id="44"/>
      <w:r w:rsidDel="00000000" w:rsidR="00000000" w:rsidRPr="00000000">
        <w:rPr>
          <w:rFonts w:ascii="Times New Roman" w:cs="Times New Roman" w:eastAsia="Times New Roman" w:hAnsi="Times New Roman"/>
          <w:sz w:val="22"/>
          <w:szCs w:val="22"/>
          <w:vertAlign w:val="baseline"/>
          <w:rtl w:val="0"/>
        </w:rPr>
        <w:t xml:space="preserve">Setting up Configuration status</w: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SCM sets up the state of all versions of each configuration article with:</w:t>
      </w:r>
    </w:p>
    <w:p w:rsidR="00000000" w:rsidDel="00000000" w:rsidP="00000000" w:rsidRDefault="00000000" w:rsidRPr="00000000" w14:paraId="0000014B">
      <w:pPr>
        <w:numPr>
          <w:ilvl w:val="0"/>
          <w:numId w:val="4"/>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label,</w:t>
      </w:r>
    </w:p>
    <w:p w:rsidR="00000000" w:rsidDel="00000000" w:rsidP="00000000" w:rsidRDefault="00000000" w:rsidRPr="00000000" w14:paraId="0000014C">
      <w:pPr>
        <w:numPr>
          <w:ilvl w:val="0"/>
          <w:numId w:val="4"/>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version number,</w:t>
      </w:r>
    </w:p>
    <w:p w:rsidR="00000000" w:rsidDel="00000000" w:rsidP="00000000" w:rsidRDefault="00000000" w:rsidRPr="00000000" w14:paraId="0000014D">
      <w:pPr>
        <w:numPr>
          <w:ilvl w:val="0"/>
          <w:numId w:val="4"/>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creation date of the Version Description Document,</w:t>
      </w:r>
    </w:p>
    <w:p w:rsidR="00000000" w:rsidDel="00000000" w:rsidP="00000000" w:rsidRDefault="00000000" w:rsidRPr="00000000" w14:paraId="0000014E">
      <w:pPr>
        <w:rPr>
          <w:rFonts w:ascii="Times New Roman" w:cs="Times New Roman" w:eastAsia="Times New Roman" w:hAnsi="Times New Roman"/>
        </w:rPr>
      </w:pPr>
      <w:bookmarkStart w:colFirst="0" w:colLast="0" w:name="_heading=h.3o7alnk" w:id="45"/>
      <w:bookmarkEnd w:id="45"/>
      <w:r w:rsidDel="00000000" w:rsidR="00000000" w:rsidRPr="00000000">
        <w:rPr>
          <w:rFonts w:ascii="Times New Roman" w:cs="Times New Roman" w:eastAsia="Times New Roman" w:hAnsi="Times New Roman"/>
          <w:vertAlign w:val="baseline"/>
          <w:rtl w:val="0"/>
        </w:rPr>
        <w:t xml:space="preserve">The SCM writes the Version Description Document</w:t>
      </w:r>
      <w:r w:rsidDel="00000000" w:rsidR="00000000" w:rsidRPr="00000000">
        <w:rPr>
          <w:rFonts w:ascii="Times New Roman" w:cs="Times New Roman" w:eastAsia="Times New Roman" w:hAnsi="Times New Roman"/>
          <w:rtl w:val="0"/>
        </w:rPr>
        <w:t xml:space="preserve"> to make sure all subsequent versions of software are tracked properly.</w:t>
      </w:r>
    </w:p>
    <w:p w:rsidR="00000000" w:rsidDel="00000000" w:rsidP="00000000" w:rsidRDefault="00000000" w:rsidRPr="00000000" w14:paraId="0000014F">
      <w:pPr>
        <w:pStyle w:val="Heading3"/>
        <w:keepNext w:val="1"/>
        <w:numPr>
          <w:ilvl w:val="2"/>
          <w:numId w:val="2"/>
        </w:numPr>
        <w:spacing w:after="60" w:before="240" w:lineRule="auto"/>
        <w:ind w:left="992.1259842519685" w:hanging="720"/>
        <w:rPr>
          <w:rFonts w:ascii="Times New Roman" w:cs="Times New Roman" w:eastAsia="Times New Roman" w:hAnsi="Times New Roman"/>
          <w:sz w:val="22"/>
          <w:szCs w:val="22"/>
        </w:rPr>
      </w:pPr>
      <w:bookmarkStart w:colFirst="0" w:colLast="0" w:name="_heading=h.xibxfl6rl48v" w:id="46"/>
      <w:bookmarkEnd w:id="46"/>
      <w:r w:rsidDel="00000000" w:rsidR="00000000" w:rsidRPr="00000000">
        <w:rPr>
          <w:rFonts w:ascii="Times New Roman" w:cs="Times New Roman" w:eastAsia="Times New Roman" w:hAnsi="Times New Roman"/>
          <w:sz w:val="22"/>
          <w:szCs w:val="22"/>
          <w:vertAlign w:val="baseline"/>
          <w:rtl w:val="0"/>
        </w:rPr>
        <w:t xml:space="preserve">Configuration status diffusion</w:t>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vertAlign w:val="baseline"/>
        </w:rPr>
      </w:pPr>
      <w:bookmarkStart w:colFirst="0" w:colLast="0" w:name="_heading=h.23ckvvd" w:id="47"/>
      <w:bookmarkEnd w:id="47"/>
      <w:r w:rsidDel="00000000" w:rsidR="00000000" w:rsidRPr="00000000">
        <w:rPr>
          <w:rFonts w:ascii="Times New Roman" w:cs="Times New Roman" w:eastAsia="Times New Roman" w:hAnsi="Times New Roman"/>
          <w:vertAlign w:val="baseline"/>
          <w:rtl w:val="0"/>
        </w:rPr>
        <w:t xml:space="preserve">The SCM and the quality manager write the VDD. </w:t>
      </w:r>
    </w:p>
    <w:p w:rsidR="00000000" w:rsidDel="00000000" w:rsidP="00000000" w:rsidRDefault="00000000" w:rsidRPr="00000000" w14:paraId="00000151">
      <w:pPr>
        <w:pStyle w:val="Heading3"/>
        <w:keepNext w:val="1"/>
        <w:numPr>
          <w:ilvl w:val="2"/>
          <w:numId w:val="2"/>
        </w:numPr>
        <w:spacing w:after="60" w:before="240" w:lineRule="auto"/>
        <w:ind w:left="992.1259842519685" w:hanging="720"/>
        <w:rPr>
          <w:rFonts w:ascii="Times New Roman" w:cs="Times New Roman" w:eastAsia="Times New Roman" w:hAnsi="Times New Roman"/>
          <w:sz w:val="22"/>
          <w:szCs w:val="22"/>
        </w:rPr>
      </w:pPr>
      <w:bookmarkStart w:colFirst="0" w:colLast="0" w:name="_heading=h.cca3iaq18ga5" w:id="48"/>
      <w:bookmarkEnd w:id="48"/>
      <w:r w:rsidDel="00000000" w:rsidR="00000000" w:rsidRPr="00000000">
        <w:rPr>
          <w:rFonts w:ascii="Times New Roman" w:cs="Times New Roman" w:eastAsia="Times New Roman" w:hAnsi="Times New Roman"/>
          <w:sz w:val="22"/>
          <w:szCs w:val="22"/>
          <w:vertAlign w:val="baseline"/>
          <w:rtl w:val="0"/>
        </w:rPr>
        <w:t xml:space="preserve">Configuration status records storage</w: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records are stored in a configuration folder, which contains:</w:t>
      </w:r>
    </w:p>
    <w:p w:rsidR="00000000" w:rsidDel="00000000" w:rsidP="00000000" w:rsidRDefault="00000000" w:rsidRPr="00000000" w14:paraId="00000153">
      <w:pPr>
        <w:numPr>
          <w:ilvl w:val="0"/>
          <w:numId w:val="5"/>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requests sorted by record number,</w:t>
      </w:r>
    </w:p>
    <w:p w:rsidR="00000000" w:rsidDel="00000000" w:rsidP="00000000" w:rsidRDefault="00000000" w:rsidRPr="00000000" w14:paraId="00000154">
      <w:pPr>
        <w:numPr>
          <w:ilvl w:val="0"/>
          <w:numId w:val="5"/>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software documents,</w:t>
      </w:r>
    </w:p>
    <w:p w:rsidR="00000000" w:rsidDel="00000000" w:rsidP="00000000" w:rsidRDefault="00000000" w:rsidRPr="00000000" w14:paraId="00000155">
      <w:pPr>
        <w:numPr>
          <w:ilvl w:val="0"/>
          <w:numId w:val="5"/>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VDD’s,</w:t>
      </w:r>
    </w:p>
    <w:p w:rsidR="00000000" w:rsidDel="00000000" w:rsidP="00000000" w:rsidRDefault="00000000" w:rsidRPr="00000000" w14:paraId="00000156">
      <w:pPr>
        <w:numPr>
          <w:ilvl w:val="0"/>
          <w:numId w:val="5"/>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configuration </w:t>
      </w:r>
      <w:r w:rsidDel="00000000" w:rsidR="00000000" w:rsidRPr="00000000">
        <w:rPr>
          <w:rFonts w:ascii="Times New Roman" w:cs="Times New Roman" w:eastAsia="Times New Roman" w:hAnsi="Times New Roman"/>
          <w:rtl w:val="0"/>
        </w:rPr>
        <w:t xml:space="preserve">states are sorted</w:t>
      </w:r>
      <w:r w:rsidDel="00000000" w:rsidR="00000000" w:rsidRPr="00000000">
        <w:rPr>
          <w:rFonts w:ascii="Times New Roman" w:cs="Times New Roman" w:eastAsia="Times New Roman" w:hAnsi="Times New Roman"/>
          <w:vertAlign w:val="baseline"/>
          <w:rtl w:val="0"/>
        </w:rPr>
        <w:t xml:space="preserve"> chronologically.</w:t>
      </w:r>
    </w:p>
    <w:p w:rsidR="00000000" w:rsidDel="00000000" w:rsidP="00000000" w:rsidRDefault="00000000" w:rsidRPr="00000000" w14:paraId="00000157">
      <w:pPr>
        <w:rPr>
          <w:rFonts w:ascii="Times New Roman" w:cs="Times New Roman" w:eastAsia="Times New Roman" w:hAnsi="Times New Roman"/>
          <w:highlight w:val="yellow"/>
        </w:rPr>
      </w:pPr>
      <w:bookmarkStart w:colFirst="0" w:colLast="0" w:name="_heading=h.ihv636" w:id="49"/>
      <w:bookmarkEnd w:id="49"/>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highlight w:val="yellow"/>
        </w:rPr>
      </w:pPr>
      <w:bookmarkStart w:colFirst="0" w:colLast="0" w:name="_heading=h.5hx6j3uazeiy" w:id="50"/>
      <w:bookmarkEnd w:id="50"/>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highlight w:val="yellow"/>
        </w:rPr>
      </w:pPr>
      <w:bookmarkStart w:colFirst="0" w:colLast="0" w:name="_heading=h.nh1xw67nvvux" w:id="51"/>
      <w:bookmarkEnd w:id="51"/>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highlight w:val="yellow"/>
        </w:rPr>
      </w:pPr>
      <w:bookmarkStart w:colFirst="0" w:colLast="0" w:name="_heading=h.7k1rzpxoerfx" w:id="52"/>
      <w:bookmarkEnd w:id="52"/>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highlight w:val="yellow"/>
        </w:rPr>
      </w:pPr>
      <w:bookmarkStart w:colFirst="0" w:colLast="0" w:name="_heading=h.wz21nomho7jr" w:id="53"/>
      <w:bookmarkEnd w:id="53"/>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highlight w:val="yellow"/>
        </w:rPr>
      </w:pPr>
      <w:bookmarkStart w:colFirst="0" w:colLast="0" w:name="_heading=h.84bhfho5ey91" w:id="54"/>
      <w:bookmarkEnd w:id="54"/>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highlight w:val="yellow"/>
        </w:rPr>
      </w:pPr>
      <w:bookmarkStart w:colFirst="0" w:colLast="0" w:name="_heading=h.dzuxta3qg70j" w:id="55"/>
      <w:bookmarkEnd w:id="55"/>
      <w:r w:rsidDel="00000000" w:rsidR="00000000" w:rsidRPr="00000000">
        <w:rPr>
          <w:rtl w:val="0"/>
        </w:rPr>
      </w:r>
    </w:p>
    <w:p w:rsidR="00000000" w:rsidDel="00000000" w:rsidP="00000000" w:rsidRDefault="00000000" w:rsidRPr="00000000" w14:paraId="0000015E">
      <w:pPr>
        <w:pStyle w:val="Heading2"/>
        <w:numPr>
          <w:ilvl w:val="1"/>
          <w:numId w:val="2"/>
        </w:numPr>
        <w:ind w:left="576" w:hanging="576"/>
        <w:rPr>
          <w:rFonts w:ascii="Times New Roman" w:cs="Times New Roman" w:eastAsia="Times New Roman" w:hAnsi="Times New Roman"/>
          <w:i w:val="1"/>
          <w:sz w:val="24"/>
          <w:szCs w:val="24"/>
        </w:rPr>
      </w:pPr>
      <w:bookmarkStart w:colFirst="0" w:colLast="0" w:name="_heading=h.4e9v6mb7suka" w:id="56"/>
      <w:bookmarkEnd w:id="56"/>
      <w:r w:rsidDel="00000000" w:rsidR="00000000" w:rsidRPr="00000000">
        <w:rPr>
          <w:rFonts w:ascii="Times New Roman" w:cs="Times New Roman" w:eastAsia="Times New Roman" w:hAnsi="Times New Roman"/>
          <w:rtl w:val="0"/>
        </w:rPr>
        <w:t xml:space="preserve">Configuration audits</w:t>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peer review audits and formal audits that are used to assess the Friendstagram project’s compliance with the Configuration Management Plan. Examples of audits are listed as follow:</w:t>
      </w:r>
    </w:p>
    <w:p w:rsidR="00000000" w:rsidDel="00000000" w:rsidP="00000000" w:rsidRDefault="00000000" w:rsidRPr="00000000" w14:paraId="00000160">
      <w:pPr>
        <w:jc w:val="left"/>
        <w:rPr>
          <w:rFonts w:ascii="Times New Roman" w:cs="Times New Roman" w:eastAsia="Times New Roman" w:hAnsi="Times New Roman"/>
          <w:sz w:val="12"/>
          <w:szCs w:val="12"/>
          <w:highlight w:val="yellow"/>
        </w:rPr>
      </w:pPr>
      <w:r w:rsidDel="00000000" w:rsidR="00000000" w:rsidRPr="00000000">
        <w:rPr>
          <w:rtl w:val="0"/>
        </w:rPr>
      </w:r>
    </w:p>
    <w:tbl>
      <w:tblPr>
        <w:tblStyle w:val="Table13"/>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7372"/>
        <w:tblGridChange w:id="0">
          <w:tblGrid>
            <w:gridCol w:w="1644"/>
            <w:gridCol w:w="7372"/>
          </w:tblGrid>
        </w:tblGridChange>
      </w:tblGrid>
      <w:tr>
        <w:trPr>
          <w:cantSplit w:val="0"/>
          <w:tblHeader w:val="0"/>
        </w:trPr>
        <w:tc>
          <w:tcPr/>
          <w:p w:rsidR="00000000" w:rsidDel="00000000" w:rsidP="00000000" w:rsidRDefault="00000000" w:rsidRPr="00000000" w14:paraId="0000016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 Type</w:t>
            </w:r>
          </w:p>
        </w:tc>
        <w:tc>
          <w:tcPr/>
          <w:p w:rsidR="00000000" w:rsidDel="00000000" w:rsidP="00000000" w:rsidRDefault="00000000" w:rsidRPr="00000000" w14:paraId="0000016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vAlign w:val="center"/>
          </w:tcPr>
          <w:p w:rsidR="00000000" w:rsidDel="00000000" w:rsidP="00000000" w:rsidRDefault="00000000" w:rsidRPr="00000000" w14:paraId="0000016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Baseline audit will be done among developers and stakeholders to find potential improvements. There will also be a formal audit that checks whether processes are followed.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Configuration</w:t>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Software Configuration Management Planning (SCMP) process planning should begin at the beginning of the project. This will allow it to follow the functional requirements stated previously in the System Requirements Specification (SRS)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Configuration</w:t>
            </w:r>
          </w:p>
        </w:tc>
        <w:tc>
          <w:tcPr>
            <w:vAlign w:val="center"/>
          </w:tcPr>
          <w:p w:rsidR="00000000" w:rsidDel="00000000" w:rsidP="00000000" w:rsidRDefault="00000000" w:rsidRPr="00000000" w14:paraId="0000016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Software Configuration audits verify that all the software product satisfies the baseline needs. It ensures that what is built is what is delivered. The configuration manager will conduct an audit to ensure that the configuration items are in place before conducting a formal audit to make sure that configuration items are working well.</w:t>
            </w:r>
            <w:r w:rsidDel="00000000" w:rsidR="00000000" w:rsidRPr="00000000">
              <w:rPr>
                <w:rtl w:val="0"/>
              </w:rPr>
            </w:r>
          </w:p>
        </w:tc>
      </w:tr>
    </w:tbl>
    <w:p w:rsidR="00000000" w:rsidDel="00000000" w:rsidP="00000000" w:rsidRDefault="00000000" w:rsidRPr="00000000" w14:paraId="00000169">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6A">
      <w:pPr>
        <w:pStyle w:val="Heading2"/>
        <w:numPr>
          <w:ilvl w:val="1"/>
          <w:numId w:val="2"/>
        </w:numPr>
        <w:spacing w:after="60" w:before="240" w:lineRule="auto"/>
        <w:ind w:left="576" w:hanging="576"/>
        <w:rPr>
          <w:rFonts w:ascii="Times New Roman" w:cs="Times New Roman" w:eastAsia="Times New Roman" w:hAnsi="Times New Roman"/>
        </w:rPr>
      </w:pPr>
      <w:bookmarkStart w:colFirst="0" w:colLast="0" w:name="_heading=h.p7czkaa9f850" w:id="57"/>
      <w:bookmarkEnd w:id="57"/>
      <w:r w:rsidDel="00000000" w:rsidR="00000000" w:rsidRPr="00000000">
        <w:rPr>
          <w:rFonts w:ascii="Times New Roman" w:cs="Times New Roman" w:eastAsia="Times New Roman" w:hAnsi="Times New Roman"/>
          <w:vertAlign w:val="baseline"/>
          <w:rtl w:val="0"/>
        </w:rPr>
        <w:t xml:space="preserve">Reviews</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User Acceptable Testing, developers will conduct technical reviews which will be collated by the configuration manager. The configuration manager will then check to make sure that the reviews are done correctly according to the latest baseline. </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developers should continue to modify the configuration until the established baseline standards are met. Afterwards, the configuration manager has to communicate with the project manager to follow up on any outdated baselines. Overall, the approval of the project must come from the project manager.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If there are configurations that have not been tested thoroughly and undergo audits, the users might be the one who finds out the errors or missing features. This can potentially lead to early termination of contract as users can get unhappy especially if the missing feature is extremely important. Hence, there should be early review to avoid such issues.</w:t>
      </w:r>
      <w:r w:rsidDel="00000000" w:rsidR="00000000" w:rsidRPr="00000000">
        <w:rPr>
          <w:rtl w:val="0"/>
        </w:rPr>
      </w:r>
    </w:p>
    <w:p w:rsidR="00000000" w:rsidDel="00000000" w:rsidP="00000000" w:rsidRDefault="00000000" w:rsidRPr="00000000" w14:paraId="00000170">
      <w:pPr>
        <w:pStyle w:val="Heading2"/>
        <w:numPr>
          <w:ilvl w:val="1"/>
          <w:numId w:val="2"/>
        </w:numPr>
        <w:ind w:left="576" w:hanging="576"/>
        <w:rPr>
          <w:rFonts w:ascii="Times New Roman" w:cs="Times New Roman" w:eastAsia="Times New Roman" w:hAnsi="Times New Roman"/>
        </w:rPr>
      </w:pPr>
      <w:bookmarkStart w:colFirst="0" w:colLast="0" w:name="_heading=h.6ig934ns4u7u" w:id="58"/>
      <w:bookmarkEnd w:id="58"/>
      <w:r w:rsidDel="00000000" w:rsidR="00000000" w:rsidRPr="00000000">
        <w:rPr>
          <w:rFonts w:ascii="Times New Roman" w:cs="Times New Roman" w:eastAsia="Times New Roman" w:hAnsi="Times New Roman"/>
          <w:vertAlign w:val="baseline"/>
          <w:rtl w:val="0"/>
        </w:rPr>
        <w:t xml:space="preserve">Configuration management plan maintenance</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project manager will be responsible for taking the initiative and being in charge of updating the configuration management plan. All the changes have to be agreed by the project manager. The changes must then be made known to every member by the Project Manager on a weekly basis to ensure that the configuration management plan is always in its latest version. Also, the Lead Developer will assist the Project Manager in filling up the technical aspect of the configuration management plan.</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highlight w:val="lightGray"/>
        </w:rPr>
      </w:pPr>
      <w:r w:rsidDel="00000000" w:rsidR="00000000" w:rsidRPr="00000000">
        <w:rPr>
          <w:rtl w:val="0"/>
        </w:rPr>
      </w:r>
    </w:p>
    <w:sectPr>
      <w:headerReference r:id="rId7" w:type="default"/>
      <w:footerReference r:id="rId8" w:type="default"/>
      <w:pgSz w:h="16840" w:w="11900" w:orient="portrait"/>
      <w:pgMar w:bottom="1418" w:top="1418" w:left="1418" w:right="1414.133858267717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B">
    <w:pPr>
      <w:tabs>
        <w:tab w:val="center" w:pos="4419"/>
        <w:tab w:val="left" w:pos="6371"/>
      </w:tabs>
      <w:jc w:val="center"/>
      <w:rPr>
        <w:sz w:val="16"/>
        <w:szCs w:val="16"/>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4"/>
      <w:tblW w:w="9375.0" w:type="dxa"/>
      <w:jc w:val="left"/>
      <w:tblInd w:w="-2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3405"/>
      <w:gridCol w:w="2550"/>
      <w:tblGridChange w:id="0">
        <w:tblGrid>
          <w:gridCol w:w="3420"/>
          <w:gridCol w:w="3405"/>
          <w:gridCol w:w="2550"/>
        </w:tblGrid>
      </w:tblGridChange>
    </w:tblGrid>
    <w:tr>
      <w:trPr>
        <w:cantSplit w:val="0"/>
        <w:trHeight w:val="473" w:hRule="atLeast"/>
        <w:tblHeader w:val="0"/>
      </w:trPr>
      <w:tc>
        <w:tcPr>
          <w:gridSpan w:val="3"/>
          <w:vAlign w:val="center"/>
        </w:tcPr>
        <w:p w:rsidR="00000000" w:rsidDel="00000000" w:rsidP="00000000" w:rsidRDefault="00000000" w:rsidRPr="00000000" w14:paraId="00000174">
          <w:pPr>
            <w:jc w:val="center"/>
            <w:rPr>
              <w:b w:val="0"/>
              <w:vertAlign w:val="baseline"/>
            </w:rPr>
          </w:pPr>
          <w:r w:rsidDel="00000000" w:rsidR="00000000" w:rsidRPr="00000000">
            <w:rPr>
              <w:b w:val="1"/>
              <w:vertAlign w:val="baseline"/>
              <w:rtl w:val="0"/>
            </w:rPr>
            <w:t xml:space="preserve">Software Configuration Management Plan of</w:t>
          </w:r>
          <w:r w:rsidDel="00000000" w:rsidR="00000000" w:rsidRPr="00000000">
            <w:rPr>
              <w:b w:val="1"/>
              <w:rtl w:val="0"/>
            </w:rPr>
            <w:t xml:space="preserve"> Friendstagram</w:t>
          </w:r>
          <w:r w:rsidDel="00000000" w:rsidR="00000000" w:rsidRPr="00000000">
            <w:rPr>
              <w:rtl w:val="0"/>
            </w:rPr>
          </w:r>
        </w:p>
      </w:tc>
    </w:tr>
    <w:tr>
      <w:trPr>
        <w:cantSplit w:val="0"/>
        <w:trHeight w:val="420" w:hRule="atLeast"/>
        <w:tblHeader w:val="0"/>
      </w:trPr>
      <w:tc>
        <w:tcPr>
          <w:gridSpan w:val="2"/>
          <w:vAlign w:val="center"/>
        </w:tcPr>
        <w:p w:rsidR="00000000" w:rsidDel="00000000" w:rsidP="00000000" w:rsidRDefault="00000000" w:rsidRPr="00000000" w14:paraId="00000177">
          <w:pPr>
            <w:jc w:val="center"/>
            <w:rPr/>
          </w:pPr>
          <w:r w:rsidDel="00000000" w:rsidR="00000000" w:rsidRPr="00000000">
            <w:rPr>
              <w:b w:val="1"/>
              <w:rtl w:val="0"/>
            </w:rPr>
            <w:t xml:space="preserve">Version: 1.0</w:t>
          </w:r>
          <w:r w:rsidDel="00000000" w:rsidR="00000000" w:rsidRPr="00000000">
            <w:rPr>
              <w:rtl w:val="0"/>
            </w:rPr>
          </w:r>
        </w:p>
      </w:tc>
      <w:tc>
        <w:tcPr>
          <w:vAlign w:val="center"/>
        </w:tcPr>
        <w:p w:rsidR="00000000" w:rsidDel="00000000" w:rsidP="00000000" w:rsidRDefault="00000000" w:rsidRPr="00000000" w14:paraId="00000179">
          <w:pPr>
            <w:jc w:val="right"/>
            <w:rPr>
              <w:vertAlign w:val="baseline"/>
            </w:rPr>
          </w:pPr>
          <w:r w:rsidDel="00000000" w:rsidR="00000000" w:rsidRPr="00000000">
            <w:rPr>
              <w:b w:val="1"/>
              <w:vertAlign w:val="baseline"/>
              <w:rtl w:val="0"/>
            </w:rPr>
            <w:t xml:space="preserve">Page </w:t>
          </w:r>
          <w:r w:rsidDel="00000000" w:rsidR="00000000" w:rsidRPr="00000000">
            <w:rPr>
              <w:b w:val="1"/>
              <w:vertAlign w:val="baseline"/>
            </w:rPr>
            <w:fldChar w:fldCharType="begin"/>
            <w:instrText xml:space="preserve">PAGE</w:instrText>
            <w:fldChar w:fldCharType="separate"/>
            <w:fldChar w:fldCharType="end"/>
          </w:r>
          <w:r w:rsidDel="00000000" w:rsidR="00000000" w:rsidRPr="00000000">
            <w:rPr>
              <w:b w:val="1"/>
              <w:vertAlign w:val="baseline"/>
              <w:rtl w:val="0"/>
            </w:rPr>
            <w:t xml:space="preserve"> / </w:t>
          </w:r>
          <w:r w:rsidDel="00000000" w:rsidR="00000000" w:rsidRPr="00000000">
            <w:rPr>
              <w:b w:val="1"/>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A">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432" w:hanging="432"/>
      </w:pPr>
      <w:rPr>
        <w:vertAlign w:val="baseline"/>
      </w:rPr>
    </w:lvl>
    <w:lvl w:ilvl="1">
      <w:start w:val="1"/>
      <w:numFmt w:val="lowerLetter"/>
      <w:lvlText w:val="%2."/>
      <w:lvlJc w:val="left"/>
      <w:pPr>
        <w:ind w:left="576" w:hanging="576"/>
      </w:pPr>
      <w:rPr>
        <w:vertAlign w:val="baseline"/>
      </w:rPr>
    </w:lvl>
    <w:lvl w:ilvl="2">
      <w:start w:val="1"/>
      <w:numFmt w:val="lowerRoman"/>
      <w:lvlText w:val="%3."/>
      <w:lvlJc w:val="right"/>
      <w:pPr>
        <w:ind w:left="992.1259842519685" w:hanging="720"/>
      </w:pPr>
      <w:rPr>
        <w:vertAlign w:val="baseline"/>
      </w:rPr>
    </w:lvl>
    <w:lvl w:ilvl="3">
      <w:start w:val="1"/>
      <w:numFmt w:val="decimal"/>
      <w:lvlText w:val="%4."/>
      <w:lvlJc w:val="left"/>
      <w:pPr>
        <w:ind w:left="864" w:hanging="864"/>
      </w:pPr>
      <w:rPr>
        <w:vertAlign w:val="baseline"/>
      </w:rPr>
    </w:lvl>
    <w:lvl w:ilvl="4">
      <w:start w:val="1"/>
      <w:numFmt w:val="lowerLetter"/>
      <w:lvlText w:val="%5."/>
      <w:lvlJc w:val="left"/>
      <w:pPr>
        <w:ind w:left="1008" w:hanging="1008"/>
      </w:pPr>
      <w:rPr>
        <w:vertAlign w:val="baseline"/>
      </w:rPr>
    </w:lvl>
    <w:lvl w:ilvl="5">
      <w:start w:val="1"/>
      <w:numFmt w:val="lowerRoman"/>
      <w:lvlText w:val="%6."/>
      <w:lvlJc w:val="right"/>
      <w:pPr>
        <w:ind w:left="1152" w:hanging="1152"/>
      </w:pPr>
      <w:rPr>
        <w:vertAlign w:val="baseline"/>
      </w:rPr>
    </w:lvl>
    <w:lvl w:ilvl="6">
      <w:start w:val="1"/>
      <w:numFmt w:val="decimal"/>
      <w:lvlText w:val="%7."/>
      <w:lvlJc w:val="left"/>
      <w:pPr>
        <w:ind w:left="1296" w:hanging="1296"/>
      </w:pPr>
      <w:rPr>
        <w:vertAlign w:val="baseline"/>
      </w:rPr>
    </w:lvl>
    <w:lvl w:ilvl="7">
      <w:start w:val="1"/>
      <w:numFmt w:val="lowerLetter"/>
      <w:lvlText w:val="%8."/>
      <w:lvlJc w:val="left"/>
      <w:pPr>
        <w:ind w:left="1440" w:hanging="1440"/>
      </w:pPr>
      <w:rPr>
        <w:vertAlign w:val="baseline"/>
      </w:rPr>
    </w:lvl>
    <w:lvl w:ilvl="8">
      <w:start w:val="1"/>
      <w:numFmt w:val="lowerRoman"/>
      <w:lvlText w:val="%9."/>
      <w:lvlJc w:val="right"/>
      <w:pPr>
        <w:ind w:left="1584" w:hanging="1584"/>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567" w:hanging="283"/>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ind w:left="432"/>
    </w:pPr>
    <w:rPr>
      <w:b w:val="1"/>
      <w:sz w:val="28"/>
      <w:szCs w:val="28"/>
    </w:rPr>
  </w:style>
  <w:style w:type="paragraph" w:styleId="Heading2">
    <w:name w:val="heading 2"/>
    <w:basedOn w:val="Normal"/>
    <w:next w:val="Normal"/>
    <w:pPr>
      <w:keepNext w:val="1"/>
      <w:keepLines w:val="1"/>
      <w:spacing w:after="60" w:before="240" w:lineRule="auto"/>
      <w:ind w:left="576"/>
    </w:pPr>
    <w:rPr>
      <w:b w:val="1"/>
      <w:i w:val="1"/>
      <w:sz w:val="24"/>
      <w:szCs w:val="24"/>
    </w:rPr>
  </w:style>
  <w:style w:type="paragraph" w:styleId="Heading3">
    <w:name w:val="heading 3"/>
    <w:basedOn w:val="Normal"/>
    <w:next w:val="Normal"/>
    <w:pPr>
      <w:keepNext w:val="1"/>
      <w:keepLines w:val="1"/>
      <w:spacing w:after="60" w:before="240" w:lineRule="auto"/>
      <w:ind w:left="992.1259842519685" w:hanging="720"/>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ind w:left="432"/>
    </w:pPr>
    <w:rPr>
      <w:b w:val="1"/>
      <w:sz w:val="28"/>
      <w:szCs w:val="28"/>
    </w:rPr>
  </w:style>
  <w:style w:type="paragraph" w:styleId="Heading2">
    <w:name w:val="heading 2"/>
    <w:basedOn w:val="Normal"/>
    <w:next w:val="Normal"/>
    <w:pPr>
      <w:keepNext w:val="1"/>
      <w:keepLines w:val="1"/>
      <w:spacing w:after="60" w:before="240" w:lineRule="auto"/>
      <w:ind w:left="576"/>
    </w:pPr>
    <w:rPr>
      <w:b w:val="1"/>
      <w:i w:val="1"/>
      <w:sz w:val="24"/>
      <w:szCs w:val="24"/>
    </w:rPr>
  </w:style>
  <w:style w:type="paragraph" w:styleId="Heading3">
    <w:name w:val="heading 3"/>
    <w:basedOn w:val="Normal"/>
    <w:next w:val="Normal"/>
    <w:pPr>
      <w:keepNext w:val="1"/>
      <w:keepLines w:val="1"/>
      <w:spacing w:after="60" w:before="240" w:lineRule="auto"/>
      <w:ind w:left="992.1259842519685" w:hanging="720"/>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ind w:left="432"/>
    </w:pPr>
    <w:rPr>
      <w:b w:val="1"/>
      <w:sz w:val="28"/>
      <w:szCs w:val="28"/>
    </w:rPr>
  </w:style>
  <w:style w:type="paragraph" w:styleId="Heading2">
    <w:name w:val="heading 2"/>
    <w:basedOn w:val="Normal"/>
    <w:next w:val="Normal"/>
    <w:pPr>
      <w:keepNext w:val="1"/>
      <w:keepLines w:val="1"/>
      <w:spacing w:after="60" w:before="240" w:lineRule="auto"/>
      <w:ind w:left="576"/>
    </w:pPr>
    <w:rPr>
      <w:b w:val="1"/>
      <w:i w:val="1"/>
      <w:sz w:val="24"/>
      <w:szCs w:val="24"/>
    </w:rPr>
  </w:style>
  <w:style w:type="paragraph" w:styleId="Heading3">
    <w:name w:val="heading 3"/>
    <w:basedOn w:val="Normal"/>
    <w:next w:val="Normal"/>
    <w:pPr>
      <w:keepNext w:val="1"/>
      <w:keepLines w:val="1"/>
      <w:spacing w:after="60" w:before="240" w:lineRule="auto"/>
      <w:ind w:left="992.1259842519685" w:hanging="720"/>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both"/>
      <w:textDirection w:val="btLr"/>
      <w:textAlignment w:val="top"/>
      <w:outlineLvl w:val="0"/>
    </w:pPr>
    <w:rPr>
      <w:rFonts w:ascii="Cambria" w:hAnsi="Cambria"/>
      <w:w w:val="100"/>
      <w:position w:val="-1"/>
      <w:sz w:val="22"/>
      <w:effect w:val="none"/>
      <w:vertAlign w:val="baseline"/>
      <w:cs w:val="0"/>
      <w:em w:val="none"/>
      <w:lang w:bidi="ar-SA" w:eastAsia="fr-FR" w:val="en-US"/>
    </w:rPr>
  </w:style>
  <w:style w:type="paragraph" w:styleId="Titre1">
    <w:name w:val="Titre 1"/>
    <w:basedOn w:val="Normal"/>
    <w:next w:val="Normal"/>
    <w:autoRedefine w:val="0"/>
    <w:hidden w:val="0"/>
    <w:qFormat w:val="0"/>
    <w:pPr>
      <w:keepNext w:val="1"/>
      <w:numPr>
        <w:ilvl w:val="0"/>
        <w:numId w:val="1"/>
      </w:numPr>
      <w:suppressAutoHyphens w:val="1"/>
      <w:spacing w:after="60" w:before="240" w:line="1" w:lineRule="atLeast"/>
      <w:ind w:leftChars="-1" w:rightChars="0" w:firstLineChars="-1"/>
      <w:jc w:val="both"/>
      <w:textDirection w:val="btLr"/>
      <w:textAlignment w:val="top"/>
      <w:outlineLvl w:val="0"/>
    </w:pPr>
    <w:rPr>
      <w:rFonts w:ascii="Cambria" w:cs="Arial" w:hAnsi="Cambria"/>
      <w:b w:val="1"/>
      <w:bCs w:val="1"/>
      <w:w w:val="100"/>
      <w:kern w:val="32"/>
      <w:position w:val="-1"/>
      <w:sz w:val="24"/>
      <w:szCs w:val="32"/>
      <w:effect w:val="none"/>
      <w:vertAlign w:val="baseline"/>
      <w:cs w:val="0"/>
      <w:em w:val="none"/>
      <w:lang w:bidi="ar-SA" w:eastAsia="fr-FR" w:val="en-US"/>
    </w:rPr>
  </w:style>
  <w:style w:type="paragraph" w:styleId="Titre2">
    <w:name w:val="Titre 2"/>
    <w:basedOn w:val="Normal"/>
    <w:next w:val="Normal"/>
    <w:autoRedefine w:val="0"/>
    <w:hidden w:val="0"/>
    <w:qFormat w:val="0"/>
    <w:pPr>
      <w:keepNext w:val="1"/>
      <w:numPr>
        <w:ilvl w:val="1"/>
        <w:numId w:val="1"/>
      </w:numPr>
      <w:suppressAutoHyphens w:val="1"/>
      <w:spacing w:after="60" w:before="240" w:line="1" w:lineRule="atLeast"/>
      <w:ind w:leftChars="-1" w:rightChars="0" w:firstLineChars="-1"/>
      <w:jc w:val="both"/>
      <w:textDirection w:val="btLr"/>
      <w:textAlignment w:val="top"/>
      <w:outlineLvl w:val="1"/>
    </w:pPr>
    <w:rPr>
      <w:rFonts w:ascii="Cambria" w:cs="Arial" w:hAnsi="Cambria"/>
      <w:b w:val="1"/>
      <w:bCs w:val="1"/>
      <w:i w:val="1"/>
      <w:iCs w:val="1"/>
      <w:w w:val="100"/>
      <w:position w:val="-1"/>
      <w:sz w:val="22"/>
      <w:szCs w:val="28"/>
      <w:effect w:val="none"/>
      <w:vertAlign w:val="baseline"/>
      <w:cs w:val="0"/>
      <w:em w:val="none"/>
      <w:lang w:bidi="ar-SA" w:eastAsia="fr-FR" w:val="en-US"/>
    </w:rPr>
  </w:style>
  <w:style w:type="paragraph" w:styleId="Titre3">
    <w:name w:val="Titre 3"/>
    <w:basedOn w:val="Normal"/>
    <w:next w:val="Normal"/>
    <w:autoRedefine w:val="0"/>
    <w:hidden w:val="0"/>
    <w:qFormat w:val="0"/>
    <w:pPr>
      <w:keepNext w:val="1"/>
      <w:numPr>
        <w:ilvl w:val="2"/>
        <w:numId w:val="1"/>
      </w:numPr>
      <w:suppressAutoHyphens w:val="1"/>
      <w:spacing w:after="60" w:before="240" w:line="1" w:lineRule="atLeast"/>
      <w:ind w:leftChars="-1" w:rightChars="0" w:firstLineChars="-1"/>
      <w:jc w:val="both"/>
      <w:textDirection w:val="btLr"/>
      <w:textAlignment w:val="top"/>
      <w:outlineLvl w:val="2"/>
    </w:pPr>
    <w:rPr>
      <w:rFonts w:ascii="Cambria" w:cs="Arial" w:hAnsi="Cambria"/>
      <w:b w:val="1"/>
      <w:bCs w:val="1"/>
      <w:w w:val="100"/>
      <w:position w:val="-1"/>
      <w:sz w:val="22"/>
      <w:szCs w:val="26"/>
      <w:effect w:val="none"/>
      <w:vertAlign w:val="baseline"/>
      <w:cs w:val="0"/>
      <w:em w:val="none"/>
      <w:lang w:bidi="ar-SA" w:eastAsia="fr-FR" w:val="en-US"/>
    </w:rPr>
  </w:style>
  <w:style w:type="paragraph" w:styleId="Titre4">
    <w:name w:val="Titre 4"/>
    <w:basedOn w:val="Normal"/>
    <w:next w:val="Normal"/>
    <w:autoRedefine w:val="0"/>
    <w:hidden w:val="0"/>
    <w:qFormat w:val="0"/>
    <w:pPr>
      <w:keepNext w:val="1"/>
      <w:numPr>
        <w:ilvl w:val="3"/>
        <w:numId w:val="1"/>
      </w:numPr>
      <w:suppressAutoHyphens w:val="1"/>
      <w:spacing w:after="60" w:before="240" w:line="1" w:lineRule="atLeast"/>
      <w:ind w:leftChars="-1" w:rightChars="0" w:firstLineChars="-1"/>
      <w:jc w:val="both"/>
      <w:textDirection w:val="btLr"/>
      <w:textAlignment w:val="top"/>
      <w:outlineLvl w:val="3"/>
    </w:pPr>
    <w:rPr>
      <w:rFonts w:ascii="Cambria" w:hAnsi="Cambria"/>
      <w:b w:val="1"/>
      <w:bCs w:val="1"/>
      <w:i w:val="1"/>
      <w:w w:val="100"/>
      <w:position w:val="-1"/>
      <w:sz w:val="22"/>
      <w:szCs w:val="28"/>
      <w:effect w:val="none"/>
      <w:vertAlign w:val="baseline"/>
      <w:cs w:val="0"/>
      <w:em w:val="none"/>
      <w:lang w:bidi="ar-SA" w:eastAsia="fr-FR" w:val="en-US"/>
    </w:rPr>
  </w:style>
  <w:style w:type="paragraph" w:styleId="Titre5">
    <w:name w:val="Titre 5"/>
    <w:basedOn w:val="Normal"/>
    <w:next w:val="Normal"/>
    <w:autoRedefine w:val="0"/>
    <w:hidden w:val="0"/>
    <w:qFormat w:val="0"/>
    <w:pPr>
      <w:numPr>
        <w:ilvl w:val="4"/>
        <w:numId w:val="1"/>
      </w:numPr>
      <w:suppressAutoHyphens w:val="1"/>
      <w:spacing w:after="60" w:before="240" w:line="1" w:lineRule="atLeast"/>
      <w:ind w:leftChars="-1" w:rightChars="0" w:firstLineChars="-1"/>
      <w:jc w:val="both"/>
      <w:textDirection w:val="btLr"/>
      <w:textAlignment w:val="top"/>
      <w:outlineLvl w:val="4"/>
    </w:pPr>
    <w:rPr>
      <w:rFonts w:ascii="Cambria" w:hAnsi="Cambria"/>
      <w:b w:val="1"/>
      <w:bCs w:val="1"/>
      <w:i w:val="1"/>
      <w:iCs w:val="1"/>
      <w:w w:val="100"/>
      <w:position w:val="-1"/>
      <w:sz w:val="22"/>
      <w:szCs w:val="26"/>
      <w:effect w:val="none"/>
      <w:vertAlign w:val="baseline"/>
      <w:cs w:val="0"/>
      <w:em w:val="none"/>
      <w:lang w:bidi="ar-SA" w:eastAsia="fr-FR" w:val="en-US"/>
    </w:rPr>
  </w:style>
  <w:style w:type="paragraph" w:styleId="Titre6">
    <w:name w:val="Titre 6"/>
    <w:basedOn w:val="Normal"/>
    <w:next w:val="Normal"/>
    <w:autoRedefine w:val="0"/>
    <w:hidden w:val="0"/>
    <w:qFormat w:val="0"/>
    <w:pPr>
      <w:numPr>
        <w:ilvl w:val="5"/>
        <w:numId w:val="1"/>
      </w:numPr>
      <w:suppressAutoHyphens w:val="1"/>
      <w:spacing w:after="60" w:before="240" w:line="1" w:lineRule="atLeast"/>
      <w:ind w:leftChars="-1" w:rightChars="0" w:firstLineChars="-1"/>
      <w:jc w:val="both"/>
      <w:textDirection w:val="btLr"/>
      <w:textAlignment w:val="top"/>
      <w:outlineLvl w:val="5"/>
    </w:pPr>
    <w:rPr>
      <w:rFonts w:ascii="Cambria" w:hAnsi="Cambria"/>
      <w:b w:val="1"/>
      <w:bCs w:val="1"/>
      <w:w w:val="100"/>
      <w:position w:val="-1"/>
      <w:sz w:val="22"/>
      <w:szCs w:val="22"/>
      <w:effect w:val="none"/>
      <w:vertAlign w:val="baseline"/>
      <w:cs w:val="0"/>
      <w:em w:val="none"/>
      <w:lang w:bidi="ar-SA" w:eastAsia="fr-FR" w:val="en-US"/>
    </w:rPr>
  </w:style>
  <w:style w:type="paragraph" w:styleId="Titre7">
    <w:name w:val="Titre 7"/>
    <w:basedOn w:val="Normal"/>
    <w:next w:val="Normal"/>
    <w:autoRedefine w:val="0"/>
    <w:hidden w:val="0"/>
    <w:qFormat w:val="0"/>
    <w:pPr>
      <w:numPr>
        <w:ilvl w:val="6"/>
        <w:numId w:val="1"/>
      </w:numPr>
      <w:suppressAutoHyphens w:val="1"/>
      <w:spacing w:after="60" w:before="240" w:line="1" w:lineRule="atLeast"/>
      <w:ind w:leftChars="-1" w:rightChars="0" w:firstLineChars="-1"/>
      <w:jc w:val="both"/>
      <w:textDirection w:val="btLr"/>
      <w:textAlignment w:val="top"/>
      <w:outlineLvl w:val="6"/>
    </w:pPr>
    <w:rPr>
      <w:rFonts w:ascii="Cambria" w:hAnsi="Cambria"/>
      <w:w w:val="100"/>
      <w:position w:val="-1"/>
      <w:sz w:val="24"/>
      <w:szCs w:val="24"/>
      <w:effect w:val="none"/>
      <w:vertAlign w:val="baseline"/>
      <w:cs w:val="0"/>
      <w:em w:val="none"/>
      <w:lang w:bidi="ar-SA" w:eastAsia="fr-FR" w:val="en-US"/>
    </w:rPr>
  </w:style>
  <w:style w:type="paragraph" w:styleId="Titre8">
    <w:name w:val="Titre 8"/>
    <w:basedOn w:val="Normal"/>
    <w:next w:val="Normal"/>
    <w:autoRedefine w:val="0"/>
    <w:hidden w:val="0"/>
    <w:qFormat w:val="0"/>
    <w:pPr>
      <w:numPr>
        <w:ilvl w:val="7"/>
        <w:numId w:val="1"/>
      </w:numPr>
      <w:suppressAutoHyphens w:val="1"/>
      <w:spacing w:after="60" w:before="240" w:line="1" w:lineRule="atLeast"/>
      <w:ind w:leftChars="-1" w:rightChars="0" w:firstLineChars="-1"/>
      <w:jc w:val="both"/>
      <w:textDirection w:val="btLr"/>
      <w:textAlignment w:val="top"/>
      <w:outlineLvl w:val="7"/>
    </w:pPr>
    <w:rPr>
      <w:rFonts w:ascii="Cambria" w:hAnsi="Cambria"/>
      <w:i w:val="1"/>
      <w:iCs w:val="1"/>
      <w:w w:val="100"/>
      <w:position w:val="-1"/>
      <w:sz w:val="24"/>
      <w:szCs w:val="24"/>
      <w:effect w:val="none"/>
      <w:vertAlign w:val="baseline"/>
      <w:cs w:val="0"/>
      <w:em w:val="none"/>
      <w:lang w:bidi="ar-SA" w:eastAsia="fr-FR" w:val="en-US"/>
    </w:rPr>
  </w:style>
  <w:style w:type="paragraph" w:styleId="Titre9">
    <w:name w:val="Titre 9"/>
    <w:basedOn w:val="Normal"/>
    <w:next w:val="Normal"/>
    <w:autoRedefine w:val="0"/>
    <w:hidden w:val="0"/>
    <w:qFormat w:val="0"/>
    <w:pPr>
      <w:numPr>
        <w:ilvl w:val="8"/>
        <w:numId w:val="1"/>
      </w:numPr>
      <w:suppressAutoHyphens w:val="1"/>
      <w:spacing w:after="60" w:before="240" w:line="1" w:lineRule="atLeast"/>
      <w:ind w:leftChars="-1" w:rightChars="0" w:firstLineChars="-1"/>
      <w:jc w:val="both"/>
      <w:textDirection w:val="btLr"/>
      <w:textAlignment w:val="top"/>
      <w:outlineLvl w:val="8"/>
    </w:pPr>
    <w:rPr>
      <w:rFonts w:ascii="Cambria" w:cs="Arial" w:hAnsi="Cambria"/>
      <w:w w:val="100"/>
      <w:position w:val="-1"/>
      <w:sz w:val="22"/>
      <w:szCs w:val="22"/>
      <w:effect w:val="none"/>
      <w:vertAlign w:val="baseline"/>
      <w:cs w:val="0"/>
      <w:em w:val="none"/>
      <w:lang w:bidi="ar-SA" w:eastAsia="fr-FR" w:val="en-US"/>
    </w:rPr>
  </w:style>
  <w:style w:type="character" w:styleId="Policepardéfaut">
    <w:name w:val="Police par défaut"/>
    <w:next w:val="Policepardéfaut"/>
    <w:autoRedefine w:val="0"/>
    <w:hidden w:val="0"/>
    <w:qFormat w:val="0"/>
    <w:rPr>
      <w:w w:val="100"/>
      <w:position w:val="-1"/>
      <w:effect w:val="none"/>
      <w:vertAlign w:val="baseline"/>
      <w:cs w:val="0"/>
      <w:em w:val="none"/>
      <w:lang/>
    </w:rPr>
  </w:style>
  <w:style w:type="table" w:styleId="TableauNormal">
    <w:name w:val="Tableau Normal"/>
    <w:next w:val="TableauNormal"/>
    <w:autoRedefine w:val="0"/>
    <w:hidden w:val="0"/>
    <w:qFormat w:val="0"/>
    <w:pPr>
      <w:suppressAutoHyphens w:val="1"/>
      <w:spacing w:line="1" w:lineRule="atLeast"/>
      <w:ind w:leftChars="-1" w:rightChars="0" w:firstLineChars="-1"/>
      <w:textDirection w:val="btLr"/>
      <w:textAlignment w:val="top"/>
      <w:outlineLvl w:val="0"/>
    </w:pPr>
    <w:rPr>
      <w:rFonts w:ascii="Cambria" w:hAnsi="Cambria"/>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0"/>
    <w:pPr>
      <w:suppressAutoHyphens w:val="1"/>
      <w:spacing w:line="1" w:lineRule="atLeast"/>
      <w:ind w:leftChars="-1" w:rightChars="0" w:firstLineChars="-1"/>
      <w:textDirection w:val="btLr"/>
      <w:textAlignment w:val="top"/>
      <w:outlineLvl w:val="0"/>
    </w:pPr>
  </w:style>
  <w:style w:type="character" w:styleId="Titre2Car">
    <w:name w:val="Titre 2 Car"/>
    <w:basedOn w:val="Policepardéfaut"/>
    <w:next w:val="Titre2Car"/>
    <w:autoRedefine w:val="0"/>
    <w:hidden w:val="0"/>
    <w:qFormat w:val="0"/>
    <w:rPr>
      <w:rFonts w:ascii="Cambria" w:cs="Arial" w:hAnsi="Cambria"/>
      <w:b w:val="1"/>
      <w:bCs w:val="1"/>
      <w:i w:val="1"/>
      <w:iCs w:val="1"/>
      <w:w w:val="100"/>
      <w:position w:val="-1"/>
      <w:sz w:val="22"/>
      <w:szCs w:val="28"/>
      <w:effect w:val="none"/>
      <w:vertAlign w:val="baseline"/>
      <w:cs w:val="0"/>
      <w:em w:val="none"/>
      <w:lang/>
    </w:rPr>
  </w:style>
  <w:style w:type="character" w:styleId="Titre3Car">
    <w:name w:val="Titre 3 Car"/>
    <w:basedOn w:val="Policepardéfaut"/>
    <w:next w:val="Titre3Car"/>
    <w:autoRedefine w:val="0"/>
    <w:hidden w:val="0"/>
    <w:qFormat w:val="0"/>
    <w:rPr>
      <w:rFonts w:ascii="Cambria" w:cs="Arial" w:hAnsi="Cambria"/>
      <w:b w:val="1"/>
      <w:bCs w:val="1"/>
      <w:w w:val="100"/>
      <w:position w:val="-1"/>
      <w:sz w:val="22"/>
      <w:szCs w:val="26"/>
      <w:effect w:val="none"/>
      <w:vertAlign w:val="baseline"/>
      <w:cs w:val="0"/>
      <w:em w:val="none"/>
      <w:lang/>
    </w:rPr>
  </w:style>
  <w:style w:type="paragraph" w:styleId="TM1">
    <w:name w:val="TM 1"/>
    <w:basedOn w:val="Normal"/>
    <w:next w:val="Normal"/>
    <w:autoRedefine w:val="0"/>
    <w:hidden w:val="0"/>
    <w:qFormat w:val="0"/>
    <w:pPr>
      <w:tabs>
        <w:tab w:val="left" w:leader="none" w:pos="440"/>
        <w:tab w:val="right" w:leader="none" w:pos="9054"/>
      </w:tabs>
      <w:suppressAutoHyphens w:val="1"/>
      <w:spacing w:line="1" w:lineRule="atLeast"/>
      <w:ind w:leftChars="-1" w:rightChars="0" w:firstLineChars="-1"/>
      <w:jc w:val="left"/>
      <w:textDirection w:val="btLr"/>
      <w:textAlignment w:val="top"/>
      <w:outlineLvl w:val="0"/>
    </w:pPr>
    <w:rPr>
      <w:rFonts w:ascii="Cambria" w:hAnsi="Cambria"/>
      <w:b w:val="1"/>
      <w:bCs w:val="1"/>
      <w:w w:val="100"/>
      <w:position w:val="-1"/>
      <w:sz w:val="24"/>
      <w:effect w:val="none"/>
      <w:vertAlign w:val="baseline"/>
      <w:cs w:val="0"/>
      <w:em w:val="none"/>
      <w:lang w:bidi="ar-SA" w:eastAsia="fr-FR" w:val="en-US"/>
    </w:rPr>
  </w:style>
  <w:style w:type="paragraph" w:styleId="TM2">
    <w:name w:val="TM 2"/>
    <w:basedOn w:val="Normal"/>
    <w:next w:val="Normal"/>
    <w:autoRedefine w:val="0"/>
    <w:hidden w:val="0"/>
    <w:qFormat w:val="0"/>
    <w:pPr>
      <w:suppressAutoHyphens w:val="1"/>
      <w:spacing w:line="1" w:lineRule="atLeast"/>
      <w:ind w:left="220" w:leftChars="-1" w:rightChars="0" w:firstLineChars="-1"/>
      <w:jc w:val="left"/>
      <w:textDirection w:val="btLr"/>
      <w:textAlignment w:val="top"/>
      <w:outlineLvl w:val="0"/>
    </w:pPr>
    <w:rPr>
      <w:rFonts w:ascii="Cambria" w:hAnsi="Cambria"/>
      <w:b w:val="1"/>
      <w:i w:val="1"/>
      <w:iCs w:val="1"/>
      <w:w w:val="100"/>
      <w:position w:val="-1"/>
      <w:sz w:val="20"/>
      <w:effect w:val="none"/>
      <w:vertAlign w:val="baseline"/>
      <w:cs w:val="0"/>
      <w:em w:val="none"/>
      <w:lang w:bidi="ar-SA" w:eastAsia="fr-FR" w:val="en-US"/>
    </w:rPr>
  </w:style>
  <w:style w:type="paragraph" w:styleId="TM3">
    <w:name w:val="TM 3"/>
    <w:basedOn w:val="Normal"/>
    <w:next w:val="Normal"/>
    <w:autoRedefine w:val="0"/>
    <w:hidden w:val="0"/>
    <w:qFormat w:val="0"/>
    <w:pPr>
      <w:suppressAutoHyphens w:val="1"/>
      <w:spacing w:line="1" w:lineRule="atLeast"/>
      <w:ind w:left="44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M4">
    <w:name w:val="TM 4"/>
    <w:basedOn w:val="Normal"/>
    <w:next w:val="Normal"/>
    <w:autoRedefine w:val="0"/>
    <w:hidden w:val="0"/>
    <w:qFormat w:val="0"/>
    <w:pPr>
      <w:suppressAutoHyphens w:val="1"/>
      <w:spacing w:line="1" w:lineRule="atLeast"/>
      <w:ind w:left="66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M5">
    <w:name w:val="TM 5"/>
    <w:basedOn w:val="Normal"/>
    <w:next w:val="Normal"/>
    <w:autoRedefine w:val="0"/>
    <w:hidden w:val="0"/>
    <w:qFormat w:val="0"/>
    <w:pPr>
      <w:suppressAutoHyphens w:val="1"/>
      <w:spacing w:line="1" w:lineRule="atLeast"/>
      <w:ind w:left="88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M6">
    <w:name w:val="TM 6"/>
    <w:basedOn w:val="Normal"/>
    <w:next w:val="Normal"/>
    <w:autoRedefine w:val="0"/>
    <w:hidden w:val="0"/>
    <w:qFormat w:val="0"/>
    <w:pPr>
      <w:suppressAutoHyphens w:val="1"/>
      <w:spacing w:line="1" w:lineRule="atLeast"/>
      <w:ind w:left="110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M7">
    <w:name w:val="TM 7"/>
    <w:basedOn w:val="Normal"/>
    <w:next w:val="Normal"/>
    <w:autoRedefine w:val="0"/>
    <w:hidden w:val="0"/>
    <w:qFormat w:val="0"/>
    <w:pPr>
      <w:suppressAutoHyphens w:val="1"/>
      <w:spacing w:line="1" w:lineRule="atLeast"/>
      <w:ind w:left="132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M8">
    <w:name w:val="TM 8"/>
    <w:basedOn w:val="Normal"/>
    <w:next w:val="Normal"/>
    <w:autoRedefine w:val="0"/>
    <w:hidden w:val="0"/>
    <w:qFormat w:val="0"/>
    <w:pPr>
      <w:suppressAutoHyphens w:val="1"/>
      <w:spacing w:line="1" w:lineRule="atLeast"/>
      <w:ind w:left="154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M9">
    <w:name w:val="TM 9"/>
    <w:basedOn w:val="Normal"/>
    <w:next w:val="Normal"/>
    <w:autoRedefine w:val="0"/>
    <w:hidden w:val="0"/>
    <w:qFormat w:val="0"/>
    <w:pPr>
      <w:suppressAutoHyphens w:val="1"/>
      <w:spacing w:line="1" w:lineRule="atLeast"/>
      <w:ind w:left="176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itreindex">
    <w:name w:val="Titre index"/>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cs="Times New Roman" w:eastAsia="Cambria" w:hAnsi="Cambria"/>
      <w:w w:val="100"/>
      <w:position w:val="-1"/>
      <w:sz w:val="24"/>
      <w:szCs w:val="24"/>
      <w:effect w:val="none"/>
      <w:vertAlign w:val="baseline"/>
      <w:cs w:val="0"/>
      <w:em w:val="none"/>
      <w:lang w:bidi="ar-SA" w:eastAsia="en-US" w:val="en-US"/>
    </w:rPr>
  </w:style>
  <w:style w:type="paragraph" w:styleId="Titre">
    <w:name w:val="Titre"/>
    <w:basedOn w:val="Normal"/>
    <w:next w:val="Titre"/>
    <w:autoRedefine w:val="0"/>
    <w:hidden w:val="0"/>
    <w:qFormat w:val="0"/>
    <w:pPr>
      <w:suppressAutoHyphens w:val="1"/>
      <w:spacing w:after="240" w:before="240" w:line="1" w:lineRule="atLeast"/>
      <w:ind w:leftChars="-1" w:rightChars="0" w:firstLineChars="-1"/>
      <w:jc w:val="center"/>
      <w:textDirection w:val="btLr"/>
      <w:textAlignment w:val="top"/>
      <w:outlineLvl w:val="0"/>
    </w:pPr>
    <w:rPr>
      <w:rFonts w:ascii="Cambria" w:cs="Times New Roman" w:eastAsia="Cambria" w:hAnsi="Cambria"/>
      <w:b w:val="1"/>
      <w:bCs w:val="1"/>
      <w:caps w:val="1"/>
      <w:w w:val="100"/>
      <w:kern w:val="28"/>
      <w:position w:val="-1"/>
      <w:sz w:val="28"/>
      <w:szCs w:val="28"/>
      <w:effect w:val="none"/>
      <w:vertAlign w:val="baseline"/>
      <w:cs w:val="0"/>
      <w:em w:val="none"/>
      <w:lang w:bidi="ar-SA" w:eastAsia="en-US" w:val="en-US"/>
    </w:rPr>
  </w:style>
  <w:style w:type="character" w:styleId="TitreCar">
    <w:name w:val="Titre Car"/>
    <w:basedOn w:val="Policepardéfaut"/>
    <w:next w:val="TitreCar"/>
    <w:autoRedefine w:val="0"/>
    <w:hidden w:val="0"/>
    <w:qFormat w:val="0"/>
    <w:rPr>
      <w:rFonts w:ascii="Cambria" w:cs="Times New Roman" w:eastAsia="Cambria" w:hAnsi="Cambria"/>
      <w:b w:val="1"/>
      <w:bCs w:val="1"/>
      <w:caps w:val="1"/>
      <w:w w:val="100"/>
      <w:kern w:val="28"/>
      <w:position w:val="-1"/>
      <w:sz w:val="28"/>
      <w:szCs w:val="28"/>
      <w:effect w:val="none"/>
      <w:vertAlign w:val="baseline"/>
      <w:cs w:val="0"/>
      <w:em w:val="none"/>
      <w:lang w:eastAsia="en-US"/>
    </w:rPr>
  </w:style>
  <w:style w:type="character" w:styleId="Lienhypertexte">
    <w:name w:val="Lien hypertexte"/>
    <w:basedOn w:val="Policepardéfaut"/>
    <w:next w:val="Lienhypertexte"/>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xkw5BnIGAnIeWcfDLH+/JaSpsQ==">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2012-02-29T17:04:00Z</dcterms:created>
  <dc:creator>Mitch</dc:creator>
</cp:coreProperties>
</file>

<file path=docProps/custom.xml><?xml version="1.0" encoding="utf-8"?>
<Properties xmlns="http://schemas.openxmlformats.org/officeDocument/2006/custom-properties" xmlns:vt="http://schemas.openxmlformats.org/officeDocument/2006/docPropsVTypes"/>
</file>