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0" w:line="24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CMMI1.3 Maturity Level 2 Definition</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ifandonlyif </w:t>
        <w:tab/>
        <w:tab/>
        <w:tab/>
        <w:tab/>
        <w:tab/>
        <w:tab/>
        <w:tab/>
        <w:t xml:space="preserve">Project: Mr. Boba</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Supervisor: Dr Althea Liang</w:t>
      </w:r>
    </w:p>
    <w:p w:rsidR="00000000" w:rsidDel="00000000" w:rsidP="00000000" w:rsidRDefault="00000000" w:rsidRPr="00000000" w14:paraId="00000005">
      <w:pPr>
        <w:keepNext w:val="1"/>
        <w:keepLines w:val="1"/>
        <w:spacing w:before="480" w:line="276" w:lineRule="auto"/>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6">
          <w:pPr>
            <w:tabs>
              <w:tab w:val="right" w:pos="9360"/>
            </w:tabs>
            <w:spacing w:before="8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7010at4cec7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Executive summary</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_7010at4cec7s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 of definition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Level 2 KPAs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 Management (REQM)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 (PP)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Monitoring and Control (PMC)</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and Product Quality Assurance (PPQA)</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Management (CM)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 and Analysis (MA)</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Supplier Agreement Management (SAM) </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Generic goals and practices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Commitment to perform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Generic practices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blqas2sm6hx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Organisation-Wide Policy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_blqas2sm6hx9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20vfi2oy1k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and Involve Relevant Stakeholders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_320vfi2oy1kk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2fcau7p8t2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Ability to perform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_42fcau7p8t2z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ysu9c82a1hl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Generic practices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_ysu9c82a1hlt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zg796i76b3u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Training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_zg796i76b3u2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fmiw3fjhcw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Resources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_4fmiw3fjhcwo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al82hsunnu0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Activities to perform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_al82hsunnu0x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0nnn49rkd9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Generic practices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_r0nnn49rkd97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eigdnt8mia8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Plans &amp; Procedures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_eigdnt8mia8g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g1zsve8t43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_jg1zsve8t43e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xoyv66rtfjj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Generic practices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_xoyv66rtfjj4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108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vzmshgr1k7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Status with Higher Level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_vzmshgr1k7tx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goals and practices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goal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practices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pbf3i69wmlo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_pbf3i69wmloq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cy3gie1dtug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goal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_cy3gie1dtugr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4pu3lpq641x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practices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_4pu3lpq641x4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kt419dzx9f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and Product Quality Assurance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_2kt419dzx9fo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9v5nbip10ls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goal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_9v5nbip10lsd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billdku7x8p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practices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_billdku7x8pv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8oenupfcexh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_8oenupfcexhf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qwbk30yt82e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goal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_qwbk30yt82e8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la2jtr92kr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practices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_la2jtr92kre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Approvals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200" w:line="240" w:lineRule="auto"/>
            <w:ind w:left="0" w:firstLine="0"/>
            <w:rPr>
              <w:rFonts w:ascii="Times New Roman" w:cs="Times New Roman" w:eastAsia="Times New Roman" w:hAnsi="Times New Roman"/>
              <w:b w:val="1"/>
              <w:sz w:val="24"/>
              <w:szCs w:val="24"/>
            </w:rPr>
          </w:pPr>
          <w:hyperlink w:anchor="_tj335wfr77nd">
            <w:r w:rsidDel="00000000" w:rsidR="00000000" w:rsidRPr="00000000">
              <w:rPr>
                <w:rFonts w:ascii="Times New Roman" w:cs="Times New Roman" w:eastAsia="Times New Roman" w:hAnsi="Times New Roman"/>
                <w:b w:val="1"/>
                <w:sz w:val="24"/>
                <w:szCs w:val="24"/>
                <w:rtl w:val="0"/>
              </w:rPr>
              <w:t xml:space="preserve">CMMI audit checklist</w:t>
            </w:r>
          </w:hyperlink>
          <w:r w:rsidDel="00000000" w:rsidR="00000000" w:rsidRPr="00000000">
            <w:rPr>
              <w:rFonts w:ascii="Times New Roman" w:cs="Times New Roman" w:eastAsia="Times New Roman" w:hAnsi="Times New Roman"/>
              <w:b w:val="1"/>
              <w:sz w:val="24"/>
              <w:szCs w:val="24"/>
              <w:rtl w:val="0"/>
            </w:rPr>
            <w:tab/>
          </w:r>
          <w:r w:rsidDel="00000000" w:rsidR="00000000" w:rsidRPr="00000000">
            <w:fldChar w:fldCharType="begin"/>
            <w:instrText xml:space="preserve"> PAGEREF _tj335wfr77nd \h </w:instrText>
            <w:fldChar w:fldCharType="separate"/>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sqyzfuazdw7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_sqyzfuazdw7i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djs6fe5dmt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Monitoring and Control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_rdjs6fe5dmtk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fl1ni0wxnur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Supplier Agreement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_fl1ni0wxnurf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u16amcfgm7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 and Analysis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_gu16amcfgm7n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jl6zd9yy5d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and Product Quality Assurance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_njl6zd9yy5db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cgiytzd7mzf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_cgiytzd7mzff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r9xedjc0grq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CMMI interview affirmation questions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_r9xedjc0grq7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kef8hwt4q7l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_kef8hwt4q7lt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eju6c9g9vt7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_eju6c9g9vt7d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after="80"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iaqqpxiyqcg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Configuration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_iaqqpxiyqcge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keepNext w:val="0"/>
        <w:keepLines w:val="0"/>
        <w:spacing w:after="0" w:before="0" w:line="240" w:lineRule="auto"/>
        <w:rPr>
          <w:rFonts w:ascii="Times New Roman" w:cs="Times New Roman" w:eastAsia="Times New Roman" w:hAnsi="Times New Roman"/>
          <w:b w:val="1"/>
          <w:sz w:val="48"/>
          <w:szCs w:val="48"/>
        </w:rPr>
      </w:pPr>
      <w:bookmarkStart w:colFirst="0" w:colLast="0" w:name="_p3yvm1won5ys" w:id="0"/>
      <w:bookmarkEnd w:id="0"/>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spacing w:after="0" w:before="0" w:line="240" w:lineRule="auto"/>
        <w:jc w:val="both"/>
        <w:rPr>
          <w:rFonts w:ascii="Times New Roman" w:cs="Times New Roman" w:eastAsia="Times New Roman" w:hAnsi="Times New Roman"/>
          <w:b w:val="1"/>
          <w:sz w:val="48"/>
          <w:szCs w:val="48"/>
        </w:rPr>
      </w:pPr>
      <w:bookmarkStart w:colFirst="0" w:colLast="0" w:name="_7010at4cec7s" w:id="1"/>
      <w:bookmarkEnd w:id="1"/>
      <w:r w:rsidDel="00000000" w:rsidR="00000000" w:rsidRPr="00000000">
        <w:rPr>
          <w:rFonts w:ascii="Times New Roman" w:cs="Times New Roman" w:eastAsia="Times New Roman" w:hAnsi="Times New Roman"/>
          <w:b w:val="1"/>
          <w:sz w:val="48"/>
          <w:szCs w:val="48"/>
          <w:rtl w:val="0"/>
        </w:rPr>
        <w:t xml:space="preserve">Executive summary</w:t>
      </w:r>
    </w:p>
    <w:p w:rsidR="00000000" w:rsidDel="00000000" w:rsidP="00000000" w:rsidRDefault="00000000" w:rsidRPr="00000000" w14:paraId="0000003D">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1fob9te" w:id="2"/>
      <w:bookmarkEnd w:id="2"/>
      <w:r w:rsidDel="00000000" w:rsidR="00000000" w:rsidRPr="00000000">
        <w:rPr>
          <w:rFonts w:ascii="Times New Roman" w:cs="Times New Roman" w:eastAsia="Times New Roman" w:hAnsi="Times New Roman"/>
          <w:color w:val="2f5496"/>
          <w:sz w:val="36"/>
          <w:szCs w:val="36"/>
          <w:rtl w:val="0"/>
        </w:rPr>
        <w:t xml:space="preserve">Purpose</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Capability Maturity Model Integration (CMMI) for Mr. Boba by applying CMMI best practices for the development of the Mr. Boba web application to attain CMMI Level 2. The CMMI is a process and behavioral model that helps organizations streamline process improvement and encourage productive, efficient behaviors that decrease risks in software, product, and service development. The best practices will have a main focus on activities that involve developing Mr. Boba to satisfy the needs of customers and end users, which will be recommending a bubble tea drink based on their preferences. This document will address the seven Key Process Areas (KPA), generic goals and practices for common features, and specific goals and practices for each KPA.</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2"/>
        <w:spacing w:after="0" w:before="40" w:line="240" w:lineRule="auto"/>
        <w:jc w:val="both"/>
        <w:rPr>
          <w:rFonts w:ascii="Times New Roman" w:cs="Times New Roman" w:eastAsia="Times New Roman" w:hAnsi="Times New Roman"/>
          <w:sz w:val="36"/>
          <w:szCs w:val="36"/>
        </w:rPr>
      </w:pPr>
      <w:bookmarkStart w:colFirst="0" w:colLast="0" w:name="_3znysh7" w:id="3"/>
      <w:bookmarkEnd w:id="3"/>
      <w:r w:rsidDel="00000000" w:rsidR="00000000" w:rsidRPr="00000000">
        <w:rPr>
          <w:rFonts w:ascii="Times New Roman" w:cs="Times New Roman" w:eastAsia="Times New Roman" w:hAnsi="Times New Roman"/>
          <w:color w:val="2f5496"/>
          <w:sz w:val="36"/>
          <w:szCs w:val="36"/>
          <w:rtl w:val="0"/>
        </w:rPr>
        <w:t xml:space="preserve">Summary of definition</w:t>
      </w: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CMMI 1.3 Level 2 is a managed process, which by definition is a performed process planned and then executed while adhering to a policy. These processes will require skilled and knowledgeable people with sufficient and relevant resources to be employed. Not only that, stakeholders will need to review, control and keep an eye on these processes for adherence to the process descriptions. These processes are reactive and are tailored for the Mr. Boba project. The processes defined will repeat. </w:t>
      </w:r>
    </w:p>
    <w:p w:rsidR="00000000" w:rsidDel="00000000" w:rsidP="00000000" w:rsidRDefault="00000000" w:rsidRPr="00000000" w14:paraId="00000042">
      <w:pPr>
        <w:spacing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CMMI 1.3 Level 2 is chosen because of the nature of the project being an internal school project. As such, project management is still achieved including planning, performing, managing and controlling the entire project. However, CMMI 1.3 Level 3 was not chosen because it is out of scope of this project to include organisations. Level 3 involves a set of organisation-wide standards to follow and organisations are more proactive here than reactive. Hence, Level 2 is most ideal in this circumstance.</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keepNext w:val="0"/>
        <w:keepLines w:val="0"/>
        <w:spacing w:after="0" w:before="0" w:line="240" w:lineRule="auto"/>
        <w:jc w:val="both"/>
        <w:rPr>
          <w:rFonts w:ascii="Times New Roman" w:cs="Times New Roman" w:eastAsia="Times New Roman" w:hAnsi="Times New Roman"/>
          <w:b w:val="1"/>
          <w:sz w:val="48"/>
          <w:szCs w:val="48"/>
        </w:rPr>
      </w:pPr>
      <w:bookmarkStart w:colFirst="0" w:colLast="0" w:name="_2et92p0" w:id="4"/>
      <w:bookmarkEnd w:id="4"/>
      <w:r w:rsidDel="00000000" w:rsidR="00000000" w:rsidRPr="00000000">
        <w:rPr>
          <w:rFonts w:ascii="Times New Roman" w:cs="Times New Roman" w:eastAsia="Times New Roman" w:hAnsi="Times New Roman"/>
          <w:b w:val="1"/>
          <w:sz w:val="48"/>
          <w:szCs w:val="48"/>
          <w:rtl w:val="0"/>
        </w:rPr>
        <w:t xml:space="preserve">Description</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maturity level 2, processes are planned and run while adhering to policies. Skilled people who have sufficient resources to produce controlled outputs are utilised. The project is monitored, controlled, and reviewed and evaluated for adherence to their process descriptions by stakeholders. </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process discipline reflected by maturity level 2 helps to guarantee that existing practices are kept in place, even during stressful situations. When these practices are in place, projects are performed and managed according to their documented plans.</w:t>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Commitments are established and revised accordingly among stakeholders. Work products and services will be appropriately controlled. These will satisfy their specific process descriptions, standards and procedures, which will be documented in the project plan.</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Point Analysis (FPA) will be used to estimate the effort and duration needed for the project. This will also be documented in the Project Plan.</w:t>
      </w: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keepNext w:val="0"/>
        <w:keepLines w:val="0"/>
        <w:spacing w:after="0" w:before="0" w:line="240" w:lineRule="auto"/>
        <w:jc w:val="both"/>
        <w:rPr>
          <w:rFonts w:ascii="Times New Roman" w:cs="Times New Roman" w:eastAsia="Times New Roman" w:hAnsi="Times New Roman"/>
          <w:b w:val="1"/>
          <w:sz w:val="48"/>
          <w:szCs w:val="48"/>
        </w:rPr>
      </w:pPr>
      <w:bookmarkStart w:colFirst="0" w:colLast="0" w:name="_tyjcwt" w:id="5"/>
      <w:bookmarkEnd w:id="5"/>
      <w:r w:rsidDel="00000000" w:rsidR="00000000" w:rsidRPr="00000000">
        <w:rPr>
          <w:rFonts w:ascii="Times New Roman" w:cs="Times New Roman" w:eastAsia="Times New Roman" w:hAnsi="Times New Roman"/>
          <w:b w:val="1"/>
          <w:sz w:val="48"/>
          <w:szCs w:val="48"/>
          <w:rtl w:val="0"/>
        </w:rPr>
        <w:t xml:space="preserve">Level 2 KPAs</w:t>
      </w:r>
    </w:p>
    <w:p w:rsidR="00000000" w:rsidDel="00000000" w:rsidP="00000000" w:rsidRDefault="00000000" w:rsidRPr="00000000" w14:paraId="00000050">
      <w:pPr>
        <w:pStyle w:val="Heading2"/>
        <w:spacing w:after="0" w:before="40" w:line="240" w:lineRule="auto"/>
        <w:jc w:val="both"/>
        <w:rPr>
          <w:rFonts w:ascii="Times New Roman" w:cs="Times New Roman" w:eastAsia="Times New Roman" w:hAnsi="Times New Roman"/>
          <w:sz w:val="36"/>
          <w:szCs w:val="36"/>
        </w:rPr>
      </w:pPr>
      <w:bookmarkStart w:colFirst="0" w:colLast="0" w:name="_3dy6vkm" w:id="6"/>
      <w:bookmarkEnd w:id="6"/>
      <w:r w:rsidDel="00000000" w:rsidR="00000000" w:rsidRPr="00000000">
        <w:rPr>
          <w:rFonts w:ascii="Times New Roman" w:cs="Times New Roman" w:eastAsia="Times New Roman" w:hAnsi="Times New Roman"/>
          <w:color w:val="2f5496"/>
          <w:sz w:val="36"/>
          <w:szCs w:val="36"/>
          <w:rtl w:val="0"/>
        </w:rPr>
        <w:t xml:space="preserve">Requirement Management (REQM)</w:t>
      </w: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purpose of Requirements Management (REQM) is to establish an agreement of the customer’s requirements between the customers themselves and the software project. This will be used in carrying out the planning, managing and execution of the software project Mr. Boba. Also, requirement management ensures that the eventual product aligns with the requirements stated. This includes technical and non-technical requirements. Requirements provider and receiver have to be aligned and share a common understanding in order to reach an amicable decision on what the requirements are.</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spacing w:after="0" w:before="40" w:line="240" w:lineRule="auto"/>
        <w:jc w:val="both"/>
        <w:rPr>
          <w:rFonts w:ascii="Times New Roman" w:cs="Times New Roman" w:eastAsia="Times New Roman" w:hAnsi="Times New Roman"/>
          <w:sz w:val="36"/>
          <w:szCs w:val="36"/>
        </w:rPr>
      </w:pPr>
      <w:bookmarkStart w:colFirst="0" w:colLast="0" w:name="_1t3h5sf" w:id="7"/>
      <w:bookmarkEnd w:id="7"/>
      <w:r w:rsidDel="00000000" w:rsidR="00000000" w:rsidRPr="00000000">
        <w:rPr>
          <w:rFonts w:ascii="Times New Roman" w:cs="Times New Roman" w:eastAsia="Times New Roman" w:hAnsi="Times New Roman"/>
          <w:color w:val="2f5496"/>
          <w:sz w:val="36"/>
          <w:szCs w:val="36"/>
          <w:rtl w:val="0"/>
        </w:rPr>
        <w:t xml:space="preserve">Project Planning (PP)</w:t>
      </w: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Project Planning (PP) is to craft out and decide on manageable plans for the software project. They are based on calculation of realistic estimates for the workload and establishing necessary commitments to perform the work. It includes estimating the components of the work product and the tasks and resources needed to achieve the working product. Commitments and expectations need to be clearly communicated to all stakeholders to ensure a shared goal among team members. The project is subjected to revision as the project progresses to address any changes in requirements and commitments, inaccurate estimates, changes in process or actions. </w:t>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spacing w:after="0" w:before="40" w:line="240" w:lineRule="auto"/>
        <w:jc w:val="both"/>
        <w:rPr>
          <w:rFonts w:ascii="Times New Roman" w:cs="Times New Roman" w:eastAsia="Times New Roman" w:hAnsi="Times New Roman"/>
          <w:sz w:val="36"/>
          <w:szCs w:val="36"/>
        </w:rPr>
      </w:pPr>
      <w:bookmarkStart w:colFirst="0" w:colLast="0" w:name="_4d34og8" w:id="8"/>
      <w:bookmarkEnd w:id="8"/>
      <w:r w:rsidDel="00000000" w:rsidR="00000000" w:rsidRPr="00000000">
        <w:rPr>
          <w:rFonts w:ascii="Times New Roman" w:cs="Times New Roman" w:eastAsia="Times New Roman" w:hAnsi="Times New Roman"/>
          <w:color w:val="2f5496"/>
          <w:sz w:val="36"/>
          <w:szCs w:val="36"/>
          <w:rtl w:val="0"/>
        </w:rPr>
        <w:t xml:space="preserve">Project Monitoring and Control (PMC)</w:t>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Project Monitoring and Control (PMC) is to understand the actual progress of the project so that appropriate actions can be taken if the original schedule is an overestimate of the current progress.  This includes communication of statuses among group members, monitoring activities and applying any preventive measures. Progress can be determined by examining the tasks, effort and cost of each group member as mentioned in the Work Breakdown Structure (WBS) and weighting it against the project timeline. Being transparent about individual progress is important to ensure early detection of delay in timeline.</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spacing w:after="0" w:before="40" w:line="240" w:lineRule="auto"/>
        <w:jc w:val="both"/>
        <w:rPr>
          <w:rFonts w:ascii="Times New Roman" w:cs="Times New Roman" w:eastAsia="Times New Roman" w:hAnsi="Times New Roman"/>
          <w:sz w:val="36"/>
          <w:szCs w:val="36"/>
        </w:rPr>
      </w:pPr>
      <w:bookmarkStart w:colFirst="0" w:colLast="0" w:name="_2s8eyo1" w:id="9"/>
      <w:bookmarkEnd w:id="9"/>
      <w:r w:rsidDel="00000000" w:rsidR="00000000" w:rsidRPr="00000000">
        <w:rPr>
          <w:rFonts w:ascii="Times New Roman" w:cs="Times New Roman" w:eastAsia="Times New Roman" w:hAnsi="Times New Roman"/>
          <w:color w:val="2f5496"/>
          <w:sz w:val="36"/>
          <w:szCs w:val="36"/>
          <w:rtl w:val="0"/>
        </w:rPr>
        <w:t xml:space="preserve">Process and Product Quality Assurance (PPQA)</w:t>
      </w: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Process and Product Quality Assurance (PPQA) is to provide the management with sufficient transparency in the processes being utilised in the software project and its products. This can be achieved by reviewing and auditing the software products and activities to check that they comply with appropriate standards and procedures. This is needed because providing feedback on the processes and associated work products can help to provide internal members with a different perspective. </w:t>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spacing w:after="0" w:before="40" w:line="240" w:lineRule="auto"/>
        <w:jc w:val="both"/>
        <w:rPr>
          <w:rFonts w:ascii="Times New Roman" w:cs="Times New Roman" w:eastAsia="Times New Roman" w:hAnsi="Times New Roman"/>
          <w:sz w:val="36"/>
          <w:szCs w:val="36"/>
        </w:rPr>
      </w:pPr>
      <w:bookmarkStart w:colFirst="0" w:colLast="0" w:name="_17dp8vu" w:id="10"/>
      <w:bookmarkEnd w:id="10"/>
      <w:r w:rsidDel="00000000" w:rsidR="00000000" w:rsidRPr="00000000">
        <w:rPr>
          <w:rFonts w:ascii="Times New Roman" w:cs="Times New Roman" w:eastAsia="Times New Roman" w:hAnsi="Times New Roman"/>
          <w:color w:val="2f5496"/>
          <w:sz w:val="36"/>
          <w:szCs w:val="36"/>
          <w:rtl w:val="0"/>
        </w:rPr>
        <w:t xml:space="preserve">Configuration Management (CM)</w:t>
      </w: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Configuration Management (CM) is to ensure that throughout the Software Development Life Cycle (SDLC), integrity of the products are maintained. It identifies the configuration of the software at any given point in time, monitors and manages changes to the configuration, and maintains the integrity and traceability of the configuration through the SDLC.  </w:t>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can be performed at differing levels of granularity. Configuration items can be broken down into configuration components and configuration units. Baselines provide a stable guideline to continuously evolve configuration items, such as consistent version requirements and user manual. </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3rdcrjn" w:id="11"/>
      <w:bookmarkEnd w:id="11"/>
      <w:r w:rsidDel="00000000" w:rsidR="00000000" w:rsidRPr="00000000">
        <w:rPr>
          <w:rFonts w:ascii="Times New Roman" w:cs="Times New Roman" w:eastAsia="Times New Roman" w:hAnsi="Times New Roman"/>
          <w:color w:val="2f5496"/>
          <w:sz w:val="36"/>
          <w:szCs w:val="36"/>
          <w:rtl w:val="0"/>
        </w:rPr>
        <w:t xml:space="preserve">Measurement and Analysis (MA)</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Measurement and Analysis is to develop and sustain a measurement capability which can support management information needs. This involves specifying the goals of measurement and analysis so that these coincide with the needs of the project, organisation and business objectives. Also, the measurements and techniques needed for data collection, storage, reporting and feedback should be specified clearly. </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26in1rg" w:id="12"/>
      <w:bookmarkEnd w:id="12"/>
      <w:r w:rsidDel="00000000" w:rsidR="00000000" w:rsidRPr="00000000">
        <w:rPr>
          <w:rFonts w:ascii="Times New Roman" w:cs="Times New Roman" w:eastAsia="Times New Roman" w:hAnsi="Times New Roman"/>
          <w:color w:val="2f5496"/>
          <w:sz w:val="36"/>
          <w:szCs w:val="36"/>
          <w:rtl w:val="0"/>
        </w:rPr>
        <w:t xml:space="preserve">Supplier Agreement Management (SAM) </w:t>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Supplier Agreement Management (SAM) revolves around obtaining products and services from suppliers. These products and services can be delivered directly to users or implemented in the system. The processes mentioned might not apply to commercial off-the-shelf (COTS) components but should apply to components that are valuable to the project or show high project risk. </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spacing w:after="0" w:before="0" w:line="240" w:lineRule="auto"/>
        <w:jc w:val="both"/>
        <w:rPr>
          <w:rFonts w:ascii="Times New Roman" w:cs="Times New Roman" w:eastAsia="Times New Roman" w:hAnsi="Times New Roman"/>
          <w:b w:val="1"/>
          <w:sz w:val="48"/>
          <w:szCs w:val="48"/>
        </w:rPr>
      </w:pPr>
      <w:bookmarkStart w:colFirst="0" w:colLast="0" w:name="_lnxbz9" w:id="13"/>
      <w:bookmarkEnd w:id="13"/>
      <w:r w:rsidDel="00000000" w:rsidR="00000000" w:rsidRPr="00000000">
        <w:rPr>
          <w:rFonts w:ascii="Times New Roman" w:cs="Times New Roman" w:eastAsia="Times New Roman" w:hAnsi="Times New Roman"/>
          <w:b w:val="1"/>
          <w:sz w:val="48"/>
          <w:szCs w:val="48"/>
          <w:rtl w:val="0"/>
        </w:rPr>
        <w:t xml:space="preserve">Generic goals and practices</w:t>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35nkun2" w:id="14"/>
      <w:bookmarkEnd w:id="14"/>
      <w:r w:rsidDel="00000000" w:rsidR="00000000" w:rsidRPr="00000000">
        <w:rPr>
          <w:rFonts w:ascii="Times New Roman" w:cs="Times New Roman" w:eastAsia="Times New Roman" w:hAnsi="Times New Roman"/>
          <w:color w:val="2f5496"/>
          <w:sz w:val="36"/>
          <w:szCs w:val="36"/>
          <w:rtl w:val="0"/>
        </w:rPr>
        <w:t xml:space="preserve">Commitment to perform</w:t>
      </w:r>
    </w:p>
    <w:p w:rsidR="00000000" w:rsidDel="00000000" w:rsidP="00000000" w:rsidRDefault="00000000" w:rsidRPr="00000000" w14:paraId="0000006A">
      <w:pPr>
        <w:pStyle w:val="Heading3"/>
        <w:spacing w:after="0" w:before="40" w:line="240" w:lineRule="auto"/>
        <w:jc w:val="both"/>
        <w:rPr>
          <w:rFonts w:ascii="Times New Roman" w:cs="Times New Roman" w:eastAsia="Times New Roman" w:hAnsi="Times New Roman"/>
          <w:color w:val="1f3863"/>
          <w:sz w:val="24"/>
          <w:szCs w:val="24"/>
        </w:rPr>
      </w:pPr>
      <w:r w:rsidDel="00000000" w:rsidR="00000000" w:rsidRPr="00000000">
        <w:rPr>
          <w:rtl w:val="0"/>
        </w:rPr>
      </w:r>
    </w:p>
    <w:p w:rsidR="00000000" w:rsidDel="00000000" w:rsidP="00000000" w:rsidRDefault="00000000" w:rsidRPr="00000000" w14:paraId="0000006B">
      <w:pPr>
        <w:pStyle w:val="Heading3"/>
        <w:spacing w:after="0" w:before="40" w:line="240" w:lineRule="auto"/>
        <w:ind w:firstLine="426"/>
        <w:jc w:val="both"/>
        <w:rPr>
          <w:rFonts w:ascii="Times New Roman" w:cs="Times New Roman" w:eastAsia="Times New Roman" w:hAnsi="Times New Roman"/>
          <w:color w:val="1f3863"/>
          <w:sz w:val="32"/>
          <w:szCs w:val="32"/>
        </w:rPr>
      </w:pPr>
      <w:bookmarkStart w:colFirst="0" w:colLast="0" w:name="_1ksv4uv" w:id="15"/>
      <w:bookmarkEnd w:id="15"/>
      <w:r w:rsidDel="00000000" w:rsidR="00000000" w:rsidRPr="00000000">
        <w:rPr>
          <w:rFonts w:ascii="Times New Roman" w:cs="Times New Roman" w:eastAsia="Times New Roman" w:hAnsi="Times New Roman"/>
          <w:color w:val="1f3863"/>
          <w:sz w:val="32"/>
          <w:szCs w:val="32"/>
          <w:rtl w:val="0"/>
        </w:rPr>
        <w:t xml:space="preserve">Generic practices</w:t>
      </w:r>
    </w:p>
    <w:p w:rsidR="00000000" w:rsidDel="00000000" w:rsidP="00000000" w:rsidRDefault="00000000" w:rsidRPr="00000000" w14:paraId="0000006C">
      <w:pPr>
        <w:pStyle w:val="Heading4"/>
        <w:spacing w:after="40" w:before="240" w:line="240" w:lineRule="auto"/>
        <w:ind w:firstLine="720"/>
        <w:jc w:val="both"/>
        <w:rPr>
          <w:rFonts w:ascii="Times New Roman" w:cs="Times New Roman" w:eastAsia="Times New Roman" w:hAnsi="Times New Roman"/>
          <w:b w:val="1"/>
          <w:sz w:val="28"/>
          <w:szCs w:val="28"/>
          <w:highlight w:val="white"/>
        </w:rPr>
      </w:pPr>
      <w:bookmarkStart w:colFirst="0" w:colLast="0" w:name="_blqas2sm6hx9" w:id="16"/>
      <w:bookmarkEnd w:id="16"/>
      <w:r w:rsidDel="00000000" w:rsidR="00000000" w:rsidRPr="00000000">
        <w:rPr>
          <w:rFonts w:ascii="Times New Roman" w:cs="Times New Roman" w:eastAsia="Times New Roman" w:hAnsi="Times New Roman"/>
          <w:b w:val="1"/>
          <w:color w:val="000000"/>
          <w:sz w:val="28"/>
          <w:szCs w:val="28"/>
          <w:rtl w:val="0"/>
        </w:rPr>
        <w:t xml:space="preserve">Define Organisation-Wide Policy</w:t>
      </w:r>
      <w:r w:rsidDel="00000000" w:rsidR="00000000" w:rsidRPr="00000000">
        <w:rPr>
          <w:rtl w:val="0"/>
        </w:rPr>
      </w:r>
    </w:p>
    <w:p w:rsidR="00000000" w:rsidDel="00000000" w:rsidP="00000000" w:rsidRDefault="00000000" w:rsidRPr="00000000" w14:paraId="0000006D">
      <w:pPr>
        <w:spacing w:line="240" w:lineRule="auto"/>
        <w:ind w:left="709"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to establish policies at an organisational level to define the organisational expectations for processes and have these expectations be made known to team members who are involved. Generally, the senior management is responsible for establishing and implementing guiding principles, directions, rules and expectations for the organisation. </w:t>
      </w:r>
      <w:r w:rsidDel="00000000" w:rsidR="00000000" w:rsidRPr="00000000">
        <w:rPr>
          <w:rFonts w:ascii="Times New Roman" w:cs="Times New Roman" w:eastAsia="Times New Roman" w:hAnsi="Times New Roman"/>
          <w:sz w:val="24"/>
          <w:szCs w:val="24"/>
          <w:rtl w:val="0"/>
        </w:rPr>
        <w:t xml:space="preserve">Our team utilises the Waterfall Software Development Life Cycle (SDLC) Model throughout the project duration of Mr. Boba. In the Waterfall approach, software development is segmented into different phases where the outcome of one phase serves as an input for the next phase sequentially. For example, front-end wireframes have to be done before the code implementation of the frontend. We used the Waterfall SDLC in our project since our final product is a MVP and our main objective is to develop a product with the minimum number of features needed for release. The Waterfall model allows us to achieve a product that can be released to users in a short time. Each stage is well-defined and well-documented with little need for repeated iterations. We also needed a model that helps the team to adhere to a strict deadline as there is a set amount of time for us to work on the project. This model helps the team to state clear requirements from the very beginning. Each team member is clear on how to achieve the final product with the required features. Coupled with good team dynamics, we are able to plan the amount of time needed for each stage which helps to reduce the risk of a mad rush nearer to the release date.</w:t>
      </w:r>
      <w:r w:rsidDel="00000000" w:rsidR="00000000" w:rsidRPr="00000000">
        <w:rPr>
          <w:rtl w:val="0"/>
        </w:rPr>
      </w:r>
    </w:p>
    <w:p w:rsidR="00000000" w:rsidDel="00000000" w:rsidP="00000000" w:rsidRDefault="00000000" w:rsidRPr="00000000" w14:paraId="0000006E">
      <w:pPr>
        <w:pStyle w:val="Heading4"/>
        <w:spacing w:after="40" w:before="240" w:line="240" w:lineRule="auto"/>
        <w:jc w:val="both"/>
        <w:rPr>
          <w:rFonts w:ascii="Times New Roman" w:cs="Times New Roman" w:eastAsia="Times New Roman" w:hAnsi="Times New Roman"/>
          <w:sz w:val="28"/>
          <w:szCs w:val="28"/>
        </w:rPr>
      </w:pPr>
      <w:bookmarkStart w:colFirst="0" w:colLast="0" w:name="_320vfi2oy1kk" w:id="17"/>
      <w:bookmarkEnd w:id="17"/>
      <w:r w:rsidDel="00000000" w:rsidR="00000000" w:rsidRPr="00000000">
        <w:rPr>
          <w:rFonts w:ascii="Times New Roman" w:cs="Times New Roman" w:eastAsia="Times New Roman" w:hAnsi="Times New Roman"/>
          <w:b w:val="1"/>
          <w:color w:val="000000"/>
          <w:sz w:val="28"/>
          <w:szCs w:val="28"/>
          <w:rtl w:val="0"/>
        </w:rPr>
        <w:tab/>
        <w:t xml:space="preserve">Identify and Involve Relevant Stakeholders</w:t>
      </w:r>
      <w:r w:rsidDel="00000000" w:rsidR="00000000" w:rsidRPr="00000000">
        <w:rPr>
          <w:rtl w:val="0"/>
        </w:rPr>
      </w:r>
    </w:p>
    <w:p w:rsidR="00000000" w:rsidDel="00000000" w:rsidP="00000000" w:rsidRDefault="00000000" w:rsidRPr="00000000" w14:paraId="0000006F">
      <w:pPr>
        <w:spacing w:line="240" w:lineRule="auto"/>
        <w:ind w:left="709"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There is a need to establish and maintain expected involvement of relevant stakeholders during the period where a process is ongoing. This is to make sure that the people who are not needed in the process would be excluded while necessary interactions are established. The project plan will highlight and identify relevant stakeholders.</w:t>
      </w:r>
      <w:r w:rsidDel="00000000" w:rsidR="00000000" w:rsidRPr="00000000">
        <w:rPr>
          <w:rtl w:val="0"/>
        </w:rPr>
      </w:r>
    </w:p>
    <w:p w:rsidR="00000000" w:rsidDel="00000000" w:rsidP="00000000" w:rsidRDefault="00000000" w:rsidRPr="00000000" w14:paraId="00000070">
      <w:pPr>
        <w:spacing w:line="24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42fcau7p8t2z" w:id="18"/>
      <w:bookmarkEnd w:id="18"/>
      <w:r w:rsidDel="00000000" w:rsidR="00000000" w:rsidRPr="00000000">
        <w:rPr>
          <w:rFonts w:ascii="Times New Roman" w:cs="Times New Roman" w:eastAsia="Times New Roman" w:hAnsi="Times New Roman"/>
          <w:color w:val="2f5496"/>
          <w:sz w:val="36"/>
          <w:szCs w:val="36"/>
          <w:rtl w:val="0"/>
        </w:rPr>
        <w:t xml:space="preserve">Ability to perform</w:t>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3">
      <w:pPr>
        <w:pStyle w:val="Heading3"/>
        <w:spacing w:after="0" w:before="40" w:line="240" w:lineRule="auto"/>
        <w:ind w:left="425.19685039370086" w:firstLine="0"/>
        <w:jc w:val="both"/>
        <w:rPr>
          <w:rFonts w:ascii="Times New Roman" w:cs="Times New Roman" w:eastAsia="Times New Roman" w:hAnsi="Times New Roman"/>
          <w:color w:val="1f3863"/>
          <w:sz w:val="32"/>
          <w:szCs w:val="32"/>
        </w:rPr>
      </w:pPr>
      <w:bookmarkStart w:colFirst="0" w:colLast="0" w:name="_ysu9c82a1hlt" w:id="19"/>
      <w:bookmarkEnd w:id="19"/>
      <w:r w:rsidDel="00000000" w:rsidR="00000000" w:rsidRPr="00000000">
        <w:rPr>
          <w:rFonts w:ascii="Times New Roman" w:cs="Times New Roman" w:eastAsia="Times New Roman" w:hAnsi="Times New Roman"/>
          <w:color w:val="1f3863"/>
          <w:sz w:val="32"/>
          <w:szCs w:val="32"/>
          <w:rtl w:val="0"/>
        </w:rPr>
        <w:t xml:space="preserve">Generic practices</w:t>
      </w:r>
    </w:p>
    <w:p w:rsidR="00000000" w:rsidDel="00000000" w:rsidP="00000000" w:rsidRDefault="00000000" w:rsidRPr="00000000" w14:paraId="00000074">
      <w:pPr>
        <w:pStyle w:val="Heading4"/>
        <w:spacing w:after="40" w:before="240" w:line="240" w:lineRule="auto"/>
        <w:jc w:val="both"/>
        <w:rPr>
          <w:rFonts w:ascii="Times New Roman" w:cs="Times New Roman" w:eastAsia="Times New Roman" w:hAnsi="Times New Roman"/>
          <w:sz w:val="28"/>
          <w:szCs w:val="28"/>
        </w:rPr>
      </w:pPr>
      <w:bookmarkStart w:colFirst="0" w:colLast="0" w:name="_zg796i76b3u2" w:id="20"/>
      <w:bookmarkEnd w:id="20"/>
      <w:r w:rsidDel="00000000" w:rsidR="00000000" w:rsidRPr="00000000">
        <w:rPr>
          <w:rFonts w:ascii="Times New Roman" w:cs="Times New Roman" w:eastAsia="Times New Roman" w:hAnsi="Times New Roman"/>
          <w:b w:val="1"/>
          <w:color w:val="000000"/>
          <w:sz w:val="28"/>
          <w:szCs w:val="28"/>
          <w:rtl w:val="0"/>
        </w:rPr>
        <w:tab/>
        <w:t xml:space="preserve">Provide Training</w:t>
      </w:r>
      <w:r w:rsidDel="00000000" w:rsidR="00000000" w:rsidRPr="00000000">
        <w:rPr>
          <w:rtl w:val="0"/>
        </w:rPr>
      </w:r>
    </w:p>
    <w:p w:rsidR="00000000" w:rsidDel="00000000" w:rsidP="00000000" w:rsidRDefault="00000000" w:rsidRPr="00000000" w14:paraId="0000007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will be provided to those involved in the development process so as to ensure that they are equipped with the necessary skills to complete the tasks. Training also allows for a more thorough understanding of the process so that the process will be carried out correctly, thus achieving a satisfactory standard.</w:t>
      </w:r>
    </w:p>
    <w:p w:rsidR="00000000" w:rsidDel="00000000" w:rsidP="00000000" w:rsidRDefault="00000000" w:rsidRPr="00000000" w14:paraId="00000076">
      <w:pPr>
        <w:pStyle w:val="Heading4"/>
        <w:spacing w:after="40" w:before="240" w:line="240" w:lineRule="auto"/>
        <w:ind w:firstLine="720"/>
        <w:jc w:val="both"/>
        <w:rPr>
          <w:rFonts w:ascii="Times New Roman" w:cs="Times New Roman" w:eastAsia="Times New Roman" w:hAnsi="Times New Roman"/>
          <w:color w:val="0000ff"/>
          <w:sz w:val="28"/>
          <w:szCs w:val="28"/>
        </w:rPr>
      </w:pPr>
      <w:bookmarkStart w:colFirst="0" w:colLast="0" w:name="_4fmiw3fjhcwo" w:id="21"/>
      <w:bookmarkEnd w:id="21"/>
      <w:r w:rsidDel="00000000" w:rsidR="00000000" w:rsidRPr="00000000">
        <w:rPr>
          <w:rFonts w:ascii="Times New Roman" w:cs="Times New Roman" w:eastAsia="Times New Roman" w:hAnsi="Times New Roman"/>
          <w:b w:val="1"/>
          <w:color w:val="000000"/>
          <w:sz w:val="28"/>
          <w:szCs w:val="28"/>
          <w:rtl w:val="0"/>
        </w:rPr>
        <w:t xml:space="preserve">Provide Resources</w:t>
      </w:r>
      <w:r w:rsidDel="00000000" w:rsidR="00000000" w:rsidRPr="00000000">
        <w:rPr>
          <w:rtl w:val="0"/>
        </w:rPr>
      </w:r>
    </w:p>
    <w:p w:rsidR="00000000" w:rsidDel="00000000" w:rsidP="00000000" w:rsidRDefault="00000000" w:rsidRPr="00000000" w14:paraId="0000007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Ample resources will be provided so that the work can be carried out and objectives can be met. Resources that will be provided include the necessary infrastructure to develop the web application, the necessary skilled labour, as well as suitable tools the project may require. With regards to the Mr. Boba project, such resources include Google Drive and MediaWiki for documentation, GitHub for collaboration during development, and SVN for software versioning and revision control.</w:t>
      </w:r>
      <w:r w:rsidDel="00000000" w:rsidR="00000000" w:rsidRPr="00000000">
        <w:rPr>
          <w:rtl w:val="0"/>
        </w:rPr>
      </w:r>
    </w:p>
    <w:p w:rsidR="00000000" w:rsidDel="00000000" w:rsidP="00000000" w:rsidRDefault="00000000" w:rsidRPr="00000000" w14:paraId="00000078">
      <w:pPr>
        <w:spacing w:line="24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al82hsunnu0x" w:id="22"/>
      <w:bookmarkEnd w:id="22"/>
      <w:r w:rsidDel="00000000" w:rsidR="00000000" w:rsidRPr="00000000">
        <w:rPr>
          <w:rFonts w:ascii="Times New Roman" w:cs="Times New Roman" w:eastAsia="Times New Roman" w:hAnsi="Times New Roman"/>
          <w:color w:val="2f5496"/>
          <w:sz w:val="36"/>
          <w:szCs w:val="36"/>
          <w:rtl w:val="0"/>
        </w:rPr>
        <w:t xml:space="preserve">Activities to perform</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3"/>
        <w:spacing w:after="0" w:before="40" w:line="240" w:lineRule="auto"/>
        <w:ind w:left="425.19685039370086" w:firstLine="0"/>
        <w:jc w:val="both"/>
        <w:rPr>
          <w:rFonts w:ascii="Times New Roman" w:cs="Times New Roman" w:eastAsia="Times New Roman" w:hAnsi="Times New Roman"/>
          <w:color w:val="1f3863"/>
          <w:sz w:val="32"/>
          <w:szCs w:val="32"/>
        </w:rPr>
      </w:pPr>
      <w:bookmarkStart w:colFirst="0" w:colLast="0" w:name="_r0nnn49rkd97" w:id="23"/>
      <w:bookmarkEnd w:id="23"/>
      <w:r w:rsidDel="00000000" w:rsidR="00000000" w:rsidRPr="00000000">
        <w:rPr>
          <w:rFonts w:ascii="Times New Roman" w:cs="Times New Roman" w:eastAsia="Times New Roman" w:hAnsi="Times New Roman"/>
          <w:color w:val="1f3863"/>
          <w:sz w:val="32"/>
          <w:szCs w:val="32"/>
          <w:rtl w:val="0"/>
        </w:rPr>
        <w:t xml:space="preserve">Generic practices</w:t>
      </w:r>
    </w:p>
    <w:p w:rsidR="00000000" w:rsidDel="00000000" w:rsidP="00000000" w:rsidRDefault="00000000" w:rsidRPr="00000000" w14:paraId="0000007C">
      <w:pPr>
        <w:pStyle w:val="Heading4"/>
        <w:spacing w:after="40" w:before="240" w:line="240" w:lineRule="auto"/>
        <w:jc w:val="both"/>
        <w:rPr>
          <w:rFonts w:ascii="Times New Roman" w:cs="Times New Roman" w:eastAsia="Times New Roman" w:hAnsi="Times New Roman"/>
          <w:b w:val="1"/>
          <w:color w:val="000000"/>
          <w:sz w:val="28"/>
          <w:szCs w:val="28"/>
        </w:rPr>
      </w:pPr>
      <w:bookmarkStart w:colFirst="0" w:colLast="0" w:name="_eigdnt8mia8g" w:id="24"/>
      <w:bookmarkEnd w:id="24"/>
      <w:r w:rsidDel="00000000" w:rsidR="00000000" w:rsidRPr="00000000">
        <w:rPr>
          <w:rFonts w:ascii="Times New Roman" w:cs="Times New Roman" w:eastAsia="Times New Roman" w:hAnsi="Times New Roman"/>
          <w:b w:val="1"/>
          <w:color w:val="000000"/>
          <w:sz w:val="28"/>
          <w:szCs w:val="28"/>
          <w:rtl w:val="0"/>
        </w:rPr>
        <w:tab/>
        <w:t xml:space="preserve">Plans &amp; Procedures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Adequate planning is needed at each stage of the software development life cycle in order to ensure timeline is met. Procedures need to be standardised such as the communication channel, software management tools such as ClickUp, procedures to follow in the event a change is needed etc. These procedures are important so that documentations become easier and change requests are easier to access. Also, a software management tool can potentially help to manage the progress of the entire team from progress updates to sudden changes and requests review from a team member etc.</w:t>
      </w:r>
      <w:r w:rsidDel="00000000" w:rsidR="00000000" w:rsidRPr="00000000">
        <w:rPr>
          <w:rtl w:val="0"/>
        </w:rPr>
      </w:r>
    </w:p>
    <w:p w:rsidR="00000000" w:rsidDel="00000000" w:rsidP="00000000" w:rsidRDefault="00000000" w:rsidRPr="00000000" w14:paraId="0000007F">
      <w:pPr>
        <w:pStyle w:val="Heading2"/>
        <w:spacing w:after="0" w:before="40" w:line="240" w:lineRule="auto"/>
        <w:jc w:val="both"/>
        <w:rPr>
          <w:rFonts w:ascii="Times New Roman" w:cs="Times New Roman" w:eastAsia="Times New Roman" w:hAnsi="Times New Roman"/>
          <w:sz w:val="26"/>
          <w:szCs w:val="26"/>
        </w:rPr>
      </w:pPr>
      <w:bookmarkStart w:colFirst="0" w:colLast="0" w:name="_z5p4stu0hc46" w:id="25"/>
      <w:bookmarkEnd w:id="25"/>
      <w:r w:rsidDel="00000000" w:rsidR="00000000" w:rsidRPr="00000000">
        <w:rPr>
          <w:rtl w:val="0"/>
        </w:rPr>
      </w:r>
    </w:p>
    <w:p w:rsidR="00000000" w:rsidDel="00000000" w:rsidP="00000000" w:rsidRDefault="00000000" w:rsidRPr="00000000" w14:paraId="00000080">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jg1zsve8t43e" w:id="26"/>
      <w:bookmarkEnd w:id="26"/>
      <w:r w:rsidDel="00000000" w:rsidR="00000000" w:rsidRPr="00000000">
        <w:rPr>
          <w:rFonts w:ascii="Times New Roman" w:cs="Times New Roman" w:eastAsia="Times New Roman" w:hAnsi="Times New Roman"/>
          <w:color w:val="2f5496"/>
          <w:sz w:val="36"/>
          <w:szCs w:val="36"/>
          <w:rtl w:val="0"/>
        </w:rPr>
        <w:t xml:space="preserve">Verify</w:t>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3"/>
        <w:spacing w:after="0" w:before="40" w:line="240" w:lineRule="auto"/>
        <w:ind w:left="425.19685039370086" w:firstLine="0"/>
        <w:jc w:val="both"/>
        <w:rPr>
          <w:rFonts w:ascii="Times New Roman" w:cs="Times New Roman" w:eastAsia="Times New Roman" w:hAnsi="Times New Roman"/>
          <w:color w:val="1f3863"/>
          <w:sz w:val="32"/>
          <w:szCs w:val="32"/>
        </w:rPr>
      </w:pPr>
      <w:bookmarkStart w:colFirst="0" w:colLast="0" w:name="_xoyv66rtfjj4" w:id="27"/>
      <w:bookmarkEnd w:id="27"/>
      <w:r w:rsidDel="00000000" w:rsidR="00000000" w:rsidRPr="00000000">
        <w:rPr>
          <w:rFonts w:ascii="Times New Roman" w:cs="Times New Roman" w:eastAsia="Times New Roman" w:hAnsi="Times New Roman"/>
          <w:color w:val="1f3863"/>
          <w:sz w:val="32"/>
          <w:szCs w:val="32"/>
          <w:rtl w:val="0"/>
        </w:rPr>
        <w:t xml:space="preserve">Generic practices</w:t>
      </w:r>
    </w:p>
    <w:p w:rsidR="00000000" w:rsidDel="00000000" w:rsidP="00000000" w:rsidRDefault="00000000" w:rsidRPr="00000000" w14:paraId="00000083">
      <w:pPr>
        <w:pStyle w:val="Heading4"/>
        <w:spacing w:after="40" w:before="240" w:line="240" w:lineRule="auto"/>
        <w:jc w:val="both"/>
        <w:rPr>
          <w:rFonts w:ascii="Times New Roman" w:cs="Times New Roman" w:eastAsia="Times New Roman" w:hAnsi="Times New Roman"/>
          <w:sz w:val="28"/>
          <w:szCs w:val="28"/>
        </w:rPr>
      </w:pPr>
      <w:bookmarkStart w:colFirst="0" w:colLast="0" w:name="_vzmshgr1k7tx" w:id="28"/>
      <w:bookmarkEnd w:id="28"/>
      <w:r w:rsidDel="00000000" w:rsidR="00000000" w:rsidRPr="00000000">
        <w:rPr>
          <w:rFonts w:ascii="Times New Roman" w:cs="Times New Roman" w:eastAsia="Times New Roman" w:hAnsi="Times New Roman"/>
          <w:b w:val="1"/>
          <w:color w:val="000000"/>
          <w:sz w:val="28"/>
          <w:szCs w:val="28"/>
          <w:rtl w:val="0"/>
        </w:rPr>
        <w:tab/>
        <w:t xml:space="preserve">Review Status with Higher Level Management</w:t>
      </w:r>
      <w:r w:rsidDel="00000000" w:rsidR="00000000" w:rsidRPr="00000000">
        <w:rPr>
          <w:rtl w:val="0"/>
        </w:rPr>
      </w:r>
    </w:p>
    <w:p w:rsidR="00000000" w:rsidDel="00000000" w:rsidP="00000000" w:rsidRDefault="00000000" w:rsidRPr="00000000" w14:paraId="00000084">
      <w:pPr>
        <w:spacing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higher management with sufficient visibility into the process. there is a need to review the activities, status and results of the process with them regularly. These reviews are not meant for the people who directly perform daily monitoring and controlling of the process but rather for managers who provide the policy and give overall guidance. </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keepNext w:val="0"/>
        <w:keepLines w:val="0"/>
        <w:spacing w:after="0" w:before="0" w:line="240" w:lineRule="auto"/>
        <w:jc w:val="both"/>
        <w:rPr>
          <w:rFonts w:ascii="Times New Roman" w:cs="Times New Roman" w:eastAsia="Times New Roman" w:hAnsi="Times New Roman"/>
          <w:b w:val="1"/>
          <w:sz w:val="48"/>
          <w:szCs w:val="48"/>
        </w:rPr>
      </w:pPr>
      <w:bookmarkStart w:colFirst="0" w:colLast="0" w:name="_1y810tw" w:id="29"/>
      <w:bookmarkEnd w:id="29"/>
      <w:r w:rsidDel="00000000" w:rsidR="00000000" w:rsidRPr="00000000">
        <w:rPr>
          <w:rFonts w:ascii="Times New Roman" w:cs="Times New Roman" w:eastAsia="Times New Roman" w:hAnsi="Times New Roman"/>
          <w:b w:val="1"/>
          <w:sz w:val="48"/>
          <w:szCs w:val="48"/>
          <w:rtl w:val="0"/>
        </w:rPr>
        <w:t xml:space="preserve">Specific goals and practices</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examples of specific goals and practices of 4 KPAs listed:</w:t>
      </w:r>
    </w:p>
    <w:p w:rsidR="00000000" w:rsidDel="00000000" w:rsidP="00000000" w:rsidRDefault="00000000" w:rsidRPr="00000000" w14:paraId="00000089">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4i7ojhp" w:id="30"/>
      <w:bookmarkEnd w:id="30"/>
      <w:r w:rsidDel="00000000" w:rsidR="00000000" w:rsidRPr="00000000">
        <w:rPr>
          <w:rFonts w:ascii="Times New Roman" w:cs="Times New Roman" w:eastAsia="Times New Roman" w:hAnsi="Times New Roman"/>
          <w:color w:val="2f5496"/>
          <w:sz w:val="36"/>
          <w:szCs w:val="36"/>
          <w:rtl w:val="0"/>
        </w:rPr>
        <w:t xml:space="preserve">Requirement Management</w:t>
      </w:r>
    </w:p>
    <w:p w:rsidR="00000000" w:rsidDel="00000000" w:rsidP="00000000" w:rsidRDefault="00000000" w:rsidRPr="00000000" w14:paraId="0000008A">
      <w:pPr>
        <w:pStyle w:val="Heading3"/>
        <w:spacing w:after="0" w:before="40" w:line="240" w:lineRule="auto"/>
        <w:ind w:firstLine="426"/>
        <w:jc w:val="both"/>
        <w:rPr>
          <w:rFonts w:ascii="Times New Roman" w:cs="Times New Roman" w:eastAsia="Times New Roman" w:hAnsi="Times New Roman"/>
          <w:color w:val="1f3863"/>
          <w:sz w:val="32"/>
          <w:szCs w:val="32"/>
        </w:rPr>
      </w:pPr>
      <w:bookmarkStart w:colFirst="0" w:colLast="0" w:name="_2xcytpi" w:id="31"/>
      <w:bookmarkEnd w:id="31"/>
      <w:r w:rsidDel="00000000" w:rsidR="00000000" w:rsidRPr="00000000">
        <w:rPr>
          <w:rFonts w:ascii="Times New Roman" w:cs="Times New Roman" w:eastAsia="Times New Roman" w:hAnsi="Times New Roman"/>
          <w:color w:val="1f3863"/>
          <w:sz w:val="32"/>
          <w:szCs w:val="32"/>
          <w:rtl w:val="0"/>
        </w:rPr>
        <w:t xml:space="preserve">Specific goal </w:t>
      </w:r>
    </w:p>
    <w:p w:rsidR="00000000" w:rsidDel="00000000" w:rsidP="00000000" w:rsidRDefault="00000000" w:rsidRPr="00000000" w14:paraId="0000008B">
      <w:pPr>
        <w:spacing w:line="24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a common understanding of the requirements between the customers and the project’s developers.</w:t>
      </w:r>
    </w:p>
    <w:p w:rsidR="00000000" w:rsidDel="00000000" w:rsidP="00000000" w:rsidRDefault="00000000" w:rsidRPr="00000000" w14:paraId="0000008C">
      <w:pPr>
        <w:pStyle w:val="Heading3"/>
        <w:spacing w:after="0" w:before="40" w:line="240" w:lineRule="auto"/>
        <w:ind w:firstLine="426"/>
        <w:jc w:val="both"/>
        <w:rPr>
          <w:rFonts w:ascii="Times New Roman" w:cs="Times New Roman" w:eastAsia="Times New Roman" w:hAnsi="Times New Roman"/>
          <w:color w:val="1f3863"/>
          <w:sz w:val="32"/>
          <w:szCs w:val="32"/>
        </w:rPr>
      </w:pPr>
      <w:bookmarkStart w:colFirst="0" w:colLast="0" w:name="_1ci93xb" w:id="32"/>
      <w:bookmarkEnd w:id="32"/>
      <w:r w:rsidDel="00000000" w:rsidR="00000000" w:rsidRPr="00000000">
        <w:rPr>
          <w:rFonts w:ascii="Times New Roman" w:cs="Times New Roman" w:eastAsia="Times New Roman" w:hAnsi="Times New Roman"/>
          <w:color w:val="1f3863"/>
          <w:sz w:val="32"/>
          <w:szCs w:val="32"/>
          <w:rtl w:val="0"/>
        </w:rPr>
        <w:t xml:space="preserve">Specific practices</w:t>
      </w:r>
    </w:p>
    <w:p w:rsidR="00000000" w:rsidDel="00000000" w:rsidP="00000000" w:rsidRDefault="00000000" w:rsidRPr="00000000" w14:paraId="0000008D">
      <w:pPr>
        <w:numPr>
          <w:ilvl w:val="0"/>
          <w:numId w:val="6"/>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requirement elicitation by doing market research and interviewing the customer.</w:t>
      </w:r>
    </w:p>
    <w:p w:rsidR="00000000" w:rsidDel="00000000" w:rsidP="00000000" w:rsidRDefault="00000000" w:rsidRPr="00000000" w14:paraId="0000008E">
      <w:pPr>
        <w:numPr>
          <w:ilvl w:val="0"/>
          <w:numId w:val="6"/>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prototype with minimal requirements for the customer to check if the requirements are met.</w:t>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0">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pbf3i69wmloq" w:id="33"/>
      <w:bookmarkEnd w:id="33"/>
      <w:r w:rsidDel="00000000" w:rsidR="00000000" w:rsidRPr="00000000">
        <w:rPr>
          <w:rFonts w:ascii="Times New Roman" w:cs="Times New Roman" w:eastAsia="Times New Roman" w:hAnsi="Times New Roman"/>
          <w:color w:val="2f5496"/>
          <w:sz w:val="36"/>
          <w:szCs w:val="36"/>
          <w:rtl w:val="0"/>
        </w:rPr>
        <w:t xml:space="preserve">Project Planning</w:t>
      </w:r>
    </w:p>
    <w:p w:rsidR="00000000" w:rsidDel="00000000" w:rsidP="00000000" w:rsidRDefault="00000000" w:rsidRPr="00000000" w14:paraId="00000091">
      <w:pPr>
        <w:pStyle w:val="Heading3"/>
        <w:spacing w:after="0" w:before="40" w:line="240" w:lineRule="auto"/>
        <w:ind w:firstLine="426"/>
        <w:jc w:val="both"/>
        <w:rPr>
          <w:rFonts w:ascii="Times New Roman" w:cs="Times New Roman" w:eastAsia="Times New Roman" w:hAnsi="Times New Roman"/>
          <w:color w:val="1f3863"/>
          <w:sz w:val="32"/>
          <w:szCs w:val="32"/>
        </w:rPr>
      </w:pPr>
      <w:bookmarkStart w:colFirst="0" w:colLast="0" w:name="_cy3gie1dtugr" w:id="34"/>
      <w:bookmarkEnd w:id="34"/>
      <w:r w:rsidDel="00000000" w:rsidR="00000000" w:rsidRPr="00000000">
        <w:rPr>
          <w:rFonts w:ascii="Times New Roman" w:cs="Times New Roman" w:eastAsia="Times New Roman" w:hAnsi="Times New Roman"/>
          <w:color w:val="1f3863"/>
          <w:sz w:val="32"/>
          <w:szCs w:val="32"/>
          <w:rtl w:val="0"/>
        </w:rPr>
        <w:t xml:space="preserve">Specific goal </w:t>
      </w:r>
    </w:p>
    <w:p w:rsidR="00000000" w:rsidDel="00000000" w:rsidP="00000000" w:rsidRDefault="00000000" w:rsidRPr="00000000" w14:paraId="0000009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craft out and decide on manageable plans for the software project.</w:t>
      </w:r>
    </w:p>
    <w:p w:rsidR="00000000" w:rsidDel="00000000" w:rsidP="00000000" w:rsidRDefault="00000000" w:rsidRPr="00000000" w14:paraId="00000093">
      <w:pPr>
        <w:pStyle w:val="Heading3"/>
        <w:spacing w:after="0" w:before="40" w:line="240" w:lineRule="auto"/>
        <w:ind w:firstLine="426"/>
        <w:jc w:val="both"/>
        <w:rPr>
          <w:rFonts w:ascii="Times New Roman" w:cs="Times New Roman" w:eastAsia="Times New Roman" w:hAnsi="Times New Roman"/>
          <w:color w:val="1f3863"/>
          <w:sz w:val="32"/>
          <w:szCs w:val="32"/>
        </w:rPr>
      </w:pPr>
      <w:bookmarkStart w:colFirst="0" w:colLast="0" w:name="_4pu3lpq641x4" w:id="35"/>
      <w:bookmarkEnd w:id="35"/>
      <w:r w:rsidDel="00000000" w:rsidR="00000000" w:rsidRPr="00000000">
        <w:rPr>
          <w:rFonts w:ascii="Times New Roman" w:cs="Times New Roman" w:eastAsia="Times New Roman" w:hAnsi="Times New Roman"/>
          <w:color w:val="1f3863"/>
          <w:sz w:val="32"/>
          <w:szCs w:val="32"/>
          <w:rtl w:val="0"/>
        </w:rPr>
        <w:t xml:space="preserve">Specific practices</w:t>
      </w:r>
    </w:p>
    <w:p w:rsidR="00000000" w:rsidDel="00000000" w:rsidP="00000000" w:rsidRDefault="00000000" w:rsidRPr="00000000" w14:paraId="00000094">
      <w:pPr>
        <w:numPr>
          <w:ilvl w:val="0"/>
          <w:numId w:val="2"/>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project planning parameters, such as planning, organising, staffing, scheduling, checklists, risk management, budgeting and monitoring and control.</w:t>
      </w:r>
    </w:p>
    <w:p w:rsidR="00000000" w:rsidDel="00000000" w:rsidP="00000000" w:rsidRDefault="00000000" w:rsidRPr="00000000" w14:paraId="00000095">
      <w:pPr>
        <w:numPr>
          <w:ilvl w:val="0"/>
          <w:numId w:val="2"/>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a top-level work breakdown structure (WBS) so as to estimate the scope of the project. </w:t>
      </w:r>
    </w:p>
    <w:p w:rsidR="00000000" w:rsidDel="00000000" w:rsidP="00000000" w:rsidRDefault="00000000" w:rsidRPr="00000000" w14:paraId="00000096">
      <w:pPr>
        <w:numPr>
          <w:ilvl w:val="0"/>
          <w:numId w:val="2"/>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and maintain estimates of work product and task attributes. </w:t>
      </w:r>
    </w:p>
    <w:p w:rsidR="00000000" w:rsidDel="00000000" w:rsidP="00000000" w:rsidRDefault="00000000" w:rsidRPr="00000000" w14:paraId="00000097">
      <w:pPr>
        <w:numPr>
          <w:ilvl w:val="0"/>
          <w:numId w:val="2"/>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project lifecycle phases to scope the planning effort.</w:t>
      </w:r>
    </w:p>
    <w:p w:rsidR="00000000" w:rsidDel="00000000" w:rsidP="00000000" w:rsidRDefault="00000000" w:rsidRPr="00000000" w14:paraId="00000098">
      <w:pPr>
        <w:numPr>
          <w:ilvl w:val="0"/>
          <w:numId w:val="2"/>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the project’s effort and cost for work products and tasks using Function Point Analysis based on estimation rationale.</w:t>
      </w:r>
    </w:p>
    <w:p w:rsidR="00000000" w:rsidDel="00000000" w:rsidP="00000000" w:rsidRDefault="00000000" w:rsidRPr="00000000" w14:paraId="00000099">
      <w:pPr>
        <w:numPr>
          <w:ilvl w:val="0"/>
          <w:numId w:val="2"/>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and maintain the project’s budget and schedule.</w:t>
      </w:r>
    </w:p>
    <w:p w:rsidR="00000000" w:rsidDel="00000000" w:rsidP="00000000" w:rsidRDefault="00000000" w:rsidRPr="00000000" w14:paraId="0000009A">
      <w:pPr>
        <w:numPr>
          <w:ilvl w:val="0"/>
          <w:numId w:val="2"/>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analyze project risks.</w:t>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2kt419dzx9fo" w:id="36"/>
      <w:bookmarkEnd w:id="36"/>
      <w:r w:rsidDel="00000000" w:rsidR="00000000" w:rsidRPr="00000000">
        <w:rPr>
          <w:rFonts w:ascii="Times New Roman" w:cs="Times New Roman" w:eastAsia="Times New Roman" w:hAnsi="Times New Roman"/>
          <w:color w:val="2f5496"/>
          <w:sz w:val="36"/>
          <w:szCs w:val="36"/>
          <w:rtl w:val="0"/>
        </w:rPr>
        <w:t xml:space="preserve">Process and Product Quality Assurance</w:t>
      </w:r>
    </w:p>
    <w:p w:rsidR="00000000" w:rsidDel="00000000" w:rsidP="00000000" w:rsidRDefault="00000000" w:rsidRPr="00000000" w14:paraId="0000009D">
      <w:pPr>
        <w:pStyle w:val="Heading3"/>
        <w:spacing w:after="0" w:before="40" w:line="240" w:lineRule="auto"/>
        <w:ind w:firstLine="426"/>
        <w:jc w:val="both"/>
        <w:rPr>
          <w:rFonts w:ascii="Times New Roman" w:cs="Times New Roman" w:eastAsia="Times New Roman" w:hAnsi="Times New Roman"/>
          <w:color w:val="1f3863"/>
          <w:sz w:val="32"/>
          <w:szCs w:val="32"/>
        </w:rPr>
      </w:pPr>
      <w:bookmarkStart w:colFirst="0" w:colLast="0" w:name="_9v5nbip10lsd" w:id="37"/>
      <w:bookmarkEnd w:id="37"/>
      <w:r w:rsidDel="00000000" w:rsidR="00000000" w:rsidRPr="00000000">
        <w:rPr>
          <w:rFonts w:ascii="Times New Roman" w:cs="Times New Roman" w:eastAsia="Times New Roman" w:hAnsi="Times New Roman"/>
          <w:color w:val="1f3863"/>
          <w:sz w:val="32"/>
          <w:szCs w:val="32"/>
          <w:rtl w:val="0"/>
        </w:rPr>
        <w:t xml:space="preserve">Specific goal </w:t>
      </w:r>
    </w:p>
    <w:p w:rsidR="00000000" w:rsidDel="00000000" w:rsidP="00000000" w:rsidRDefault="00000000" w:rsidRPr="00000000" w14:paraId="0000009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Process and Product Quality Assurance (PPQA) is to provide the management with sufficient transparency in the processes being utilised in the software project and its products.</w:t>
      </w:r>
    </w:p>
    <w:p w:rsidR="00000000" w:rsidDel="00000000" w:rsidP="00000000" w:rsidRDefault="00000000" w:rsidRPr="00000000" w14:paraId="0000009F">
      <w:pPr>
        <w:pStyle w:val="Heading3"/>
        <w:spacing w:after="0" w:before="40" w:line="240" w:lineRule="auto"/>
        <w:ind w:firstLine="426"/>
        <w:jc w:val="both"/>
        <w:rPr>
          <w:rFonts w:ascii="Times New Roman" w:cs="Times New Roman" w:eastAsia="Times New Roman" w:hAnsi="Times New Roman"/>
          <w:sz w:val="32"/>
          <w:szCs w:val="32"/>
        </w:rPr>
      </w:pPr>
      <w:bookmarkStart w:colFirst="0" w:colLast="0" w:name="_billdku7x8pv" w:id="38"/>
      <w:bookmarkEnd w:id="38"/>
      <w:r w:rsidDel="00000000" w:rsidR="00000000" w:rsidRPr="00000000">
        <w:rPr>
          <w:rFonts w:ascii="Times New Roman" w:cs="Times New Roman" w:eastAsia="Times New Roman" w:hAnsi="Times New Roman"/>
          <w:color w:val="1f3863"/>
          <w:sz w:val="32"/>
          <w:szCs w:val="32"/>
          <w:rtl w:val="0"/>
        </w:rPr>
        <w:t xml:space="preserve">Specific practices</w:t>
      </w:r>
      <w:r w:rsidDel="00000000" w:rsidR="00000000" w:rsidRPr="00000000">
        <w:rPr>
          <w:rtl w:val="0"/>
        </w:rPr>
      </w:r>
    </w:p>
    <w:p w:rsidR="00000000" w:rsidDel="00000000" w:rsidP="00000000" w:rsidRDefault="00000000" w:rsidRPr="00000000" w14:paraId="000000A0">
      <w:pPr>
        <w:numPr>
          <w:ilvl w:val="0"/>
          <w:numId w:val="4"/>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and evaluate process and work products against their descriptions, standards and procedures. </w:t>
      </w:r>
    </w:p>
    <w:p w:rsidR="00000000" w:rsidDel="00000000" w:rsidP="00000000" w:rsidRDefault="00000000" w:rsidRPr="00000000" w14:paraId="000000A1">
      <w:pPr>
        <w:numPr>
          <w:ilvl w:val="0"/>
          <w:numId w:val="4"/>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issues regarding quality are conveyed to managers and staff and that issues of non-compliance are resolved. </w:t>
      </w:r>
    </w:p>
    <w:p w:rsidR="00000000" w:rsidDel="00000000" w:rsidP="00000000" w:rsidRDefault="00000000" w:rsidRPr="00000000" w14:paraId="000000A2">
      <w:pPr>
        <w:numPr>
          <w:ilvl w:val="0"/>
          <w:numId w:val="4"/>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set up and maintainability of records of quality assurance activities. </w:t>
      </w:r>
    </w:p>
    <w:p w:rsidR="00000000" w:rsidDel="00000000" w:rsidP="00000000" w:rsidRDefault="00000000" w:rsidRPr="00000000" w14:paraId="000000A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8oenupfcexhf" w:id="39"/>
      <w:bookmarkEnd w:id="39"/>
      <w:r w:rsidDel="00000000" w:rsidR="00000000" w:rsidRPr="00000000">
        <w:rPr>
          <w:rFonts w:ascii="Times New Roman" w:cs="Times New Roman" w:eastAsia="Times New Roman" w:hAnsi="Times New Roman"/>
          <w:color w:val="2f5496"/>
          <w:sz w:val="36"/>
          <w:szCs w:val="36"/>
          <w:rtl w:val="0"/>
        </w:rPr>
        <w:t xml:space="preserve">Configuration Management</w:t>
      </w:r>
    </w:p>
    <w:p w:rsidR="00000000" w:rsidDel="00000000" w:rsidP="00000000" w:rsidRDefault="00000000" w:rsidRPr="00000000" w14:paraId="000000A5">
      <w:pPr>
        <w:pStyle w:val="Heading3"/>
        <w:spacing w:after="0" w:before="40" w:line="240" w:lineRule="auto"/>
        <w:ind w:firstLine="426"/>
        <w:jc w:val="both"/>
        <w:rPr>
          <w:rFonts w:ascii="Times New Roman" w:cs="Times New Roman" w:eastAsia="Times New Roman" w:hAnsi="Times New Roman"/>
          <w:color w:val="1f3863"/>
          <w:sz w:val="32"/>
          <w:szCs w:val="32"/>
        </w:rPr>
      </w:pPr>
      <w:bookmarkStart w:colFirst="0" w:colLast="0" w:name="_qwbk30yt82e8" w:id="40"/>
      <w:bookmarkEnd w:id="40"/>
      <w:r w:rsidDel="00000000" w:rsidR="00000000" w:rsidRPr="00000000">
        <w:rPr>
          <w:rFonts w:ascii="Times New Roman" w:cs="Times New Roman" w:eastAsia="Times New Roman" w:hAnsi="Times New Roman"/>
          <w:color w:val="1f3863"/>
          <w:sz w:val="32"/>
          <w:szCs w:val="32"/>
          <w:rtl w:val="0"/>
        </w:rPr>
        <w:t xml:space="preserve">Specific goal </w:t>
      </w:r>
    </w:p>
    <w:p w:rsidR="00000000" w:rsidDel="00000000" w:rsidP="00000000" w:rsidRDefault="00000000" w:rsidRPr="00000000" w14:paraId="000000A6">
      <w:pPr>
        <w:spacing w:line="24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up and introduce baselines of work products that were identified. </w:t>
      </w:r>
    </w:p>
    <w:p w:rsidR="00000000" w:rsidDel="00000000" w:rsidP="00000000" w:rsidRDefault="00000000" w:rsidRPr="00000000" w14:paraId="000000A7">
      <w:pPr>
        <w:pStyle w:val="Heading3"/>
        <w:spacing w:after="0" w:before="40" w:line="240" w:lineRule="auto"/>
        <w:ind w:firstLine="426"/>
        <w:jc w:val="both"/>
        <w:rPr>
          <w:rFonts w:ascii="Times New Roman" w:cs="Times New Roman" w:eastAsia="Times New Roman" w:hAnsi="Times New Roman"/>
          <w:sz w:val="32"/>
          <w:szCs w:val="32"/>
        </w:rPr>
      </w:pPr>
      <w:bookmarkStart w:colFirst="0" w:colLast="0" w:name="_la2jtr92kre" w:id="41"/>
      <w:bookmarkEnd w:id="41"/>
      <w:r w:rsidDel="00000000" w:rsidR="00000000" w:rsidRPr="00000000">
        <w:rPr>
          <w:rFonts w:ascii="Times New Roman" w:cs="Times New Roman" w:eastAsia="Times New Roman" w:hAnsi="Times New Roman"/>
          <w:color w:val="1f3863"/>
          <w:sz w:val="32"/>
          <w:szCs w:val="32"/>
          <w:rtl w:val="0"/>
        </w:rPr>
        <w:t xml:space="preserve">Specific practices</w:t>
      </w:r>
      <w:r w:rsidDel="00000000" w:rsidR="00000000" w:rsidRPr="00000000">
        <w:rPr>
          <w:rtl w:val="0"/>
        </w:rPr>
      </w:r>
    </w:p>
    <w:p w:rsidR="00000000" w:rsidDel="00000000" w:rsidP="00000000" w:rsidRDefault="00000000" w:rsidRPr="00000000" w14:paraId="000000A8">
      <w:pPr>
        <w:numPr>
          <w:ilvl w:val="0"/>
          <w:numId w:val="1"/>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out the configuration components and items that will be put under configuration management.</w:t>
      </w:r>
    </w:p>
    <w:p w:rsidR="00000000" w:rsidDel="00000000" w:rsidP="00000000" w:rsidRDefault="00000000" w:rsidRPr="00000000" w14:paraId="000000A9">
      <w:pPr>
        <w:numPr>
          <w:ilvl w:val="0"/>
          <w:numId w:val="1"/>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these identified configuration items and components, establish the appropriate baselines.</w:t>
      </w:r>
    </w:p>
    <w:p w:rsidR="00000000" w:rsidDel="00000000" w:rsidP="00000000" w:rsidRDefault="00000000" w:rsidRPr="00000000" w14:paraId="000000AA">
      <w:pPr>
        <w:numPr>
          <w:ilvl w:val="0"/>
          <w:numId w:val="1"/>
        </w:numPr>
        <w:spacing w:line="24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and maintain a configuration management system for controlling and monitoring configuration items.</w:t>
      </w:r>
    </w:p>
    <w:p w:rsidR="00000000" w:rsidDel="00000000" w:rsidP="00000000" w:rsidRDefault="00000000" w:rsidRPr="00000000" w14:paraId="000000A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1"/>
        <w:keepNext w:val="0"/>
        <w:keepLines w:val="0"/>
        <w:spacing w:after="0" w:before="0" w:line="240" w:lineRule="auto"/>
        <w:rPr>
          <w:rFonts w:ascii="Times New Roman" w:cs="Times New Roman" w:eastAsia="Times New Roman" w:hAnsi="Times New Roman"/>
          <w:b w:val="1"/>
          <w:sz w:val="48"/>
          <w:szCs w:val="48"/>
        </w:rPr>
      </w:pPr>
      <w:bookmarkStart w:colFirst="0" w:colLast="0" w:name="_3whwml4" w:id="42"/>
      <w:bookmarkEnd w:id="42"/>
      <w:r w:rsidDel="00000000" w:rsidR="00000000" w:rsidRPr="00000000">
        <w:rPr>
          <w:rFonts w:ascii="Times New Roman" w:cs="Times New Roman" w:eastAsia="Times New Roman" w:hAnsi="Times New Roman"/>
          <w:b w:val="1"/>
          <w:sz w:val="48"/>
          <w:szCs w:val="48"/>
          <w:rtl w:val="0"/>
        </w:rPr>
        <w:t xml:space="preserve">Approvals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and senior management will be the approvers of this document as it pertains to organisation-wide policies and practices.</w:t>
      </w:r>
    </w:p>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120" w:before="60" w:line="240" w:lineRule="auto"/>
        <w:ind w:left="576"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5"/>
        <w:gridCol w:w="4505"/>
        <w:gridCol w:w="900"/>
        <w:gridCol w:w="1800"/>
        <w:tblGridChange w:id="0">
          <w:tblGrid>
            <w:gridCol w:w="1615"/>
            <w:gridCol w:w="4505"/>
            <w:gridCol w:w="9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B2">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Yeo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B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25/10/2021</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w:t>
            </w:r>
          </w:p>
        </w:tc>
        <w:tc>
          <w:tcPr>
            <w:tcBorders>
              <w:left w:color="000000" w:space="0" w:sz="0" w:val="nil"/>
              <w:right w:color="000000" w:space="0" w:sz="0" w:val="nil"/>
            </w:tcBorders>
            <w:vAlign w:val="top"/>
          </w:tcPr>
          <w:p w:rsidR="00000000" w:rsidDel="00000000" w:rsidP="00000000" w:rsidRDefault="00000000" w:rsidRPr="00000000" w14:paraId="000000B6">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Yeo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B8">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left w:color="000000" w:space="0" w:sz="0" w:val="nil"/>
              <w:right w:color="000000" w:space="0" w:sz="0" w:val="nil"/>
            </w:tcBorders>
            <w:vAlign w:val="top"/>
          </w:tcPr>
          <w:p w:rsidR="00000000" w:rsidDel="00000000" w:rsidP="00000000" w:rsidRDefault="00000000" w:rsidRPr="00000000" w14:paraId="000000BA">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B">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C">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D">
            <w:pPr>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left w:color="000000" w:space="0" w:sz="0" w:val="nil"/>
              <w:right w:color="000000" w:space="0" w:sz="0" w:val="nil"/>
            </w:tcBorders>
            <w:vAlign w:val="top"/>
          </w:tcPr>
          <w:p w:rsidR="00000000" w:rsidDel="00000000" w:rsidP="00000000" w:rsidRDefault="00000000" w:rsidRPr="00000000" w14:paraId="000000BE">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F">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0">
            <w:pPr>
              <w:spacing w:after="60" w:before="60" w:line="240" w:lineRule="auto"/>
              <w:ind w:left="576"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1">
      <w:pPr>
        <w:pStyle w:val="Heading1"/>
        <w:keepNext w:val="0"/>
        <w:keepLines w:val="0"/>
        <w:spacing w:after="0" w:before="0" w:line="240" w:lineRule="auto"/>
        <w:rPr>
          <w:rFonts w:ascii="Times New Roman" w:cs="Times New Roman" w:eastAsia="Times New Roman" w:hAnsi="Times New Roman"/>
          <w:b w:val="1"/>
          <w:sz w:val="48"/>
          <w:szCs w:val="48"/>
        </w:rPr>
      </w:pPr>
      <w:bookmarkStart w:colFirst="0" w:colLast="0" w:name="_424fib94q8lh" w:id="43"/>
      <w:bookmarkEnd w:id="43"/>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keepNext w:val="0"/>
        <w:keepLines w:val="0"/>
        <w:spacing w:after="0" w:before="0" w:line="240" w:lineRule="auto"/>
        <w:rPr>
          <w:rFonts w:ascii="Times New Roman" w:cs="Times New Roman" w:eastAsia="Times New Roman" w:hAnsi="Times New Roman"/>
          <w:b w:val="1"/>
          <w:sz w:val="48"/>
          <w:szCs w:val="48"/>
        </w:rPr>
      </w:pPr>
      <w:bookmarkStart w:colFirst="0" w:colLast="0" w:name="_tj335wfr77nd" w:id="44"/>
      <w:bookmarkEnd w:id="44"/>
      <w:r w:rsidDel="00000000" w:rsidR="00000000" w:rsidRPr="00000000">
        <w:rPr>
          <w:rFonts w:ascii="Times New Roman" w:cs="Times New Roman" w:eastAsia="Times New Roman" w:hAnsi="Times New Roman"/>
          <w:b w:val="1"/>
          <w:sz w:val="48"/>
          <w:szCs w:val="48"/>
          <w:rtl w:val="0"/>
        </w:rPr>
        <w:t xml:space="preserve">CMMI audit checklist</w:t>
      </w:r>
    </w:p>
    <w:p w:rsidR="00000000" w:rsidDel="00000000" w:rsidP="00000000" w:rsidRDefault="00000000" w:rsidRPr="00000000" w14:paraId="000000C3">
      <w:pPr>
        <w:pStyle w:val="Heading2"/>
        <w:spacing w:after="0" w:before="40" w:line="240" w:lineRule="auto"/>
        <w:rPr>
          <w:rFonts w:ascii="Times New Roman" w:cs="Times New Roman" w:eastAsia="Times New Roman" w:hAnsi="Times New Roman"/>
          <w:color w:val="2f5496"/>
          <w:sz w:val="36"/>
          <w:szCs w:val="36"/>
        </w:rPr>
      </w:pPr>
      <w:bookmarkStart w:colFirst="0" w:colLast="0" w:name="_sqyzfuazdw7i" w:id="45"/>
      <w:bookmarkEnd w:id="45"/>
      <w:r w:rsidDel="00000000" w:rsidR="00000000" w:rsidRPr="00000000">
        <w:rPr>
          <w:rFonts w:ascii="Times New Roman" w:cs="Times New Roman" w:eastAsia="Times New Roman" w:hAnsi="Times New Roman"/>
          <w:color w:val="2f5496"/>
          <w:sz w:val="36"/>
          <w:szCs w:val="36"/>
          <w:rtl w:val="0"/>
        </w:rPr>
        <w:t xml:space="preserve">Requirements Management</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185"/>
        <w:tblGridChange w:id="0">
          <w:tblGrid>
            <w:gridCol w:w="481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an Understanding of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Commitment to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Requirements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Bidirectional Traceability of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Inconsistencies Between Project Work and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bl>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spacing w:after="0" w:before="40" w:line="240" w:lineRule="auto"/>
        <w:rPr>
          <w:rFonts w:ascii="Times New Roman" w:cs="Times New Roman" w:eastAsia="Times New Roman" w:hAnsi="Times New Roman"/>
          <w:color w:val="2f5496"/>
          <w:sz w:val="36"/>
          <w:szCs w:val="36"/>
        </w:rPr>
      </w:pPr>
      <w:bookmarkStart w:colFirst="0" w:colLast="0" w:name="_qsh70q" w:id="46"/>
      <w:bookmarkEnd w:id="46"/>
      <w:r w:rsidDel="00000000" w:rsidR="00000000" w:rsidRPr="00000000">
        <w:rPr>
          <w:rFonts w:ascii="Times New Roman" w:cs="Times New Roman" w:eastAsia="Times New Roman" w:hAnsi="Times New Roman"/>
          <w:color w:val="2f5496"/>
          <w:sz w:val="36"/>
          <w:szCs w:val="36"/>
          <w:rtl w:val="0"/>
        </w:rPr>
        <w:t xml:space="preserve">Project Planning</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185"/>
        <w:tblGridChange w:id="0">
          <w:tblGrid>
            <w:gridCol w:w="481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Estimate the Scope of the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Establish a top-level work breakdown structure (WBS)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Establish Estimates of Work Product and Task Attributes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Define Project Life 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Determine Estimates of Effort and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Establish the Budget and Schedule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Project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the Project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bl>
    <w:p w:rsidR="00000000" w:rsidDel="00000000" w:rsidP="00000000" w:rsidRDefault="00000000" w:rsidRPr="00000000" w14:paraId="000000E6">
      <w:pPr>
        <w:pStyle w:val="Heading2"/>
        <w:spacing w:after="0" w:before="40" w:line="240" w:lineRule="auto"/>
        <w:rPr>
          <w:rFonts w:ascii="Times New Roman" w:cs="Times New Roman" w:eastAsia="Times New Roman" w:hAnsi="Times New Roman"/>
          <w:color w:val="2f5496"/>
          <w:sz w:val="26"/>
          <w:szCs w:val="26"/>
        </w:rPr>
      </w:pPr>
      <w:bookmarkStart w:colFirst="0" w:colLast="0" w:name="_2wiuin4lr86t" w:id="47"/>
      <w:bookmarkEnd w:id="47"/>
      <w:r w:rsidDel="00000000" w:rsidR="00000000" w:rsidRPr="00000000">
        <w:rPr>
          <w:rtl w:val="0"/>
        </w:rPr>
      </w:r>
    </w:p>
    <w:p w:rsidR="00000000" w:rsidDel="00000000" w:rsidP="00000000" w:rsidRDefault="00000000" w:rsidRPr="00000000" w14:paraId="000000E7">
      <w:pPr>
        <w:pStyle w:val="Heading2"/>
        <w:spacing w:after="0" w:before="40" w:line="240" w:lineRule="auto"/>
        <w:rPr>
          <w:rFonts w:ascii="Times New Roman" w:cs="Times New Roman" w:eastAsia="Times New Roman" w:hAnsi="Times New Roman"/>
          <w:color w:val="2f5496"/>
          <w:sz w:val="36"/>
          <w:szCs w:val="36"/>
        </w:rPr>
      </w:pPr>
      <w:bookmarkStart w:colFirst="0" w:colLast="0" w:name="_ir2stk9ac2rt" w:id="48"/>
      <w:bookmarkEnd w:id="48"/>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spacing w:after="0" w:before="40" w:line="240" w:lineRule="auto"/>
        <w:rPr>
          <w:rFonts w:ascii="Times New Roman" w:cs="Times New Roman" w:eastAsia="Times New Roman" w:hAnsi="Times New Roman"/>
          <w:color w:val="2f5496"/>
          <w:sz w:val="36"/>
          <w:szCs w:val="36"/>
        </w:rPr>
      </w:pPr>
      <w:bookmarkStart w:colFirst="0" w:colLast="0" w:name="_rdjs6fe5dmtk" w:id="49"/>
      <w:bookmarkEnd w:id="49"/>
      <w:r w:rsidDel="00000000" w:rsidR="00000000" w:rsidRPr="00000000">
        <w:rPr>
          <w:rFonts w:ascii="Times New Roman" w:cs="Times New Roman" w:eastAsia="Times New Roman" w:hAnsi="Times New Roman"/>
          <w:color w:val="2f5496"/>
          <w:sz w:val="36"/>
          <w:szCs w:val="36"/>
          <w:rtl w:val="0"/>
        </w:rPr>
        <w:t xml:space="preserve">Project Monitoring and Control</w:t>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200"/>
        <w:tblGridChange w:id="0">
          <w:tblGrid>
            <w:gridCol w:w="480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Monitor Project Planning Parameters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Monitor Commitments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Monitor Project Risks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Monitor Stakeholder Involvement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Conduct Progress Reviews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Milestone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Corrective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bl>
    <w:p w:rsidR="00000000" w:rsidDel="00000000" w:rsidP="00000000" w:rsidRDefault="00000000" w:rsidRPr="00000000" w14:paraId="000000FC">
      <w:pPr>
        <w:pStyle w:val="Heading1"/>
        <w:keepNext w:val="0"/>
        <w:keepLines w:val="0"/>
        <w:spacing w:after="0" w:before="0" w:line="240" w:lineRule="auto"/>
        <w:rPr>
          <w:rFonts w:ascii="Times New Roman" w:cs="Times New Roman" w:eastAsia="Times New Roman" w:hAnsi="Times New Roman"/>
          <w:color w:val="2f5496"/>
          <w:sz w:val="26"/>
          <w:szCs w:val="26"/>
        </w:rPr>
      </w:pPr>
      <w:bookmarkStart w:colFirst="0" w:colLast="0" w:name="_aoebpn1osix8" w:id="50"/>
      <w:bookmarkEnd w:id="50"/>
      <w:r w:rsidDel="00000000" w:rsidR="00000000" w:rsidRPr="00000000">
        <w:rPr>
          <w:rtl w:val="0"/>
        </w:rPr>
      </w:r>
    </w:p>
    <w:p w:rsidR="00000000" w:rsidDel="00000000" w:rsidP="00000000" w:rsidRDefault="00000000" w:rsidRPr="00000000" w14:paraId="000000FD">
      <w:pPr>
        <w:pStyle w:val="Heading2"/>
        <w:spacing w:after="0" w:before="40" w:line="240" w:lineRule="auto"/>
        <w:rPr>
          <w:rFonts w:ascii="Times New Roman" w:cs="Times New Roman" w:eastAsia="Times New Roman" w:hAnsi="Times New Roman"/>
          <w:color w:val="2f5496"/>
          <w:sz w:val="36"/>
          <w:szCs w:val="36"/>
        </w:rPr>
      </w:pPr>
      <w:bookmarkStart w:colFirst="0" w:colLast="0" w:name="_fl1ni0wxnurf" w:id="51"/>
      <w:bookmarkEnd w:id="51"/>
      <w:r w:rsidDel="00000000" w:rsidR="00000000" w:rsidRPr="00000000">
        <w:rPr>
          <w:rFonts w:ascii="Times New Roman" w:cs="Times New Roman" w:eastAsia="Times New Roman" w:hAnsi="Times New Roman"/>
          <w:color w:val="2f5496"/>
          <w:sz w:val="36"/>
          <w:szCs w:val="36"/>
          <w:rtl w:val="0"/>
        </w:rPr>
        <w:t xml:space="preserve">Supplier Agreement Management</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155"/>
        <w:tblGridChange w:id="0">
          <w:tblGrid>
            <w:gridCol w:w="484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Determine Acquisition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Select Suppliers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Establish Supplier Agreements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 COTS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Execute the Supplier Agreement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the Acquired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bl>
    <w:p w:rsidR="00000000" w:rsidDel="00000000" w:rsidP="00000000" w:rsidRDefault="00000000" w:rsidRPr="00000000" w14:paraId="0000010F">
      <w:pPr>
        <w:pStyle w:val="Heading2"/>
        <w:spacing w:after="0" w:before="40" w:line="240" w:lineRule="auto"/>
        <w:rPr>
          <w:rFonts w:ascii="Times New Roman" w:cs="Times New Roman" w:eastAsia="Times New Roman" w:hAnsi="Times New Roman"/>
          <w:color w:val="2f5496"/>
          <w:sz w:val="26"/>
          <w:szCs w:val="26"/>
        </w:rPr>
      </w:pPr>
      <w:bookmarkStart w:colFirst="0" w:colLast="0" w:name="_aozbbdu8mjm7" w:id="52"/>
      <w:bookmarkEnd w:id="52"/>
      <w:r w:rsidDel="00000000" w:rsidR="00000000" w:rsidRPr="00000000">
        <w:rPr>
          <w:rtl w:val="0"/>
        </w:rPr>
      </w:r>
    </w:p>
    <w:p w:rsidR="00000000" w:rsidDel="00000000" w:rsidP="00000000" w:rsidRDefault="00000000" w:rsidRPr="00000000" w14:paraId="00000110">
      <w:pPr>
        <w:pStyle w:val="Heading2"/>
        <w:spacing w:after="0" w:before="40" w:line="240" w:lineRule="auto"/>
        <w:rPr>
          <w:rFonts w:ascii="Times New Roman" w:cs="Times New Roman" w:eastAsia="Times New Roman" w:hAnsi="Times New Roman"/>
          <w:color w:val="2f5496"/>
          <w:sz w:val="36"/>
          <w:szCs w:val="36"/>
        </w:rPr>
      </w:pPr>
      <w:bookmarkStart w:colFirst="0" w:colLast="0" w:name="_gu16amcfgm7n" w:id="53"/>
      <w:bookmarkEnd w:id="53"/>
      <w:r w:rsidDel="00000000" w:rsidR="00000000" w:rsidRPr="00000000">
        <w:rPr>
          <w:rFonts w:ascii="Times New Roman" w:cs="Times New Roman" w:eastAsia="Times New Roman" w:hAnsi="Times New Roman"/>
          <w:color w:val="2f5496"/>
          <w:sz w:val="36"/>
          <w:szCs w:val="36"/>
          <w:rtl w:val="0"/>
        </w:rPr>
        <w:t xml:space="preserve">Measurement and Analysis</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185"/>
        <w:tblGridChange w:id="0">
          <w:tblGrid>
            <w:gridCol w:w="481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Measurement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Data Collection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Analysis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Measurement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Measurement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bl>
    <w:p w:rsidR="00000000" w:rsidDel="00000000" w:rsidP="00000000" w:rsidRDefault="00000000" w:rsidRPr="00000000" w14:paraId="00000122">
      <w:pPr>
        <w:pStyle w:val="Heading2"/>
        <w:spacing w:after="0" w:before="40" w:line="240" w:lineRule="auto"/>
        <w:rPr>
          <w:rFonts w:ascii="Times New Roman" w:cs="Times New Roman" w:eastAsia="Times New Roman" w:hAnsi="Times New Roman"/>
          <w:color w:val="2f5496"/>
          <w:sz w:val="26"/>
          <w:szCs w:val="26"/>
        </w:rPr>
      </w:pPr>
      <w:bookmarkStart w:colFirst="0" w:colLast="0" w:name="_p9h46ndf3j45" w:id="54"/>
      <w:bookmarkEnd w:id="54"/>
      <w:r w:rsidDel="00000000" w:rsidR="00000000" w:rsidRPr="00000000">
        <w:rPr>
          <w:rtl w:val="0"/>
        </w:rPr>
      </w:r>
    </w:p>
    <w:p w:rsidR="00000000" w:rsidDel="00000000" w:rsidP="00000000" w:rsidRDefault="00000000" w:rsidRPr="00000000" w14:paraId="00000123">
      <w:pPr>
        <w:pStyle w:val="Heading2"/>
        <w:spacing w:after="0" w:before="40" w:line="240" w:lineRule="auto"/>
        <w:rPr>
          <w:rFonts w:ascii="Times New Roman" w:cs="Times New Roman" w:eastAsia="Times New Roman" w:hAnsi="Times New Roman"/>
          <w:color w:val="2f5496"/>
          <w:sz w:val="36"/>
          <w:szCs w:val="36"/>
        </w:rPr>
      </w:pPr>
      <w:bookmarkStart w:colFirst="0" w:colLast="0" w:name="_njl6zd9yy5db" w:id="55"/>
      <w:bookmarkEnd w:id="55"/>
      <w:r w:rsidDel="00000000" w:rsidR="00000000" w:rsidRPr="00000000">
        <w:rPr>
          <w:rFonts w:ascii="Times New Roman" w:cs="Times New Roman" w:eastAsia="Times New Roman" w:hAnsi="Times New Roman"/>
          <w:color w:val="2f5496"/>
          <w:sz w:val="36"/>
          <w:szCs w:val="36"/>
          <w:rtl w:val="0"/>
        </w:rPr>
        <w:t xml:space="preserve">Process and Product Quality Assurance</w:t>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200"/>
        <w:tblGridChange w:id="0">
          <w:tblGrid>
            <w:gridCol w:w="4800"/>
            <w:gridCol w:w="4200"/>
          </w:tblGrid>
        </w:tblGridChange>
      </w:tblGrid>
      <w:tr>
        <w:trPr>
          <w:cantSplit w:val="0"/>
          <w:trHeight w:val="27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Objectively Evaluate Processes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rHeight w:val="7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Objectively Evaluate Work Products and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Communicate and Ensure Resolution of Noncompliance Issues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Establish Records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bl>
    <w:p w:rsidR="00000000" w:rsidDel="00000000" w:rsidP="00000000" w:rsidRDefault="00000000" w:rsidRPr="00000000" w14:paraId="0000012F">
      <w:pPr>
        <w:pStyle w:val="Heading2"/>
        <w:spacing w:after="0" w:before="40" w:line="240" w:lineRule="auto"/>
        <w:rPr>
          <w:rFonts w:ascii="Times New Roman" w:cs="Times New Roman" w:eastAsia="Times New Roman" w:hAnsi="Times New Roman"/>
          <w:color w:val="2f5496"/>
          <w:sz w:val="26"/>
          <w:szCs w:val="26"/>
        </w:rPr>
      </w:pPr>
      <w:bookmarkStart w:colFirst="0" w:colLast="0" w:name="_ngl9lpfvlhzg" w:id="56"/>
      <w:bookmarkEnd w:id="56"/>
      <w:r w:rsidDel="00000000" w:rsidR="00000000" w:rsidRPr="00000000">
        <w:rPr>
          <w:rtl w:val="0"/>
        </w:rPr>
      </w:r>
    </w:p>
    <w:p w:rsidR="00000000" w:rsidDel="00000000" w:rsidP="00000000" w:rsidRDefault="00000000" w:rsidRPr="00000000" w14:paraId="00000130">
      <w:pPr>
        <w:pStyle w:val="Heading2"/>
        <w:spacing w:after="0" w:before="40" w:line="240" w:lineRule="auto"/>
        <w:rPr>
          <w:rFonts w:ascii="Times New Roman" w:cs="Times New Roman" w:eastAsia="Times New Roman" w:hAnsi="Times New Roman"/>
          <w:color w:val="2f5496"/>
          <w:sz w:val="36"/>
          <w:szCs w:val="36"/>
        </w:rPr>
      </w:pPr>
      <w:bookmarkStart w:colFirst="0" w:colLast="0" w:name="_cgiytzd7mzff" w:id="57"/>
      <w:bookmarkEnd w:id="57"/>
      <w:r w:rsidDel="00000000" w:rsidR="00000000" w:rsidRPr="00000000">
        <w:rPr>
          <w:rFonts w:ascii="Times New Roman" w:cs="Times New Roman" w:eastAsia="Times New Roman" w:hAnsi="Times New Roman"/>
          <w:color w:val="2f5496"/>
          <w:sz w:val="36"/>
          <w:szCs w:val="36"/>
          <w:rtl w:val="0"/>
        </w:rPr>
        <w:t xml:space="preserve">Configuration Management</w:t>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185"/>
        <w:tblGridChange w:id="0">
          <w:tblGrid>
            <w:gridCol w:w="4815"/>
            <w:gridCol w:w="4185"/>
          </w:tblGrid>
        </w:tblGridChange>
      </w:tblGrid>
      <w:tr>
        <w:trPr>
          <w:cantSplit w:val="0"/>
          <w:trHeight w:val="27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Configuration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Configuration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Release Baselines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Change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Configuration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Configuration Management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bl>
    <w:p w:rsidR="00000000" w:rsidDel="00000000" w:rsidP="00000000" w:rsidRDefault="00000000" w:rsidRPr="00000000" w14:paraId="00000140">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141">
      <w:pPr>
        <w:pStyle w:val="Heading1"/>
        <w:keepNext w:val="0"/>
        <w:keepLines w:val="0"/>
        <w:spacing w:after="0" w:before="0" w:line="240" w:lineRule="auto"/>
        <w:rPr>
          <w:rFonts w:ascii="Times New Roman" w:cs="Times New Roman" w:eastAsia="Times New Roman" w:hAnsi="Times New Roman"/>
          <w:b w:val="1"/>
          <w:sz w:val="48"/>
          <w:szCs w:val="48"/>
        </w:rPr>
      </w:pPr>
      <w:bookmarkStart w:colFirst="0" w:colLast="0" w:name="_kgwvnt5uc4ax" w:id="58"/>
      <w:bookmarkEnd w:id="58"/>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keepNext w:val="0"/>
        <w:keepLines w:val="0"/>
        <w:spacing w:after="0" w:before="0" w:line="240" w:lineRule="auto"/>
        <w:rPr>
          <w:rFonts w:ascii="Times New Roman" w:cs="Times New Roman" w:eastAsia="Times New Roman" w:hAnsi="Times New Roman"/>
          <w:b w:val="1"/>
          <w:sz w:val="48"/>
          <w:szCs w:val="48"/>
        </w:rPr>
      </w:pPr>
      <w:bookmarkStart w:colFirst="0" w:colLast="0" w:name="_r9xedjc0grq7" w:id="59"/>
      <w:bookmarkEnd w:id="59"/>
      <w:r w:rsidDel="00000000" w:rsidR="00000000" w:rsidRPr="00000000">
        <w:rPr>
          <w:rFonts w:ascii="Times New Roman" w:cs="Times New Roman" w:eastAsia="Times New Roman" w:hAnsi="Times New Roman"/>
          <w:b w:val="1"/>
          <w:sz w:val="48"/>
          <w:szCs w:val="48"/>
          <w:rtl w:val="0"/>
        </w:rPr>
        <w:t xml:space="preserve">CMMI interview affirmation questions</w:t>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some interview questions to define 3 KPAs of CMMI Level 2.</w:t>
      </w:r>
    </w:p>
    <w:p w:rsidR="00000000" w:rsidDel="00000000" w:rsidP="00000000" w:rsidRDefault="00000000" w:rsidRPr="00000000" w14:paraId="000001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kef8hwt4q7lt" w:id="60"/>
      <w:bookmarkEnd w:id="60"/>
      <w:r w:rsidDel="00000000" w:rsidR="00000000" w:rsidRPr="00000000">
        <w:rPr>
          <w:rFonts w:ascii="Times New Roman" w:cs="Times New Roman" w:eastAsia="Times New Roman" w:hAnsi="Times New Roman"/>
          <w:color w:val="2f5496"/>
          <w:sz w:val="36"/>
          <w:szCs w:val="36"/>
          <w:rtl w:val="0"/>
        </w:rPr>
        <w:t xml:space="preserve">Requirements Management</w:t>
      </w:r>
    </w:p>
    <w:p w:rsidR="00000000" w:rsidDel="00000000" w:rsidP="00000000" w:rsidRDefault="00000000" w:rsidRPr="00000000" w14:paraId="00000147">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the requirements been elicited from the customer?</w:t>
      </w:r>
    </w:p>
    <w:p w:rsidR="00000000" w:rsidDel="00000000" w:rsidP="00000000" w:rsidRDefault="00000000" w:rsidRPr="00000000" w14:paraId="00000148">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 requirements defined match up with the requirements of the customer?</w:t>
      </w:r>
    </w:p>
    <w:p w:rsidR="00000000" w:rsidDel="00000000" w:rsidP="00000000" w:rsidRDefault="00000000" w:rsidRPr="00000000" w14:paraId="00000149">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the commitments to the requirements conducted?</w:t>
      </w:r>
    </w:p>
    <w:p w:rsidR="00000000" w:rsidDel="00000000" w:rsidP="00000000" w:rsidRDefault="00000000" w:rsidRPr="00000000" w14:paraId="0000014A">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process of changing requirements like?</w:t>
      </w:r>
    </w:p>
    <w:p w:rsidR="00000000" w:rsidDel="00000000" w:rsidP="00000000" w:rsidRDefault="00000000" w:rsidRPr="00000000" w14:paraId="0000014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eju6c9g9vt7d" w:id="61"/>
      <w:bookmarkEnd w:id="61"/>
      <w:r w:rsidDel="00000000" w:rsidR="00000000" w:rsidRPr="00000000">
        <w:rPr>
          <w:rFonts w:ascii="Times New Roman" w:cs="Times New Roman" w:eastAsia="Times New Roman" w:hAnsi="Times New Roman"/>
          <w:color w:val="2f5496"/>
          <w:sz w:val="36"/>
          <w:szCs w:val="36"/>
          <w:rtl w:val="0"/>
        </w:rPr>
        <w:t xml:space="preserve">Project Planning</w:t>
      </w:r>
    </w:p>
    <w:p w:rsidR="00000000" w:rsidDel="00000000" w:rsidP="00000000" w:rsidRDefault="00000000" w:rsidRPr="00000000" w14:paraId="0000014D">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 estimation for the scope of the project?</w:t>
      </w:r>
    </w:p>
    <w:p w:rsidR="00000000" w:rsidDel="00000000" w:rsidP="00000000" w:rsidRDefault="00000000" w:rsidRPr="00000000" w14:paraId="0000014E">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team compute the effort and cost of this project?</w:t>
      </w:r>
    </w:p>
    <w:p w:rsidR="00000000" w:rsidDel="00000000" w:rsidP="00000000" w:rsidRDefault="00000000" w:rsidRPr="00000000" w14:paraId="0000014F">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rationale of using the stated process to estimate the effort and cost?</w:t>
      </w:r>
    </w:p>
    <w:p w:rsidR="00000000" w:rsidDel="00000000" w:rsidP="00000000" w:rsidRDefault="00000000" w:rsidRPr="00000000" w14:paraId="00000150">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Work Breakdown Structure of the project established?</w:t>
      </w:r>
    </w:p>
    <w:p w:rsidR="00000000" w:rsidDel="00000000" w:rsidP="00000000" w:rsidRDefault="00000000" w:rsidRPr="00000000" w14:paraId="00000151">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Project Life Cycle utilised by this team?</w:t>
      </w:r>
    </w:p>
    <w:p w:rsidR="00000000" w:rsidDel="00000000" w:rsidP="00000000" w:rsidRDefault="00000000" w:rsidRPr="00000000" w14:paraId="00000152">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some of the major risks identified in the project and what are the possible impacts of the risks on this project?</w:t>
      </w:r>
    </w:p>
    <w:p w:rsidR="00000000" w:rsidDel="00000000" w:rsidP="00000000" w:rsidRDefault="00000000" w:rsidRPr="00000000" w14:paraId="00000153">
      <w:pPr>
        <w:spacing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54">
      <w:pPr>
        <w:pStyle w:val="Heading2"/>
        <w:spacing w:after="0" w:before="40" w:line="240" w:lineRule="auto"/>
        <w:jc w:val="both"/>
        <w:rPr>
          <w:rFonts w:ascii="Times New Roman" w:cs="Times New Roman" w:eastAsia="Times New Roman" w:hAnsi="Times New Roman"/>
          <w:color w:val="2f5496"/>
          <w:sz w:val="36"/>
          <w:szCs w:val="36"/>
        </w:rPr>
      </w:pPr>
      <w:bookmarkStart w:colFirst="0" w:colLast="0" w:name="_iaqqpxiyqcge" w:id="62"/>
      <w:bookmarkEnd w:id="62"/>
      <w:r w:rsidDel="00000000" w:rsidR="00000000" w:rsidRPr="00000000">
        <w:rPr>
          <w:rFonts w:ascii="Times New Roman" w:cs="Times New Roman" w:eastAsia="Times New Roman" w:hAnsi="Times New Roman"/>
          <w:color w:val="2f5496"/>
          <w:sz w:val="36"/>
          <w:szCs w:val="36"/>
          <w:rtl w:val="0"/>
        </w:rPr>
        <w:t xml:space="preserve">Configuration Management</w:t>
      </w:r>
    </w:p>
    <w:p w:rsidR="00000000" w:rsidDel="00000000" w:rsidP="00000000" w:rsidRDefault="00000000" w:rsidRPr="00000000" w14:paraId="00000155">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process of identifying configuration items? </w:t>
      </w:r>
    </w:p>
    <w:p w:rsidR="00000000" w:rsidDel="00000000" w:rsidP="00000000" w:rsidRDefault="00000000" w:rsidRPr="00000000" w14:paraId="00000156">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w:t>
      </w:r>
      <w:r w:rsidDel="00000000" w:rsidR="00000000" w:rsidRPr="00000000">
        <w:rPr>
          <w:rFonts w:ascii="Times New Roman" w:cs="Times New Roman" w:eastAsia="Times New Roman" w:hAnsi="Times New Roman"/>
          <w:sz w:val="24"/>
          <w:szCs w:val="24"/>
          <w:rtl w:val="0"/>
        </w:rPr>
        <w:t xml:space="preserve">Configuration Management System is utilised in this project?</w:t>
      </w:r>
    </w:p>
    <w:p w:rsidR="00000000" w:rsidDel="00000000" w:rsidP="00000000" w:rsidRDefault="00000000" w:rsidRPr="00000000" w14:paraId="00000157">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baselines in this project?</w:t>
      </w:r>
    </w:p>
    <w:p w:rsidR="00000000" w:rsidDel="00000000" w:rsidP="00000000" w:rsidRDefault="00000000" w:rsidRPr="00000000" w14:paraId="00000158">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name a version of a configuration item?</w:t>
      </w:r>
    </w:p>
    <w:p w:rsidR="00000000" w:rsidDel="00000000" w:rsidP="00000000" w:rsidRDefault="00000000" w:rsidRPr="00000000" w14:paraId="00000159">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you determine the version of a configuration item?</w:t>
      </w:r>
    </w:p>
    <w:p w:rsidR="00000000" w:rsidDel="00000000" w:rsidP="00000000" w:rsidRDefault="00000000" w:rsidRPr="00000000" w14:paraId="0000015A">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is in charge of managing configuration items?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