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BB9" w:rsidRPr="00B134A6" w:rsidRDefault="009B6BB9" w:rsidP="009B6BB9">
      <w:pPr>
        <w:spacing w:after="240" w:line="360" w:lineRule="auto"/>
        <w:jc w:val="center"/>
        <w:rPr>
          <w:b/>
          <w:bCs/>
          <w:sz w:val="32"/>
          <w:szCs w:val="24"/>
        </w:rPr>
      </w:pPr>
      <w:bookmarkStart w:id="0" w:name="bookmark=id.gjdgxs" w:colFirst="0" w:colLast="0"/>
      <w:bookmarkStart w:id="1" w:name="_Toc16332"/>
      <w:bookmarkEnd w:id="0"/>
      <w:r w:rsidRPr="00B134A6">
        <w:rPr>
          <w:b/>
          <w:bCs/>
          <w:sz w:val="32"/>
          <w:szCs w:val="24"/>
        </w:rPr>
        <w:t>KANTIPUR ENGINEERING COLLEGE</w:t>
      </w:r>
    </w:p>
    <w:p w:rsidR="009B6BB9" w:rsidRPr="00B134A6" w:rsidRDefault="009B6BB9" w:rsidP="009B6BB9">
      <w:pPr>
        <w:spacing w:after="240" w:line="360" w:lineRule="auto"/>
        <w:jc w:val="center"/>
        <w:rPr>
          <w:b/>
          <w:bCs/>
          <w:sz w:val="28"/>
          <w:szCs w:val="24"/>
        </w:rPr>
      </w:pPr>
      <w:r w:rsidRPr="00B134A6">
        <w:rPr>
          <w:b/>
          <w:bCs/>
          <w:sz w:val="28"/>
          <w:szCs w:val="24"/>
        </w:rPr>
        <w:t xml:space="preserve">(Affiliated to </w:t>
      </w:r>
      <w:proofErr w:type="spellStart"/>
      <w:r w:rsidRPr="00B134A6">
        <w:rPr>
          <w:b/>
          <w:bCs/>
          <w:sz w:val="28"/>
          <w:szCs w:val="24"/>
        </w:rPr>
        <w:t>Tribhuvan</w:t>
      </w:r>
      <w:proofErr w:type="spellEnd"/>
      <w:r w:rsidRPr="00B134A6">
        <w:rPr>
          <w:b/>
          <w:bCs/>
          <w:sz w:val="28"/>
          <w:szCs w:val="24"/>
        </w:rPr>
        <w:t xml:space="preserve"> University)</w:t>
      </w:r>
    </w:p>
    <w:p w:rsidR="009B6BB9" w:rsidRPr="00B134A6" w:rsidRDefault="009B6BB9" w:rsidP="009B6BB9">
      <w:pPr>
        <w:spacing w:after="240" w:line="360" w:lineRule="auto"/>
        <w:jc w:val="center"/>
        <w:rPr>
          <w:b/>
          <w:bCs/>
          <w:sz w:val="32"/>
          <w:szCs w:val="24"/>
        </w:rPr>
      </w:pPr>
      <w:proofErr w:type="spellStart"/>
      <w:r w:rsidRPr="00B134A6">
        <w:rPr>
          <w:b/>
          <w:bCs/>
          <w:sz w:val="28"/>
          <w:szCs w:val="24"/>
        </w:rPr>
        <w:t>Dhapakhel</w:t>
      </w:r>
      <w:proofErr w:type="spellEnd"/>
      <w:r w:rsidRPr="00B134A6">
        <w:rPr>
          <w:b/>
          <w:bCs/>
          <w:sz w:val="28"/>
          <w:szCs w:val="24"/>
        </w:rPr>
        <w:t>, Lalitpur</w:t>
      </w:r>
    </w:p>
    <w:p w:rsidR="009B6BB9" w:rsidRDefault="009B6BB9" w:rsidP="009B6BB9">
      <w:pPr>
        <w:spacing w:after="240" w:line="360" w:lineRule="auto"/>
        <w:jc w:val="center"/>
        <w:rPr>
          <w:szCs w:val="24"/>
        </w:rPr>
      </w:pPr>
      <w:r>
        <w:rPr>
          <w:noProof/>
          <w:szCs w:val="24"/>
        </w:rPr>
        <w:drawing>
          <wp:inline distT="0" distB="0" distL="0" distR="0">
            <wp:extent cx="1076325" cy="1085850"/>
            <wp:effectExtent l="19050" t="0" r="952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lum bright="-3000" contrast="57000"/>
                    </a:blip>
                    <a:srcRect/>
                    <a:stretch>
                      <a:fillRect/>
                    </a:stretch>
                  </pic:blipFill>
                  <pic:spPr bwMode="auto">
                    <a:xfrm>
                      <a:off x="0" y="0"/>
                      <a:ext cx="1076325" cy="1085850"/>
                    </a:xfrm>
                    <a:prstGeom prst="rect">
                      <a:avLst/>
                    </a:prstGeom>
                    <a:noFill/>
                    <a:ln w="9525">
                      <a:noFill/>
                      <a:miter lim="800000"/>
                      <a:headEnd/>
                      <a:tailEnd/>
                    </a:ln>
                  </pic:spPr>
                </pic:pic>
              </a:graphicData>
            </a:graphic>
          </wp:inline>
        </w:drawing>
      </w:r>
    </w:p>
    <w:p w:rsidR="009B6BB9" w:rsidRPr="00B134A6" w:rsidRDefault="009B6BB9" w:rsidP="009B6BB9">
      <w:pPr>
        <w:spacing w:after="240" w:line="360" w:lineRule="auto"/>
        <w:jc w:val="center"/>
        <w:rPr>
          <w:b/>
          <w:szCs w:val="24"/>
        </w:rPr>
      </w:pPr>
      <w:r w:rsidRPr="00B134A6">
        <w:rPr>
          <w:b/>
          <w:szCs w:val="24"/>
        </w:rPr>
        <w:t>[</w:t>
      </w:r>
      <w:r w:rsidRPr="009778EE">
        <w:rPr>
          <w:b/>
          <w:szCs w:val="24"/>
        </w:rPr>
        <w:t xml:space="preserve">Subject Code: </w:t>
      </w:r>
      <w:r>
        <w:rPr>
          <w:b/>
        </w:rPr>
        <w:t>CT654</w:t>
      </w:r>
      <w:r w:rsidRPr="00B134A6">
        <w:rPr>
          <w:b/>
          <w:szCs w:val="24"/>
        </w:rPr>
        <w:t>]</w:t>
      </w:r>
    </w:p>
    <w:p w:rsidR="009B6BB9" w:rsidRDefault="009B6BB9" w:rsidP="009B6BB9">
      <w:pPr>
        <w:spacing w:after="240" w:line="360" w:lineRule="auto"/>
        <w:jc w:val="center"/>
        <w:rPr>
          <w:b/>
          <w:bCs/>
          <w:szCs w:val="24"/>
        </w:rPr>
      </w:pPr>
      <w:r w:rsidRPr="00B134A6">
        <w:rPr>
          <w:b/>
          <w:bCs/>
          <w:szCs w:val="24"/>
        </w:rPr>
        <w:t>A</w:t>
      </w:r>
      <w:r>
        <w:rPr>
          <w:b/>
          <w:bCs/>
          <w:szCs w:val="24"/>
        </w:rPr>
        <w:t xml:space="preserve"> </w:t>
      </w:r>
      <w:r w:rsidR="0014479C">
        <w:rPr>
          <w:b/>
          <w:bCs/>
          <w:szCs w:val="24"/>
        </w:rPr>
        <w:t>MAJ</w:t>
      </w:r>
      <w:r w:rsidRPr="004602C5">
        <w:rPr>
          <w:b/>
          <w:bCs/>
          <w:szCs w:val="24"/>
        </w:rPr>
        <w:t>OR</w:t>
      </w:r>
      <w:r w:rsidRPr="00B134A6">
        <w:rPr>
          <w:b/>
          <w:bCs/>
          <w:szCs w:val="24"/>
        </w:rPr>
        <w:t xml:space="preserve"> PROJECT </w:t>
      </w:r>
      <w:r>
        <w:rPr>
          <w:b/>
          <w:bCs/>
          <w:szCs w:val="24"/>
        </w:rPr>
        <w:t>FINAL REPORT</w:t>
      </w:r>
    </w:p>
    <w:p w:rsidR="009B6BB9" w:rsidRPr="00B134A6" w:rsidRDefault="009B6BB9" w:rsidP="009B6BB9">
      <w:pPr>
        <w:spacing w:after="240" w:line="360" w:lineRule="auto"/>
        <w:jc w:val="center"/>
        <w:rPr>
          <w:b/>
          <w:bCs/>
          <w:szCs w:val="24"/>
        </w:rPr>
      </w:pPr>
      <w:r w:rsidRPr="00B134A6">
        <w:rPr>
          <w:b/>
          <w:bCs/>
          <w:szCs w:val="24"/>
        </w:rPr>
        <w:t>ON</w:t>
      </w:r>
    </w:p>
    <w:p w:rsidR="009B6BB9" w:rsidRPr="00377319" w:rsidRDefault="009B6BB9" w:rsidP="009B6BB9">
      <w:pPr>
        <w:spacing w:after="240" w:line="360" w:lineRule="auto"/>
        <w:jc w:val="center"/>
        <w:rPr>
          <w:szCs w:val="24"/>
        </w:rPr>
      </w:pPr>
      <w:r w:rsidRPr="00B134A6">
        <w:rPr>
          <w:b/>
          <w:bCs/>
          <w:sz w:val="32"/>
          <w:szCs w:val="24"/>
        </w:rPr>
        <w:t>“</w:t>
      </w:r>
      <w:r w:rsidR="0014479C" w:rsidRPr="0014479C">
        <w:rPr>
          <w:b/>
          <w:bCs/>
          <w:sz w:val="28"/>
          <w:szCs w:val="28"/>
        </w:rPr>
        <w:t>DETECTION OF PNEUMONIA USING CNN METHOD AND COVID USING CLINICAL DATAS</w:t>
      </w:r>
      <w:r w:rsidRPr="00B134A6">
        <w:rPr>
          <w:b/>
          <w:bCs/>
          <w:sz w:val="32"/>
          <w:szCs w:val="24"/>
        </w:rPr>
        <w:t>”</w:t>
      </w:r>
    </w:p>
    <w:p w:rsidR="009B6BB9" w:rsidRPr="00B134A6" w:rsidRDefault="009B6BB9" w:rsidP="009B6BB9">
      <w:pPr>
        <w:spacing w:after="240" w:line="360" w:lineRule="auto"/>
        <w:jc w:val="center"/>
        <w:rPr>
          <w:b/>
          <w:bCs/>
          <w:szCs w:val="24"/>
        </w:rPr>
      </w:pPr>
      <w:r w:rsidRPr="00B134A6">
        <w:rPr>
          <w:b/>
          <w:bCs/>
          <w:szCs w:val="24"/>
        </w:rPr>
        <w:t>Submitted by</w:t>
      </w:r>
    </w:p>
    <w:p w:rsidR="009B6BB9" w:rsidRDefault="0014479C" w:rsidP="0014479C">
      <w:pPr>
        <w:tabs>
          <w:tab w:val="left" w:pos="2250"/>
          <w:tab w:val="left" w:pos="2340"/>
          <w:tab w:val="left" w:pos="2790"/>
          <w:tab w:val="left" w:pos="3150"/>
        </w:tabs>
        <w:spacing w:after="240" w:line="360" w:lineRule="auto"/>
        <w:jc w:val="center"/>
        <w:rPr>
          <w:b/>
          <w:szCs w:val="24"/>
        </w:rPr>
      </w:pPr>
      <w:r>
        <w:rPr>
          <w:b/>
          <w:szCs w:val="24"/>
        </w:rPr>
        <w:t>Sachin Mahajan                              [65/BCT/2074</w:t>
      </w:r>
      <w:r w:rsidR="009B6BB9">
        <w:rPr>
          <w:b/>
          <w:szCs w:val="24"/>
        </w:rPr>
        <w:t>]</w:t>
      </w:r>
    </w:p>
    <w:p w:rsidR="009B6BB9" w:rsidRDefault="0014479C" w:rsidP="0014479C">
      <w:pPr>
        <w:tabs>
          <w:tab w:val="left" w:pos="2250"/>
          <w:tab w:val="left" w:pos="2340"/>
          <w:tab w:val="left" w:pos="2790"/>
          <w:tab w:val="left" w:pos="3150"/>
        </w:tabs>
        <w:spacing w:after="240" w:line="360" w:lineRule="auto"/>
        <w:jc w:val="center"/>
        <w:rPr>
          <w:b/>
          <w:szCs w:val="24"/>
        </w:rPr>
      </w:pPr>
      <w:r>
        <w:rPr>
          <w:b/>
          <w:szCs w:val="24"/>
        </w:rPr>
        <w:t>Sandeep Sharma                              [71//BCT/2074</w:t>
      </w:r>
      <w:r w:rsidR="009B6BB9">
        <w:rPr>
          <w:b/>
          <w:szCs w:val="24"/>
        </w:rPr>
        <w:t>]</w:t>
      </w:r>
    </w:p>
    <w:p w:rsidR="009B6BB9" w:rsidRDefault="0014479C" w:rsidP="0014479C">
      <w:pPr>
        <w:tabs>
          <w:tab w:val="left" w:pos="2250"/>
          <w:tab w:val="left" w:pos="2340"/>
          <w:tab w:val="left" w:pos="2790"/>
          <w:tab w:val="left" w:pos="3150"/>
        </w:tabs>
        <w:spacing w:after="240" w:line="360" w:lineRule="auto"/>
        <w:jc w:val="center"/>
        <w:rPr>
          <w:b/>
          <w:szCs w:val="24"/>
        </w:rPr>
      </w:pPr>
      <w:proofErr w:type="spellStart"/>
      <w:r>
        <w:rPr>
          <w:b/>
          <w:szCs w:val="24"/>
        </w:rPr>
        <w:t>Sumnima</w:t>
      </w:r>
      <w:proofErr w:type="spellEnd"/>
      <w:r>
        <w:rPr>
          <w:b/>
          <w:szCs w:val="24"/>
        </w:rPr>
        <w:t xml:space="preserve"> </w:t>
      </w:r>
      <w:proofErr w:type="spellStart"/>
      <w:r>
        <w:rPr>
          <w:b/>
          <w:szCs w:val="24"/>
        </w:rPr>
        <w:t>Khawahang</w:t>
      </w:r>
      <w:proofErr w:type="spellEnd"/>
      <w:r>
        <w:rPr>
          <w:b/>
          <w:szCs w:val="24"/>
        </w:rPr>
        <w:t xml:space="preserve"> </w:t>
      </w:r>
      <w:proofErr w:type="spellStart"/>
      <w:r>
        <w:rPr>
          <w:b/>
          <w:szCs w:val="24"/>
        </w:rPr>
        <w:t>Rai</w:t>
      </w:r>
      <w:proofErr w:type="spellEnd"/>
      <w:r>
        <w:rPr>
          <w:b/>
          <w:szCs w:val="24"/>
        </w:rPr>
        <w:t xml:space="preserve">             [88/BCT/2074</w:t>
      </w:r>
      <w:r w:rsidR="009B6BB9">
        <w:rPr>
          <w:b/>
          <w:szCs w:val="24"/>
        </w:rPr>
        <w:t>]</w:t>
      </w:r>
    </w:p>
    <w:p w:rsidR="0014479C" w:rsidRPr="00B134A6" w:rsidRDefault="0014479C" w:rsidP="0014479C">
      <w:pPr>
        <w:tabs>
          <w:tab w:val="left" w:pos="2250"/>
          <w:tab w:val="left" w:pos="2340"/>
          <w:tab w:val="left" w:pos="2790"/>
          <w:tab w:val="left" w:pos="3150"/>
        </w:tabs>
        <w:spacing w:after="240" w:line="360" w:lineRule="auto"/>
        <w:jc w:val="center"/>
        <w:rPr>
          <w:b/>
          <w:szCs w:val="24"/>
        </w:rPr>
      </w:pPr>
      <w:r>
        <w:rPr>
          <w:b/>
          <w:szCs w:val="24"/>
        </w:rPr>
        <w:t xml:space="preserve">Supriya </w:t>
      </w:r>
      <w:proofErr w:type="spellStart"/>
      <w:r>
        <w:rPr>
          <w:b/>
          <w:szCs w:val="24"/>
        </w:rPr>
        <w:t>Thapa</w:t>
      </w:r>
      <w:proofErr w:type="spellEnd"/>
      <w:r>
        <w:rPr>
          <w:b/>
          <w:szCs w:val="24"/>
        </w:rPr>
        <w:t xml:space="preserve">                               [90/BCT/2074]</w:t>
      </w:r>
    </w:p>
    <w:p w:rsidR="009B6BB9" w:rsidRDefault="0014479C" w:rsidP="009B6BB9">
      <w:pPr>
        <w:autoSpaceDE w:val="0"/>
        <w:autoSpaceDN w:val="0"/>
        <w:adjustRightInd w:val="0"/>
        <w:spacing w:after="240" w:line="360" w:lineRule="auto"/>
        <w:ind w:firstLine="720"/>
        <w:jc w:val="center"/>
        <w:rPr>
          <w:b/>
          <w:bCs/>
          <w:sz w:val="28"/>
          <w:szCs w:val="28"/>
        </w:rPr>
      </w:pPr>
      <w:r>
        <w:rPr>
          <w:b/>
          <w:bCs/>
          <w:sz w:val="28"/>
          <w:szCs w:val="28"/>
        </w:rPr>
        <w:t>A MAJ</w:t>
      </w:r>
      <w:r w:rsidR="009B6BB9">
        <w:rPr>
          <w:b/>
          <w:bCs/>
          <w:sz w:val="28"/>
          <w:szCs w:val="28"/>
        </w:rPr>
        <w:t>OR</w:t>
      </w:r>
      <w:r w:rsidR="009B6BB9" w:rsidRPr="00214325">
        <w:rPr>
          <w:b/>
          <w:bCs/>
          <w:sz w:val="28"/>
          <w:szCs w:val="28"/>
        </w:rPr>
        <w:t xml:space="preserve"> PROJECT SUBMITTED IN PARTIAL</w:t>
      </w:r>
    </w:p>
    <w:p w:rsidR="009B6BB9" w:rsidRPr="00214325" w:rsidRDefault="009B6BB9" w:rsidP="009B6BB9">
      <w:pPr>
        <w:autoSpaceDE w:val="0"/>
        <w:autoSpaceDN w:val="0"/>
        <w:adjustRightInd w:val="0"/>
        <w:spacing w:after="240" w:line="360" w:lineRule="auto"/>
        <w:jc w:val="center"/>
        <w:rPr>
          <w:b/>
          <w:bCs/>
          <w:sz w:val="28"/>
          <w:szCs w:val="28"/>
        </w:rPr>
      </w:pPr>
      <w:r w:rsidRPr="00214325">
        <w:rPr>
          <w:b/>
          <w:bCs/>
          <w:sz w:val="28"/>
          <w:szCs w:val="28"/>
        </w:rPr>
        <w:t>FULFILLMENT OF THE REQUIREMENT FOR THE DEGREE</w:t>
      </w:r>
    </w:p>
    <w:p w:rsidR="009B6BB9" w:rsidRPr="00377319" w:rsidRDefault="009B6BB9" w:rsidP="009B6BB9">
      <w:pPr>
        <w:spacing w:after="240" w:line="360" w:lineRule="auto"/>
        <w:jc w:val="center"/>
        <w:rPr>
          <w:b/>
          <w:bCs/>
          <w:sz w:val="28"/>
          <w:szCs w:val="28"/>
        </w:rPr>
      </w:pPr>
      <w:r w:rsidRPr="00214325">
        <w:rPr>
          <w:b/>
          <w:bCs/>
          <w:sz w:val="28"/>
          <w:szCs w:val="28"/>
        </w:rPr>
        <w:t>OF B</w:t>
      </w:r>
      <w:r>
        <w:rPr>
          <w:b/>
          <w:bCs/>
          <w:sz w:val="28"/>
          <w:szCs w:val="28"/>
        </w:rPr>
        <w:t>ACHELOR IN COMPUTER ENGINEERING</w:t>
      </w:r>
    </w:p>
    <w:p w:rsidR="0014479C" w:rsidRDefault="0014479C" w:rsidP="0014479C">
      <w:pPr>
        <w:spacing w:after="240" w:line="360" w:lineRule="auto"/>
        <w:jc w:val="center"/>
        <w:rPr>
          <w:b/>
          <w:bCs/>
          <w:szCs w:val="24"/>
        </w:rPr>
      </w:pPr>
      <w:r>
        <w:rPr>
          <w:b/>
          <w:bCs/>
          <w:szCs w:val="24"/>
        </w:rPr>
        <w:t>Submitted To</w:t>
      </w:r>
    </w:p>
    <w:p w:rsidR="0014479C" w:rsidRPr="0014479C" w:rsidRDefault="0014479C" w:rsidP="0014479C">
      <w:pPr>
        <w:spacing w:after="240" w:line="360" w:lineRule="auto"/>
        <w:jc w:val="center"/>
        <w:rPr>
          <w:b/>
          <w:bCs/>
          <w:szCs w:val="24"/>
        </w:rPr>
      </w:pPr>
      <w:r w:rsidRPr="00B134A6">
        <w:rPr>
          <w:b/>
          <w:bCs/>
          <w:szCs w:val="24"/>
        </w:rPr>
        <w:lastRenderedPageBreak/>
        <w:t>Department of Computer and Electronics Engineering</w:t>
      </w:r>
      <w:r w:rsidR="00374117">
        <w:rPr>
          <w:b/>
        </w:rPr>
        <w:t xml:space="preserve"> 17</w:t>
      </w:r>
      <w:proofErr w:type="gramStart"/>
      <w:r w:rsidR="00374117">
        <w:rPr>
          <w:b/>
        </w:rPr>
        <w:t>,July</w:t>
      </w:r>
      <w:proofErr w:type="gramEnd"/>
      <w:r>
        <w:rPr>
          <w:b/>
        </w:rPr>
        <w:t>, 2021</w:t>
      </w:r>
    </w:p>
    <w:p w:rsidR="0014479C" w:rsidRDefault="0014479C" w:rsidP="0014479C">
      <w:pPr>
        <w:spacing w:after="240" w:line="360" w:lineRule="auto"/>
        <w:jc w:val="center"/>
        <w:rPr>
          <w:b/>
          <w:bCs/>
          <w:szCs w:val="24"/>
        </w:rPr>
      </w:pPr>
    </w:p>
    <w:p w:rsidR="0014479C" w:rsidRDefault="0014479C" w:rsidP="0014479C">
      <w:pPr>
        <w:spacing w:after="240" w:line="360" w:lineRule="auto"/>
        <w:jc w:val="center"/>
        <w:rPr>
          <w:b/>
          <w:bCs/>
          <w:szCs w:val="24"/>
        </w:rPr>
      </w:pPr>
    </w:p>
    <w:p w:rsidR="009B6BB9" w:rsidRDefault="009B6BB9" w:rsidP="009B6BB9">
      <w:pPr>
        <w:spacing w:after="240" w:line="360" w:lineRule="auto"/>
        <w:rPr>
          <w:b/>
          <w:bCs/>
          <w:sz w:val="32"/>
          <w:szCs w:val="24"/>
        </w:rPr>
      </w:pPr>
    </w:p>
    <w:p w:rsidR="0014479C" w:rsidRDefault="0014479C" w:rsidP="009B6BB9">
      <w:pPr>
        <w:spacing w:after="240" w:line="360" w:lineRule="auto"/>
        <w:rPr>
          <w:b/>
          <w:bCs/>
          <w:sz w:val="32"/>
          <w:szCs w:val="24"/>
        </w:rPr>
      </w:pPr>
    </w:p>
    <w:p w:rsidR="0014479C" w:rsidRPr="0014479C" w:rsidRDefault="0014479C" w:rsidP="0014479C">
      <w:pPr>
        <w:spacing w:after="240" w:line="360" w:lineRule="auto"/>
        <w:jc w:val="center"/>
        <w:rPr>
          <w:b/>
          <w:bCs/>
          <w:sz w:val="28"/>
          <w:szCs w:val="28"/>
        </w:rPr>
      </w:pPr>
      <w:r w:rsidRPr="0014479C">
        <w:rPr>
          <w:b/>
          <w:bCs/>
          <w:sz w:val="28"/>
          <w:szCs w:val="28"/>
        </w:rPr>
        <w:t xml:space="preserve">DETECTION OF PNEUMONIA USING CNN METHOD AND COVID </w:t>
      </w:r>
      <w:r>
        <w:rPr>
          <w:b/>
          <w:bCs/>
          <w:sz w:val="28"/>
          <w:szCs w:val="28"/>
        </w:rPr>
        <w:t xml:space="preserve">      </w:t>
      </w:r>
      <w:r w:rsidRPr="0014479C">
        <w:rPr>
          <w:b/>
          <w:bCs/>
          <w:sz w:val="28"/>
          <w:szCs w:val="28"/>
        </w:rPr>
        <w:t>USING CLINICAL DATAS</w:t>
      </w:r>
    </w:p>
    <w:p w:rsidR="009B6BB9" w:rsidRDefault="009B6BB9" w:rsidP="009B6BB9">
      <w:pPr>
        <w:spacing w:after="240" w:line="360" w:lineRule="auto"/>
        <w:jc w:val="center"/>
        <w:rPr>
          <w:b/>
          <w:bCs/>
          <w:szCs w:val="24"/>
        </w:rPr>
      </w:pPr>
      <w:r w:rsidRPr="00B134A6">
        <w:rPr>
          <w:b/>
          <w:bCs/>
          <w:szCs w:val="24"/>
        </w:rPr>
        <w:t>Submitted by</w:t>
      </w:r>
    </w:p>
    <w:p w:rsidR="0014479C" w:rsidRDefault="0014479C" w:rsidP="0014479C">
      <w:pPr>
        <w:tabs>
          <w:tab w:val="left" w:pos="2250"/>
          <w:tab w:val="left" w:pos="2340"/>
          <w:tab w:val="left" w:pos="2790"/>
          <w:tab w:val="left" w:pos="3150"/>
        </w:tabs>
        <w:spacing w:after="240" w:line="360" w:lineRule="auto"/>
        <w:jc w:val="center"/>
        <w:rPr>
          <w:b/>
          <w:szCs w:val="24"/>
        </w:rPr>
      </w:pPr>
      <w:r>
        <w:rPr>
          <w:b/>
          <w:szCs w:val="24"/>
        </w:rPr>
        <w:t>Sachin Mahajan                              [65/BCT/2074]</w:t>
      </w:r>
    </w:p>
    <w:p w:rsidR="0014479C" w:rsidRDefault="0014479C" w:rsidP="0014479C">
      <w:pPr>
        <w:tabs>
          <w:tab w:val="left" w:pos="2250"/>
          <w:tab w:val="left" w:pos="2340"/>
          <w:tab w:val="left" w:pos="2790"/>
          <w:tab w:val="left" w:pos="3150"/>
        </w:tabs>
        <w:spacing w:after="240" w:line="360" w:lineRule="auto"/>
        <w:jc w:val="center"/>
        <w:rPr>
          <w:b/>
          <w:szCs w:val="24"/>
        </w:rPr>
      </w:pPr>
      <w:r>
        <w:rPr>
          <w:b/>
          <w:szCs w:val="24"/>
        </w:rPr>
        <w:t>Sandeep Sharma                              [71//BCT/2074]</w:t>
      </w:r>
    </w:p>
    <w:p w:rsidR="0014479C" w:rsidRDefault="0014479C" w:rsidP="0014479C">
      <w:pPr>
        <w:tabs>
          <w:tab w:val="left" w:pos="2250"/>
          <w:tab w:val="left" w:pos="2340"/>
          <w:tab w:val="left" w:pos="2790"/>
          <w:tab w:val="left" w:pos="3150"/>
        </w:tabs>
        <w:spacing w:after="240" w:line="360" w:lineRule="auto"/>
        <w:jc w:val="center"/>
        <w:rPr>
          <w:b/>
          <w:szCs w:val="24"/>
        </w:rPr>
      </w:pPr>
      <w:proofErr w:type="spellStart"/>
      <w:r>
        <w:rPr>
          <w:b/>
          <w:szCs w:val="24"/>
        </w:rPr>
        <w:t>Sumnima</w:t>
      </w:r>
      <w:proofErr w:type="spellEnd"/>
      <w:r>
        <w:rPr>
          <w:b/>
          <w:szCs w:val="24"/>
        </w:rPr>
        <w:t xml:space="preserve"> </w:t>
      </w:r>
      <w:proofErr w:type="spellStart"/>
      <w:r>
        <w:rPr>
          <w:b/>
          <w:szCs w:val="24"/>
        </w:rPr>
        <w:t>Khawahang</w:t>
      </w:r>
      <w:proofErr w:type="spellEnd"/>
      <w:r>
        <w:rPr>
          <w:b/>
          <w:szCs w:val="24"/>
        </w:rPr>
        <w:t xml:space="preserve"> </w:t>
      </w:r>
      <w:proofErr w:type="spellStart"/>
      <w:r>
        <w:rPr>
          <w:b/>
          <w:szCs w:val="24"/>
        </w:rPr>
        <w:t>Rai</w:t>
      </w:r>
      <w:proofErr w:type="spellEnd"/>
      <w:r>
        <w:rPr>
          <w:b/>
          <w:szCs w:val="24"/>
        </w:rPr>
        <w:t xml:space="preserve">             [88/BCT/2074]</w:t>
      </w:r>
    </w:p>
    <w:p w:rsidR="009B6BB9" w:rsidRDefault="0014479C" w:rsidP="0014479C">
      <w:pPr>
        <w:spacing w:after="240" w:line="360" w:lineRule="auto"/>
        <w:jc w:val="center"/>
        <w:rPr>
          <w:b/>
          <w:bCs/>
          <w:szCs w:val="24"/>
        </w:rPr>
      </w:pPr>
      <w:r>
        <w:rPr>
          <w:b/>
          <w:szCs w:val="24"/>
        </w:rPr>
        <w:t xml:space="preserve">Supriya </w:t>
      </w:r>
      <w:proofErr w:type="spellStart"/>
      <w:r>
        <w:rPr>
          <w:b/>
          <w:szCs w:val="24"/>
        </w:rPr>
        <w:t>Thapa</w:t>
      </w:r>
      <w:proofErr w:type="spellEnd"/>
      <w:r>
        <w:rPr>
          <w:b/>
          <w:szCs w:val="24"/>
        </w:rPr>
        <w:t xml:space="preserve">                               [90/BCT/2074]</w:t>
      </w:r>
    </w:p>
    <w:p w:rsidR="009B6BB9" w:rsidRDefault="009B6BB9" w:rsidP="009B6BB9">
      <w:pPr>
        <w:tabs>
          <w:tab w:val="left" w:pos="2250"/>
          <w:tab w:val="left" w:pos="2340"/>
          <w:tab w:val="left" w:pos="2790"/>
          <w:tab w:val="left" w:pos="3150"/>
        </w:tabs>
        <w:spacing w:after="240" w:line="360" w:lineRule="auto"/>
        <w:jc w:val="center"/>
        <w:rPr>
          <w:b/>
          <w:szCs w:val="24"/>
        </w:rPr>
      </w:pPr>
    </w:p>
    <w:p w:rsidR="009B6BB9" w:rsidRPr="00B134A6" w:rsidRDefault="009B6BB9" w:rsidP="009B6BB9">
      <w:pPr>
        <w:tabs>
          <w:tab w:val="left" w:pos="2250"/>
          <w:tab w:val="left" w:pos="2340"/>
          <w:tab w:val="left" w:pos="2790"/>
          <w:tab w:val="left" w:pos="3150"/>
        </w:tabs>
        <w:spacing w:after="240" w:line="360" w:lineRule="auto"/>
        <w:jc w:val="center"/>
        <w:rPr>
          <w:b/>
          <w:szCs w:val="24"/>
        </w:rPr>
      </w:pPr>
    </w:p>
    <w:p w:rsidR="009B6BB9" w:rsidRDefault="0014479C" w:rsidP="009B6BB9">
      <w:pPr>
        <w:autoSpaceDE w:val="0"/>
        <w:autoSpaceDN w:val="0"/>
        <w:adjustRightInd w:val="0"/>
        <w:spacing w:after="240" w:line="360" w:lineRule="auto"/>
        <w:ind w:firstLine="720"/>
        <w:jc w:val="center"/>
        <w:rPr>
          <w:b/>
          <w:bCs/>
          <w:sz w:val="28"/>
          <w:szCs w:val="28"/>
        </w:rPr>
      </w:pPr>
      <w:r>
        <w:rPr>
          <w:b/>
          <w:bCs/>
          <w:sz w:val="28"/>
          <w:szCs w:val="28"/>
        </w:rPr>
        <w:t>A MAJ</w:t>
      </w:r>
      <w:r w:rsidR="009B6BB9">
        <w:rPr>
          <w:b/>
          <w:bCs/>
          <w:sz w:val="28"/>
          <w:szCs w:val="28"/>
        </w:rPr>
        <w:t>OR</w:t>
      </w:r>
      <w:r w:rsidR="009B6BB9" w:rsidRPr="00214325">
        <w:rPr>
          <w:b/>
          <w:bCs/>
          <w:sz w:val="28"/>
          <w:szCs w:val="28"/>
        </w:rPr>
        <w:t xml:space="preserve"> PROJECT SUBMITTED IN PARTIAL</w:t>
      </w:r>
    </w:p>
    <w:p w:rsidR="009B6BB9" w:rsidRPr="00214325" w:rsidRDefault="009B6BB9" w:rsidP="009B6BB9">
      <w:pPr>
        <w:autoSpaceDE w:val="0"/>
        <w:autoSpaceDN w:val="0"/>
        <w:adjustRightInd w:val="0"/>
        <w:spacing w:after="240" w:line="360" w:lineRule="auto"/>
        <w:jc w:val="center"/>
        <w:rPr>
          <w:b/>
          <w:bCs/>
          <w:sz w:val="28"/>
          <w:szCs w:val="28"/>
        </w:rPr>
      </w:pPr>
      <w:r w:rsidRPr="00214325">
        <w:rPr>
          <w:b/>
          <w:bCs/>
          <w:sz w:val="28"/>
          <w:szCs w:val="28"/>
        </w:rPr>
        <w:t>FULFILLMENT OF THE REQUIREMENT FOR THE DEGREE</w:t>
      </w:r>
    </w:p>
    <w:p w:rsidR="009B6BB9" w:rsidRPr="00214325" w:rsidRDefault="009B6BB9" w:rsidP="009B6BB9">
      <w:pPr>
        <w:spacing w:after="240" w:line="360" w:lineRule="auto"/>
        <w:jc w:val="center"/>
        <w:rPr>
          <w:b/>
          <w:bCs/>
          <w:sz w:val="28"/>
          <w:szCs w:val="28"/>
        </w:rPr>
      </w:pPr>
      <w:r w:rsidRPr="00214325">
        <w:rPr>
          <w:b/>
          <w:bCs/>
          <w:sz w:val="28"/>
          <w:szCs w:val="28"/>
        </w:rPr>
        <w:t>OF BACHELOR IN COMPUTER ENGINEERING</w:t>
      </w:r>
    </w:p>
    <w:p w:rsidR="009B6BB9" w:rsidRPr="00106635" w:rsidRDefault="009B6BB9" w:rsidP="009B6BB9">
      <w:pPr>
        <w:tabs>
          <w:tab w:val="left" w:pos="2250"/>
          <w:tab w:val="left" w:pos="2340"/>
          <w:tab w:val="left" w:pos="2790"/>
          <w:tab w:val="left" w:pos="3150"/>
        </w:tabs>
        <w:spacing w:after="240" w:line="360" w:lineRule="auto"/>
        <w:jc w:val="center"/>
        <w:rPr>
          <w:b/>
          <w:szCs w:val="24"/>
        </w:rPr>
      </w:pPr>
    </w:p>
    <w:p w:rsidR="009B6BB9" w:rsidRPr="00B134A6" w:rsidRDefault="009B6BB9" w:rsidP="009B6BB9">
      <w:pPr>
        <w:spacing w:after="240" w:line="360" w:lineRule="auto"/>
        <w:jc w:val="center"/>
        <w:rPr>
          <w:b/>
          <w:bCs/>
          <w:szCs w:val="24"/>
        </w:rPr>
      </w:pPr>
      <w:r>
        <w:rPr>
          <w:b/>
          <w:bCs/>
          <w:szCs w:val="24"/>
        </w:rPr>
        <w:t>Submitted to</w:t>
      </w:r>
    </w:p>
    <w:p w:rsidR="009B6BB9" w:rsidRDefault="009B6BB9" w:rsidP="009B6BB9">
      <w:pPr>
        <w:spacing w:after="240" w:line="360" w:lineRule="auto"/>
        <w:jc w:val="center"/>
        <w:rPr>
          <w:b/>
          <w:bCs/>
          <w:szCs w:val="24"/>
        </w:rPr>
      </w:pPr>
      <w:r w:rsidRPr="00B134A6">
        <w:rPr>
          <w:b/>
          <w:bCs/>
          <w:szCs w:val="24"/>
        </w:rPr>
        <w:t>Department of Computer and Electronics Engineering</w:t>
      </w:r>
    </w:p>
    <w:p w:rsidR="009B6BB9" w:rsidRDefault="009B6BB9" w:rsidP="009B6BB9">
      <w:pPr>
        <w:spacing w:after="240" w:line="360" w:lineRule="auto"/>
        <w:jc w:val="center"/>
        <w:rPr>
          <w:b/>
          <w:bCs/>
          <w:szCs w:val="24"/>
        </w:rPr>
      </w:pPr>
      <w:proofErr w:type="spellStart"/>
      <w:r>
        <w:rPr>
          <w:b/>
          <w:bCs/>
          <w:szCs w:val="24"/>
        </w:rPr>
        <w:t>Kantipur</w:t>
      </w:r>
      <w:proofErr w:type="spellEnd"/>
      <w:r>
        <w:rPr>
          <w:b/>
          <w:bCs/>
          <w:szCs w:val="24"/>
        </w:rPr>
        <w:t xml:space="preserve"> Engineering College</w:t>
      </w:r>
    </w:p>
    <w:p w:rsidR="009B6BB9" w:rsidRDefault="009B6BB9" w:rsidP="009B6BB9">
      <w:pPr>
        <w:spacing w:after="240" w:line="360" w:lineRule="auto"/>
        <w:jc w:val="center"/>
        <w:rPr>
          <w:b/>
          <w:bCs/>
          <w:szCs w:val="24"/>
        </w:rPr>
      </w:pPr>
      <w:proofErr w:type="spellStart"/>
      <w:r>
        <w:rPr>
          <w:b/>
          <w:bCs/>
          <w:szCs w:val="24"/>
        </w:rPr>
        <w:lastRenderedPageBreak/>
        <w:t>Dhapakhel</w:t>
      </w:r>
      <w:proofErr w:type="spellEnd"/>
      <w:r>
        <w:rPr>
          <w:b/>
          <w:bCs/>
          <w:szCs w:val="24"/>
        </w:rPr>
        <w:t>, Lalitpur</w:t>
      </w:r>
    </w:p>
    <w:p w:rsidR="009B6BB9" w:rsidRPr="009B6BB9" w:rsidRDefault="009B6BB9" w:rsidP="009B6BB9">
      <w:pPr>
        <w:spacing w:after="240" w:line="360" w:lineRule="auto"/>
        <w:jc w:val="center"/>
        <w:rPr>
          <w:b/>
          <w:bCs/>
          <w:szCs w:val="24"/>
        </w:rPr>
      </w:pPr>
    </w:p>
    <w:sdt>
      <w:sdtPr>
        <w:rPr>
          <w:rFonts w:ascii="Times New Roman" w:eastAsia="Times New Roman" w:hAnsi="Times New Roman" w:cs="Times New Roman"/>
          <w:b w:val="0"/>
          <w:bCs w:val="0"/>
          <w:color w:val="000000"/>
          <w:sz w:val="24"/>
          <w:szCs w:val="22"/>
          <w:lang w:val="en-GB" w:eastAsia="en-GB"/>
        </w:rPr>
        <w:id w:val="94482594"/>
        <w:docPartObj>
          <w:docPartGallery w:val="Table of Contents"/>
          <w:docPartUnique/>
        </w:docPartObj>
      </w:sdtPr>
      <w:sdtEndPr/>
      <w:sdtContent>
        <w:p w:rsidR="009B6BB9" w:rsidRPr="009B6BB9" w:rsidRDefault="00E35CC3" w:rsidP="009B6BB9">
          <w:pPr>
            <w:pStyle w:val="TOCHeading"/>
            <w:spacing w:line="360" w:lineRule="auto"/>
            <w:jc w:val="center"/>
            <w:rPr>
              <w:rFonts w:ascii="Times New Roman" w:hAnsi="Times New Roman" w:cs="Times New Roman"/>
              <w:color w:val="auto"/>
              <w:sz w:val="32"/>
              <w:szCs w:val="32"/>
            </w:rPr>
          </w:pPr>
          <w:r w:rsidRPr="00E35CC3">
            <w:rPr>
              <w:rFonts w:ascii="Times New Roman" w:hAnsi="Times New Roman" w:cs="Times New Roman"/>
              <w:color w:val="auto"/>
              <w:sz w:val="32"/>
              <w:szCs w:val="32"/>
            </w:rPr>
            <w:t>TABLE OF CONTENT</w:t>
          </w:r>
        </w:p>
        <w:p w:rsidR="00E35CC3" w:rsidRDefault="0012724A" w:rsidP="00E35CC3">
          <w:pPr>
            <w:pStyle w:val="TOC1"/>
            <w:tabs>
              <w:tab w:val="right" w:leader="dot" w:pos="9016"/>
            </w:tabs>
            <w:spacing w:line="360" w:lineRule="auto"/>
            <w:rPr>
              <w:rFonts w:asciiTheme="minorHAnsi" w:eastAsiaTheme="minorEastAsia" w:hAnsiTheme="minorHAnsi" w:cstheme="minorBidi"/>
              <w:noProof/>
              <w:color w:val="auto"/>
              <w:sz w:val="22"/>
              <w:lang w:val="en-US" w:eastAsia="en-US"/>
            </w:rPr>
          </w:pPr>
          <w:r>
            <w:fldChar w:fldCharType="begin"/>
          </w:r>
          <w:r w:rsidR="00E35CC3">
            <w:instrText xml:space="preserve"> TOC \o "1-3" \h \z \u </w:instrText>
          </w:r>
          <w:r>
            <w:fldChar w:fldCharType="separate"/>
          </w:r>
          <w:hyperlink w:anchor="_Toc77418523" w:history="1">
            <w:r w:rsidR="00E35CC3" w:rsidRPr="00AC70C4">
              <w:rPr>
                <w:rStyle w:val="Hyperlink"/>
                <w:noProof/>
              </w:rPr>
              <w:t>CHAPTER 1: INTRODUCTION</w:t>
            </w:r>
            <w:r w:rsidR="00E35CC3">
              <w:rPr>
                <w:noProof/>
                <w:webHidden/>
              </w:rPr>
              <w:tab/>
            </w:r>
            <w:r>
              <w:rPr>
                <w:noProof/>
                <w:webHidden/>
              </w:rPr>
              <w:fldChar w:fldCharType="begin"/>
            </w:r>
            <w:r w:rsidR="00E35CC3">
              <w:rPr>
                <w:noProof/>
                <w:webHidden/>
              </w:rPr>
              <w:instrText xml:space="preserve"> PAGEREF _Toc77418523 \h </w:instrText>
            </w:r>
            <w:r>
              <w:rPr>
                <w:noProof/>
                <w:webHidden/>
              </w:rPr>
            </w:r>
            <w:r>
              <w:rPr>
                <w:noProof/>
                <w:webHidden/>
              </w:rPr>
              <w:fldChar w:fldCharType="separate"/>
            </w:r>
            <w:r w:rsidR="00E35CC3">
              <w:rPr>
                <w:noProof/>
                <w:webHidden/>
              </w:rPr>
              <w:t>2</w:t>
            </w:r>
            <w:r>
              <w:rPr>
                <w:noProof/>
                <w:webHidden/>
              </w:rPr>
              <w:fldChar w:fldCharType="end"/>
            </w:r>
          </w:hyperlink>
        </w:p>
        <w:p w:rsidR="00E35CC3" w:rsidRDefault="00F01C7B" w:rsidP="00E35CC3">
          <w:pPr>
            <w:pStyle w:val="TOC2"/>
            <w:tabs>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24" w:history="1">
            <w:r w:rsidR="00E35CC3" w:rsidRPr="00AC70C4">
              <w:rPr>
                <w:rStyle w:val="Hyperlink"/>
                <w:noProof/>
              </w:rPr>
              <w:t>1.1 BACKGROUND THEORY</w:t>
            </w:r>
            <w:r w:rsidR="00E35CC3">
              <w:rPr>
                <w:noProof/>
                <w:webHidden/>
              </w:rPr>
              <w:tab/>
            </w:r>
            <w:r w:rsidR="0012724A">
              <w:rPr>
                <w:noProof/>
                <w:webHidden/>
              </w:rPr>
              <w:fldChar w:fldCharType="begin"/>
            </w:r>
            <w:r w:rsidR="00E35CC3">
              <w:rPr>
                <w:noProof/>
                <w:webHidden/>
              </w:rPr>
              <w:instrText xml:space="preserve"> PAGEREF _Toc77418524 \h </w:instrText>
            </w:r>
            <w:r w:rsidR="0012724A">
              <w:rPr>
                <w:noProof/>
                <w:webHidden/>
              </w:rPr>
            </w:r>
            <w:r w:rsidR="0012724A">
              <w:rPr>
                <w:noProof/>
                <w:webHidden/>
              </w:rPr>
              <w:fldChar w:fldCharType="separate"/>
            </w:r>
            <w:r w:rsidR="00E35CC3">
              <w:rPr>
                <w:noProof/>
                <w:webHidden/>
              </w:rPr>
              <w:t>2</w:t>
            </w:r>
            <w:r w:rsidR="0012724A">
              <w:rPr>
                <w:noProof/>
                <w:webHidden/>
              </w:rPr>
              <w:fldChar w:fldCharType="end"/>
            </w:r>
          </w:hyperlink>
        </w:p>
        <w:p w:rsidR="00E35CC3" w:rsidRDefault="00F01C7B" w:rsidP="00E35CC3">
          <w:pPr>
            <w:pStyle w:val="TOC2"/>
            <w:tabs>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25" w:history="1">
            <w:r w:rsidR="00E35CC3" w:rsidRPr="00AC70C4">
              <w:rPr>
                <w:rStyle w:val="Hyperlink"/>
                <w:noProof/>
              </w:rPr>
              <w:t>1.2 PROBLEM STATEMENT</w:t>
            </w:r>
            <w:r w:rsidR="00E35CC3">
              <w:rPr>
                <w:noProof/>
                <w:webHidden/>
              </w:rPr>
              <w:tab/>
            </w:r>
            <w:r w:rsidR="0012724A">
              <w:rPr>
                <w:noProof/>
                <w:webHidden/>
              </w:rPr>
              <w:fldChar w:fldCharType="begin"/>
            </w:r>
            <w:r w:rsidR="00E35CC3">
              <w:rPr>
                <w:noProof/>
                <w:webHidden/>
              </w:rPr>
              <w:instrText xml:space="preserve"> PAGEREF _Toc77418525 \h </w:instrText>
            </w:r>
            <w:r w:rsidR="0012724A">
              <w:rPr>
                <w:noProof/>
                <w:webHidden/>
              </w:rPr>
            </w:r>
            <w:r w:rsidR="0012724A">
              <w:rPr>
                <w:noProof/>
                <w:webHidden/>
              </w:rPr>
              <w:fldChar w:fldCharType="separate"/>
            </w:r>
            <w:r w:rsidR="00E35CC3">
              <w:rPr>
                <w:noProof/>
                <w:webHidden/>
              </w:rPr>
              <w:t>3</w:t>
            </w:r>
            <w:r w:rsidR="0012724A">
              <w:rPr>
                <w:noProof/>
                <w:webHidden/>
              </w:rPr>
              <w:fldChar w:fldCharType="end"/>
            </w:r>
          </w:hyperlink>
        </w:p>
        <w:p w:rsidR="00E35CC3" w:rsidRDefault="00F01C7B" w:rsidP="00E35CC3">
          <w:pPr>
            <w:pStyle w:val="TOC2"/>
            <w:tabs>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26" w:history="1">
            <w:r w:rsidR="00E35CC3" w:rsidRPr="00AC70C4">
              <w:rPr>
                <w:rStyle w:val="Hyperlink"/>
                <w:noProof/>
              </w:rPr>
              <w:t>1.3 OBJECTIVES</w:t>
            </w:r>
            <w:r w:rsidR="00E35CC3">
              <w:rPr>
                <w:noProof/>
                <w:webHidden/>
              </w:rPr>
              <w:tab/>
            </w:r>
            <w:r w:rsidR="0012724A">
              <w:rPr>
                <w:noProof/>
                <w:webHidden/>
              </w:rPr>
              <w:fldChar w:fldCharType="begin"/>
            </w:r>
            <w:r w:rsidR="00E35CC3">
              <w:rPr>
                <w:noProof/>
                <w:webHidden/>
              </w:rPr>
              <w:instrText xml:space="preserve"> PAGEREF _Toc77418526 \h </w:instrText>
            </w:r>
            <w:r w:rsidR="0012724A">
              <w:rPr>
                <w:noProof/>
                <w:webHidden/>
              </w:rPr>
            </w:r>
            <w:r w:rsidR="0012724A">
              <w:rPr>
                <w:noProof/>
                <w:webHidden/>
              </w:rPr>
              <w:fldChar w:fldCharType="separate"/>
            </w:r>
            <w:r w:rsidR="00E35CC3">
              <w:rPr>
                <w:noProof/>
                <w:webHidden/>
              </w:rPr>
              <w:t>3</w:t>
            </w:r>
            <w:r w:rsidR="0012724A">
              <w:rPr>
                <w:noProof/>
                <w:webHidden/>
              </w:rPr>
              <w:fldChar w:fldCharType="end"/>
            </w:r>
          </w:hyperlink>
        </w:p>
        <w:p w:rsidR="00E35CC3" w:rsidRDefault="00F01C7B" w:rsidP="00E35CC3">
          <w:pPr>
            <w:pStyle w:val="TOC2"/>
            <w:tabs>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27" w:history="1">
            <w:r w:rsidR="00E35CC3" w:rsidRPr="00AC70C4">
              <w:rPr>
                <w:rStyle w:val="Hyperlink"/>
                <w:bCs/>
                <w:noProof/>
              </w:rPr>
              <w:t xml:space="preserve">1.4 </w:t>
            </w:r>
            <w:r w:rsidR="00E35CC3" w:rsidRPr="00AC70C4">
              <w:rPr>
                <w:rStyle w:val="Hyperlink"/>
                <w:noProof/>
              </w:rPr>
              <w:t>FEASIBILITY ANALYSIS</w:t>
            </w:r>
            <w:r w:rsidR="00E35CC3">
              <w:rPr>
                <w:noProof/>
                <w:webHidden/>
              </w:rPr>
              <w:tab/>
            </w:r>
            <w:r w:rsidR="0012724A">
              <w:rPr>
                <w:noProof/>
                <w:webHidden/>
              </w:rPr>
              <w:fldChar w:fldCharType="begin"/>
            </w:r>
            <w:r w:rsidR="00E35CC3">
              <w:rPr>
                <w:noProof/>
                <w:webHidden/>
              </w:rPr>
              <w:instrText xml:space="preserve"> PAGEREF _Toc77418527 \h </w:instrText>
            </w:r>
            <w:r w:rsidR="0012724A">
              <w:rPr>
                <w:noProof/>
                <w:webHidden/>
              </w:rPr>
            </w:r>
            <w:r w:rsidR="0012724A">
              <w:rPr>
                <w:noProof/>
                <w:webHidden/>
              </w:rPr>
              <w:fldChar w:fldCharType="separate"/>
            </w:r>
            <w:r w:rsidR="00E35CC3">
              <w:rPr>
                <w:noProof/>
                <w:webHidden/>
              </w:rPr>
              <w:t>4</w:t>
            </w:r>
            <w:r w:rsidR="0012724A">
              <w:rPr>
                <w:noProof/>
                <w:webHidden/>
              </w:rPr>
              <w:fldChar w:fldCharType="end"/>
            </w:r>
          </w:hyperlink>
        </w:p>
        <w:p w:rsidR="00E35CC3" w:rsidRDefault="00F01C7B" w:rsidP="00E35CC3">
          <w:pPr>
            <w:pStyle w:val="TOC3"/>
            <w:tabs>
              <w:tab w:val="left" w:pos="1320"/>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28" w:history="1">
            <w:r w:rsidR="00E35CC3" w:rsidRPr="00AC70C4">
              <w:rPr>
                <w:rStyle w:val="Hyperlink"/>
                <w:b/>
                <w:bCs/>
                <w:noProof/>
              </w:rPr>
              <w:t>1.4.1</w:t>
            </w:r>
            <w:r w:rsidR="00E35CC3">
              <w:rPr>
                <w:rFonts w:asciiTheme="minorHAnsi" w:eastAsiaTheme="minorEastAsia" w:hAnsiTheme="minorHAnsi" w:cstheme="minorBidi"/>
                <w:noProof/>
                <w:color w:val="auto"/>
                <w:sz w:val="22"/>
                <w:lang w:val="en-US" w:eastAsia="en-US"/>
              </w:rPr>
              <w:tab/>
            </w:r>
            <w:r w:rsidR="00E35CC3" w:rsidRPr="00AC70C4">
              <w:rPr>
                <w:rStyle w:val="Hyperlink"/>
                <w:b/>
                <w:bCs/>
                <w:noProof/>
              </w:rPr>
              <w:t>Operation Feasibility</w:t>
            </w:r>
            <w:r w:rsidR="00E35CC3">
              <w:rPr>
                <w:noProof/>
                <w:webHidden/>
              </w:rPr>
              <w:tab/>
            </w:r>
            <w:r w:rsidR="0012724A">
              <w:rPr>
                <w:noProof/>
                <w:webHidden/>
              </w:rPr>
              <w:fldChar w:fldCharType="begin"/>
            </w:r>
            <w:r w:rsidR="00E35CC3">
              <w:rPr>
                <w:noProof/>
                <w:webHidden/>
              </w:rPr>
              <w:instrText xml:space="preserve"> PAGEREF _Toc77418528 \h </w:instrText>
            </w:r>
            <w:r w:rsidR="0012724A">
              <w:rPr>
                <w:noProof/>
                <w:webHidden/>
              </w:rPr>
            </w:r>
            <w:r w:rsidR="0012724A">
              <w:rPr>
                <w:noProof/>
                <w:webHidden/>
              </w:rPr>
              <w:fldChar w:fldCharType="separate"/>
            </w:r>
            <w:r w:rsidR="00E35CC3">
              <w:rPr>
                <w:noProof/>
                <w:webHidden/>
              </w:rPr>
              <w:t>4</w:t>
            </w:r>
            <w:r w:rsidR="0012724A">
              <w:rPr>
                <w:noProof/>
                <w:webHidden/>
              </w:rPr>
              <w:fldChar w:fldCharType="end"/>
            </w:r>
          </w:hyperlink>
        </w:p>
        <w:p w:rsidR="00E35CC3" w:rsidRDefault="00F01C7B" w:rsidP="00E35CC3">
          <w:pPr>
            <w:pStyle w:val="TOC3"/>
            <w:tabs>
              <w:tab w:val="left" w:pos="1320"/>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29" w:history="1">
            <w:r w:rsidR="00E35CC3" w:rsidRPr="00AC70C4">
              <w:rPr>
                <w:rStyle w:val="Hyperlink"/>
                <w:b/>
                <w:bCs/>
                <w:noProof/>
              </w:rPr>
              <w:t>1.4.2</w:t>
            </w:r>
            <w:r w:rsidR="00E35CC3">
              <w:rPr>
                <w:rFonts w:asciiTheme="minorHAnsi" w:eastAsiaTheme="minorEastAsia" w:hAnsiTheme="minorHAnsi" w:cstheme="minorBidi"/>
                <w:noProof/>
                <w:color w:val="auto"/>
                <w:sz w:val="22"/>
                <w:lang w:val="en-US" w:eastAsia="en-US"/>
              </w:rPr>
              <w:tab/>
            </w:r>
            <w:r w:rsidR="00E35CC3" w:rsidRPr="00AC70C4">
              <w:rPr>
                <w:rStyle w:val="Hyperlink"/>
                <w:b/>
                <w:bCs/>
                <w:noProof/>
              </w:rPr>
              <w:t>Technical Feasibility</w:t>
            </w:r>
            <w:r w:rsidR="00E35CC3">
              <w:rPr>
                <w:noProof/>
                <w:webHidden/>
              </w:rPr>
              <w:tab/>
            </w:r>
            <w:r w:rsidR="0012724A">
              <w:rPr>
                <w:noProof/>
                <w:webHidden/>
              </w:rPr>
              <w:fldChar w:fldCharType="begin"/>
            </w:r>
            <w:r w:rsidR="00E35CC3">
              <w:rPr>
                <w:noProof/>
                <w:webHidden/>
              </w:rPr>
              <w:instrText xml:space="preserve"> PAGEREF _Toc77418529 \h </w:instrText>
            </w:r>
            <w:r w:rsidR="0012724A">
              <w:rPr>
                <w:noProof/>
                <w:webHidden/>
              </w:rPr>
            </w:r>
            <w:r w:rsidR="0012724A">
              <w:rPr>
                <w:noProof/>
                <w:webHidden/>
              </w:rPr>
              <w:fldChar w:fldCharType="separate"/>
            </w:r>
            <w:r w:rsidR="00E35CC3">
              <w:rPr>
                <w:noProof/>
                <w:webHidden/>
              </w:rPr>
              <w:t>4</w:t>
            </w:r>
            <w:r w:rsidR="0012724A">
              <w:rPr>
                <w:noProof/>
                <w:webHidden/>
              </w:rPr>
              <w:fldChar w:fldCharType="end"/>
            </w:r>
          </w:hyperlink>
        </w:p>
        <w:p w:rsidR="00E35CC3" w:rsidRDefault="00F01C7B" w:rsidP="00E35CC3">
          <w:pPr>
            <w:pStyle w:val="TOC3"/>
            <w:tabs>
              <w:tab w:val="left" w:pos="1320"/>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30" w:history="1">
            <w:r w:rsidR="00E35CC3" w:rsidRPr="00AC70C4">
              <w:rPr>
                <w:rStyle w:val="Hyperlink"/>
                <w:b/>
                <w:bCs/>
                <w:noProof/>
              </w:rPr>
              <w:t>1.4.3</w:t>
            </w:r>
            <w:r w:rsidR="00E35CC3">
              <w:rPr>
                <w:rFonts w:asciiTheme="minorHAnsi" w:eastAsiaTheme="minorEastAsia" w:hAnsiTheme="minorHAnsi" w:cstheme="minorBidi"/>
                <w:noProof/>
                <w:color w:val="auto"/>
                <w:sz w:val="22"/>
                <w:lang w:val="en-US" w:eastAsia="en-US"/>
              </w:rPr>
              <w:tab/>
            </w:r>
            <w:r w:rsidR="00E35CC3" w:rsidRPr="00AC70C4">
              <w:rPr>
                <w:rStyle w:val="Hyperlink"/>
                <w:b/>
                <w:bCs/>
                <w:noProof/>
              </w:rPr>
              <w:t>Economic Feasibility</w:t>
            </w:r>
            <w:r w:rsidR="00E35CC3">
              <w:rPr>
                <w:noProof/>
                <w:webHidden/>
              </w:rPr>
              <w:tab/>
            </w:r>
            <w:r w:rsidR="0012724A">
              <w:rPr>
                <w:noProof/>
                <w:webHidden/>
              </w:rPr>
              <w:fldChar w:fldCharType="begin"/>
            </w:r>
            <w:r w:rsidR="00E35CC3">
              <w:rPr>
                <w:noProof/>
                <w:webHidden/>
              </w:rPr>
              <w:instrText xml:space="preserve"> PAGEREF _Toc77418530 \h </w:instrText>
            </w:r>
            <w:r w:rsidR="0012724A">
              <w:rPr>
                <w:noProof/>
                <w:webHidden/>
              </w:rPr>
            </w:r>
            <w:r w:rsidR="0012724A">
              <w:rPr>
                <w:noProof/>
                <w:webHidden/>
              </w:rPr>
              <w:fldChar w:fldCharType="separate"/>
            </w:r>
            <w:r w:rsidR="00E35CC3">
              <w:rPr>
                <w:noProof/>
                <w:webHidden/>
              </w:rPr>
              <w:t>4</w:t>
            </w:r>
            <w:r w:rsidR="0012724A">
              <w:rPr>
                <w:noProof/>
                <w:webHidden/>
              </w:rPr>
              <w:fldChar w:fldCharType="end"/>
            </w:r>
          </w:hyperlink>
        </w:p>
        <w:p w:rsidR="00E35CC3" w:rsidRDefault="00F01C7B" w:rsidP="00E35CC3">
          <w:pPr>
            <w:pStyle w:val="TOC2"/>
            <w:tabs>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31" w:history="1">
            <w:r w:rsidR="00E35CC3" w:rsidRPr="00AC70C4">
              <w:rPr>
                <w:rStyle w:val="Hyperlink"/>
                <w:noProof/>
              </w:rPr>
              <w:t>1.5 Software Requirements</w:t>
            </w:r>
            <w:r w:rsidR="00E35CC3">
              <w:rPr>
                <w:noProof/>
                <w:webHidden/>
              </w:rPr>
              <w:tab/>
            </w:r>
            <w:r w:rsidR="0012724A">
              <w:rPr>
                <w:noProof/>
                <w:webHidden/>
              </w:rPr>
              <w:fldChar w:fldCharType="begin"/>
            </w:r>
            <w:r w:rsidR="00E35CC3">
              <w:rPr>
                <w:noProof/>
                <w:webHidden/>
              </w:rPr>
              <w:instrText xml:space="preserve"> PAGEREF _Toc77418531 \h </w:instrText>
            </w:r>
            <w:r w:rsidR="0012724A">
              <w:rPr>
                <w:noProof/>
                <w:webHidden/>
              </w:rPr>
            </w:r>
            <w:r w:rsidR="0012724A">
              <w:rPr>
                <w:noProof/>
                <w:webHidden/>
              </w:rPr>
              <w:fldChar w:fldCharType="separate"/>
            </w:r>
            <w:r w:rsidR="00E35CC3">
              <w:rPr>
                <w:noProof/>
                <w:webHidden/>
              </w:rPr>
              <w:t>5</w:t>
            </w:r>
            <w:r w:rsidR="0012724A">
              <w:rPr>
                <w:noProof/>
                <w:webHidden/>
              </w:rPr>
              <w:fldChar w:fldCharType="end"/>
            </w:r>
          </w:hyperlink>
        </w:p>
        <w:p w:rsidR="00E35CC3" w:rsidRDefault="00F01C7B" w:rsidP="00E35CC3">
          <w:pPr>
            <w:pStyle w:val="TOC1"/>
            <w:tabs>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32" w:history="1">
            <w:r w:rsidR="00E35CC3" w:rsidRPr="00AC70C4">
              <w:rPr>
                <w:rStyle w:val="Hyperlink"/>
                <w:noProof/>
              </w:rPr>
              <w:t>CHAPTER 2: LITERATURE REVIEW</w:t>
            </w:r>
            <w:r w:rsidR="00E35CC3">
              <w:rPr>
                <w:noProof/>
                <w:webHidden/>
              </w:rPr>
              <w:tab/>
            </w:r>
            <w:r w:rsidR="0012724A">
              <w:rPr>
                <w:noProof/>
                <w:webHidden/>
              </w:rPr>
              <w:fldChar w:fldCharType="begin"/>
            </w:r>
            <w:r w:rsidR="00E35CC3">
              <w:rPr>
                <w:noProof/>
                <w:webHidden/>
              </w:rPr>
              <w:instrText xml:space="preserve"> PAGEREF _Toc77418532 \h </w:instrText>
            </w:r>
            <w:r w:rsidR="0012724A">
              <w:rPr>
                <w:noProof/>
                <w:webHidden/>
              </w:rPr>
            </w:r>
            <w:r w:rsidR="0012724A">
              <w:rPr>
                <w:noProof/>
                <w:webHidden/>
              </w:rPr>
              <w:fldChar w:fldCharType="separate"/>
            </w:r>
            <w:r w:rsidR="00E35CC3">
              <w:rPr>
                <w:noProof/>
                <w:webHidden/>
              </w:rPr>
              <w:t>6</w:t>
            </w:r>
            <w:r w:rsidR="0012724A">
              <w:rPr>
                <w:noProof/>
                <w:webHidden/>
              </w:rPr>
              <w:fldChar w:fldCharType="end"/>
            </w:r>
          </w:hyperlink>
        </w:p>
        <w:p w:rsidR="00E35CC3" w:rsidRDefault="00F01C7B" w:rsidP="00E35CC3">
          <w:pPr>
            <w:pStyle w:val="TOC2"/>
            <w:tabs>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33" w:history="1">
            <w:r w:rsidR="00E35CC3" w:rsidRPr="00AC70C4">
              <w:rPr>
                <w:rStyle w:val="Hyperlink"/>
                <w:noProof/>
                <w:shd w:val="clear" w:color="auto" w:fill="FFFFFF"/>
              </w:rPr>
              <w:t>2.1 RELATED WORKS</w:t>
            </w:r>
            <w:r w:rsidR="00E35CC3">
              <w:rPr>
                <w:noProof/>
                <w:webHidden/>
              </w:rPr>
              <w:tab/>
            </w:r>
            <w:r w:rsidR="0012724A">
              <w:rPr>
                <w:noProof/>
                <w:webHidden/>
              </w:rPr>
              <w:fldChar w:fldCharType="begin"/>
            </w:r>
            <w:r w:rsidR="00E35CC3">
              <w:rPr>
                <w:noProof/>
                <w:webHidden/>
              </w:rPr>
              <w:instrText xml:space="preserve"> PAGEREF _Toc77418533 \h </w:instrText>
            </w:r>
            <w:r w:rsidR="0012724A">
              <w:rPr>
                <w:noProof/>
                <w:webHidden/>
              </w:rPr>
            </w:r>
            <w:r w:rsidR="0012724A">
              <w:rPr>
                <w:noProof/>
                <w:webHidden/>
              </w:rPr>
              <w:fldChar w:fldCharType="separate"/>
            </w:r>
            <w:r w:rsidR="00E35CC3">
              <w:rPr>
                <w:noProof/>
                <w:webHidden/>
              </w:rPr>
              <w:t>7</w:t>
            </w:r>
            <w:r w:rsidR="0012724A">
              <w:rPr>
                <w:noProof/>
                <w:webHidden/>
              </w:rPr>
              <w:fldChar w:fldCharType="end"/>
            </w:r>
          </w:hyperlink>
        </w:p>
        <w:p w:rsidR="00E35CC3" w:rsidRDefault="00F01C7B" w:rsidP="00E35CC3">
          <w:pPr>
            <w:pStyle w:val="TOC1"/>
            <w:tabs>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34" w:history="1">
            <w:r w:rsidR="00E35CC3" w:rsidRPr="00AC70C4">
              <w:rPr>
                <w:rStyle w:val="Hyperlink"/>
                <w:noProof/>
              </w:rPr>
              <w:t>CHAPTER 3: METHODOLOGY</w:t>
            </w:r>
            <w:r w:rsidR="00E35CC3">
              <w:rPr>
                <w:noProof/>
                <w:webHidden/>
              </w:rPr>
              <w:tab/>
            </w:r>
            <w:r w:rsidR="0012724A">
              <w:rPr>
                <w:noProof/>
                <w:webHidden/>
              </w:rPr>
              <w:fldChar w:fldCharType="begin"/>
            </w:r>
            <w:r w:rsidR="00E35CC3">
              <w:rPr>
                <w:noProof/>
                <w:webHidden/>
              </w:rPr>
              <w:instrText xml:space="preserve"> PAGEREF _Toc77418534 \h </w:instrText>
            </w:r>
            <w:r w:rsidR="0012724A">
              <w:rPr>
                <w:noProof/>
                <w:webHidden/>
              </w:rPr>
            </w:r>
            <w:r w:rsidR="0012724A">
              <w:rPr>
                <w:noProof/>
                <w:webHidden/>
              </w:rPr>
              <w:fldChar w:fldCharType="separate"/>
            </w:r>
            <w:r w:rsidR="00E35CC3">
              <w:rPr>
                <w:noProof/>
                <w:webHidden/>
              </w:rPr>
              <w:t>8</w:t>
            </w:r>
            <w:r w:rsidR="0012724A">
              <w:rPr>
                <w:noProof/>
                <w:webHidden/>
              </w:rPr>
              <w:fldChar w:fldCharType="end"/>
            </w:r>
          </w:hyperlink>
        </w:p>
        <w:p w:rsidR="00E35CC3" w:rsidRDefault="00F01C7B" w:rsidP="00E35CC3">
          <w:pPr>
            <w:pStyle w:val="TOC2"/>
            <w:tabs>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35" w:history="1">
            <w:r w:rsidR="00E35CC3" w:rsidRPr="00AC70C4">
              <w:rPr>
                <w:rStyle w:val="Hyperlink"/>
                <w:noProof/>
              </w:rPr>
              <w:t>3.1 X-RAY Image Analysis for pneumonia analysis:</w:t>
            </w:r>
            <w:r w:rsidR="00E35CC3">
              <w:rPr>
                <w:noProof/>
                <w:webHidden/>
              </w:rPr>
              <w:tab/>
            </w:r>
            <w:r w:rsidR="0012724A">
              <w:rPr>
                <w:noProof/>
                <w:webHidden/>
              </w:rPr>
              <w:fldChar w:fldCharType="begin"/>
            </w:r>
            <w:r w:rsidR="00E35CC3">
              <w:rPr>
                <w:noProof/>
                <w:webHidden/>
              </w:rPr>
              <w:instrText xml:space="preserve"> PAGEREF _Toc77418535 \h </w:instrText>
            </w:r>
            <w:r w:rsidR="0012724A">
              <w:rPr>
                <w:noProof/>
                <w:webHidden/>
              </w:rPr>
            </w:r>
            <w:r w:rsidR="0012724A">
              <w:rPr>
                <w:noProof/>
                <w:webHidden/>
              </w:rPr>
              <w:fldChar w:fldCharType="separate"/>
            </w:r>
            <w:r w:rsidR="00E35CC3">
              <w:rPr>
                <w:noProof/>
                <w:webHidden/>
              </w:rPr>
              <w:t>9</w:t>
            </w:r>
            <w:r w:rsidR="0012724A">
              <w:rPr>
                <w:noProof/>
                <w:webHidden/>
              </w:rPr>
              <w:fldChar w:fldCharType="end"/>
            </w:r>
          </w:hyperlink>
        </w:p>
        <w:p w:rsidR="00E35CC3" w:rsidRDefault="00F01C7B" w:rsidP="00E35CC3">
          <w:pPr>
            <w:pStyle w:val="TOC2"/>
            <w:tabs>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36" w:history="1">
            <w:r w:rsidR="00E35CC3" w:rsidRPr="00AC70C4">
              <w:rPr>
                <w:rStyle w:val="Hyperlink"/>
                <w:noProof/>
              </w:rPr>
              <w:t>3.2 Classification Algorithm:</w:t>
            </w:r>
            <w:r w:rsidR="00E35CC3">
              <w:rPr>
                <w:noProof/>
                <w:webHidden/>
              </w:rPr>
              <w:tab/>
            </w:r>
            <w:r w:rsidR="0012724A">
              <w:rPr>
                <w:noProof/>
                <w:webHidden/>
              </w:rPr>
              <w:fldChar w:fldCharType="begin"/>
            </w:r>
            <w:r w:rsidR="00E35CC3">
              <w:rPr>
                <w:noProof/>
                <w:webHidden/>
              </w:rPr>
              <w:instrText xml:space="preserve"> PAGEREF _Toc77418536 \h </w:instrText>
            </w:r>
            <w:r w:rsidR="0012724A">
              <w:rPr>
                <w:noProof/>
                <w:webHidden/>
              </w:rPr>
            </w:r>
            <w:r w:rsidR="0012724A">
              <w:rPr>
                <w:noProof/>
                <w:webHidden/>
              </w:rPr>
              <w:fldChar w:fldCharType="separate"/>
            </w:r>
            <w:r w:rsidR="00E35CC3">
              <w:rPr>
                <w:noProof/>
                <w:webHidden/>
              </w:rPr>
              <w:t>10</w:t>
            </w:r>
            <w:r w:rsidR="0012724A">
              <w:rPr>
                <w:noProof/>
                <w:webHidden/>
              </w:rPr>
              <w:fldChar w:fldCharType="end"/>
            </w:r>
          </w:hyperlink>
        </w:p>
        <w:p w:rsidR="00E35CC3" w:rsidRDefault="00F01C7B" w:rsidP="00E35CC3">
          <w:pPr>
            <w:pStyle w:val="TOC3"/>
            <w:tabs>
              <w:tab w:val="left" w:pos="880"/>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37" w:history="1">
            <w:r w:rsidR="00E35CC3" w:rsidRPr="00AC70C4">
              <w:rPr>
                <w:rStyle w:val="Hyperlink"/>
                <w:rFonts w:ascii="Symbol" w:hAnsi="Symbol"/>
                <w:noProof/>
              </w:rPr>
              <w:t></w:t>
            </w:r>
            <w:r w:rsidR="00E35CC3">
              <w:rPr>
                <w:rFonts w:asciiTheme="minorHAnsi" w:eastAsiaTheme="minorEastAsia" w:hAnsiTheme="minorHAnsi" w:cstheme="minorBidi"/>
                <w:noProof/>
                <w:color w:val="auto"/>
                <w:sz w:val="22"/>
                <w:lang w:val="en-US" w:eastAsia="en-US"/>
              </w:rPr>
              <w:tab/>
            </w:r>
            <w:r w:rsidR="00E35CC3" w:rsidRPr="00AC70C4">
              <w:rPr>
                <w:rStyle w:val="Hyperlink"/>
                <w:b/>
                <w:noProof/>
              </w:rPr>
              <w:t>Binary Classification:</w:t>
            </w:r>
            <w:r w:rsidR="00E35CC3">
              <w:rPr>
                <w:noProof/>
                <w:webHidden/>
              </w:rPr>
              <w:tab/>
            </w:r>
            <w:r w:rsidR="0012724A">
              <w:rPr>
                <w:noProof/>
                <w:webHidden/>
              </w:rPr>
              <w:fldChar w:fldCharType="begin"/>
            </w:r>
            <w:r w:rsidR="00E35CC3">
              <w:rPr>
                <w:noProof/>
                <w:webHidden/>
              </w:rPr>
              <w:instrText xml:space="preserve"> PAGEREF _Toc77418537 \h </w:instrText>
            </w:r>
            <w:r w:rsidR="0012724A">
              <w:rPr>
                <w:noProof/>
                <w:webHidden/>
              </w:rPr>
            </w:r>
            <w:r w:rsidR="0012724A">
              <w:rPr>
                <w:noProof/>
                <w:webHidden/>
              </w:rPr>
              <w:fldChar w:fldCharType="separate"/>
            </w:r>
            <w:r w:rsidR="00E35CC3">
              <w:rPr>
                <w:noProof/>
                <w:webHidden/>
              </w:rPr>
              <w:t>11</w:t>
            </w:r>
            <w:r w:rsidR="0012724A">
              <w:rPr>
                <w:noProof/>
                <w:webHidden/>
              </w:rPr>
              <w:fldChar w:fldCharType="end"/>
            </w:r>
          </w:hyperlink>
        </w:p>
        <w:p w:rsidR="00E35CC3" w:rsidRDefault="00F01C7B" w:rsidP="00E35CC3">
          <w:pPr>
            <w:pStyle w:val="TOC3"/>
            <w:tabs>
              <w:tab w:val="left" w:pos="880"/>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38" w:history="1">
            <w:r w:rsidR="00E35CC3" w:rsidRPr="00AC70C4">
              <w:rPr>
                <w:rStyle w:val="Hyperlink"/>
                <w:rFonts w:ascii="Symbol" w:hAnsi="Symbol"/>
                <w:noProof/>
              </w:rPr>
              <w:t></w:t>
            </w:r>
            <w:r w:rsidR="00E35CC3">
              <w:rPr>
                <w:rFonts w:asciiTheme="minorHAnsi" w:eastAsiaTheme="minorEastAsia" w:hAnsiTheme="minorHAnsi" w:cstheme="minorBidi"/>
                <w:noProof/>
                <w:color w:val="auto"/>
                <w:sz w:val="22"/>
                <w:lang w:val="en-US" w:eastAsia="en-US"/>
              </w:rPr>
              <w:tab/>
            </w:r>
            <w:r w:rsidR="00E35CC3" w:rsidRPr="00AC70C4">
              <w:rPr>
                <w:rStyle w:val="Hyperlink"/>
                <w:b/>
                <w:noProof/>
              </w:rPr>
              <w:t>Logistic Regression:</w:t>
            </w:r>
            <w:r w:rsidR="00E35CC3">
              <w:rPr>
                <w:noProof/>
                <w:webHidden/>
              </w:rPr>
              <w:tab/>
            </w:r>
            <w:r w:rsidR="0012724A">
              <w:rPr>
                <w:noProof/>
                <w:webHidden/>
              </w:rPr>
              <w:fldChar w:fldCharType="begin"/>
            </w:r>
            <w:r w:rsidR="00E35CC3">
              <w:rPr>
                <w:noProof/>
                <w:webHidden/>
              </w:rPr>
              <w:instrText xml:space="preserve"> PAGEREF _Toc77418538 \h </w:instrText>
            </w:r>
            <w:r w:rsidR="0012724A">
              <w:rPr>
                <w:noProof/>
                <w:webHidden/>
              </w:rPr>
            </w:r>
            <w:r w:rsidR="0012724A">
              <w:rPr>
                <w:noProof/>
                <w:webHidden/>
              </w:rPr>
              <w:fldChar w:fldCharType="separate"/>
            </w:r>
            <w:r w:rsidR="00E35CC3">
              <w:rPr>
                <w:noProof/>
                <w:webHidden/>
              </w:rPr>
              <w:t>11</w:t>
            </w:r>
            <w:r w:rsidR="0012724A">
              <w:rPr>
                <w:noProof/>
                <w:webHidden/>
              </w:rPr>
              <w:fldChar w:fldCharType="end"/>
            </w:r>
          </w:hyperlink>
        </w:p>
        <w:p w:rsidR="00E35CC3" w:rsidRDefault="00F01C7B" w:rsidP="00E35CC3">
          <w:pPr>
            <w:pStyle w:val="TOC3"/>
            <w:tabs>
              <w:tab w:val="left" w:pos="880"/>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39" w:history="1">
            <w:r w:rsidR="00E35CC3" w:rsidRPr="00AC70C4">
              <w:rPr>
                <w:rStyle w:val="Hyperlink"/>
                <w:rFonts w:ascii="Symbol" w:hAnsi="Symbol"/>
                <w:noProof/>
              </w:rPr>
              <w:t></w:t>
            </w:r>
            <w:r w:rsidR="00E35CC3">
              <w:rPr>
                <w:rFonts w:asciiTheme="minorHAnsi" w:eastAsiaTheme="minorEastAsia" w:hAnsiTheme="minorHAnsi" w:cstheme="minorBidi"/>
                <w:noProof/>
                <w:color w:val="auto"/>
                <w:sz w:val="22"/>
                <w:lang w:val="en-US" w:eastAsia="en-US"/>
              </w:rPr>
              <w:tab/>
            </w:r>
            <w:r w:rsidR="00E35CC3" w:rsidRPr="00AC70C4">
              <w:rPr>
                <w:rStyle w:val="Hyperlink"/>
                <w:b/>
                <w:noProof/>
              </w:rPr>
              <w:t>Decision Tree:</w:t>
            </w:r>
            <w:r w:rsidR="00E35CC3">
              <w:rPr>
                <w:noProof/>
                <w:webHidden/>
              </w:rPr>
              <w:tab/>
            </w:r>
            <w:r w:rsidR="0012724A">
              <w:rPr>
                <w:noProof/>
                <w:webHidden/>
              </w:rPr>
              <w:fldChar w:fldCharType="begin"/>
            </w:r>
            <w:r w:rsidR="00E35CC3">
              <w:rPr>
                <w:noProof/>
                <w:webHidden/>
              </w:rPr>
              <w:instrText xml:space="preserve"> PAGEREF _Toc77418539 \h </w:instrText>
            </w:r>
            <w:r w:rsidR="0012724A">
              <w:rPr>
                <w:noProof/>
                <w:webHidden/>
              </w:rPr>
            </w:r>
            <w:r w:rsidR="0012724A">
              <w:rPr>
                <w:noProof/>
                <w:webHidden/>
              </w:rPr>
              <w:fldChar w:fldCharType="separate"/>
            </w:r>
            <w:r w:rsidR="00E35CC3">
              <w:rPr>
                <w:noProof/>
                <w:webHidden/>
              </w:rPr>
              <w:t>12</w:t>
            </w:r>
            <w:r w:rsidR="0012724A">
              <w:rPr>
                <w:noProof/>
                <w:webHidden/>
              </w:rPr>
              <w:fldChar w:fldCharType="end"/>
            </w:r>
          </w:hyperlink>
        </w:p>
        <w:p w:rsidR="00E35CC3" w:rsidRDefault="00F01C7B" w:rsidP="00E35CC3">
          <w:pPr>
            <w:pStyle w:val="TOC1"/>
            <w:tabs>
              <w:tab w:val="right" w:leader="dot" w:pos="9016"/>
            </w:tabs>
            <w:spacing w:line="360" w:lineRule="auto"/>
            <w:rPr>
              <w:rFonts w:asciiTheme="minorHAnsi" w:eastAsiaTheme="minorEastAsia" w:hAnsiTheme="minorHAnsi" w:cstheme="minorBidi"/>
              <w:noProof/>
              <w:color w:val="auto"/>
              <w:sz w:val="22"/>
              <w:lang w:val="en-US" w:eastAsia="en-US"/>
            </w:rPr>
          </w:pPr>
          <w:hyperlink w:anchor="_Toc77418540" w:history="1">
            <w:r w:rsidR="00E35CC3" w:rsidRPr="00AC70C4">
              <w:rPr>
                <w:rStyle w:val="Hyperlink"/>
                <w:noProof/>
              </w:rPr>
              <w:t>REFERENCES:</w:t>
            </w:r>
            <w:r w:rsidR="00E35CC3">
              <w:rPr>
                <w:noProof/>
                <w:webHidden/>
              </w:rPr>
              <w:tab/>
            </w:r>
            <w:r w:rsidR="0012724A">
              <w:rPr>
                <w:noProof/>
                <w:webHidden/>
              </w:rPr>
              <w:fldChar w:fldCharType="begin"/>
            </w:r>
            <w:r w:rsidR="00E35CC3">
              <w:rPr>
                <w:noProof/>
                <w:webHidden/>
              </w:rPr>
              <w:instrText xml:space="preserve"> PAGEREF _Toc77418540 \h </w:instrText>
            </w:r>
            <w:r w:rsidR="0012724A">
              <w:rPr>
                <w:noProof/>
                <w:webHidden/>
              </w:rPr>
            </w:r>
            <w:r w:rsidR="0012724A">
              <w:rPr>
                <w:noProof/>
                <w:webHidden/>
              </w:rPr>
              <w:fldChar w:fldCharType="separate"/>
            </w:r>
            <w:r w:rsidR="00E35CC3">
              <w:rPr>
                <w:noProof/>
                <w:webHidden/>
              </w:rPr>
              <w:t>14</w:t>
            </w:r>
            <w:r w:rsidR="0012724A">
              <w:rPr>
                <w:noProof/>
                <w:webHidden/>
              </w:rPr>
              <w:fldChar w:fldCharType="end"/>
            </w:r>
          </w:hyperlink>
        </w:p>
        <w:p w:rsidR="00E35CC3" w:rsidRDefault="0012724A" w:rsidP="00E35CC3">
          <w:pPr>
            <w:spacing w:line="360" w:lineRule="auto"/>
          </w:pPr>
          <w:r>
            <w:fldChar w:fldCharType="end"/>
          </w:r>
        </w:p>
      </w:sdtContent>
    </w:sdt>
    <w:p w:rsidR="00E35CC3" w:rsidRDefault="00E35CC3" w:rsidP="00E35CC3">
      <w:pPr>
        <w:pStyle w:val="Heading1"/>
        <w:spacing w:line="360" w:lineRule="auto"/>
      </w:pPr>
    </w:p>
    <w:p w:rsidR="00E35CC3" w:rsidRPr="00E35CC3" w:rsidRDefault="00E35CC3" w:rsidP="00E35CC3">
      <w:pPr>
        <w:spacing w:line="360" w:lineRule="auto"/>
        <w:ind w:left="0" w:firstLine="0"/>
      </w:pPr>
    </w:p>
    <w:p w:rsidR="00A03AF0" w:rsidRPr="00777280" w:rsidRDefault="00A03AF0" w:rsidP="009B6BB9">
      <w:pPr>
        <w:pStyle w:val="Heading1"/>
        <w:spacing w:line="360" w:lineRule="auto"/>
        <w:ind w:left="0" w:firstLine="0"/>
        <w:jc w:val="both"/>
      </w:pPr>
      <w:bookmarkStart w:id="2" w:name="_Toc77418523"/>
      <w:r w:rsidRPr="00777280">
        <w:lastRenderedPageBreak/>
        <w:t>CHAPTER 1: INTRODUCTION</w:t>
      </w:r>
      <w:bookmarkEnd w:id="2"/>
      <w:r w:rsidRPr="00777280">
        <w:t xml:space="preserve"> </w:t>
      </w:r>
      <w:bookmarkEnd w:id="1"/>
    </w:p>
    <w:p w:rsidR="00A03AF0" w:rsidRPr="00777280" w:rsidRDefault="00A03AF0" w:rsidP="00E35CC3">
      <w:pPr>
        <w:pStyle w:val="Heading2"/>
        <w:spacing w:line="360" w:lineRule="auto"/>
      </w:pPr>
      <w:bookmarkStart w:id="3" w:name="_Toc77418524"/>
      <w:bookmarkStart w:id="4" w:name="_Toc16333"/>
      <w:r w:rsidRPr="00777280">
        <w:t>1.1 BACKGROUND THEORY</w:t>
      </w:r>
      <w:bookmarkEnd w:id="3"/>
      <w:r w:rsidRPr="00777280">
        <w:t xml:space="preserve"> </w:t>
      </w:r>
      <w:bookmarkEnd w:id="4"/>
    </w:p>
    <w:p w:rsidR="00A03AF0" w:rsidRDefault="00A03AF0" w:rsidP="00E35CC3">
      <w:pPr>
        <w:spacing w:after="240" w:line="360" w:lineRule="auto"/>
        <w:ind w:left="-5" w:right="49"/>
      </w:pPr>
      <w:bookmarkStart w:id="5" w:name="_GoBack"/>
      <w:r>
        <w:t xml:space="preserve">Pneumonia is a common disease caused by different microbial species such as bacteria, viruses, and fungi that are associated with lung disease. Pneumonia is a disease that causes inflammation of either one or both lung parenchyma. Based on infection, pneumonia occurs as a result of inflammation caused by pathogens which lead the lung’s alveoli to fill up with fluid or pus and thereby leading to a decrease of carbon dioxide (CO2) and oxygen (O2) exchange between blood and the lungs, making it hard for infected persons to breathe. Some of the symptoms of pneumonia include shortness of breath, fever, cough, chest pain, etc.  </w:t>
      </w:r>
    </w:p>
    <w:p w:rsidR="00A03AF0" w:rsidRDefault="00A03AF0" w:rsidP="00E35CC3">
      <w:pPr>
        <w:spacing w:after="240" w:line="360" w:lineRule="auto"/>
        <w:ind w:left="-5" w:right="49"/>
      </w:pPr>
      <w:r>
        <w:t xml:space="preserve">COVID-19 is an extremely contagious disease caused by severe acute respiratory syndrome coronavirus 2 (SAR-CoV-2) which is a recent disease that is caused by one of the family members of the </w:t>
      </w:r>
      <w:proofErr w:type="spellStart"/>
      <w:r>
        <w:t>Coronaviridae</w:t>
      </w:r>
      <w:proofErr w:type="spellEnd"/>
      <w:r>
        <w:t xml:space="preserve"> family. In the past, two members of this family known as SARS-CoV-1 and Middle East Respiratory Syndrome Coronavirus (MERS-</w:t>
      </w:r>
      <w:proofErr w:type="spellStart"/>
      <w:r>
        <w:t>CoV</w:t>
      </w:r>
      <w:proofErr w:type="spellEnd"/>
      <w:r>
        <w:t>) have caused a global epidemic. COVID-19 can be transmitted through respiratory droplets that are exhaled or secreted by infected persons.</w:t>
      </w:r>
    </w:p>
    <w:p w:rsidR="00A03AF0" w:rsidRDefault="00A03AF0" w:rsidP="00E35CC3">
      <w:pPr>
        <w:spacing w:after="281" w:line="360" w:lineRule="auto"/>
        <w:ind w:left="-5" w:right="49"/>
      </w:pPr>
      <w:r>
        <w:t>Chest X-rays are the commonly used method to detect Pneumonia infection and locate the infected area in the lungs.</w:t>
      </w:r>
      <w:r w:rsidR="00457A1F">
        <w:t xml:space="preserve"> Similarly, COVID-19 can be detected using</w:t>
      </w:r>
      <w:r w:rsidR="00F57F9D">
        <w:t xml:space="preserve"> clinical data like Temperature, Oxygen level and Pulse rate</w:t>
      </w:r>
      <w:r w:rsidR="00457A1F">
        <w:t xml:space="preserve">. </w:t>
      </w:r>
      <w:r>
        <w:t xml:space="preserve"> Finding radiological examiners in remote places for analysis for more Chest X-rays is an extremely challenging task. Therefore, designing and developing the deep learning model to solve such problems would save time and computational resources, as the multi-layer Convolutional Neural Network, recognizes visual patterns directly from pixel images with minimal pre-processing.</w:t>
      </w:r>
      <w:r w:rsidR="00457A1F">
        <w:t xml:space="preserve"> Hence, we can</w:t>
      </w:r>
      <w:r>
        <w:t xml:space="preserve"> </w:t>
      </w:r>
      <w:r w:rsidR="00457A1F">
        <w:t>easily detect if the person has pneumonia</w:t>
      </w:r>
      <w:r w:rsidR="00F57F9D">
        <w:t xml:space="preserve"> or</w:t>
      </w:r>
      <w:r w:rsidR="00791193">
        <w:t xml:space="preserve"> </w:t>
      </w:r>
      <w:r w:rsidR="00F57F9D">
        <w:t xml:space="preserve">not, </w:t>
      </w:r>
      <w:r w:rsidR="00791193">
        <w:t>using chest X-rays.</w:t>
      </w:r>
      <w:r w:rsidR="00F57F9D">
        <w:t xml:space="preserve"> Similarly, by using logistic regression and the given data we can detect Covid-19.</w:t>
      </w:r>
    </w:p>
    <w:bookmarkEnd w:id="5"/>
    <w:p w:rsidR="00791193" w:rsidRDefault="009E6903" w:rsidP="009E6903">
      <w:pPr>
        <w:tabs>
          <w:tab w:val="left" w:pos="5748"/>
        </w:tabs>
        <w:spacing w:after="281" w:line="360" w:lineRule="auto"/>
        <w:ind w:left="-5" w:right="49"/>
      </w:pPr>
      <w:r>
        <w:tab/>
      </w:r>
      <w:r>
        <w:tab/>
      </w:r>
    </w:p>
    <w:p w:rsidR="00911F0B" w:rsidRDefault="00911F0B" w:rsidP="00E35CC3">
      <w:pPr>
        <w:spacing w:after="281" w:line="360" w:lineRule="auto"/>
        <w:ind w:left="-5" w:right="49"/>
      </w:pPr>
    </w:p>
    <w:p w:rsidR="00911F0B" w:rsidRDefault="00911F0B" w:rsidP="00E35CC3">
      <w:pPr>
        <w:spacing w:after="281" w:line="360" w:lineRule="auto"/>
        <w:ind w:left="-5" w:right="49"/>
      </w:pPr>
    </w:p>
    <w:p w:rsidR="00791193" w:rsidRDefault="00791193" w:rsidP="00E35CC3">
      <w:pPr>
        <w:pStyle w:val="Heading2"/>
        <w:spacing w:line="360" w:lineRule="auto"/>
        <w:ind w:left="-5"/>
      </w:pPr>
      <w:bookmarkStart w:id="6" w:name="_Toc77418525"/>
      <w:bookmarkStart w:id="7" w:name="_Toc16334"/>
      <w:r>
        <w:lastRenderedPageBreak/>
        <w:t>1.2 PROBLEM STATEMENT</w:t>
      </w:r>
      <w:bookmarkEnd w:id="6"/>
      <w:r>
        <w:t xml:space="preserve"> </w:t>
      </w:r>
      <w:bookmarkEnd w:id="7"/>
    </w:p>
    <w:p w:rsidR="00791193" w:rsidRPr="00F43FDC" w:rsidRDefault="00F43FDC" w:rsidP="00E35CC3">
      <w:pPr>
        <w:spacing w:after="280" w:line="360" w:lineRule="auto"/>
        <w:ind w:left="0" w:right="49" w:firstLine="0"/>
        <w:rPr>
          <w:shd w:val="clear" w:color="auto" w:fill="FBFCFC"/>
        </w:rPr>
      </w:pPr>
      <w:r>
        <w:rPr>
          <w:shd w:val="clear" w:color="auto" w:fill="FBFCFC"/>
        </w:rPr>
        <w:t xml:space="preserve"> D</w:t>
      </w:r>
      <w:r w:rsidR="00791193">
        <w:rPr>
          <w:shd w:val="clear" w:color="auto" w:fill="FBFCFC"/>
        </w:rPr>
        <w:t>ifferent approaches are currently in use for detection of different types of</w:t>
      </w:r>
      <w:r w:rsidR="00791193">
        <w:t xml:space="preserve"> </w:t>
      </w:r>
      <w:r w:rsidR="00791193">
        <w:rPr>
          <w:shd w:val="clear" w:color="auto" w:fill="FBFCFC"/>
        </w:rPr>
        <w:t>pneumonia.</w:t>
      </w:r>
      <w:r>
        <w:rPr>
          <w:shd w:val="clear" w:color="auto" w:fill="FBFCFC"/>
        </w:rPr>
        <w:t xml:space="preserve"> Chest X-ray is one of the best alternative method to detect pneumonia</w:t>
      </w:r>
      <w:r w:rsidR="00791193">
        <w:rPr>
          <w:shd w:val="clear" w:color="auto" w:fill="FBFCFC"/>
        </w:rPr>
        <w:t>.</w:t>
      </w:r>
      <w:r>
        <w:rPr>
          <w:shd w:val="clear" w:color="auto" w:fill="FBFCFC"/>
        </w:rPr>
        <w:t xml:space="preserve"> However, it is tedious work for radiologist to detect pneumonia affected part from the Chest X-ray. It is more time consuming and expensive.</w:t>
      </w:r>
      <w:r w:rsidR="003A404F">
        <w:rPr>
          <w:shd w:val="clear" w:color="auto" w:fill="FBFCFC"/>
        </w:rPr>
        <w:t xml:space="preserve"> But if we can make the system which can detect pneumonia by analysing Chest X-ray, it will be cheaper and faster to detect pneumonia. Similarly, covid-</w:t>
      </w:r>
      <w:r w:rsidR="00EB3010">
        <w:rPr>
          <w:shd w:val="clear" w:color="auto" w:fill="FBFCFC"/>
        </w:rPr>
        <w:t>19 patients</w:t>
      </w:r>
      <w:r w:rsidR="003A404F">
        <w:rPr>
          <w:shd w:val="clear" w:color="auto" w:fill="FBFCFC"/>
        </w:rPr>
        <w:t xml:space="preserve"> are growing exponentially and so there is high need for massive detection.</w:t>
      </w:r>
      <w:r w:rsidR="00EB3010">
        <w:rPr>
          <w:shd w:val="clear" w:color="auto" w:fill="FBFCFC"/>
        </w:rPr>
        <w:t xml:space="preserve"> In current situation hospitals are full of Covid-19 patients and it is not safe to visit hospitals at this time even for </w:t>
      </w:r>
      <w:proofErr w:type="spellStart"/>
      <w:r w:rsidR="00EB3010">
        <w:rPr>
          <w:shd w:val="clear" w:color="auto" w:fill="FBFCFC"/>
        </w:rPr>
        <w:t>covid</w:t>
      </w:r>
      <w:proofErr w:type="spellEnd"/>
      <w:r w:rsidR="00EB3010">
        <w:rPr>
          <w:shd w:val="clear" w:color="auto" w:fill="FBFCFC"/>
        </w:rPr>
        <w:t xml:space="preserve"> diagnosis. </w:t>
      </w:r>
      <w:r w:rsidR="003A404F">
        <w:rPr>
          <w:shd w:val="clear" w:color="auto" w:fill="FBFCFC"/>
        </w:rPr>
        <w:t xml:space="preserve">So, by making a system which detect Covid-19 by using data </w:t>
      </w:r>
      <w:r w:rsidR="00EB3010">
        <w:rPr>
          <w:shd w:val="clear" w:color="auto" w:fill="FBFCFC"/>
        </w:rPr>
        <w:t>like Temperature</w:t>
      </w:r>
      <w:r w:rsidR="003A404F">
        <w:rPr>
          <w:shd w:val="clear" w:color="auto" w:fill="FBFCFC"/>
        </w:rPr>
        <w:t xml:space="preserve">, Pulse rate and Oxygen level, it really helps </w:t>
      </w:r>
      <w:r w:rsidR="00EB3010">
        <w:rPr>
          <w:shd w:val="clear" w:color="auto" w:fill="FBFCFC"/>
        </w:rPr>
        <w:t xml:space="preserve">people to diagnose covid-19 easily without going to hospital. </w:t>
      </w:r>
      <w:r w:rsidR="00791193">
        <w:rPr>
          <w:shd w:val="clear" w:color="auto" w:fill="FBFCFC"/>
        </w:rPr>
        <w:t xml:space="preserve"> Thus, the main motive of our project which is</w:t>
      </w:r>
      <w:r w:rsidR="00791193">
        <w:t xml:space="preserve"> </w:t>
      </w:r>
      <w:r w:rsidR="00791193">
        <w:rPr>
          <w:shd w:val="clear" w:color="auto" w:fill="FBFCFC"/>
        </w:rPr>
        <w:t>"</w:t>
      </w:r>
      <w:r w:rsidR="00791193" w:rsidRPr="00791193">
        <w:rPr>
          <w:b/>
          <w:bCs/>
          <w:i/>
          <w:iCs/>
          <w:sz w:val="28"/>
          <w:szCs w:val="28"/>
          <w:shd w:val="clear" w:color="auto" w:fill="FBFCFC"/>
        </w:rPr>
        <w:t>TITLE</w:t>
      </w:r>
      <w:r w:rsidR="00791193">
        <w:rPr>
          <w:shd w:val="clear" w:color="auto" w:fill="FBFCFC"/>
        </w:rPr>
        <w:t>" is to address these challenges by</w:t>
      </w:r>
      <w:r w:rsidR="00791193">
        <w:t xml:space="preserve"> </w:t>
      </w:r>
      <w:r w:rsidR="00791193">
        <w:rPr>
          <w:shd w:val="clear" w:color="auto" w:fill="FBFCFC"/>
        </w:rPr>
        <w:t xml:space="preserve">computer-aided detection method using the Deep Learning approach </w:t>
      </w:r>
      <w:r>
        <w:rPr>
          <w:shd w:val="clear" w:color="auto" w:fill="FBFCFC"/>
        </w:rPr>
        <w:t>for pneumonia detection using Chest X-rays and logistic regression for detecting covid-19 using clinical data</w:t>
      </w:r>
      <w:r w:rsidR="00791193">
        <w:rPr>
          <w:shd w:val="clear" w:color="auto" w:fill="FBFCFC"/>
        </w:rPr>
        <w:t>, which is</w:t>
      </w:r>
      <w:r w:rsidR="00791193">
        <w:t xml:space="preserve"> </w:t>
      </w:r>
      <w:r w:rsidR="00791193">
        <w:rPr>
          <w:shd w:val="clear" w:color="auto" w:fill="FBFCFC"/>
        </w:rPr>
        <w:t>comparatively more accurate, cheaper and faster.</w:t>
      </w:r>
      <w:r w:rsidR="00791193">
        <w:t xml:space="preserve"> </w:t>
      </w:r>
    </w:p>
    <w:p w:rsidR="00302707" w:rsidRDefault="00302707" w:rsidP="00E35CC3">
      <w:pPr>
        <w:spacing w:after="280" w:line="360" w:lineRule="auto"/>
        <w:ind w:left="0" w:right="49" w:firstLine="0"/>
      </w:pPr>
    </w:p>
    <w:p w:rsidR="00302707" w:rsidRDefault="00302707" w:rsidP="00E35CC3">
      <w:pPr>
        <w:pStyle w:val="Heading2"/>
        <w:spacing w:line="360" w:lineRule="auto"/>
        <w:ind w:left="-5"/>
      </w:pPr>
      <w:bookmarkStart w:id="8" w:name="_Toc77418526"/>
      <w:bookmarkStart w:id="9" w:name="_Toc16335"/>
      <w:r>
        <w:t>1.3 OBJECTIVES</w:t>
      </w:r>
      <w:bookmarkEnd w:id="8"/>
      <w:r>
        <w:t xml:space="preserve"> </w:t>
      </w:r>
      <w:bookmarkEnd w:id="9"/>
    </w:p>
    <w:p w:rsidR="00302707" w:rsidRDefault="00302707" w:rsidP="00E35CC3">
      <w:pPr>
        <w:spacing w:after="355" w:line="360" w:lineRule="auto"/>
        <w:ind w:left="-5" w:right="49"/>
      </w:pPr>
      <w:r>
        <w:t xml:space="preserve">The objective of this project is to: </w:t>
      </w:r>
    </w:p>
    <w:p w:rsidR="00302707" w:rsidRPr="00911F0B" w:rsidRDefault="0014479C" w:rsidP="00E35CC3">
      <w:pPr>
        <w:pStyle w:val="ListParagraph"/>
        <w:numPr>
          <w:ilvl w:val="0"/>
          <w:numId w:val="1"/>
        </w:numPr>
        <w:spacing w:after="60" w:line="360" w:lineRule="auto"/>
        <w:ind w:right="49"/>
      </w:pPr>
      <w:r>
        <w:rPr>
          <w:shd w:val="clear" w:color="auto" w:fill="FBFCFC"/>
        </w:rPr>
        <w:t>To d</w:t>
      </w:r>
      <w:r w:rsidR="00302707" w:rsidRPr="00911F0B">
        <w:rPr>
          <w:shd w:val="clear" w:color="auto" w:fill="FBFCFC"/>
        </w:rPr>
        <w:t>etect COVID-19</w:t>
      </w:r>
      <w:r w:rsidR="00911F0B">
        <w:rPr>
          <w:shd w:val="clear" w:color="auto" w:fill="FBFCFC"/>
        </w:rPr>
        <w:t xml:space="preserve"> symptoms using clinical data i.e., Temperature, Oxygen level and Pulse reading.</w:t>
      </w:r>
    </w:p>
    <w:p w:rsidR="00911F0B" w:rsidRPr="00911F0B" w:rsidRDefault="0014479C" w:rsidP="00E35CC3">
      <w:pPr>
        <w:pStyle w:val="ListParagraph"/>
        <w:numPr>
          <w:ilvl w:val="0"/>
          <w:numId w:val="1"/>
        </w:numPr>
        <w:spacing w:after="60" w:line="360" w:lineRule="auto"/>
        <w:ind w:right="49"/>
      </w:pPr>
      <w:r>
        <w:rPr>
          <w:shd w:val="clear" w:color="auto" w:fill="FBFCFC"/>
        </w:rPr>
        <w:t>TO d</w:t>
      </w:r>
      <w:r w:rsidR="00911F0B">
        <w:rPr>
          <w:shd w:val="clear" w:color="auto" w:fill="FBFCFC"/>
        </w:rPr>
        <w:t>etect Pneumonia by using images of Chest X-rays.</w:t>
      </w:r>
    </w:p>
    <w:p w:rsidR="00911F0B" w:rsidRPr="00911F0B" w:rsidRDefault="0014479C" w:rsidP="00E35CC3">
      <w:pPr>
        <w:pStyle w:val="ListParagraph"/>
        <w:numPr>
          <w:ilvl w:val="0"/>
          <w:numId w:val="1"/>
        </w:numPr>
        <w:spacing w:after="60" w:line="360" w:lineRule="auto"/>
        <w:ind w:right="49"/>
      </w:pPr>
      <w:r>
        <w:rPr>
          <w:shd w:val="clear" w:color="auto" w:fill="FBFCFC"/>
        </w:rPr>
        <w:t>To d</w:t>
      </w:r>
      <w:r w:rsidR="00911F0B">
        <w:rPr>
          <w:shd w:val="clear" w:color="auto" w:fill="FBFCFC"/>
        </w:rPr>
        <w:t>evelop a web application with proper GUI for detection.</w:t>
      </w:r>
    </w:p>
    <w:p w:rsidR="00911F0B" w:rsidRDefault="00911F0B" w:rsidP="00E35CC3">
      <w:pPr>
        <w:spacing w:after="60" w:line="360" w:lineRule="auto"/>
        <w:ind w:left="848" w:right="49" w:firstLine="0"/>
      </w:pPr>
    </w:p>
    <w:p w:rsidR="002F297F" w:rsidRDefault="002F297F" w:rsidP="00E35CC3">
      <w:pPr>
        <w:spacing w:after="281" w:line="360" w:lineRule="auto"/>
        <w:ind w:left="-5" w:right="49"/>
        <w:rPr>
          <w:b/>
          <w:bCs/>
          <w:sz w:val="28"/>
          <w:szCs w:val="28"/>
        </w:rPr>
      </w:pPr>
    </w:p>
    <w:p w:rsidR="002F297F" w:rsidRDefault="002F297F" w:rsidP="00E35CC3">
      <w:pPr>
        <w:spacing w:after="281" w:line="360" w:lineRule="auto"/>
        <w:ind w:left="-5" w:right="49"/>
        <w:rPr>
          <w:b/>
          <w:bCs/>
          <w:sz w:val="28"/>
          <w:szCs w:val="28"/>
        </w:rPr>
      </w:pPr>
    </w:p>
    <w:p w:rsidR="002F297F" w:rsidRDefault="002F297F" w:rsidP="00E35CC3">
      <w:pPr>
        <w:spacing w:after="281" w:line="360" w:lineRule="auto"/>
        <w:ind w:left="-5" w:right="49"/>
        <w:rPr>
          <w:b/>
          <w:bCs/>
          <w:sz w:val="28"/>
          <w:szCs w:val="28"/>
        </w:rPr>
      </w:pPr>
    </w:p>
    <w:p w:rsidR="002F297F" w:rsidRDefault="002F297F" w:rsidP="00E35CC3">
      <w:pPr>
        <w:spacing w:after="281" w:line="360" w:lineRule="auto"/>
        <w:ind w:left="-5" w:right="49"/>
        <w:rPr>
          <w:b/>
          <w:bCs/>
          <w:sz w:val="28"/>
          <w:szCs w:val="28"/>
        </w:rPr>
      </w:pPr>
    </w:p>
    <w:p w:rsidR="002F297F" w:rsidRDefault="002F297F" w:rsidP="00E35CC3">
      <w:pPr>
        <w:spacing w:after="281" w:line="360" w:lineRule="auto"/>
        <w:ind w:left="-5" w:right="49"/>
        <w:rPr>
          <w:b/>
          <w:bCs/>
          <w:sz w:val="28"/>
          <w:szCs w:val="28"/>
        </w:rPr>
      </w:pPr>
    </w:p>
    <w:p w:rsidR="00791193" w:rsidRDefault="000A3D8C" w:rsidP="00E35CC3">
      <w:pPr>
        <w:pStyle w:val="Heading2"/>
        <w:spacing w:line="360" w:lineRule="auto"/>
        <w:rPr>
          <w:bCs/>
          <w:szCs w:val="28"/>
        </w:rPr>
      </w:pPr>
      <w:bookmarkStart w:id="10" w:name="_Toc77418527"/>
      <w:r>
        <w:rPr>
          <w:bCs/>
          <w:szCs w:val="28"/>
        </w:rPr>
        <w:t xml:space="preserve">1.4 </w:t>
      </w:r>
      <w:r w:rsidRPr="00E35CC3">
        <w:t>FEASIBILITY ANALYSIS</w:t>
      </w:r>
      <w:bookmarkEnd w:id="10"/>
    </w:p>
    <w:p w:rsidR="000A3D8C" w:rsidRDefault="000A3D8C" w:rsidP="00E35CC3">
      <w:pPr>
        <w:spacing w:after="356" w:line="360" w:lineRule="auto"/>
      </w:pPr>
      <w:r>
        <w:t xml:space="preserve"> The continuation of the project came out as a result of this analysis. The worthiness of the project is measured through the feasibility analysis. It was conducted taking into considerations of the major fields, where this project can be implemented, such as in the system being developed is economic with respect to any institutions point of view.</w:t>
      </w:r>
    </w:p>
    <w:p w:rsidR="000A3D8C" w:rsidRDefault="000A3D8C" w:rsidP="00E35CC3">
      <w:pPr>
        <w:spacing w:line="360" w:lineRule="auto"/>
        <w:ind w:left="-5"/>
      </w:pPr>
      <w:r>
        <w:t>The major analysis which come under feasibility analysis are:</w:t>
      </w:r>
    </w:p>
    <w:p w:rsidR="000A3D8C" w:rsidRPr="000A3D8C" w:rsidRDefault="000A3D8C" w:rsidP="00E35CC3">
      <w:pPr>
        <w:pStyle w:val="Heading3"/>
        <w:tabs>
          <w:tab w:val="center" w:pos="1950"/>
        </w:tabs>
        <w:spacing w:line="360" w:lineRule="auto"/>
        <w:ind w:left="-15" w:firstLine="0"/>
        <w:rPr>
          <w:rFonts w:ascii="Times New Roman" w:hAnsi="Times New Roman" w:cs="Times New Roman"/>
          <w:b/>
          <w:bCs/>
          <w:color w:val="000000" w:themeColor="text1"/>
          <w:sz w:val="28"/>
          <w:szCs w:val="28"/>
        </w:rPr>
      </w:pPr>
      <w:bookmarkStart w:id="11" w:name="_Toc77418528"/>
      <w:r w:rsidRPr="000A3D8C">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4</w:t>
      </w:r>
      <w:r w:rsidRPr="000A3D8C">
        <w:rPr>
          <w:rFonts w:ascii="Times New Roman" w:hAnsi="Times New Roman" w:cs="Times New Roman"/>
          <w:b/>
          <w:bCs/>
          <w:color w:val="000000" w:themeColor="text1"/>
          <w:sz w:val="28"/>
          <w:szCs w:val="28"/>
        </w:rPr>
        <w:t>.1</w:t>
      </w:r>
      <w:r w:rsidRPr="000A3D8C">
        <w:rPr>
          <w:rFonts w:ascii="Times New Roman" w:hAnsi="Times New Roman" w:cs="Times New Roman"/>
          <w:b/>
          <w:bCs/>
          <w:color w:val="000000" w:themeColor="text1"/>
          <w:sz w:val="28"/>
          <w:szCs w:val="28"/>
        </w:rPr>
        <w:tab/>
        <w:t>Operation Feasibility</w:t>
      </w:r>
      <w:bookmarkEnd w:id="11"/>
    </w:p>
    <w:p w:rsidR="000A3D8C" w:rsidRDefault="000A3D8C" w:rsidP="00E35CC3">
      <w:pPr>
        <w:spacing w:after="493" w:line="360" w:lineRule="auto"/>
        <w:ind w:left="-5"/>
      </w:pPr>
      <w:r>
        <w:t xml:space="preserve">Operational Feasibility includes the operational analysis of the overall system. Our system is affordable and operational since it runs under normal computer. For operation of this software, technical professional is not required as all works are automatically performed. The system will scan the chest X-ray image </w:t>
      </w:r>
      <w:r w:rsidR="00115E16">
        <w:t xml:space="preserve">of the patient </w:t>
      </w:r>
      <w:r>
        <w:t xml:space="preserve">and detect if </w:t>
      </w:r>
      <w:r w:rsidR="00115E16">
        <w:t>the patient</w:t>
      </w:r>
      <w:r>
        <w:t xml:space="preserve"> has pneumonia, or </w:t>
      </w:r>
      <w:r w:rsidR="002F297F">
        <w:t>not automatically</w:t>
      </w:r>
      <w:r>
        <w:t>.</w:t>
      </w:r>
      <w:r w:rsidR="002F297F">
        <w:t xml:space="preserve"> Also</w:t>
      </w:r>
      <w:r w:rsidR="00DA53C5">
        <w:t>,</w:t>
      </w:r>
      <w:r w:rsidR="002F297F">
        <w:t xml:space="preserve"> covid-19 can be also detected by using data like temperature from thermometer and Oxygen level and Pulse rate from </w:t>
      </w:r>
      <w:proofErr w:type="spellStart"/>
      <w:r w:rsidR="002F297F">
        <w:t>oximeter</w:t>
      </w:r>
      <w:proofErr w:type="spellEnd"/>
      <w:r w:rsidR="002F297F">
        <w:t>.</w:t>
      </w:r>
      <w:r>
        <w:t xml:space="preserve"> So, the project is operationally feasible.</w:t>
      </w:r>
    </w:p>
    <w:p w:rsidR="000A3D8C" w:rsidRPr="000A3D8C" w:rsidRDefault="000A3D8C" w:rsidP="00E35CC3">
      <w:pPr>
        <w:pStyle w:val="Heading3"/>
        <w:tabs>
          <w:tab w:val="center" w:pos="1910"/>
        </w:tabs>
        <w:spacing w:line="360" w:lineRule="auto"/>
        <w:ind w:left="-15" w:firstLine="0"/>
        <w:rPr>
          <w:rFonts w:ascii="Times New Roman" w:hAnsi="Times New Roman" w:cs="Times New Roman"/>
          <w:b/>
          <w:bCs/>
          <w:color w:val="auto"/>
          <w:sz w:val="28"/>
          <w:szCs w:val="28"/>
        </w:rPr>
      </w:pPr>
      <w:bookmarkStart w:id="12" w:name="_Toc77418529"/>
      <w:r w:rsidRPr="000A3D8C">
        <w:rPr>
          <w:rFonts w:ascii="Times New Roman" w:hAnsi="Times New Roman" w:cs="Times New Roman"/>
          <w:b/>
          <w:bCs/>
          <w:color w:val="auto"/>
          <w:sz w:val="28"/>
          <w:szCs w:val="28"/>
        </w:rPr>
        <w:t>1.</w:t>
      </w:r>
      <w:r w:rsidR="00EA3BB6">
        <w:rPr>
          <w:rFonts w:ascii="Times New Roman" w:hAnsi="Times New Roman" w:cs="Times New Roman"/>
          <w:b/>
          <w:bCs/>
          <w:color w:val="auto"/>
          <w:sz w:val="28"/>
          <w:szCs w:val="28"/>
        </w:rPr>
        <w:t>4</w:t>
      </w:r>
      <w:r w:rsidRPr="000A3D8C">
        <w:rPr>
          <w:rFonts w:ascii="Times New Roman" w:hAnsi="Times New Roman" w:cs="Times New Roman"/>
          <w:b/>
          <w:bCs/>
          <w:color w:val="auto"/>
          <w:sz w:val="28"/>
          <w:szCs w:val="28"/>
        </w:rPr>
        <w:t>.2</w:t>
      </w:r>
      <w:r w:rsidRPr="000A3D8C">
        <w:rPr>
          <w:rFonts w:ascii="Times New Roman" w:hAnsi="Times New Roman" w:cs="Times New Roman"/>
          <w:b/>
          <w:bCs/>
          <w:color w:val="auto"/>
          <w:sz w:val="28"/>
          <w:szCs w:val="28"/>
        </w:rPr>
        <w:tab/>
        <w:t>Technical Feasibility</w:t>
      </w:r>
      <w:bookmarkEnd w:id="12"/>
    </w:p>
    <w:p w:rsidR="000A3D8C" w:rsidRDefault="000A3D8C" w:rsidP="00E35CC3">
      <w:pPr>
        <w:spacing w:after="493" w:line="360" w:lineRule="auto"/>
        <w:ind w:left="-5"/>
      </w:pPr>
      <w:r>
        <w:t>Technically, our project is feasible because it is programmed in a well re-known programming language – Python. Also</w:t>
      </w:r>
      <w:r w:rsidR="00EA3BB6">
        <w:t>,</w:t>
      </w:r>
      <w:r>
        <w:t xml:space="preserve"> it do</w:t>
      </w:r>
      <w:r w:rsidR="00EA3BB6">
        <w:t>es</w:t>
      </w:r>
      <w:r>
        <w:t xml:space="preserve"> not require technical professional during its operation. This system, once made will effectively do its job.</w:t>
      </w:r>
      <w:r w:rsidR="00EA3BB6">
        <w:t xml:space="preserve"> </w:t>
      </w:r>
    </w:p>
    <w:p w:rsidR="000A3D8C" w:rsidRPr="000A3D8C" w:rsidRDefault="000A3D8C" w:rsidP="00E35CC3">
      <w:pPr>
        <w:pStyle w:val="Heading3"/>
        <w:tabs>
          <w:tab w:val="center" w:pos="1929"/>
        </w:tabs>
        <w:spacing w:line="360" w:lineRule="auto"/>
        <w:ind w:left="-15" w:firstLine="0"/>
        <w:rPr>
          <w:rFonts w:ascii="Times New Roman" w:hAnsi="Times New Roman" w:cs="Times New Roman"/>
          <w:b/>
          <w:bCs/>
          <w:color w:val="auto"/>
          <w:sz w:val="28"/>
          <w:szCs w:val="28"/>
        </w:rPr>
      </w:pPr>
      <w:bookmarkStart w:id="13" w:name="_Toc77418530"/>
      <w:r w:rsidRPr="000A3D8C">
        <w:rPr>
          <w:rFonts w:ascii="Times New Roman" w:hAnsi="Times New Roman" w:cs="Times New Roman"/>
          <w:b/>
          <w:bCs/>
          <w:color w:val="auto"/>
          <w:sz w:val="28"/>
          <w:szCs w:val="28"/>
        </w:rPr>
        <w:t>1.</w:t>
      </w:r>
      <w:r w:rsidR="00EA3BB6">
        <w:rPr>
          <w:rFonts w:ascii="Times New Roman" w:hAnsi="Times New Roman" w:cs="Times New Roman"/>
          <w:b/>
          <w:bCs/>
          <w:color w:val="auto"/>
          <w:sz w:val="28"/>
          <w:szCs w:val="28"/>
        </w:rPr>
        <w:t>4</w:t>
      </w:r>
      <w:r w:rsidRPr="000A3D8C">
        <w:rPr>
          <w:rFonts w:ascii="Times New Roman" w:hAnsi="Times New Roman" w:cs="Times New Roman"/>
          <w:b/>
          <w:bCs/>
          <w:color w:val="auto"/>
          <w:sz w:val="28"/>
          <w:szCs w:val="28"/>
        </w:rPr>
        <w:t>.3</w:t>
      </w:r>
      <w:r w:rsidRPr="000A3D8C">
        <w:rPr>
          <w:rFonts w:ascii="Times New Roman" w:hAnsi="Times New Roman" w:cs="Times New Roman"/>
          <w:b/>
          <w:bCs/>
          <w:color w:val="auto"/>
          <w:sz w:val="28"/>
          <w:szCs w:val="28"/>
        </w:rPr>
        <w:tab/>
        <w:t>Economic Feasibility</w:t>
      </w:r>
      <w:bookmarkEnd w:id="13"/>
    </w:p>
    <w:p w:rsidR="00E35CC3" w:rsidRDefault="000A3D8C" w:rsidP="00E35CC3">
      <w:pPr>
        <w:spacing w:line="360" w:lineRule="auto"/>
        <w:ind w:left="-5"/>
      </w:pPr>
      <w:r>
        <w:t xml:space="preserve">Economic Feasibility is the measure of the cost effectiveness of a project or solution. This is often called the cost benefit analysis. It is the evaluation to determine whether the system is economically acceptable. The financial aspect of the project </w:t>
      </w:r>
      <w:r w:rsidR="00711280">
        <w:t>is</w:t>
      </w:r>
      <w:r>
        <w:t xml:space="preserve"> mainly focused by the evaluation. It determines whether the investment needed to implement the system will be recovered. Considering the economic feasibility, for the development of this project there will not be high expenses and user also doesn’t require a lot of money to buy the software or to run the program. Hence, it is economically feasible.</w:t>
      </w:r>
      <w:bookmarkStart w:id="14" w:name="_Toc77418531"/>
    </w:p>
    <w:p w:rsidR="006A0DBD" w:rsidRPr="00E35CC3" w:rsidRDefault="006A0DBD" w:rsidP="00E35CC3">
      <w:pPr>
        <w:spacing w:line="360" w:lineRule="auto"/>
        <w:ind w:left="-5"/>
        <w:rPr>
          <w:b/>
        </w:rPr>
      </w:pPr>
      <w:r w:rsidRPr="00E35CC3">
        <w:rPr>
          <w:b/>
        </w:rPr>
        <w:lastRenderedPageBreak/>
        <w:t>1.5 Soft</w:t>
      </w:r>
      <w:r w:rsidR="003333AB" w:rsidRPr="00E35CC3">
        <w:rPr>
          <w:b/>
        </w:rPr>
        <w:t>ware Requirements</w:t>
      </w:r>
      <w:bookmarkEnd w:id="14"/>
    </w:p>
    <w:p w:rsidR="003333AB" w:rsidRDefault="003333AB" w:rsidP="00E35CC3">
      <w:pPr>
        <w:pStyle w:val="ListParagraph"/>
        <w:numPr>
          <w:ilvl w:val="0"/>
          <w:numId w:val="3"/>
        </w:numPr>
        <w:spacing w:line="360" w:lineRule="auto"/>
        <w:rPr>
          <w:szCs w:val="24"/>
        </w:rPr>
      </w:pPr>
      <w:proofErr w:type="spellStart"/>
      <w:r>
        <w:rPr>
          <w:szCs w:val="24"/>
        </w:rPr>
        <w:t>Jupyter</w:t>
      </w:r>
      <w:proofErr w:type="spellEnd"/>
      <w:r>
        <w:rPr>
          <w:szCs w:val="24"/>
        </w:rPr>
        <w:t xml:space="preserve"> notebook</w:t>
      </w:r>
      <w:r w:rsidR="004853E7">
        <w:rPr>
          <w:szCs w:val="24"/>
        </w:rPr>
        <w:t xml:space="preserve"> with GPU enabled</w:t>
      </w:r>
    </w:p>
    <w:p w:rsidR="004853E7" w:rsidRDefault="004853E7" w:rsidP="00E35CC3">
      <w:pPr>
        <w:pStyle w:val="ListParagraph"/>
        <w:numPr>
          <w:ilvl w:val="0"/>
          <w:numId w:val="3"/>
        </w:numPr>
        <w:spacing w:line="360" w:lineRule="auto"/>
        <w:rPr>
          <w:szCs w:val="24"/>
        </w:rPr>
      </w:pPr>
      <w:r>
        <w:rPr>
          <w:szCs w:val="24"/>
        </w:rPr>
        <w:t>Python IDE</w:t>
      </w:r>
    </w:p>
    <w:p w:rsidR="004853E7" w:rsidRDefault="004853E7" w:rsidP="00E35CC3">
      <w:pPr>
        <w:pStyle w:val="ListParagraph"/>
        <w:numPr>
          <w:ilvl w:val="0"/>
          <w:numId w:val="3"/>
        </w:numPr>
        <w:spacing w:line="360" w:lineRule="auto"/>
        <w:rPr>
          <w:szCs w:val="24"/>
        </w:rPr>
      </w:pPr>
      <w:r>
        <w:rPr>
          <w:szCs w:val="24"/>
        </w:rPr>
        <w:t>VS code</w:t>
      </w:r>
    </w:p>
    <w:p w:rsidR="004853E7" w:rsidRDefault="004853E7" w:rsidP="00E35CC3">
      <w:pPr>
        <w:pStyle w:val="ListParagraph"/>
        <w:numPr>
          <w:ilvl w:val="0"/>
          <w:numId w:val="3"/>
        </w:numPr>
        <w:spacing w:line="360" w:lineRule="auto"/>
        <w:rPr>
          <w:szCs w:val="24"/>
        </w:rPr>
      </w:pPr>
      <w:r>
        <w:rPr>
          <w:szCs w:val="24"/>
        </w:rPr>
        <w:t>Python flask</w:t>
      </w:r>
    </w:p>
    <w:p w:rsidR="004853E7" w:rsidRDefault="004853E7" w:rsidP="00E35CC3">
      <w:pPr>
        <w:pStyle w:val="ListParagraph"/>
        <w:numPr>
          <w:ilvl w:val="0"/>
          <w:numId w:val="3"/>
        </w:numPr>
        <w:spacing w:line="360" w:lineRule="auto"/>
        <w:rPr>
          <w:szCs w:val="24"/>
        </w:rPr>
      </w:pPr>
      <w:r>
        <w:rPr>
          <w:szCs w:val="24"/>
        </w:rPr>
        <w:t>HTML</w:t>
      </w:r>
    </w:p>
    <w:p w:rsidR="004853E7" w:rsidRDefault="004853E7" w:rsidP="00E35CC3">
      <w:pPr>
        <w:pStyle w:val="ListParagraph"/>
        <w:numPr>
          <w:ilvl w:val="0"/>
          <w:numId w:val="3"/>
        </w:numPr>
        <w:spacing w:line="360" w:lineRule="auto"/>
        <w:rPr>
          <w:szCs w:val="24"/>
        </w:rPr>
      </w:pPr>
      <w:r>
        <w:rPr>
          <w:szCs w:val="24"/>
        </w:rPr>
        <w:t>CSS</w:t>
      </w:r>
    </w:p>
    <w:p w:rsidR="00E35CC3" w:rsidRDefault="00E35CC3" w:rsidP="00E35CC3">
      <w:pPr>
        <w:spacing w:line="360" w:lineRule="auto"/>
        <w:rPr>
          <w:szCs w:val="24"/>
        </w:rPr>
      </w:pPr>
    </w:p>
    <w:p w:rsidR="00E35CC3" w:rsidRDefault="00E35CC3" w:rsidP="00E35CC3">
      <w:pPr>
        <w:spacing w:line="360" w:lineRule="auto"/>
        <w:rPr>
          <w:szCs w:val="24"/>
        </w:rPr>
      </w:pPr>
    </w:p>
    <w:p w:rsidR="00E35CC3" w:rsidRDefault="00E35CC3" w:rsidP="00E35CC3">
      <w:pPr>
        <w:spacing w:line="360" w:lineRule="auto"/>
        <w:rPr>
          <w:szCs w:val="24"/>
        </w:rPr>
      </w:pPr>
    </w:p>
    <w:p w:rsidR="00E35CC3" w:rsidRDefault="00E35CC3" w:rsidP="00E35CC3">
      <w:pPr>
        <w:spacing w:line="360" w:lineRule="auto"/>
        <w:rPr>
          <w:szCs w:val="24"/>
        </w:rPr>
      </w:pPr>
    </w:p>
    <w:p w:rsidR="00E35CC3" w:rsidRDefault="00E35CC3" w:rsidP="00E35CC3">
      <w:pPr>
        <w:spacing w:line="360" w:lineRule="auto"/>
        <w:rPr>
          <w:szCs w:val="24"/>
        </w:rPr>
      </w:pPr>
    </w:p>
    <w:p w:rsidR="00E35CC3" w:rsidRDefault="00E35CC3" w:rsidP="00E35CC3">
      <w:pPr>
        <w:spacing w:line="360" w:lineRule="auto"/>
        <w:rPr>
          <w:szCs w:val="24"/>
        </w:rPr>
      </w:pPr>
    </w:p>
    <w:p w:rsidR="00E35CC3" w:rsidRDefault="00E35CC3" w:rsidP="00E35CC3">
      <w:pPr>
        <w:spacing w:line="360" w:lineRule="auto"/>
        <w:rPr>
          <w:szCs w:val="24"/>
        </w:rPr>
      </w:pPr>
    </w:p>
    <w:p w:rsidR="00E35CC3" w:rsidRDefault="00E35CC3" w:rsidP="00E35CC3">
      <w:pPr>
        <w:spacing w:line="360" w:lineRule="auto"/>
        <w:rPr>
          <w:szCs w:val="24"/>
        </w:rPr>
      </w:pPr>
    </w:p>
    <w:p w:rsidR="00E35CC3" w:rsidRDefault="00E35CC3" w:rsidP="00E35CC3">
      <w:pPr>
        <w:spacing w:line="360" w:lineRule="auto"/>
        <w:rPr>
          <w:szCs w:val="24"/>
        </w:rPr>
      </w:pPr>
    </w:p>
    <w:p w:rsidR="00E35CC3" w:rsidRDefault="00E35CC3" w:rsidP="00E35CC3">
      <w:pPr>
        <w:spacing w:line="360" w:lineRule="auto"/>
        <w:rPr>
          <w:szCs w:val="24"/>
        </w:rPr>
      </w:pPr>
    </w:p>
    <w:p w:rsidR="00E35CC3" w:rsidRDefault="00E35CC3" w:rsidP="00E35CC3">
      <w:pPr>
        <w:spacing w:line="360" w:lineRule="auto"/>
        <w:rPr>
          <w:szCs w:val="24"/>
        </w:rPr>
      </w:pPr>
    </w:p>
    <w:p w:rsidR="00E35CC3" w:rsidRPr="00E35CC3" w:rsidRDefault="00E35CC3" w:rsidP="00E35CC3">
      <w:pPr>
        <w:spacing w:line="360" w:lineRule="auto"/>
        <w:rPr>
          <w:szCs w:val="24"/>
        </w:rPr>
      </w:pPr>
    </w:p>
    <w:p w:rsidR="00B25830" w:rsidRDefault="00B25830" w:rsidP="00E35CC3">
      <w:pPr>
        <w:pStyle w:val="ListParagraph"/>
        <w:spacing w:line="360" w:lineRule="auto"/>
        <w:ind w:firstLine="0"/>
        <w:rPr>
          <w:szCs w:val="24"/>
        </w:rPr>
      </w:pPr>
    </w:p>
    <w:p w:rsidR="00777280" w:rsidRDefault="00777280" w:rsidP="00E35CC3">
      <w:pPr>
        <w:pStyle w:val="Heading1"/>
        <w:spacing w:line="360" w:lineRule="auto"/>
      </w:pPr>
      <w:bookmarkStart w:id="15" w:name="_Toc77418532"/>
      <w:r>
        <w:lastRenderedPageBreak/>
        <w:t>CHAPTER 2: LITERATURE REVIEW</w:t>
      </w:r>
      <w:bookmarkEnd w:id="15"/>
    </w:p>
    <w:p w:rsidR="00777280" w:rsidRPr="00F44EEE" w:rsidRDefault="00777280" w:rsidP="00E35CC3">
      <w:pPr>
        <w:spacing w:line="360" w:lineRule="auto"/>
        <w:rPr>
          <w:szCs w:val="24"/>
        </w:rPr>
      </w:pPr>
      <w:r w:rsidRPr="00F44EEE">
        <w:rPr>
          <w:szCs w:val="24"/>
        </w:rPr>
        <w:t>COVID-19 (coronavirus disease 2019) is an infectious disease caused by severe acute respiratory syndrome coronavirus 2 (SARS-CoV-2), previously known as the 2019 novel coronavirus (2019-nCoV), a species of coronavirus. On 11 February 2020, the WHO officially renamed the clinical condition COVID-19.</w:t>
      </w:r>
    </w:p>
    <w:p w:rsidR="00777280" w:rsidRPr="00F44EEE" w:rsidRDefault="00777280" w:rsidP="00E35CC3">
      <w:pPr>
        <w:spacing w:line="360" w:lineRule="auto"/>
        <w:rPr>
          <w:szCs w:val="24"/>
        </w:rPr>
      </w:pPr>
      <w:r w:rsidRPr="00F44EEE">
        <w:rPr>
          <w:szCs w:val="24"/>
        </w:rPr>
        <w:t>Coronaviruses (</w:t>
      </w:r>
      <w:proofErr w:type="spellStart"/>
      <w:r w:rsidRPr="00F44EEE">
        <w:rPr>
          <w:szCs w:val="24"/>
        </w:rPr>
        <w:t>CoV</w:t>
      </w:r>
      <w:proofErr w:type="spellEnd"/>
      <w:r w:rsidRPr="00F44EEE">
        <w:rPr>
          <w:szCs w:val="24"/>
        </w:rPr>
        <w:t>) are a large family of viruses that cause illness ranging from the common cold to more severe diseases such as Middle East Respiratory Syndrome (MERS-</w:t>
      </w:r>
      <w:proofErr w:type="spellStart"/>
      <w:r w:rsidRPr="00F44EEE">
        <w:rPr>
          <w:szCs w:val="24"/>
        </w:rPr>
        <w:t>CoV</w:t>
      </w:r>
      <w:proofErr w:type="spellEnd"/>
      <w:r w:rsidRPr="00F44EEE">
        <w:rPr>
          <w:szCs w:val="24"/>
        </w:rPr>
        <w:t>) and Severe Acute Respiratory Syndrome (SARS-</w:t>
      </w:r>
      <w:proofErr w:type="spellStart"/>
      <w:r w:rsidRPr="00F44EEE">
        <w:rPr>
          <w:szCs w:val="24"/>
        </w:rPr>
        <w:t>CoV</w:t>
      </w:r>
      <w:proofErr w:type="spellEnd"/>
      <w:r w:rsidRPr="00F44EEE">
        <w:rPr>
          <w:szCs w:val="24"/>
        </w:rPr>
        <w:t>). A novel coronavirus (</w:t>
      </w:r>
      <w:proofErr w:type="spellStart"/>
      <w:r w:rsidRPr="00F44EEE">
        <w:rPr>
          <w:szCs w:val="24"/>
        </w:rPr>
        <w:t>nCoV</w:t>
      </w:r>
      <w:proofErr w:type="spellEnd"/>
      <w:r w:rsidRPr="00F44EEE">
        <w:rPr>
          <w:szCs w:val="24"/>
        </w:rPr>
        <w:t>) is a new strain that has not been previously identified in humans.</w:t>
      </w:r>
    </w:p>
    <w:p w:rsidR="00777280" w:rsidRPr="00F44EEE" w:rsidRDefault="00777280" w:rsidP="00E35CC3">
      <w:pPr>
        <w:spacing w:line="360" w:lineRule="auto"/>
        <w:rPr>
          <w:szCs w:val="24"/>
        </w:rPr>
      </w:pPr>
      <w:r w:rsidRPr="00F44EEE">
        <w:rPr>
          <w:szCs w:val="24"/>
        </w:rPr>
        <w:t>It is believed to have zoonotic origins and has close genetic similarity to bat coronaviruses, suggesting it emerged from a bat-borne virus</w:t>
      </w:r>
    </w:p>
    <w:p w:rsidR="00777280" w:rsidRDefault="00777280" w:rsidP="00E35CC3">
      <w:pPr>
        <w:spacing w:line="360" w:lineRule="auto"/>
        <w:rPr>
          <w:szCs w:val="24"/>
        </w:rPr>
      </w:pPr>
      <w:r w:rsidRPr="00F44EEE">
        <w:rPr>
          <w:szCs w:val="24"/>
        </w:rPr>
        <w:t xml:space="preserve">Infected patients show common signs include respiratory symptoms, fever, </w:t>
      </w:r>
      <w:proofErr w:type="gramStart"/>
      <w:r w:rsidRPr="00F44EEE">
        <w:rPr>
          <w:szCs w:val="24"/>
        </w:rPr>
        <w:t>cough</w:t>
      </w:r>
      <w:proofErr w:type="gramEnd"/>
      <w:r w:rsidRPr="00F44EEE">
        <w:rPr>
          <w:szCs w:val="24"/>
        </w:rPr>
        <w:t>, shortness of breath and breathing difficulties. In more severe cases, the infection can cause pneumonia, severe acute respiratory syndrome, kidney failure, and even death.</w:t>
      </w:r>
    </w:p>
    <w:p w:rsidR="00777280" w:rsidRDefault="00777280" w:rsidP="00E35CC3">
      <w:pPr>
        <w:spacing w:line="360" w:lineRule="auto"/>
        <w:rPr>
          <w:szCs w:val="24"/>
          <w:shd w:val="clear" w:color="auto" w:fill="FFFFFF"/>
        </w:rPr>
      </w:pPr>
      <w:r w:rsidRPr="00F44EEE">
        <w:rPr>
          <w:szCs w:val="24"/>
          <w:shd w:val="clear" w:color="auto" w:fill="FFFFFF"/>
        </w:rPr>
        <w:t xml:space="preserve">Pneumonia is an acute respiratory infection that affects the lungs. It is a fatal illness in which the air sacs get filled with pus and other liquid </w:t>
      </w:r>
      <w:r w:rsidRPr="00777280">
        <w:rPr>
          <w:szCs w:val="24"/>
          <w:shd w:val="clear" w:color="auto" w:fill="FFFFFF"/>
          <w:vertAlign w:val="superscript"/>
        </w:rPr>
        <w:t>[</w:t>
      </w:r>
      <w:hyperlink r:id="rId9" w:anchor="B1-diagnostics-10-00417" w:history="1">
        <w:r w:rsidRPr="00777280">
          <w:rPr>
            <w:rStyle w:val="Hyperlink"/>
            <w:color w:val="2F4A8B"/>
            <w:szCs w:val="24"/>
            <w:shd w:val="clear" w:color="auto" w:fill="FFFFFF"/>
            <w:vertAlign w:val="superscript"/>
          </w:rPr>
          <w:t>1</w:t>
        </w:r>
      </w:hyperlink>
      <w:r w:rsidRPr="00777280">
        <w:rPr>
          <w:szCs w:val="24"/>
          <w:shd w:val="clear" w:color="auto" w:fill="FFFFFF"/>
          <w:vertAlign w:val="superscript"/>
        </w:rPr>
        <w:t>]</w:t>
      </w:r>
      <w:r w:rsidRPr="00F44EEE">
        <w:rPr>
          <w:szCs w:val="24"/>
          <w:shd w:val="clear" w:color="auto" w:fill="FFFFFF"/>
        </w:rPr>
        <w:t xml:space="preserve">. There are mainly two types of pneumonia: bacterial and viral. Generally, it is observed that bacterial pneumonia causes more acute symptoms. The most significant difference between bacterial and viral pneumonia is the treatment. Treatment of bacterial pneumonia is done using antibiotic therapy, while viral pneumonia will usually get better on its own </w:t>
      </w:r>
      <w:r w:rsidRPr="00777280">
        <w:rPr>
          <w:szCs w:val="24"/>
          <w:shd w:val="clear" w:color="auto" w:fill="FFFFFF"/>
          <w:vertAlign w:val="superscript"/>
        </w:rPr>
        <w:t>[</w:t>
      </w:r>
      <w:hyperlink r:id="rId10" w:anchor="B2-diagnostics-10-00417" w:history="1">
        <w:r w:rsidRPr="00777280">
          <w:rPr>
            <w:rStyle w:val="Hyperlink"/>
            <w:color w:val="2F4A8B"/>
            <w:szCs w:val="24"/>
            <w:shd w:val="clear" w:color="auto" w:fill="FFFFFF"/>
            <w:vertAlign w:val="superscript"/>
          </w:rPr>
          <w:t>2</w:t>
        </w:r>
      </w:hyperlink>
      <w:r w:rsidRPr="00777280">
        <w:rPr>
          <w:szCs w:val="24"/>
          <w:shd w:val="clear" w:color="auto" w:fill="FFFFFF"/>
          <w:vertAlign w:val="superscript"/>
        </w:rPr>
        <w:t>]</w:t>
      </w:r>
      <w:r w:rsidRPr="00F44EEE">
        <w:rPr>
          <w:szCs w:val="24"/>
          <w:shd w:val="clear" w:color="auto" w:fill="FFFFFF"/>
        </w:rPr>
        <w:t xml:space="preserve">. It is a prevalent disease all across the globe. Its principal cause includes a high level of pollution. Pneumonia is ranked </w:t>
      </w:r>
      <w:proofErr w:type="spellStart"/>
      <w:r w:rsidRPr="00F44EEE">
        <w:rPr>
          <w:szCs w:val="24"/>
          <w:shd w:val="clear" w:color="auto" w:fill="FFFFFF"/>
        </w:rPr>
        <w:t>eight</w:t>
      </w:r>
      <w:proofErr w:type="spellEnd"/>
      <w:r w:rsidRPr="00F44EEE">
        <w:rPr>
          <w:szCs w:val="24"/>
          <w:shd w:val="clear" w:color="auto" w:fill="FFFFFF"/>
        </w:rPr>
        <w:t xml:space="preserve"> in the list of the top 10 causes of death in the United States </w:t>
      </w:r>
      <w:r w:rsidRPr="00777280">
        <w:rPr>
          <w:szCs w:val="24"/>
          <w:shd w:val="clear" w:color="auto" w:fill="FFFFFF"/>
          <w:vertAlign w:val="superscript"/>
        </w:rPr>
        <w:t>[</w:t>
      </w:r>
      <w:hyperlink r:id="rId11" w:anchor="B3-diagnostics-10-00417" w:history="1">
        <w:r w:rsidRPr="00777280">
          <w:rPr>
            <w:rStyle w:val="Hyperlink"/>
            <w:color w:val="2F4A8B"/>
            <w:szCs w:val="24"/>
            <w:shd w:val="clear" w:color="auto" w:fill="FFFFFF"/>
            <w:vertAlign w:val="superscript"/>
          </w:rPr>
          <w:t>3</w:t>
        </w:r>
      </w:hyperlink>
      <w:r w:rsidRPr="00777280">
        <w:rPr>
          <w:szCs w:val="24"/>
          <w:shd w:val="clear" w:color="auto" w:fill="FFFFFF"/>
          <w:vertAlign w:val="superscript"/>
        </w:rPr>
        <w:t>]</w:t>
      </w:r>
      <w:r w:rsidRPr="00F44EEE">
        <w:rPr>
          <w:szCs w:val="24"/>
          <w:shd w:val="clear" w:color="auto" w:fill="FFFFFF"/>
        </w:rPr>
        <w:t>.</w:t>
      </w:r>
    </w:p>
    <w:p w:rsidR="00777280" w:rsidRDefault="00777280" w:rsidP="00E35CC3">
      <w:pPr>
        <w:spacing w:line="360" w:lineRule="auto"/>
        <w:rPr>
          <w:szCs w:val="24"/>
          <w:shd w:val="clear" w:color="auto" w:fill="FFFFFF"/>
        </w:rPr>
      </w:pPr>
      <w:r w:rsidRPr="00F44EEE">
        <w:rPr>
          <w:szCs w:val="24"/>
          <w:shd w:val="clear" w:color="auto" w:fill="FFFFFF"/>
        </w:rPr>
        <w:t xml:space="preserve">According to the WHO, “Every year, it kills an estimated 1.4 million children under the age of five years, accounting for 18% of all deaths of children under five years old worldwide. Pneumonia affects children and families everywhere but is most prevalent in South Asia and sub-Saharan Africa. Children can be protected from pneumonia. It can be prevented with simple interventions and treated with low-cost, low-tech medication and care” </w:t>
      </w:r>
      <w:r w:rsidRPr="00777280">
        <w:rPr>
          <w:szCs w:val="24"/>
          <w:shd w:val="clear" w:color="auto" w:fill="FFFFFF"/>
          <w:vertAlign w:val="superscript"/>
        </w:rPr>
        <w:t>[</w:t>
      </w:r>
      <w:hyperlink r:id="rId12" w:anchor="B2-diagnostics-10-00417" w:history="1">
        <w:r w:rsidRPr="00777280">
          <w:rPr>
            <w:rStyle w:val="Hyperlink"/>
            <w:color w:val="2F4A8B"/>
            <w:szCs w:val="24"/>
            <w:shd w:val="clear" w:color="auto" w:fill="FFFFFF"/>
            <w:vertAlign w:val="superscript"/>
          </w:rPr>
          <w:t>2</w:t>
        </w:r>
      </w:hyperlink>
      <w:r w:rsidRPr="00777280">
        <w:rPr>
          <w:szCs w:val="24"/>
          <w:shd w:val="clear" w:color="auto" w:fill="FFFFFF"/>
          <w:vertAlign w:val="superscript"/>
        </w:rPr>
        <w:t>]</w:t>
      </w:r>
      <w:r w:rsidRPr="00F44EEE">
        <w:rPr>
          <w:szCs w:val="24"/>
          <w:shd w:val="clear" w:color="auto" w:fill="FFFFFF"/>
        </w:rPr>
        <w:t>. Therefore, there is an urgent need to do research and development on computer-aided diagnosis so that the pneumonia-related mortality, especially in children, can be reduced.</w:t>
      </w:r>
    </w:p>
    <w:p w:rsidR="00777280" w:rsidRDefault="00777280" w:rsidP="00E35CC3">
      <w:pPr>
        <w:spacing w:line="360" w:lineRule="auto"/>
        <w:rPr>
          <w:szCs w:val="24"/>
          <w:shd w:val="clear" w:color="auto" w:fill="FFFFFF"/>
        </w:rPr>
      </w:pPr>
      <w:r w:rsidRPr="00F44EEE">
        <w:rPr>
          <w:szCs w:val="24"/>
          <w:shd w:val="clear" w:color="auto" w:fill="FFFFFF"/>
        </w:rPr>
        <w:lastRenderedPageBreak/>
        <w:t xml:space="preserve">One of the following tests can be done for pneumonia diagnosis: chest X-rays, CT of the lungs, ultrasound of the chest, needle biopsy of the lung, and MRI of the chest </w:t>
      </w:r>
      <w:r w:rsidRPr="00777280">
        <w:rPr>
          <w:szCs w:val="24"/>
          <w:shd w:val="clear" w:color="auto" w:fill="FFFFFF"/>
          <w:vertAlign w:val="superscript"/>
        </w:rPr>
        <w:t>[</w:t>
      </w:r>
      <w:hyperlink r:id="rId13" w:history="1">
        <w:r w:rsidR="00692754" w:rsidRPr="00692754">
          <w:rPr>
            <w:rStyle w:val="Hyperlink"/>
            <w:color w:val="4472C4" w:themeColor="accent1"/>
            <w:szCs w:val="24"/>
            <w:shd w:val="clear" w:color="auto" w:fill="FFFFFF"/>
            <w:vertAlign w:val="superscript"/>
          </w:rPr>
          <w:t>4</w:t>
        </w:r>
      </w:hyperlink>
      <w:r w:rsidRPr="00777280">
        <w:rPr>
          <w:szCs w:val="24"/>
          <w:shd w:val="clear" w:color="auto" w:fill="FFFFFF"/>
          <w:vertAlign w:val="superscript"/>
        </w:rPr>
        <w:t>]</w:t>
      </w:r>
      <w:r w:rsidRPr="00F44EEE">
        <w:rPr>
          <w:szCs w:val="24"/>
          <w:shd w:val="clear" w:color="auto" w:fill="FFFFFF"/>
        </w:rPr>
        <w:t xml:space="preserve">. Currently, chest X-rays are one of the best methods for the detection of pneumonia </w:t>
      </w:r>
      <w:r w:rsidRPr="00692754">
        <w:rPr>
          <w:szCs w:val="24"/>
          <w:shd w:val="clear" w:color="auto" w:fill="FFFFFF"/>
          <w:vertAlign w:val="superscript"/>
        </w:rPr>
        <w:t>[</w:t>
      </w:r>
      <w:hyperlink r:id="rId14" w:history="1">
        <w:r w:rsidR="00692754" w:rsidRPr="00692754">
          <w:rPr>
            <w:rStyle w:val="Hyperlink"/>
            <w:szCs w:val="24"/>
            <w:shd w:val="clear" w:color="auto" w:fill="FFFFFF"/>
            <w:vertAlign w:val="superscript"/>
          </w:rPr>
          <w:t>5</w:t>
        </w:r>
      </w:hyperlink>
      <w:r w:rsidRPr="00692754">
        <w:rPr>
          <w:szCs w:val="24"/>
          <w:shd w:val="clear" w:color="auto" w:fill="FFFFFF"/>
          <w:vertAlign w:val="superscript"/>
        </w:rPr>
        <w:t>]</w:t>
      </w:r>
      <w:r w:rsidRPr="00F44EEE">
        <w:rPr>
          <w:szCs w:val="24"/>
          <w:shd w:val="clear" w:color="auto" w:fill="FFFFFF"/>
        </w:rPr>
        <w:t xml:space="preserve">. X-ray imaging is preferred over CT imaging because CT imaging typically takes considerably more time than X-ray imaging, and sufficient high-quality CT scanners may not be available in many underdeveloped regions. In contrast, X-rays are the most common and widely available diagnostic imaging technique, playing a crucial role in clinical care and epidemiological studies </w:t>
      </w:r>
      <w:r w:rsidRPr="00777280">
        <w:rPr>
          <w:szCs w:val="24"/>
          <w:shd w:val="clear" w:color="auto" w:fill="FFFFFF"/>
          <w:vertAlign w:val="superscript"/>
        </w:rPr>
        <w:t>[</w:t>
      </w:r>
      <w:hyperlink r:id="rId15" w:history="1">
        <w:r w:rsidR="00692754" w:rsidRPr="00692754">
          <w:rPr>
            <w:rStyle w:val="Hyperlink"/>
            <w:szCs w:val="24"/>
            <w:shd w:val="clear" w:color="auto" w:fill="FFFFFF"/>
            <w:vertAlign w:val="superscript"/>
          </w:rPr>
          <w:t>6</w:t>
        </w:r>
      </w:hyperlink>
      <w:r w:rsidRPr="00777280">
        <w:rPr>
          <w:szCs w:val="24"/>
          <w:shd w:val="clear" w:color="auto" w:fill="FFFFFF"/>
          <w:vertAlign w:val="superscript"/>
        </w:rPr>
        <w:t>]</w:t>
      </w:r>
      <w:r w:rsidRPr="00F44EEE">
        <w:rPr>
          <w:szCs w:val="24"/>
          <w:shd w:val="clear" w:color="auto" w:fill="FFFFFF"/>
        </w:rPr>
        <w:t>. </w:t>
      </w:r>
    </w:p>
    <w:p w:rsidR="00777280" w:rsidRPr="00F44EEE" w:rsidRDefault="00777280" w:rsidP="00E35CC3">
      <w:pPr>
        <w:spacing w:line="360" w:lineRule="auto"/>
        <w:rPr>
          <w:szCs w:val="24"/>
          <w:shd w:val="clear" w:color="auto" w:fill="FFFFFF"/>
        </w:rPr>
      </w:pPr>
    </w:p>
    <w:p w:rsidR="00E35CC3" w:rsidRDefault="00777280" w:rsidP="00E35CC3">
      <w:pPr>
        <w:spacing w:line="360" w:lineRule="auto"/>
        <w:rPr>
          <w:szCs w:val="24"/>
          <w:shd w:val="clear" w:color="auto" w:fill="FFFFFF"/>
        </w:rPr>
      </w:pPr>
      <w:r w:rsidRPr="00F44EEE">
        <w:rPr>
          <w:szCs w:val="24"/>
          <w:shd w:val="clear" w:color="auto" w:fill="FFFFFF"/>
        </w:rPr>
        <w:t xml:space="preserve">Another issue with this disease is that sometimes, the features that describe the very existence of the disease often get mixed with other diseases, and hence, radiologists find it challenging to diagnose this disease. Deep learning techniques solve all these problems, and their accuracy in the prediction of the disease is the same and sometimes even greater than an average radiologist </w:t>
      </w:r>
      <w:r w:rsidRPr="00777280">
        <w:rPr>
          <w:szCs w:val="24"/>
          <w:shd w:val="clear" w:color="auto" w:fill="FFFFFF"/>
          <w:vertAlign w:val="superscript"/>
        </w:rPr>
        <w:t>[</w:t>
      </w:r>
      <w:hyperlink r:id="rId16" w:history="1">
        <w:r w:rsidR="00692754" w:rsidRPr="00692754">
          <w:rPr>
            <w:rStyle w:val="Hyperlink"/>
            <w:szCs w:val="24"/>
            <w:shd w:val="clear" w:color="auto" w:fill="FFFFFF"/>
            <w:vertAlign w:val="superscript"/>
          </w:rPr>
          <w:t>8</w:t>
        </w:r>
      </w:hyperlink>
      <w:r w:rsidRPr="00777280">
        <w:rPr>
          <w:szCs w:val="24"/>
          <w:shd w:val="clear" w:color="auto" w:fill="FFFFFF"/>
          <w:vertAlign w:val="superscript"/>
        </w:rPr>
        <w:t>]</w:t>
      </w:r>
      <w:r w:rsidRPr="00F44EEE">
        <w:rPr>
          <w:szCs w:val="24"/>
          <w:shd w:val="clear" w:color="auto" w:fill="FFFFFF"/>
        </w:rPr>
        <w:t xml:space="preserve">. Among the deep learning techniques, convolutional neural networks (CNNs) have shown great promise in image classification and segmentation and therefore are widely adopted by the research community. Biomedical image diagnosis that uses the techniques of deep learning and computer vision has proven to be very helpful to provide a quick and accurate diagnosis of the disease that matches the accuracy of a reliable radiologist </w:t>
      </w:r>
      <w:r w:rsidRPr="00777280">
        <w:rPr>
          <w:szCs w:val="24"/>
          <w:shd w:val="clear" w:color="auto" w:fill="FFFFFF"/>
          <w:vertAlign w:val="superscript"/>
        </w:rPr>
        <w:t>[</w:t>
      </w:r>
      <w:hyperlink r:id="rId17" w:anchor="B16-diagnostics-10-00417" w:history="1">
        <w:r w:rsidRPr="00777280">
          <w:rPr>
            <w:rStyle w:val="Hyperlink"/>
            <w:color w:val="2F4A8B"/>
            <w:szCs w:val="24"/>
            <w:shd w:val="clear" w:color="auto" w:fill="FFFFFF"/>
            <w:vertAlign w:val="superscript"/>
          </w:rPr>
          <w:t>16</w:t>
        </w:r>
      </w:hyperlink>
      <w:r w:rsidRPr="00777280">
        <w:rPr>
          <w:szCs w:val="24"/>
          <w:shd w:val="clear" w:color="auto" w:fill="FFFFFF"/>
          <w:vertAlign w:val="superscript"/>
        </w:rPr>
        <w:t>]</w:t>
      </w:r>
      <w:r w:rsidRPr="00F44EEE">
        <w:rPr>
          <w:szCs w:val="24"/>
          <w:shd w:val="clear" w:color="auto" w:fill="FFFFFF"/>
        </w:rPr>
        <w:t>. Currently, deep learning based methods cannot replace trained clinicians in medical diagnosis, and they aim to supplement clinical decision making.</w:t>
      </w:r>
      <w:bookmarkStart w:id="16" w:name="_Toc77418533"/>
    </w:p>
    <w:p w:rsidR="00E35CC3" w:rsidRDefault="00E35CC3" w:rsidP="00E35CC3">
      <w:pPr>
        <w:spacing w:line="360" w:lineRule="auto"/>
        <w:rPr>
          <w:szCs w:val="24"/>
          <w:shd w:val="clear" w:color="auto" w:fill="FFFFFF"/>
        </w:rPr>
      </w:pPr>
    </w:p>
    <w:p w:rsidR="00777280" w:rsidRPr="00E35CC3" w:rsidRDefault="00777280" w:rsidP="00E35CC3">
      <w:pPr>
        <w:spacing w:line="360" w:lineRule="auto"/>
        <w:rPr>
          <w:b/>
          <w:szCs w:val="24"/>
          <w:shd w:val="clear" w:color="auto" w:fill="FFFFFF"/>
        </w:rPr>
      </w:pPr>
      <w:r w:rsidRPr="00E35CC3">
        <w:rPr>
          <w:b/>
          <w:shd w:val="clear" w:color="auto" w:fill="FFFFFF"/>
        </w:rPr>
        <w:t>2.1 RELATED WORKS</w:t>
      </w:r>
      <w:bookmarkEnd w:id="16"/>
    </w:p>
    <w:p w:rsidR="00777280" w:rsidRPr="00F44EEE" w:rsidRDefault="00777280" w:rsidP="00E35CC3">
      <w:pPr>
        <w:spacing w:line="360" w:lineRule="auto"/>
        <w:rPr>
          <w:b/>
          <w:szCs w:val="24"/>
          <w:shd w:val="clear" w:color="auto" w:fill="FFFFFF"/>
        </w:rPr>
      </w:pPr>
      <w:r w:rsidRPr="00F44EEE">
        <w:rPr>
          <w:szCs w:val="24"/>
          <w:shd w:val="clear" w:color="auto" w:fill="FFFFFF"/>
        </w:rPr>
        <w:t xml:space="preserve">Deep learning based methods are already being used in various fields </w:t>
      </w:r>
      <w:r w:rsidRPr="00777280">
        <w:rPr>
          <w:szCs w:val="24"/>
          <w:shd w:val="clear" w:color="auto" w:fill="FFFFFF"/>
          <w:vertAlign w:val="superscript"/>
        </w:rPr>
        <w:t>[</w:t>
      </w:r>
      <w:hyperlink r:id="rId18" w:history="1">
        <w:r w:rsidR="00692754" w:rsidRPr="00FA7B91">
          <w:rPr>
            <w:rStyle w:val="Hyperlink"/>
            <w:szCs w:val="24"/>
            <w:shd w:val="clear" w:color="auto" w:fill="FFFFFF"/>
            <w:vertAlign w:val="superscript"/>
          </w:rPr>
          <w:t>10</w:t>
        </w:r>
      </w:hyperlink>
      <w:r w:rsidRPr="00777280">
        <w:rPr>
          <w:szCs w:val="24"/>
          <w:shd w:val="clear" w:color="auto" w:fill="FFFFFF"/>
          <w:vertAlign w:val="superscript"/>
        </w:rPr>
        <w:t>].</w:t>
      </w:r>
      <w:r w:rsidRPr="00F44EEE">
        <w:rPr>
          <w:szCs w:val="24"/>
          <w:shd w:val="clear" w:color="auto" w:fill="FFFFFF"/>
        </w:rPr>
        <w:t xml:space="preserve"> Different authors have already proposed several biomedical image detection techniques. </w:t>
      </w:r>
      <w:proofErr w:type="spellStart"/>
      <w:r w:rsidRPr="00F44EEE">
        <w:rPr>
          <w:szCs w:val="24"/>
          <w:shd w:val="clear" w:color="auto" w:fill="FFFFFF"/>
        </w:rPr>
        <w:t>M.I.Razaak</w:t>
      </w:r>
      <w:proofErr w:type="spellEnd"/>
      <w:r w:rsidRPr="00F44EEE">
        <w:rPr>
          <w:szCs w:val="24"/>
          <w:shd w:val="clear" w:color="auto" w:fill="FFFFFF"/>
        </w:rPr>
        <w:t xml:space="preserve"> </w:t>
      </w:r>
      <w:r w:rsidRPr="00777280">
        <w:rPr>
          <w:szCs w:val="24"/>
          <w:shd w:val="clear" w:color="auto" w:fill="FFFFFF"/>
          <w:vertAlign w:val="superscript"/>
        </w:rPr>
        <w:t>[</w:t>
      </w:r>
      <w:hyperlink r:id="rId19" w:history="1">
        <w:r w:rsidR="00FA7B91" w:rsidRPr="00FA7B91">
          <w:rPr>
            <w:rStyle w:val="Hyperlink"/>
            <w:szCs w:val="24"/>
            <w:shd w:val="clear" w:color="auto" w:fill="FFFFFF"/>
            <w:vertAlign w:val="superscript"/>
          </w:rPr>
          <w:t>15</w:t>
        </w:r>
      </w:hyperlink>
      <w:r w:rsidRPr="00777280">
        <w:rPr>
          <w:szCs w:val="24"/>
          <w:shd w:val="clear" w:color="auto" w:fill="FFFFFF"/>
          <w:vertAlign w:val="superscript"/>
        </w:rPr>
        <w:t xml:space="preserve">] </w:t>
      </w:r>
      <w:r w:rsidRPr="00F44EEE">
        <w:rPr>
          <w:szCs w:val="24"/>
          <w:shd w:val="clear" w:color="auto" w:fill="FFFFFF"/>
        </w:rPr>
        <w:t xml:space="preserve">discussed the challenges and the future of medical image processing. Much work has already been done for the detection of numerous diseases by using deep learning based techniques, as stated by </w:t>
      </w:r>
      <w:proofErr w:type="spellStart"/>
      <w:r w:rsidRPr="00F44EEE">
        <w:rPr>
          <w:szCs w:val="24"/>
          <w:shd w:val="clear" w:color="auto" w:fill="FFFFFF"/>
        </w:rPr>
        <w:t>Dinggang</w:t>
      </w:r>
      <w:proofErr w:type="spellEnd"/>
      <w:r w:rsidRPr="00F44EEE">
        <w:rPr>
          <w:szCs w:val="24"/>
          <w:shd w:val="clear" w:color="auto" w:fill="FFFFFF"/>
        </w:rPr>
        <w:t xml:space="preserve"> </w:t>
      </w:r>
      <w:proofErr w:type="spellStart"/>
      <w:r w:rsidRPr="00F44EEE">
        <w:rPr>
          <w:szCs w:val="24"/>
          <w:shd w:val="clear" w:color="auto" w:fill="FFFFFF"/>
        </w:rPr>
        <w:t>Shen</w:t>
      </w:r>
      <w:proofErr w:type="spellEnd"/>
      <w:r w:rsidRPr="00F44EEE">
        <w:rPr>
          <w:szCs w:val="24"/>
          <w:shd w:val="clear" w:color="auto" w:fill="FFFFFF"/>
        </w:rPr>
        <w:t xml:space="preserve"> </w:t>
      </w:r>
      <w:r w:rsidRPr="00FA7B91">
        <w:rPr>
          <w:szCs w:val="24"/>
          <w:shd w:val="clear" w:color="auto" w:fill="FFFFFF"/>
          <w:vertAlign w:val="superscript"/>
        </w:rPr>
        <w:t>[</w:t>
      </w:r>
      <w:hyperlink r:id="rId20" w:history="1">
        <w:r w:rsidR="00FA7B91" w:rsidRPr="00FA7B91">
          <w:rPr>
            <w:rStyle w:val="Hyperlink"/>
            <w:szCs w:val="24"/>
            <w:shd w:val="clear" w:color="auto" w:fill="FFFFFF"/>
            <w:vertAlign w:val="superscript"/>
          </w:rPr>
          <w:t>16</w:t>
        </w:r>
      </w:hyperlink>
      <w:r w:rsidR="00FA7B91">
        <w:rPr>
          <w:szCs w:val="24"/>
          <w:shd w:val="clear" w:color="auto" w:fill="FFFFFF"/>
          <w:vertAlign w:val="superscript"/>
        </w:rPr>
        <w:t>]</w:t>
      </w:r>
      <w:r w:rsidRPr="00777280">
        <w:rPr>
          <w:szCs w:val="24"/>
          <w:shd w:val="clear" w:color="auto" w:fill="FFFFFF"/>
          <w:vertAlign w:val="superscript"/>
        </w:rPr>
        <w:t>.</w:t>
      </w:r>
    </w:p>
    <w:p w:rsidR="00777280" w:rsidRPr="00F44EEE" w:rsidRDefault="00777280" w:rsidP="00E35CC3">
      <w:pPr>
        <w:pStyle w:val="NormalWeb"/>
        <w:shd w:val="clear" w:color="auto" w:fill="FCFCFC"/>
        <w:spacing w:before="0" w:beforeAutospacing="0" w:after="360" w:afterAutospacing="0" w:line="360" w:lineRule="auto"/>
        <w:rPr>
          <w:rFonts w:asciiTheme="minorHAnsi" w:hAnsiTheme="minorHAnsi" w:cstheme="minorHAnsi"/>
          <w:color w:val="333333"/>
        </w:rPr>
      </w:pPr>
      <w:r w:rsidRPr="00F44EEE">
        <w:rPr>
          <w:rFonts w:asciiTheme="minorHAnsi" w:hAnsiTheme="minorHAnsi" w:cstheme="minorHAnsi"/>
          <w:color w:val="333333"/>
        </w:rPr>
        <w:t xml:space="preserve">The Three dimensional Convolutional Neural Network framework was proposed by </w:t>
      </w:r>
      <w:proofErr w:type="spellStart"/>
      <w:r w:rsidRPr="00F44EEE">
        <w:rPr>
          <w:rFonts w:asciiTheme="minorHAnsi" w:hAnsiTheme="minorHAnsi" w:cstheme="minorHAnsi"/>
          <w:color w:val="333333"/>
        </w:rPr>
        <w:t>Jamaludin</w:t>
      </w:r>
      <w:proofErr w:type="spellEnd"/>
      <w:r w:rsidRPr="00F44EEE">
        <w:rPr>
          <w:rFonts w:asciiTheme="minorHAnsi" w:hAnsiTheme="minorHAnsi" w:cstheme="minorHAnsi"/>
          <w:color w:val="333333"/>
        </w:rPr>
        <w:t xml:space="preserve"> et al. to produce radiological grading of spinal lumbar MRIs and also localize the predicted pathologies using intervertebral disc volumes. The authors </w:t>
      </w:r>
      <w:proofErr w:type="spellStart"/>
      <w:r w:rsidRPr="00F44EEE">
        <w:rPr>
          <w:rFonts w:asciiTheme="minorHAnsi" w:hAnsiTheme="minorHAnsi" w:cstheme="minorHAnsi"/>
          <w:color w:val="333333"/>
        </w:rPr>
        <w:t>Azimi</w:t>
      </w:r>
      <w:proofErr w:type="spellEnd"/>
      <w:r w:rsidRPr="00F44EEE">
        <w:rPr>
          <w:rFonts w:asciiTheme="minorHAnsi" w:hAnsiTheme="minorHAnsi" w:cstheme="minorHAnsi"/>
          <w:color w:val="333333"/>
        </w:rPr>
        <w:t xml:space="preserve"> et al. proposed </w:t>
      </w:r>
      <w:r w:rsidRPr="00F44EEE">
        <w:rPr>
          <w:rFonts w:asciiTheme="minorHAnsi" w:hAnsiTheme="minorHAnsi" w:cstheme="minorHAnsi"/>
          <w:color w:val="333333"/>
        </w:rPr>
        <w:lastRenderedPageBreak/>
        <w:t xml:space="preserve">an ECG data classifications model using Convolutional Neural Network, deployed the model in Internet of Things devices. This approach uses the existing ECG dataset to classify the patient’s health status. The edge computing devices reduced the cost of implementation and increased the portability of the device. The authors </w:t>
      </w:r>
      <w:proofErr w:type="spellStart"/>
      <w:r w:rsidRPr="00F44EEE">
        <w:rPr>
          <w:rFonts w:asciiTheme="minorHAnsi" w:hAnsiTheme="minorHAnsi" w:cstheme="minorHAnsi"/>
          <w:color w:val="333333"/>
        </w:rPr>
        <w:t>Obinikpo</w:t>
      </w:r>
      <w:proofErr w:type="spellEnd"/>
      <w:r w:rsidRPr="00F44EEE">
        <w:rPr>
          <w:rFonts w:asciiTheme="minorHAnsi" w:hAnsiTheme="minorHAnsi" w:cstheme="minorHAnsi"/>
          <w:color w:val="333333"/>
        </w:rPr>
        <w:t xml:space="preserve"> and </w:t>
      </w:r>
      <w:proofErr w:type="spellStart"/>
      <w:r w:rsidRPr="00F44EEE">
        <w:rPr>
          <w:rFonts w:asciiTheme="minorHAnsi" w:hAnsiTheme="minorHAnsi" w:cstheme="minorHAnsi"/>
          <w:color w:val="333333"/>
        </w:rPr>
        <w:t>Kantarci</w:t>
      </w:r>
      <w:proofErr w:type="spellEnd"/>
      <w:r w:rsidRPr="00F44EEE">
        <w:rPr>
          <w:rFonts w:asciiTheme="minorHAnsi" w:hAnsiTheme="minorHAnsi" w:cstheme="minorHAnsi"/>
          <w:color w:val="333333"/>
        </w:rPr>
        <w:t>, reviewed applications and challenges of Internet of Things and deep learning techniques in smart connected health systems through wearable or invasive devices. Also, the authors discussed the open challenges in sensed and captured medical data. The authors Kumar and Gandhi (</w:t>
      </w:r>
      <w:hyperlink r:id="rId21" w:anchor="ref-CR12" w:tooltip="Kumar PM, Gandhi UD (2018) A novel three-tier Internet of Things architecture with machine learning algorithm for early detection Of Heart diseases. Comput Electr Eng 65:8" w:history="1">
        <w:r w:rsidRPr="00F44EEE">
          <w:rPr>
            <w:rStyle w:val="Hyperlink"/>
            <w:rFonts w:asciiTheme="minorHAnsi" w:hAnsiTheme="minorHAnsi" w:cstheme="minorHAnsi"/>
            <w:color w:val="004B83"/>
          </w:rPr>
          <w:t>2018</w:t>
        </w:r>
      </w:hyperlink>
      <w:r w:rsidRPr="00F44EEE">
        <w:rPr>
          <w:rFonts w:asciiTheme="minorHAnsi" w:hAnsiTheme="minorHAnsi" w:cstheme="minorHAnsi"/>
          <w:color w:val="333333"/>
        </w:rPr>
        <w:t>) proposed a scalable Internet of Things device toward diagnosis of heart diseases. The logistic regression technique was used to process the sensed data form Internet of Things device. The cloud services were used to store and retrieve the large volume of collected data from patients. Performance of the logistic regression was examined using the Receiver Operating Characteristic (ROC) analysis to predict heart disease.</w:t>
      </w:r>
    </w:p>
    <w:p w:rsidR="00E35CC3" w:rsidRDefault="00777280" w:rsidP="00E35CC3">
      <w:pPr>
        <w:pStyle w:val="NormalWeb"/>
        <w:shd w:val="clear" w:color="auto" w:fill="FCFCFC"/>
        <w:spacing w:before="0" w:beforeAutospacing="0" w:after="360" w:afterAutospacing="0" w:line="360" w:lineRule="auto"/>
        <w:rPr>
          <w:rFonts w:asciiTheme="minorHAnsi" w:hAnsiTheme="minorHAnsi" w:cstheme="minorHAnsi"/>
          <w:color w:val="333333"/>
        </w:rPr>
      </w:pPr>
      <w:r w:rsidRPr="00F44EEE">
        <w:rPr>
          <w:rFonts w:asciiTheme="minorHAnsi" w:hAnsiTheme="minorHAnsi" w:cstheme="minorHAnsi"/>
          <w:color w:val="333333"/>
        </w:rPr>
        <w:t xml:space="preserve">Likewise, the authors </w:t>
      </w:r>
      <w:proofErr w:type="spellStart"/>
      <w:r w:rsidRPr="00F44EEE">
        <w:rPr>
          <w:rFonts w:asciiTheme="minorHAnsi" w:hAnsiTheme="minorHAnsi" w:cstheme="minorHAnsi"/>
          <w:color w:val="333333"/>
        </w:rPr>
        <w:t>Abdelaziz</w:t>
      </w:r>
      <w:proofErr w:type="spellEnd"/>
      <w:r w:rsidRPr="00F44EEE">
        <w:rPr>
          <w:rFonts w:asciiTheme="minorHAnsi" w:hAnsiTheme="minorHAnsi" w:cstheme="minorHAnsi"/>
          <w:color w:val="333333"/>
        </w:rPr>
        <w:t xml:space="preserve"> et al., proposed a diagnosis for healthcare services for chronic kidney diseases using the linear regression (LR) and neural network (NN) approaches. The model was deployed in the cloud platform to enhance the execution performance. The author compared the performance of various machine learning techniques. The model predicts the chronic kidney diseases with an accuracy of 97.8 in percentage. The authors Wale and </w:t>
      </w:r>
      <w:proofErr w:type="spellStart"/>
      <w:proofErr w:type="gramStart"/>
      <w:r w:rsidRPr="00F44EEE">
        <w:rPr>
          <w:rFonts w:asciiTheme="minorHAnsi" w:hAnsiTheme="minorHAnsi" w:cstheme="minorHAnsi"/>
          <w:color w:val="333333"/>
        </w:rPr>
        <w:t>Sonawani</w:t>
      </w:r>
      <w:proofErr w:type="spellEnd"/>
      <w:r w:rsidRPr="00F44EEE">
        <w:rPr>
          <w:rFonts w:asciiTheme="minorHAnsi" w:hAnsiTheme="minorHAnsi" w:cstheme="minorHAnsi"/>
          <w:color w:val="333333"/>
        </w:rPr>
        <w:t xml:space="preserve">  reviewed</w:t>
      </w:r>
      <w:proofErr w:type="gramEnd"/>
      <w:r w:rsidRPr="00F44EEE">
        <w:rPr>
          <w:rFonts w:asciiTheme="minorHAnsi" w:hAnsiTheme="minorHAnsi" w:cstheme="minorHAnsi"/>
          <w:color w:val="333333"/>
        </w:rPr>
        <w:t xml:space="preserve"> various machine learning and deep learning techniques to diagnose the various human health challenges using imaging and sensing data. The authors discussed the advantages and challenges of numerous machine learning based healthcare applications. The succeeding section presents the fundamentals of the implemented Pneumonia infection diagnosis model and the training and testing datase</w:t>
      </w:r>
      <w:bookmarkStart w:id="17" w:name="_Toc77418534"/>
      <w:r w:rsidR="00E35CC3">
        <w:rPr>
          <w:rFonts w:asciiTheme="minorHAnsi" w:hAnsiTheme="minorHAnsi" w:cstheme="minorHAnsi"/>
          <w:color w:val="333333"/>
        </w:rPr>
        <w:t>t.</w:t>
      </w:r>
    </w:p>
    <w:p w:rsidR="00E35CC3" w:rsidRDefault="00E35CC3" w:rsidP="00E35CC3">
      <w:pPr>
        <w:pStyle w:val="NormalWeb"/>
        <w:shd w:val="clear" w:color="auto" w:fill="FCFCFC"/>
        <w:spacing w:before="0" w:beforeAutospacing="0" w:after="360" w:afterAutospacing="0" w:line="360" w:lineRule="auto"/>
        <w:rPr>
          <w:rFonts w:asciiTheme="minorHAnsi" w:hAnsiTheme="minorHAnsi" w:cstheme="minorHAnsi"/>
          <w:color w:val="333333"/>
        </w:rPr>
      </w:pPr>
    </w:p>
    <w:p w:rsidR="00E35CC3" w:rsidRDefault="00E35CC3" w:rsidP="00E35CC3">
      <w:pPr>
        <w:pStyle w:val="NormalWeb"/>
        <w:shd w:val="clear" w:color="auto" w:fill="FCFCFC"/>
        <w:spacing w:before="0" w:beforeAutospacing="0" w:after="360" w:afterAutospacing="0" w:line="360" w:lineRule="auto"/>
        <w:rPr>
          <w:rFonts w:asciiTheme="minorHAnsi" w:hAnsiTheme="minorHAnsi" w:cstheme="minorHAnsi"/>
          <w:color w:val="333333"/>
        </w:rPr>
      </w:pPr>
    </w:p>
    <w:p w:rsidR="00E35CC3" w:rsidRDefault="00E35CC3" w:rsidP="00E35CC3">
      <w:pPr>
        <w:pStyle w:val="NormalWeb"/>
        <w:shd w:val="clear" w:color="auto" w:fill="FCFCFC"/>
        <w:spacing w:before="0" w:beforeAutospacing="0" w:after="360" w:afterAutospacing="0" w:line="360" w:lineRule="auto"/>
        <w:rPr>
          <w:rFonts w:asciiTheme="minorHAnsi" w:hAnsiTheme="minorHAnsi" w:cstheme="minorHAnsi"/>
          <w:color w:val="333333"/>
        </w:rPr>
      </w:pPr>
    </w:p>
    <w:p w:rsidR="0014479C" w:rsidRDefault="0014479C" w:rsidP="00E35CC3">
      <w:pPr>
        <w:pStyle w:val="NormalWeb"/>
        <w:shd w:val="clear" w:color="auto" w:fill="FCFCFC"/>
        <w:spacing w:before="0" w:beforeAutospacing="0" w:after="360" w:afterAutospacing="0" w:line="360" w:lineRule="auto"/>
        <w:jc w:val="center"/>
        <w:rPr>
          <w:b/>
          <w:sz w:val="32"/>
          <w:szCs w:val="32"/>
        </w:rPr>
      </w:pPr>
    </w:p>
    <w:p w:rsidR="00BE0310" w:rsidRPr="00E35CC3" w:rsidRDefault="00BE0310" w:rsidP="00E35CC3">
      <w:pPr>
        <w:pStyle w:val="NormalWeb"/>
        <w:shd w:val="clear" w:color="auto" w:fill="FCFCFC"/>
        <w:spacing w:before="0" w:beforeAutospacing="0" w:after="360" w:afterAutospacing="0" w:line="360" w:lineRule="auto"/>
        <w:jc w:val="center"/>
        <w:rPr>
          <w:rFonts w:asciiTheme="minorHAnsi" w:hAnsiTheme="minorHAnsi" w:cstheme="minorHAnsi"/>
          <w:color w:val="333333"/>
          <w:sz w:val="32"/>
          <w:szCs w:val="32"/>
        </w:rPr>
      </w:pPr>
      <w:r w:rsidRPr="00E35CC3">
        <w:rPr>
          <w:b/>
          <w:sz w:val="32"/>
          <w:szCs w:val="32"/>
        </w:rPr>
        <w:lastRenderedPageBreak/>
        <w:t>CHAPTER 3: METHODOLOGY</w:t>
      </w:r>
      <w:bookmarkEnd w:id="17"/>
    </w:p>
    <w:p w:rsidR="00BE0310" w:rsidRPr="00BE0310" w:rsidRDefault="00E35CC3" w:rsidP="00E35CC3">
      <w:pPr>
        <w:pStyle w:val="Heading2"/>
        <w:spacing w:line="360" w:lineRule="auto"/>
      </w:pPr>
      <w:bookmarkStart w:id="18" w:name="_Toc77418535"/>
      <w:r>
        <w:t xml:space="preserve">3.1 </w:t>
      </w:r>
      <w:r w:rsidR="00BE0310" w:rsidRPr="00BE0310">
        <w:t>X-RAY Image Analysis for pneumonia analysis:</w:t>
      </w:r>
      <w:bookmarkEnd w:id="18"/>
    </w:p>
    <w:p w:rsidR="00BE0310" w:rsidRPr="00FA316D" w:rsidRDefault="00BE0310" w:rsidP="00E35CC3">
      <w:pPr>
        <w:spacing w:line="360" w:lineRule="auto"/>
        <w:rPr>
          <w:sz w:val="28"/>
          <w:szCs w:val="28"/>
        </w:rPr>
      </w:pPr>
      <w:r w:rsidRPr="00FA316D">
        <w:rPr>
          <w:noProof/>
          <w:sz w:val="28"/>
          <w:szCs w:val="28"/>
        </w:rPr>
        <w:drawing>
          <wp:inline distT="0" distB="0" distL="0" distR="0">
            <wp:extent cx="5731510" cy="3919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31510" cy="3919220"/>
                    </a:xfrm>
                    <a:prstGeom prst="rect">
                      <a:avLst/>
                    </a:prstGeom>
                  </pic:spPr>
                </pic:pic>
              </a:graphicData>
            </a:graphic>
          </wp:inline>
        </w:drawing>
      </w:r>
    </w:p>
    <w:p w:rsidR="00BE0310" w:rsidRPr="00FA316D" w:rsidRDefault="00BE0310" w:rsidP="00E35CC3">
      <w:pPr>
        <w:spacing w:line="360" w:lineRule="auto"/>
        <w:rPr>
          <w:sz w:val="28"/>
          <w:szCs w:val="28"/>
        </w:rPr>
      </w:pPr>
    </w:p>
    <w:p w:rsidR="00BE0310" w:rsidRPr="00FA316D" w:rsidRDefault="00BE0310" w:rsidP="00E35CC3">
      <w:pPr>
        <w:spacing w:line="360" w:lineRule="auto"/>
        <w:rPr>
          <w:sz w:val="28"/>
          <w:szCs w:val="28"/>
        </w:rPr>
      </w:pPr>
    </w:p>
    <w:p w:rsidR="00BE0310" w:rsidRDefault="00BE0310" w:rsidP="00E35CC3">
      <w:pPr>
        <w:tabs>
          <w:tab w:val="left" w:pos="3300"/>
        </w:tabs>
        <w:spacing w:line="360" w:lineRule="auto"/>
        <w:rPr>
          <w:sz w:val="28"/>
          <w:szCs w:val="28"/>
        </w:rPr>
      </w:pPr>
      <w:r w:rsidRPr="00FA316D">
        <w:rPr>
          <w:sz w:val="28"/>
          <w:szCs w:val="28"/>
        </w:rPr>
        <w:t xml:space="preserve">X-ray report obtained from electromagnetic form of penetrating radiation is analysed through image processing. In this work, an automatic diagnostic system has been developed using CNN which uses chest X-ray images to diagnose whether a person has pneumonia or not. The study begins with collection of primary dataset containing two image classes: one class belonged to chest X-rays of pneumonia confirmed cases and the other class of images belonged to the normal people without the disease. The open source dataset is concerned medical professionals analysed the dataset and removed some of the X-ray images which </w:t>
      </w:r>
      <w:r w:rsidRPr="00FA316D">
        <w:rPr>
          <w:sz w:val="28"/>
          <w:szCs w:val="28"/>
        </w:rPr>
        <w:lastRenderedPageBreak/>
        <w:t>were not clear in terms of quality and diagnostic parameters which result dataset very clean, as each X-ray image was of good quality as well as clear in terms of significant diagnostic parameters according to their expertise. The dataset will be augmented to increase its size. The resulted dataset is used to train the model in the next phase. After training, the model will be tested for its performance in the disease detection. The testing of proposed CNN model has been done using test dataset held from the primary dataset as well as using the independent validation dataset.</w:t>
      </w:r>
    </w:p>
    <w:p w:rsidR="00BE0310" w:rsidRPr="00FA316D" w:rsidRDefault="00BE0310" w:rsidP="00E35CC3">
      <w:pPr>
        <w:tabs>
          <w:tab w:val="left" w:pos="3300"/>
        </w:tabs>
        <w:spacing w:line="360" w:lineRule="auto"/>
        <w:rPr>
          <w:sz w:val="28"/>
          <w:szCs w:val="28"/>
        </w:rPr>
      </w:pPr>
    </w:p>
    <w:p w:rsidR="00BE0310" w:rsidRPr="00FA316D" w:rsidRDefault="00E35CC3" w:rsidP="00E35CC3">
      <w:pPr>
        <w:pStyle w:val="Heading2"/>
        <w:spacing w:line="360" w:lineRule="auto"/>
      </w:pPr>
      <w:bookmarkStart w:id="19" w:name="_Toc77418536"/>
      <w:r>
        <w:t xml:space="preserve">3.2 </w:t>
      </w:r>
      <w:r w:rsidR="00BE0310" w:rsidRPr="00FA316D">
        <w:t>Classification Algorithm:</w:t>
      </w:r>
      <w:bookmarkEnd w:id="19"/>
      <w:r w:rsidR="00BE0310" w:rsidRPr="00FA316D">
        <w:t xml:space="preserve"> </w:t>
      </w:r>
    </w:p>
    <w:p w:rsidR="00BE0310" w:rsidRPr="00FA316D" w:rsidRDefault="00BE0310" w:rsidP="00E35CC3">
      <w:pPr>
        <w:tabs>
          <w:tab w:val="left" w:pos="3300"/>
        </w:tabs>
        <w:spacing w:line="360" w:lineRule="auto"/>
        <w:rPr>
          <w:sz w:val="28"/>
          <w:szCs w:val="28"/>
        </w:rPr>
      </w:pPr>
      <w:r w:rsidRPr="00FA316D">
        <w:rPr>
          <w:sz w:val="28"/>
          <w:szCs w:val="28"/>
        </w:rPr>
        <w:t>Classification can be performed on structured or unstructured data. Classification is a technique where we categorize data into a given number of classes. The main goal of a classification problem is to identify the category/class to which a new data will fall under.</w:t>
      </w:r>
    </w:p>
    <w:p w:rsidR="00BE0310" w:rsidRPr="00FA316D" w:rsidRDefault="00BE0310" w:rsidP="00E35CC3">
      <w:pPr>
        <w:tabs>
          <w:tab w:val="left" w:pos="3300"/>
        </w:tabs>
        <w:spacing w:line="360" w:lineRule="auto"/>
        <w:rPr>
          <w:sz w:val="28"/>
          <w:szCs w:val="28"/>
        </w:rPr>
      </w:pPr>
      <w:r w:rsidRPr="00FA316D">
        <w:rPr>
          <w:sz w:val="28"/>
          <w:szCs w:val="28"/>
        </w:rPr>
        <w:t>We focus on Binary Classification for our project since our dependent variable is dichotomous in nature (e.g., presence vs. absent).</w:t>
      </w:r>
    </w:p>
    <w:p w:rsidR="00BE0310" w:rsidRPr="00BE0310" w:rsidRDefault="00BE0310" w:rsidP="00E35CC3">
      <w:pPr>
        <w:pStyle w:val="Heading3"/>
        <w:numPr>
          <w:ilvl w:val="0"/>
          <w:numId w:val="6"/>
        </w:numPr>
        <w:spacing w:line="360" w:lineRule="auto"/>
        <w:rPr>
          <w:b/>
          <w:color w:val="auto"/>
        </w:rPr>
      </w:pPr>
      <w:bookmarkStart w:id="20" w:name="_Toc77418537"/>
      <w:r w:rsidRPr="00BE0310">
        <w:rPr>
          <w:rFonts w:ascii="Times New Roman" w:hAnsi="Times New Roman" w:cs="Times New Roman"/>
          <w:b/>
          <w:color w:val="auto"/>
        </w:rPr>
        <w:lastRenderedPageBreak/>
        <w:t>Binary Classification</w:t>
      </w:r>
      <w:r w:rsidRPr="00BE0310">
        <w:rPr>
          <w:b/>
          <w:color w:val="auto"/>
        </w:rPr>
        <w:t>:</w:t>
      </w:r>
      <w:bookmarkEnd w:id="20"/>
    </w:p>
    <w:p w:rsidR="00BE0310" w:rsidRPr="00FA316D" w:rsidRDefault="00BE0310" w:rsidP="00E35CC3">
      <w:pPr>
        <w:tabs>
          <w:tab w:val="left" w:pos="3300"/>
        </w:tabs>
        <w:spacing w:line="360" w:lineRule="auto"/>
        <w:rPr>
          <w:sz w:val="28"/>
          <w:szCs w:val="28"/>
        </w:rPr>
      </w:pPr>
      <w:r w:rsidRPr="00FA316D">
        <w:rPr>
          <w:noProof/>
          <w:sz w:val="28"/>
          <w:szCs w:val="28"/>
        </w:rPr>
        <w:drawing>
          <wp:inline distT="0" distB="0" distL="0" distR="0">
            <wp:extent cx="5731510" cy="4095747"/>
            <wp:effectExtent l="0" t="0" r="2540" b="635"/>
            <wp:docPr id="3" name="Picture 3" descr="F:\downloadssssss\supri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wnloadssssss\supriy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4095747"/>
                    </a:xfrm>
                    <a:prstGeom prst="rect">
                      <a:avLst/>
                    </a:prstGeom>
                    <a:noFill/>
                    <a:ln>
                      <a:noFill/>
                    </a:ln>
                  </pic:spPr>
                </pic:pic>
              </a:graphicData>
            </a:graphic>
          </wp:inline>
        </w:drawing>
      </w:r>
    </w:p>
    <w:p w:rsidR="00BE0310" w:rsidRPr="00FA316D" w:rsidRDefault="00BE0310" w:rsidP="00E35CC3">
      <w:pPr>
        <w:tabs>
          <w:tab w:val="left" w:pos="3300"/>
        </w:tabs>
        <w:spacing w:line="360" w:lineRule="auto"/>
        <w:rPr>
          <w:sz w:val="28"/>
          <w:szCs w:val="28"/>
        </w:rPr>
      </w:pPr>
    </w:p>
    <w:p w:rsidR="00BE0310" w:rsidRPr="00FA316D" w:rsidRDefault="00BE0310" w:rsidP="00E35CC3">
      <w:pPr>
        <w:tabs>
          <w:tab w:val="left" w:pos="3300"/>
        </w:tabs>
        <w:spacing w:line="360" w:lineRule="auto"/>
        <w:rPr>
          <w:sz w:val="28"/>
          <w:szCs w:val="28"/>
        </w:rPr>
      </w:pPr>
      <w:r w:rsidRPr="00FA316D">
        <w:rPr>
          <w:sz w:val="28"/>
          <w:szCs w:val="28"/>
        </w:rPr>
        <w:t xml:space="preserve">Temperature reading, pulse reading and oxygen level is analysed from both </w:t>
      </w:r>
      <w:proofErr w:type="spellStart"/>
      <w:r w:rsidRPr="00FA316D">
        <w:rPr>
          <w:sz w:val="28"/>
          <w:szCs w:val="28"/>
        </w:rPr>
        <w:t>covid</w:t>
      </w:r>
      <w:proofErr w:type="spellEnd"/>
      <w:r w:rsidRPr="00FA316D">
        <w:rPr>
          <w:sz w:val="28"/>
          <w:szCs w:val="28"/>
        </w:rPr>
        <w:t xml:space="preserve"> positive and </w:t>
      </w:r>
      <w:proofErr w:type="spellStart"/>
      <w:r w:rsidRPr="00FA316D">
        <w:rPr>
          <w:sz w:val="28"/>
          <w:szCs w:val="28"/>
        </w:rPr>
        <w:t>covid</w:t>
      </w:r>
      <w:proofErr w:type="spellEnd"/>
      <w:r w:rsidRPr="00FA316D">
        <w:rPr>
          <w:sz w:val="28"/>
          <w:szCs w:val="28"/>
        </w:rPr>
        <w:t xml:space="preserve"> negative patient. In this work, we will develop an automatic diagnostic system that will detect whether a person has </w:t>
      </w:r>
      <w:proofErr w:type="spellStart"/>
      <w:r w:rsidRPr="00FA316D">
        <w:rPr>
          <w:sz w:val="28"/>
          <w:szCs w:val="28"/>
        </w:rPr>
        <w:t>covid</w:t>
      </w:r>
      <w:proofErr w:type="spellEnd"/>
      <w:r w:rsidRPr="00FA316D">
        <w:rPr>
          <w:sz w:val="28"/>
          <w:szCs w:val="28"/>
        </w:rPr>
        <w:t xml:space="preserve"> symptoms or not. We will use many classification technique like logistic regression, KNN, Decision tree, etc. and choose the best model for better accuracy. Our model will finally result in detection of </w:t>
      </w:r>
      <w:proofErr w:type="spellStart"/>
      <w:r w:rsidRPr="00FA316D">
        <w:rPr>
          <w:sz w:val="28"/>
          <w:szCs w:val="28"/>
        </w:rPr>
        <w:t>covid</w:t>
      </w:r>
      <w:proofErr w:type="spellEnd"/>
      <w:r w:rsidRPr="00FA316D">
        <w:rPr>
          <w:sz w:val="28"/>
          <w:szCs w:val="28"/>
        </w:rPr>
        <w:t xml:space="preserve"> symptoms through the best model.</w:t>
      </w:r>
    </w:p>
    <w:p w:rsidR="00BE0310" w:rsidRPr="00BE0310" w:rsidRDefault="00BE0310" w:rsidP="00E35CC3">
      <w:pPr>
        <w:pStyle w:val="Heading3"/>
        <w:spacing w:line="360" w:lineRule="auto"/>
        <w:rPr>
          <w:rFonts w:ascii="Times New Roman" w:hAnsi="Times New Roman" w:cs="Times New Roman"/>
          <w:color w:val="auto"/>
        </w:rPr>
      </w:pPr>
    </w:p>
    <w:p w:rsidR="00BE0310" w:rsidRPr="00BE0310" w:rsidRDefault="00BE0310" w:rsidP="00E35CC3">
      <w:pPr>
        <w:pStyle w:val="Heading3"/>
        <w:numPr>
          <w:ilvl w:val="0"/>
          <w:numId w:val="6"/>
        </w:numPr>
        <w:spacing w:line="360" w:lineRule="auto"/>
        <w:rPr>
          <w:rFonts w:ascii="Times New Roman" w:hAnsi="Times New Roman" w:cs="Times New Roman"/>
          <w:b/>
          <w:color w:val="auto"/>
        </w:rPr>
      </w:pPr>
      <w:bookmarkStart w:id="21" w:name="_Toc77418538"/>
      <w:r w:rsidRPr="00BE0310">
        <w:rPr>
          <w:rFonts w:ascii="Times New Roman" w:hAnsi="Times New Roman" w:cs="Times New Roman"/>
          <w:b/>
          <w:color w:val="auto"/>
        </w:rPr>
        <w:t>Logistic Regression:</w:t>
      </w:r>
      <w:bookmarkEnd w:id="21"/>
    </w:p>
    <w:p w:rsidR="00BE0310" w:rsidRPr="00FA316D" w:rsidRDefault="00BE0310" w:rsidP="00E35CC3">
      <w:pPr>
        <w:tabs>
          <w:tab w:val="left" w:pos="3300"/>
        </w:tabs>
        <w:spacing w:line="360" w:lineRule="auto"/>
        <w:rPr>
          <w:sz w:val="28"/>
          <w:szCs w:val="28"/>
        </w:rPr>
      </w:pPr>
      <w:r w:rsidRPr="00FA316D">
        <w:rPr>
          <w:sz w:val="28"/>
          <w:szCs w:val="28"/>
        </w:rPr>
        <w:t xml:space="preserve">Logistic regression is the appropriate regression analysis to conduct when the dependent variable is dichotomous (binary).  Like all regression analyses, the logistic regression is a predictive analysis.  Logistic regression is used to describe </w:t>
      </w:r>
      <w:r w:rsidRPr="00FA316D">
        <w:rPr>
          <w:sz w:val="28"/>
          <w:szCs w:val="28"/>
        </w:rPr>
        <w:lastRenderedPageBreak/>
        <w:t>data and to explain the relationship between one dependent binary variable and one or more nominal, ordinal, interval or ratio-level independent variables.</w:t>
      </w:r>
    </w:p>
    <w:p w:rsidR="00BE0310" w:rsidRPr="00FA316D" w:rsidRDefault="00BE0310" w:rsidP="00E35CC3">
      <w:pPr>
        <w:tabs>
          <w:tab w:val="left" w:pos="3300"/>
        </w:tabs>
        <w:spacing w:line="360" w:lineRule="auto"/>
        <w:rPr>
          <w:sz w:val="28"/>
          <w:szCs w:val="28"/>
        </w:rPr>
      </w:pPr>
      <w:r w:rsidRPr="00FA316D">
        <w:rPr>
          <w:sz w:val="28"/>
          <w:szCs w:val="28"/>
        </w:rPr>
        <w:t>At the centre of the logistic regression analysis is the task estimating the log odds of an event.  Mathematically, logistic regression estimates a multiple linear regression function defined as:</w:t>
      </w:r>
    </w:p>
    <w:p w:rsidR="00BE0310" w:rsidRPr="00FA316D" w:rsidRDefault="00BE0310" w:rsidP="00E35CC3">
      <w:pPr>
        <w:tabs>
          <w:tab w:val="left" w:pos="3300"/>
        </w:tabs>
        <w:spacing w:line="360" w:lineRule="auto"/>
        <w:rPr>
          <w:sz w:val="28"/>
          <w:szCs w:val="28"/>
        </w:rPr>
      </w:pPr>
    </w:p>
    <w:p w:rsidR="00BE0310" w:rsidRPr="00FA316D" w:rsidRDefault="00BE0310" w:rsidP="00E35CC3">
      <w:pPr>
        <w:tabs>
          <w:tab w:val="left" w:pos="3300"/>
        </w:tabs>
        <w:spacing w:line="360" w:lineRule="auto"/>
        <w:rPr>
          <w:sz w:val="28"/>
          <w:szCs w:val="28"/>
        </w:rPr>
      </w:pPr>
      <w:proofErr w:type="spellStart"/>
      <w:proofErr w:type="gramStart"/>
      <w:r w:rsidRPr="00FA316D">
        <w:rPr>
          <w:sz w:val="28"/>
          <w:szCs w:val="28"/>
        </w:rPr>
        <w:t>logit</w:t>
      </w:r>
      <w:proofErr w:type="spellEnd"/>
      <w:r w:rsidRPr="00FA316D">
        <w:rPr>
          <w:sz w:val="28"/>
          <w:szCs w:val="28"/>
        </w:rPr>
        <w:t>(</w:t>
      </w:r>
      <w:proofErr w:type="gramEnd"/>
      <w:r w:rsidRPr="00FA316D">
        <w:rPr>
          <w:sz w:val="28"/>
          <w:szCs w:val="28"/>
        </w:rPr>
        <w:t>p).</w:t>
      </w:r>
    </w:p>
    <w:p w:rsidR="00BE0310" w:rsidRPr="00FA316D" w:rsidRDefault="00BE0310" w:rsidP="00E35CC3">
      <w:pPr>
        <w:tabs>
          <w:tab w:val="left" w:pos="3300"/>
        </w:tabs>
        <w:spacing w:line="360" w:lineRule="auto"/>
        <w:rPr>
          <w:sz w:val="28"/>
          <w:szCs w:val="28"/>
        </w:rPr>
      </w:pPr>
      <w:r w:rsidRPr="00FA316D">
        <w:rPr>
          <w:noProof/>
          <w:sz w:val="28"/>
          <w:szCs w:val="28"/>
        </w:rPr>
        <w:drawing>
          <wp:inline distT="0" distB="0" distL="0" distR="0">
            <wp:extent cx="3329940" cy="464820"/>
            <wp:effectExtent l="0" t="0" r="3810" b="0"/>
            <wp:docPr id="4" name="Picture 4" descr="https://www.statisticssolutions.com/wp-content/uploads/2010/01/log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tatisticssolutions.com/wp-content/uploads/2010/01/log2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29940" cy="464820"/>
                    </a:xfrm>
                    <a:prstGeom prst="rect">
                      <a:avLst/>
                    </a:prstGeom>
                    <a:noFill/>
                    <a:ln>
                      <a:noFill/>
                    </a:ln>
                  </pic:spPr>
                </pic:pic>
              </a:graphicData>
            </a:graphic>
          </wp:inline>
        </w:drawing>
      </w:r>
    </w:p>
    <w:p w:rsidR="00BE0310" w:rsidRPr="00FA316D" w:rsidRDefault="00BE0310" w:rsidP="00E35CC3">
      <w:pPr>
        <w:tabs>
          <w:tab w:val="left" w:pos="3300"/>
        </w:tabs>
        <w:spacing w:line="360" w:lineRule="auto"/>
        <w:rPr>
          <w:sz w:val="28"/>
          <w:szCs w:val="28"/>
        </w:rPr>
      </w:pPr>
    </w:p>
    <w:p w:rsidR="00BE0310" w:rsidRPr="00BE0310" w:rsidRDefault="00BE0310" w:rsidP="00E35CC3">
      <w:pPr>
        <w:pStyle w:val="Heading3"/>
        <w:numPr>
          <w:ilvl w:val="0"/>
          <w:numId w:val="6"/>
        </w:numPr>
        <w:spacing w:line="360" w:lineRule="auto"/>
        <w:rPr>
          <w:rFonts w:ascii="Times New Roman" w:hAnsi="Times New Roman" w:cs="Times New Roman"/>
          <w:b/>
          <w:color w:val="auto"/>
        </w:rPr>
      </w:pPr>
      <w:bookmarkStart w:id="22" w:name="_Toc77418539"/>
      <w:r w:rsidRPr="00BE0310">
        <w:rPr>
          <w:rFonts w:ascii="Times New Roman" w:hAnsi="Times New Roman" w:cs="Times New Roman"/>
          <w:b/>
          <w:color w:val="auto"/>
        </w:rPr>
        <w:t>Decision Tree:</w:t>
      </w:r>
      <w:bookmarkEnd w:id="22"/>
    </w:p>
    <w:p w:rsidR="00BE0310" w:rsidRPr="00FA316D" w:rsidRDefault="00BE0310" w:rsidP="00E35CC3">
      <w:pPr>
        <w:tabs>
          <w:tab w:val="left" w:pos="3300"/>
        </w:tabs>
        <w:spacing w:line="360" w:lineRule="auto"/>
        <w:rPr>
          <w:sz w:val="28"/>
          <w:szCs w:val="28"/>
        </w:rPr>
      </w:pPr>
      <w:r w:rsidRPr="00FA316D">
        <w:rPr>
          <w:sz w:val="28"/>
          <w:szCs w:val="28"/>
        </w:rPr>
        <w:t>Decision Tree algorithm belongs to the family of supervised learning algorithms. Unlike other supervised learning algorithms, the decision tree algorithm can be used for solving regression and classification problems too.</w:t>
      </w:r>
    </w:p>
    <w:p w:rsidR="00BE0310" w:rsidRPr="00FA316D" w:rsidRDefault="00BE0310" w:rsidP="00E35CC3">
      <w:pPr>
        <w:tabs>
          <w:tab w:val="left" w:pos="3300"/>
        </w:tabs>
        <w:spacing w:line="360" w:lineRule="auto"/>
        <w:rPr>
          <w:sz w:val="28"/>
          <w:szCs w:val="28"/>
        </w:rPr>
      </w:pPr>
      <w:r w:rsidRPr="00FA316D">
        <w:rPr>
          <w:sz w:val="28"/>
          <w:szCs w:val="28"/>
        </w:rPr>
        <w:t>The goal of using a Decision Tree is to create a training model that can</w:t>
      </w:r>
      <w:r>
        <w:rPr>
          <w:sz w:val="28"/>
          <w:szCs w:val="28"/>
        </w:rPr>
        <w:t xml:space="preserve"> be</w:t>
      </w:r>
      <w:r w:rsidRPr="00FA316D">
        <w:rPr>
          <w:sz w:val="28"/>
          <w:szCs w:val="28"/>
        </w:rPr>
        <w:t xml:space="preserve"> used to predict the class or value of the target variable by learning simple decision rules inferred </w:t>
      </w:r>
      <w:r>
        <w:rPr>
          <w:sz w:val="28"/>
          <w:szCs w:val="28"/>
        </w:rPr>
        <w:t xml:space="preserve">from prior data (training data). </w:t>
      </w:r>
      <w:r w:rsidRPr="00FA316D">
        <w:rPr>
          <w:sz w:val="28"/>
          <w:szCs w:val="28"/>
        </w:rPr>
        <w:t>In Decision Trees, for predicting a class label for a record we start from the root of the tree. We compare the values of the root attribute with the record’s attribute. On the basis of comparison, we follow the branch corresponding to that value and jump to the next node.</w:t>
      </w:r>
    </w:p>
    <w:p w:rsidR="00BE0310" w:rsidRPr="00FA316D" w:rsidRDefault="00BE0310" w:rsidP="00E35CC3">
      <w:pPr>
        <w:tabs>
          <w:tab w:val="left" w:pos="3300"/>
        </w:tabs>
        <w:spacing w:line="360" w:lineRule="auto"/>
        <w:rPr>
          <w:sz w:val="28"/>
          <w:szCs w:val="28"/>
        </w:rPr>
      </w:pPr>
      <w:r w:rsidRPr="00FA316D">
        <w:rPr>
          <w:noProof/>
          <w:sz w:val="28"/>
          <w:szCs w:val="28"/>
        </w:rPr>
        <w:lastRenderedPageBreak/>
        <w:drawing>
          <wp:inline distT="0" distB="0" distL="0" distR="0">
            <wp:extent cx="5731510" cy="2859090"/>
            <wp:effectExtent l="0" t="0" r="2540" b="0"/>
            <wp:docPr id="5" name="Picture 5"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n Phot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859090"/>
                    </a:xfrm>
                    <a:prstGeom prst="rect">
                      <a:avLst/>
                    </a:prstGeom>
                    <a:noFill/>
                    <a:ln>
                      <a:noFill/>
                    </a:ln>
                  </pic:spPr>
                </pic:pic>
              </a:graphicData>
            </a:graphic>
          </wp:inline>
        </w:drawing>
      </w:r>
    </w:p>
    <w:p w:rsidR="00BE0310" w:rsidRPr="00FA316D" w:rsidRDefault="00BE0310" w:rsidP="00E35CC3">
      <w:pPr>
        <w:spacing w:line="360" w:lineRule="auto"/>
        <w:rPr>
          <w:sz w:val="28"/>
          <w:szCs w:val="28"/>
        </w:rPr>
      </w:pPr>
    </w:p>
    <w:p w:rsidR="00BE0310" w:rsidRDefault="00BE0310" w:rsidP="00E35CC3">
      <w:pPr>
        <w:tabs>
          <w:tab w:val="left" w:pos="2808"/>
        </w:tabs>
        <w:spacing w:line="360" w:lineRule="auto"/>
        <w:rPr>
          <w:sz w:val="28"/>
          <w:szCs w:val="28"/>
        </w:rPr>
      </w:pPr>
      <w:r w:rsidRPr="00FA316D">
        <w:rPr>
          <w:sz w:val="28"/>
          <w:szCs w:val="28"/>
        </w:rPr>
        <w:t>If we follow a random approach, it may give us</w:t>
      </w:r>
      <w:r>
        <w:rPr>
          <w:sz w:val="28"/>
          <w:szCs w:val="28"/>
        </w:rPr>
        <w:t xml:space="preserve"> bad results with low accuracy.</w:t>
      </w:r>
    </w:p>
    <w:p w:rsidR="00BE0310" w:rsidRDefault="00BE0310" w:rsidP="00E35CC3">
      <w:pPr>
        <w:tabs>
          <w:tab w:val="left" w:pos="2808"/>
        </w:tabs>
        <w:spacing w:line="360" w:lineRule="auto"/>
        <w:rPr>
          <w:sz w:val="28"/>
          <w:szCs w:val="28"/>
        </w:rPr>
      </w:pPr>
      <w:r>
        <w:rPr>
          <w:sz w:val="28"/>
          <w:szCs w:val="28"/>
        </w:rPr>
        <w:t>F</w:t>
      </w:r>
      <w:r w:rsidRPr="00FA316D">
        <w:rPr>
          <w:sz w:val="28"/>
          <w:szCs w:val="28"/>
        </w:rPr>
        <w:t>or solving this attribute selection problem, researchers worked and devised some solutions. They sugge</w:t>
      </w:r>
      <w:r>
        <w:rPr>
          <w:sz w:val="28"/>
          <w:szCs w:val="28"/>
        </w:rPr>
        <w:t xml:space="preserve">sted using some criteria like: Entropy, Information gain, </w:t>
      </w:r>
      <w:proofErr w:type="spellStart"/>
      <w:r>
        <w:rPr>
          <w:sz w:val="28"/>
          <w:szCs w:val="28"/>
        </w:rPr>
        <w:t>Gini</w:t>
      </w:r>
      <w:proofErr w:type="spellEnd"/>
      <w:r>
        <w:rPr>
          <w:sz w:val="28"/>
          <w:szCs w:val="28"/>
        </w:rPr>
        <w:t xml:space="preserve"> index, </w:t>
      </w:r>
      <w:r w:rsidRPr="00FA316D">
        <w:rPr>
          <w:sz w:val="28"/>
          <w:szCs w:val="28"/>
        </w:rPr>
        <w:t>Chi-Square</w:t>
      </w:r>
      <w:r>
        <w:rPr>
          <w:sz w:val="28"/>
          <w:szCs w:val="28"/>
        </w:rPr>
        <w:t>.</w:t>
      </w:r>
    </w:p>
    <w:p w:rsidR="00BE0310" w:rsidRDefault="00BE0310" w:rsidP="00E35CC3">
      <w:pPr>
        <w:tabs>
          <w:tab w:val="left" w:pos="2808"/>
        </w:tabs>
        <w:spacing w:line="360" w:lineRule="auto"/>
        <w:rPr>
          <w:sz w:val="28"/>
          <w:szCs w:val="28"/>
        </w:rPr>
      </w:pPr>
    </w:p>
    <w:p w:rsidR="00EC3036" w:rsidRDefault="00EC3036" w:rsidP="00EC3036">
      <w:pPr>
        <w:tabs>
          <w:tab w:val="left" w:pos="2808"/>
        </w:tabs>
        <w:spacing w:line="360" w:lineRule="auto"/>
        <w:ind w:left="0" w:firstLine="0"/>
        <w:rPr>
          <w:sz w:val="28"/>
          <w:szCs w:val="28"/>
        </w:rPr>
      </w:pPr>
    </w:p>
    <w:p w:rsidR="00EC3036" w:rsidRDefault="00EC3036" w:rsidP="00E35CC3">
      <w:pPr>
        <w:tabs>
          <w:tab w:val="left" w:pos="2808"/>
        </w:tabs>
        <w:spacing w:line="360" w:lineRule="auto"/>
        <w:rPr>
          <w:sz w:val="28"/>
          <w:szCs w:val="28"/>
        </w:rPr>
      </w:pPr>
    </w:p>
    <w:p w:rsidR="00BE0310" w:rsidRDefault="00BE0310" w:rsidP="00E35CC3">
      <w:pPr>
        <w:tabs>
          <w:tab w:val="left" w:pos="2808"/>
        </w:tabs>
        <w:spacing w:line="360" w:lineRule="auto"/>
        <w:rPr>
          <w:sz w:val="28"/>
          <w:szCs w:val="28"/>
        </w:rPr>
      </w:pPr>
    </w:p>
    <w:p w:rsidR="00BE0310" w:rsidRDefault="00BE0310" w:rsidP="00E35CC3">
      <w:pPr>
        <w:tabs>
          <w:tab w:val="left" w:pos="2808"/>
        </w:tabs>
        <w:spacing w:line="360" w:lineRule="auto"/>
        <w:rPr>
          <w:sz w:val="28"/>
          <w:szCs w:val="28"/>
        </w:rPr>
      </w:pPr>
    </w:p>
    <w:p w:rsidR="00BE0310" w:rsidRDefault="00BE0310" w:rsidP="00E35CC3">
      <w:pPr>
        <w:tabs>
          <w:tab w:val="left" w:pos="2808"/>
        </w:tabs>
        <w:spacing w:line="360" w:lineRule="auto"/>
        <w:rPr>
          <w:sz w:val="28"/>
          <w:szCs w:val="28"/>
        </w:rPr>
      </w:pPr>
    </w:p>
    <w:p w:rsidR="00BE0310" w:rsidRDefault="00BE0310" w:rsidP="00E35CC3">
      <w:pPr>
        <w:tabs>
          <w:tab w:val="left" w:pos="2808"/>
        </w:tabs>
        <w:spacing w:line="360" w:lineRule="auto"/>
        <w:rPr>
          <w:sz w:val="28"/>
          <w:szCs w:val="28"/>
        </w:rPr>
      </w:pPr>
    </w:p>
    <w:p w:rsidR="00BE0310" w:rsidRDefault="00BE0310" w:rsidP="00E35CC3">
      <w:pPr>
        <w:tabs>
          <w:tab w:val="left" w:pos="2808"/>
        </w:tabs>
        <w:spacing w:line="360" w:lineRule="auto"/>
        <w:ind w:left="0" w:firstLine="0"/>
        <w:rPr>
          <w:sz w:val="28"/>
          <w:szCs w:val="28"/>
        </w:rPr>
      </w:pPr>
    </w:p>
    <w:p w:rsidR="00BE0310" w:rsidRPr="00BE0310" w:rsidRDefault="00BE0310" w:rsidP="00E35CC3">
      <w:pPr>
        <w:pStyle w:val="Heading1"/>
        <w:spacing w:line="360" w:lineRule="auto"/>
        <w:jc w:val="left"/>
      </w:pPr>
      <w:bookmarkStart w:id="23" w:name="_Toc77418540"/>
      <w:r w:rsidRPr="00BE0310">
        <w:t>REFERENCES:</w:t>
      </w:r>
      <w:bookmarkEnd w:id="23"/>
    </w:p>
    <w:p w:rsidR="00BE0310" w:rsidRPr="006F23BC" w:rsidRDefault="00BE0310" w:rsidP="00E35CC3">
      <w:pPr>
        <w:pStyle w:val="ListParagraph"/>
        <w:numPr>
          <w:ilvl w:val="0"/>
          <w:numId w:val="7"/>
        </w:numPr>
        <w:spacing w:after="160" w:line="360" w:lineRule="auto"/>
        <w:ind w:right="0"/>
        <w:jc w:val="left"/>
        <w:rPr>
          <w:rStyle w:val="element-citation"/>
          <w:shd w:val="clear" w:color="auto" w:fill="FFFFFF"/>
        </w:rPr>
      </w:pPr>
      <w:r w:rsidRPr="006F23BC">
        <w:rPr>
          <w:rStyle w:val="element-citation"/>
          <w:shd w:val="clear" w:color="auto" w:fill="FFFFFF"/>
        </w:rPr>
        <w:t>Johns Hopkins Medicine Pneumonia. [(</w:t>
      </w:r>
      <w:proofErr w:type="gramStart"/>
      <w:r w:rsidRPr="006F23BC">
        <w:rPr>
          <w:rStyle w:val="element-citation"/>
          <w:shd w:val="clear" w:color="auto" w:fill="FFFFFF"/>
        </w:rPr>
        <w:t>accessed</w:t>
      </w:r>
      <w:proofErr w:type="gramEnd"/>
      <w:r w:rsidRPr="006F23BC">
        <w:rPr>
          <w:rStyle w:val="element-citation"/>
          <w:shd w:val="clear" w:color="auto" w:fill="FFFFFF"/>
        </w:rPr>
        <w:t xml:space="preserve"> on 31 December 2019)]; Available online: </w:t>
      </w:r>
      <w:hyperlink r:id="rId26" w:tgtFrame="_blank" w:history="1">
        <w:r w:rsidRPr="006F23BC">
          <w:rPr>
            <w:rStyle w:val="Hyperlink"/>
            <w:color w:val="2F4A8B"/>
            <w:shd w:val="clear" w:color="auto" w:fill="FFFFFF"/>
          </w:rPr>
          <w:t>https://www.hopkinsmedicine.org/health/conditions-and-diseases/pneumonia</w:t>
        </w:r>
      </w:hyperlink>
      <w:r w:rsidRPr="006F23BC">
        <w:rPr>
          <w:rStyle w:val="element-citation"/>
          <w:shd w:val="clear" w:color="auto" w:fill="FFFFFF"/>
        </w:rPr>
        <w:t>.</w:t>
      </w:r>
    </w:p>
    <w:p w:rsidR="00BE0310" w:rsidRPr="006F23BC"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t xml:space="preserve"> Johnson S., Wells D., </w:t>
      </w:r>
      <w:proofErr w:type="spellStart"/>
      <w:r w:rsidRPr="006F23BC">
        <w:rPr>
          <w:szCs w:val="24"/>
        </w:rPr>
        <w:t>Healthline</w:t>
      </w:r>
      <w:proofErr w:type="spellEnd"/>
      <w:r w:rsidRPr="006F23BC">
        <w:rPr>
          <w:szCs w:val="24"/>
        </w:rPr>
        <w:t xml:space="preserve"> Viral Pneumonia: Symptoms, Risk Factors, and More. [(</w:t>
      </w:r>
      <w:proofErr w:type="gramStart"/>
      <w:r w:rsidRPr="006F23BC">
        <w:rPr>
          <w:szCs w:val="24"/>
        </w:rPr>
        <w:t>accessed</w:t>
      </w:r>
      <w:proofErr w:type="gramEnd"/>
      <w:r w:rsidRPr="006F23BC">
        <w:rPr>
          <w:szCs w:val="24"/>
        </w:rPr>
        <w:t xml:space="preserve"> on 31 December 2019)]; Available online: </w:t>
      </w:r>
      <w:hyperlink r:id="rId27" w:tgtFrame="_blank" w:history="1">
        <w:r w:rsidRPr="006F23BC">
          <w:rPr>
            <w:color w:val="2F4A8B"/>
            <w:szCs w:val="24"/>
            <w:u w:val="single"/>
          </w:rPr>
          <w:t>https://www.healthline.com/health/viral-pneumonia</w:t>
        </w:r>
      </w:hyperlink>
      <w:r w:rsidRPr="006F23BC">
        <w:rPr>
          <w:szCs w:val="24"/>
        </w:rPr>
        <w:t>.</w:t>
      </w:r>
    </w:p>
    <w:p w:rsidR="00BE0310" w:rsidRPr="006F23BC"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t> Healthcare, University of Utah. Pneumonia Makes List for Top 10 Causes of Death. [(</w:t>
      </w:r>
      <w:proofErr w:type="gramStart"/>
      <w:r w:rsidRPr="006F23BC">
        <w:rPr>
          <w:szCs w:val="24"/>
        </w:rPr>
        <w:t>accessed</w:t>
      </w:r>
      <w:proofErr w:type="gramEnd"/>
      <w:r w:rsidRPr="006F23BC">
        <w:rPr>
          <w:szCs w:val="24"/>
        </w:rPr>
        <w:t xml:space="preserve"> on 31 December 2019)];2016 Available online: </w:t>
      </w:r>
      <w:hyperlink r:id="rId28" w:tgtFrame="_blank" w:history="1">
        <w:r w:rsidRPr="006F23BC">
          <w:rPr>
            <w:color w:val="2F4A8B"/>
            <w:szCs w:val="24"/>
            <w:u w:val="single"/>
          </w:rPr>
          <w:t>https://healthcare.utah.edu/the-scope/shows.php?shows=0_riw4wti7</w:t>
        </w:r>
      </w:hyperlink>
      <w:r w:rsidRPr="006F23BC">
        <w:rPr>
          <w:szCs w:val="24"/>
        </w:rPr>
        <w:t>.</w:t>
      </w:r>
    </w:p>
    <w:p w:rsidR="00BE0310" w:rsidRPr="006F23BC"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t> Pneumonia. [(</w:t>
      </w:r>
      <w:proofErr w:type="gramStart"/>
      <w:r w:rsidRPr="006F23BC">
        <w:rPr>
          <w:szCs w:val="24"/>
        </w:rPr>
        <w:t>accessed</w:t>
      </w:r>
      <w:proofErr w:type="gramEnd"/>
      <w:r w:rsidRPr="006F23BC">
        <w:rPr>
          <w:szCs w:val="24"/>
        </w:rPr>
        <w:t xml:space="preserve"> on 31 December 2019)]; Available online: </w:t>
      </w:r>
      <w:hyperlink r:id="rId29" w:tgtFrame="_blank" w:history="1">
        <w:r w:rsidRPr="006F23BC">
          <w:rPr>
            <w:color w:val="2F4A8B"/>
            <w:szCs w:val="24"/>
            <w:u w:val="single"/>
          </w:rPr>
          <w:t>https://www.radiologyinfo.org/en/info.cfm?pg=pneumonia</w:t>
        </w:r>
      </w:hyperlink>
      <w:r w:rsidRPr="006F23BC">
        <w:rPr>
          <w:szCs w:val="24"/>
        </w:rPr>
        <w:t>.</w:t>
      </w:r>
    </w:p>
    <w:p w:rsidR="00BE0310" w:rsidRPr="006F23BC"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t xml:space="preserve"> World Health </w:t>
      </w:r>
      <w:proofErr w:type="gramStart"/>
      <w:r w:rsidRPr="006F23BC">
        <w:rPr>
          <w:szCs w:val="24"/>
        </w:rPr>
        <w:t>Organization . </w:t>
      </w:r>
      <w:proofErr w:type="gramEnd"/>
      <w:r w:rsidRPr="006F23BC">
        <w:rPr>
          <w:i/>
          <w:iCs/>
          <w:szCs w:val="24"/>
        </w:rPr>
        <w:t>Standardization of Interpretation of Chest Radiographs for the Diagnosis of Pneumonia in Children.</w:t>
      </w:r>
      <w:r w:rsidRPr="006F23BC">
        <w:rPr>
          <w:szCs w:val="24"/>
        </w:rPr>
        <w:t> World Health Organization; Geneva, Switzerland: 2001. Technical Report. [</w:t>
      </w:r>
      <w:hyperlink r:id="rId30" w:tgtFrame="_blank" w:history="1">
        <w:r w:rsidRPr="006F23BC">
          <w:rPr>
            <w:color w:val="2F4A8B"/>
            <w:szCs w:val="24"/>
            <w:u w:val="single"/>
          </w:rPr>
          <w:t>Google Scholar</w:t>
        </w:r>
      </w:hyperlink>
      <w:r w:rsidRPr="006F23BC">
        <w:rPr>
          <w:szCs w:val="24"/>
        </w:rPr>
        <w:t>]</w:t>
      </w:r>
    </w:p>
    <w:p w:rsidR="00BE0310" w:rsidRPr="006F23BC"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t xml:space="preserve"> Cherian T., Mulholland E.K., Carlin J.B., </w:t>
      </w:r>
      <w:proofErr w:type="spellStart"/>
      <w:r w:rsidRPr="006F23BC">
        <w:rPr>
          <w:szCs w:val="24"/>
        </w:rPr>
        <w:t>Ostensen</w:t>
      </w:r>
      <w:proofErr w:type="spellEnd"/>
      <w:r w:rsidRPr="006F23BC">
        <w:rPr>
          <w:szCs w:val="24"/>
        </w:rPr>
        <w:t xml:space="preserve"> H., Amin R., Campo M.D., Greenberg D., Lagos R., Lucero M., </w:t>
      </w:r>
      <w:proofErr w:type="spellStart"/>
      <w:r w:rsidRPr="006F23BC">
        <w:rPr>
          <w:szCs w:val="24"/>
        </w:rPr>
        <w:t>Madhi</w:t>
      </w:r>
      <w:proofErr w:type="spellEnd"/>
      <w:r w:rsidRPr="006F23BC">
        <w:rPr>
          <w:szCs w:val="24"/>
        </w:rPr>
        <w:t xml:space="preserve"> S.A., et al. Standardized interpretation of paediatric chest radiographs for the diagnosis of pneumonia in epidemiological studies. </w:t>
      </w:r>
      <w:r w:rsidRPr="006F23BC">
        <w:rPr>
          <w:i/>
          <w:iCs/>
          <w:szCs w:val="24"/>
        </w:rPr>
        <w:t>Bull. World Health Organ. </w:t>
      </w:r>
      <w:r w:rsidRPr="006F23BC">
        <w:rPr>
          <w:szCs w:val="24"/>
        </w:rPr>
        <w:t>2005</w:t>
      </w:r>
      <w:proofErr w:type="gramStart"/>
      <w:r w:rsidRPr="006F23BC">
        <w:rPr>
          <w:szCs w:val="24"/>
        </w:rPr>
        <w:t>;83:353</w:t>
      </w:r>
      <w:proofErr w:type="gramEnd"/>
      <w:r w:rsidRPr="006F23BC">
        <w:rPr>
          <w:szCs w:val="24"/>
        </w:rPr>
        <w:t>–359. [</w:t>
      </w:r>
      <w:hyperlink r:id="rId31" w:history="1">
        <w:r w:rsidRPr="006F23BC">
          <w:rPr>
            <w:color w:val="2F4A8B"/>
            <w:szCs w:val="24"/>
            <w:u w:val="single"/>
          </w:rPr>
          <w:t>PMC free article</w:t>
        </w:r>
      </w:hyperlink>
      <w:r w:rsidRPr="006F23BC">
        <w:rPr>
          <w:szCs w:val="24"/>
        </w:rPr>
        <w:t>] [</w:t>
      </w:r>
      <w:hyperlink r:id="rId32" w:history="1">
        <w:r w:rsidRPr="006F23BC">
          <w:rPr>
            <w:color w:val="2F4A8B"/>
            <w:szCs w:val="24"/>
            <w:u w:val="single"/>
          </w:rPr>
          <w:t>PubMed</w:t>
        </w:r>
      </w:hyperlink>
      <w:r w:rsidRPr="006F23BC">
        <w:rPr>
          <w:szCs w:val="24"/>
        </w:rPr>
        <w:t>] [</w:t>
      </w:r>
      <w:hyperlink r:id="rId33" w:tgtFrame="_blank" w:history="1">
        <w:r w:rsidRPr="006F23BC">
          <w:rPr>
            <w:color w:val="2F4A8B"/>
            <w:szCs w:val="24"/>
            <w:u w:val="single"/>
          </w:rPr>
          <w:t>Google Scholar</w:t>
        </w:r>
      </w:hyperlink>
      <w:r w:rsidRPr="006F23BC">
        <w:rPr>
          <w:szCs w:val="24"/>
        </w:rPr>
        <w:t>]</w:t>
      </w:r>
    </w:p>
    <w:p w:rsidR="00BE0310"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t> </w:t>
      </w:r>
      <w:proofErr w:type="spellStart"/>
      <w:r w:rsidRPr="006F23BC">
        <w:rPr>
          <w:szCs w:val="24"/>
        </w:rPr>
        <w:t>Franquet</w:t>
      </w:r>
      <w:proofErr w:type="spellEnd"/>
      <w:r w:rsidRPr="006F23BC">
        <w:rPr>
          <w:szCs w:val="24"/>
        </w:rPr>
        <w:t xml:space="preserve"> T. Imaging of pneumonia: Trends and algorithms. </w:t>
      </w:r>
      <w:r w:rsidRPr="006F23BC">
        <w:rPr>
          <w:i/>
          <w:iCs/>
          <w:szCs w:val="24"/>
        </w:rPr>
        <w:t xml:space="preserve">Eur. </w:t>
      </w:r>
      <w:proofErr w:type="spellStart"/>
      <w:r w:rsidRPr="006F23BC">
        <w:rPr>
          <w:i/>
          <w:iCs/>
          <w:szCs w:val="24"/>
        </w:rPr>
        <w:t>Respir</w:t>
      </w:r>
      <w:proofErr w:type="spellEnd"/>
      <w:r w:rsidRPr="006F23BC">
        <w:rPr>
          <w:i/>
          <w:iCs/>
          <w:szCs w:val="24"/>
        </w:rPr>
        <w:t>. J. </w:t>
      </w:r>
      <w:r w:rsidRPr="006F23BC">
        <w:rPr>
          <w:szCs w:val="24"/>
        </w:rPr>
        <w:t>2001</w:t>
      </w:r>
      <w:proofErr w:type="gramStart"/>
      <w:r w:rsidRPr="006F23BC">
        <w:rPr>
          <w:szCs w:val="24"/>
        </w:rPr>
        <w:t>;18:196</w:t>
      </w:r>
      <w:proofErr w:type="gramEnd"/>
      <w:r w:rsidRPr="006F23BC">
        <w:rPr>
          <w:szCs w:val="24"/>
        </w:rPr>
        <w:t xml:space="preserve">–208. </w:t>
      </w:r>
      <w:proofErr w:type="spellStart"/>
      <w:proofErr w:type="gramStart"/>
      <w:r w:rsidRPr="006F23BC">
        <w:rPr>
          <w:szCs w:val="24"/>
        </w:rPr>
        <w:t>doi</w:t>
      </w:r>
      <w:proofErr w:type="spellEnd"/>
      <w:proofErr w:type="gramEnd"/>
      <w:r w:rsidRPr="006F23BC">
        <w:rPr>
          <w:szCs w:val="24"/>
        </w:rPr>
        <w:t>: 10.1183/09031936.01.00213501. [</w:t>
      </w:r>
      <w:hyperlink r:id="rId34" w:history="1">
        <w:r w:rsidRPr="006F23BC">
          <w:rPr>
            <w:color w:val="2F4A8B"/>
            <w:szCs w:val="24"/>
            <w:u w:val="single"/>
          </w:rPr>
          <w:t>PubMed</w:t>
        </w:r>
      </w:hyperlink>
      <w:r w:rsidRPr="006F23BC">
        <w:rPr>
          <w:szCs w:val="24"/>
        </w:rPr>
        <w:t>] [</w:t>
      </w:r>
      <w:proofErr w:type="spellStart"/>
      <w:r w:rsidR="00F01C7B">
        <w:fldChar w:fldCharType="begin"/>
      </w:r>
      <w:r w:rsidR="00F01C7B">
        <w:instrText xml:space="preserve"> HYPERLINK "https://dx.doi.org/10.1183%2F09031936.01.00213501" \t "_blank" </w:instrText>
      </w:r>
      <w:r w:rsidR="00F01C7B">
        <w:fldChar w:fldCharType="separate"/>
      </w:r>
      <w:r w:rsidRPr="006F23BC">
        <w:rPr>
          <w:color w:val="2F4A8B"/>
          <w:szCs w:val="24"/>
          <w:u w:val="single"/>
        </w:rPr>
        <w:t>CrossRef</w:t>
      </w:r>
      <w:proofErr w:type="spellEnd"/>
      <w:r w:rsidR="00F01C7B">
        <w:rPr>
          <w:color w:val="2F4A8B"/>
          <w:szCs w:val="24"/>
          <w:u w:val="single"/>
        </w:rPr>
        <w:fldChar w:fldCharType="end"/>
      </w:r>
      <w:r w:rsidRPr="006F23BC">
        <w:rPr>
          <w:szCs w:val="24"/>
        </w:rPr>
        <w:t>] [</w:t>
      </w:r>
      <w:hyperlink r:id="rId35" w:tgtFrame="_blank" w:history="1">
        <w:r w:rsidRPr="006F23BC">
          <w:rPr>
            <w:color w:val="2F4A8B"/>
            <w:szCs w:val="24"/>
            <w:u w:val="single"/>
          </w:rPr>
          <w:t>Google Scholar</w:t>
        </w:r>
      </w:hyperlink>
      <w:r w:rsidRPr="006F23BC">
        <w:rPr>
          <w:szCs w:val="24"/>
        </w:rPr>
        <w:t>]</w:t>
      </w:r>
    </w:p>
    <w:p w:rsidR="00BE0310" w:rsidRPr="006F23BC"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t> </w:t>
      </w:r>
      <w:proofErr w:type="spellStart"/>
      <w:r w:rsidRPr="006F23BC">
        <w:rPr>
          <w:szCs w:val="24"/>
        </w:rPr>
        <w:t>Hosny</w:t>
      </w:r>
      <w:proofErr w:type="spellEnd"/>
      <w:r w:rsidRPr="006F23BC">
        <w:rPr>
          <w:szCs w:val="24"/>
        </w:rPr>
        <w:t xml:space="preserve"> A., </w:t>
      </w:r>
      <w:proofErr w:type="spellStart"/>
      <w:r w:rsidRPr="006F23BC">
        <w:rPr>
          <w:szCs w:val="24"/>
        </w:rPr>
        <w:t>Parmar</w:t>
      </w:r>
      <w:proofErr w:type="spellEnd"/>
      <w:r w:rsidRPr="006F23BC">
        <w:rPr>
          <w:szCs w:val="24"/>
        </w:rPr>
        <w:t xml:space="preserve"> C., </w:t>
      </w:r>
      <w:proofErr w:type="spellStart"/>
      <w:r w:rsidRPr="006F23BC">
        <w:rPr>
          <w:szCs w:val="24"/>
        </w:rPr>
        <w:t>Quackenbush</w:t>
      </w:r>
      <w:proofErr w:type="spellEnd"/>
      <w:r w:rsidRPr="006F23BC">
        <w:rPr>
          <w:szCs w:val="24"/>
        </w:rPr>
        <w:t xml:space="preserve"> J., Schwartz L.H., </w:t>
      </w:r>
      <w:proofErr w:type="spellStart"/>
      <w:r w:rsidRPr="006F23BC">
        <w:rPr>
          <w:szCs w:val="24"/>
        </w:rPr>
        <w:t>Aerts</w:t>
      </w:r>
      <w:proofErr w:type="spellEnd"/>
      <w:r w:rsidRPr="006F23BC">
        <w:rPr>
          <w:szCs w:val="24"/>
        </w:rPr>
        <w:t xml:space="preserve"> H.J. Artificial intelligence in radiology. </w:t>
      </w:r>
      <w:r w:rsidRPr="006F23BC">
        <w:rPr>
          <w:i/>
          <w:iCs/>
          <w:szCs w:val="24"/>
        </w:rPr>
        <w:t>Nat. Rev. Cancer. </w:t>
      </w:r>
      <w:r w:rsidRPr="006F23BC">
        <w:rPr>
          <w:szCs w:val="24"/>
        </w:rPr>
        <w:t>2018</w:t>
      </w:r>
      <w:proofErr w:type="gramStart"/>
      <w:r w:rsidRPr="006F23BC">
        <w:rPr>
          <w:szCs w:val="24"/>
        </w:rPr>
        <w:t>;18:500</w:t>
      </w:r>
      <w:proofErr w:type="gramEnd"/>
      <w:r w:rsidRPr="006F23BC">
        <w:rPr>
          <w:szCs w:val="24"/>
        </w:rPr>
        <w:t xml:space="preserve">–510. </w:t>
      </w:r>
      <w:proofErr w:type="spellStart"/>
      <w:proofErr w:type="gramStart"/>
      <w:r w:rsidRPr="006F23BC">
        <w:rPr>
          <w:szCs w:val="24"/>
        </w:rPr>
        <w:t>doi</w:t>
      </w:r>
      <w:proofErr w:type="spellEnd"/>
      <w:proofErr w:type="gramEnd"/>
      <w:r w:rsidRPr="006F23BC">
        <w:rPr>
          <w:szCs w:val="24"/>
        </w:rPr>
        <w:t>: 10.1038/s41568-018-0016-5. [</w:t>
      </w:r>
      <w:hyperlink r:id="rId36" w:history="1">
        <w:r w:rsidRPr="006F23BC">
          <w:rPr>
            <w:color w:val="2F4A8B"/>
            <w:szCs w:val="24"/>
            <w:u w:val="single"/>
          </w:rPr>
          <w:t>PMC free article</w:t>
        </w:r>
      </w:hyperlink>
      <w:r w:rsidRPr="006F23BC">
        <w:rPr>
          <w:szCs w:val="24"/>
        </w:rPr>
        <w:t>] [</w:t>
      </w:r>
      <w:hyperlink r:id="rId37" w:history="1">
        <w:r w:rsidRPr="006F23BC">
          <w:rPr>
            <w:color w:val="2F4A8B"/>
            <w:szCs w:val="24"/>
            <w:u w:val="single"/>
          </w:rPr>
          <w:t>PubMed</w:t>
        </w:r>
      </w:hyperlink>
      <w:r w:rsidRPr="006F23BC">
        <w:rPr>
          <w:szCs w:val="24"/>
        </w:rPr>
        <w:t>] [</w:t>
      </w:r>
      <w:proofErr w:type="spellStart"/>
      <w:r w:rsidR="00F01C7B">
        <w:fldChar w:fldCharType="begin"/>
      </w:r>
      <w:r w:rsidR="00F01C7B">
        <w:instrText xml:space="preserve"> HYPERLINK "https://dx.doi.org/10.1038%2Fs41568-018-0016-5" \t "_blank" </w:instrText>
      </w:r>
      <w:r w:rsidR="00F01C7B">
        <w:fldChar w:fldCharType="separate"/>
      </w:r>
      <w:r w:rsidRPr="006F23BC">
        <w:rPr>
          <w:color w:val="2F4A8B"/>
          <w:szCs w:val="24"/>
          <w:u w:val="single"/>
        </w:rPr>
        <w:t>CrossRef</w:t>
      </w:r>
      <w:proofErr w:type="spellEnd"/>
      <w:r w:rsidR="00F01C7B">
        <w:rPr>
          <w:color w:val="2F4A8B"/>
          <w:szCs w:val="24"/>
          <w:u w:val="single"/>
        </w:rPr>
        <w:fldChar w:fldCharType="end"/>
      </w:r>
      <w:r w:rsidRPr="006F23BC">
        <w:rPr>
          <w:szCs w:val="24"/>
        </w:rPr>
        <w:t>] [</w:t>
      </w:r>
      <w:hyperlink r:id="rId38" w:tgtFrame="_blank" w:history="1">
        <w:r w:rsidRPr="006F23BC">
          <w:rPr>
            <w:color w:val="2F4A8B"/>
            <w:szCs w:val="24"/>
            <w:u w:val="single"/>
          </w:rPr>
          <w:t>Google Scholar</w:t>
        </w:r>
      </w:hyperlink>
      <w:r w:rsidRPr="006F23BC">
        <w:rPr>
          <w:szCs w:val="24"/>
        </w:rPr>
        <w:t>]</w:t>
      </w:r>
    </w:p>
    <w:p w:rsidR="00BE0310" w:rsidRPr="006F23BC"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t> </w:t>
      </w:r>
      <w:proofErr w:type="spellStart"/>
      <w:r w:rsidRPr="006F23BC">
        <w:rPr>
          <w:szCs w:val="24"/>
        </w:rPr>
        <w:t>Naicker</w:t>
      </w:r>
      <w:proofErr w:type="spellEnd"/>
      <w:r w:rsidRPr="006F23BC">
        <w:rPr>
          <w:szCs w:val="24"/>
        </w:rPr>
        <w:t xml:space="preserve"> S., </w:t>
      </w:r>
      <w:proofErr w:type="spellStart"/>
      <w:r w:rsidRPr="006F23BC">
        <w:rPr>
          <w:szCs w:val="24"/>
        </w:rPr>
        <w:t>Plange-Rhule</w:t>
      </w:r>
      <w:proofErr w:type="spellEnd"/>
      <w:r w:rsidRPr="006F23BC">
        <w:rPr>
          <w:szCs w:val="24"/>
        </w:rPr>
        <w:t xml:space="preserve"> J., </w:t>
      </w:r>
      <w:proofErr w:type="spellStart"/>
      <w:r w:rsidRPr="006F23BC">
        <w:rPr>
          <w:szCs w:val="24"/>
        </w:rPr>
        <w:t>Tutt</w:t>
      </w:r>
      <w:proofErr w:type="spellEnd"/>
      <w:r w:rsidRPr="006F23BC">
        <w:rPr>
          <w:szCs w:val="24"/>
        </w:rPr>
        <w:t xml:space="preserve"> R.C., Eastwood J.B. Shortage of healthcare workers in developing countries–Africa. </w:t>
      </w:r>
      <w:proofErr w:type="spellStart"/>
      <w:r w:rsidRPr="006F23BC">
        <w:rPr>
          <w:i/>
          <w:iCs/>
          <w:szCs w:val="24"/>
        </w:rPr>
        <w:t>Ethn</w:t>
      </w:r>
      <w:proofErr w:type="spellEnd"/>
      <w:r w:rsidRPr="006F23BC">
        <w:rPr>
          <w:i/>
          <w:iCs/>
          <w:szCs w:val="24"/>
        </w:rPr>
        <w:t>. Dis. </w:t>
      </w:r>
      <w:r w:rsidRPr="006F23BC">
        <w:rPr>
          <w:szCs w:val="24"/>
        </w:rPr>
        <w:t>2009</w:t>
      </w:r>
      <w:proofErr w:type="gramStart"/>
      <w:r w:rsidRPr="006F23BC">
        <w:rPr>
          <w:szCs w:val="24"/>
        </w:rPr>
        <w:t>;19:60</w:t>
      </w:r>
      <w:proofErr w:type="gramEnd"/>
      <w:r w:rsidRPr="006F23BC">
        <w:rPr>
          <w:szCs w:val="24"/>
        </w:rPr>
        <w:t>. [</w:t>
      </w:r>
      <w:hyperlink r:id="rId39" w:tgtFrame="_blank" w:history="1">
        <w:r w:rsidRPr="006F23BC">
          <w:rPr>
            <w:color w:val="2F4A8B"/>
            <w:szCs w:val="24"/>
            <w:u w:val="single"/>
          </w:rPr>
          <w:t>Google Scholar</w:t>
        </w:r>
      </w:hyperlink>
      <w:r w:rsidRPr="006F23BC">
        <w:rPr>
          <w:szCs w:val="24"/>
        </w:rPr>
        <w:t>]</w:t>
      </w:r>
    </w:p>
    <w:p w:rsidR="00BE0310" w:rsidRPr="006F23BC"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t> </w:t>
      </w:r>
      <w:proofErr w:type="spellStart"/>
      <w:r w:rsidRPr="006F23BC">
        <w:rPr>
          <w:szCs w:val="24"/>
        </w:rPr>
        <w:t>Douarre</w:t>
      </w:r>
      <w:proofErr w:type="spellEnd"/>
      <w:r w:rsidRPr="006F23BC">
        <w:rPr>
          <w:szCs w:val="24"/>
        </w:rPr>
        <w:t xml:space="preserve"> C., </w:t>
      </w:r>
      <w:proofErr w:type="spellStart"/>
      <w:r w:rsidRPr="006F23BC">
        <w:rPr>
          <w:szCs w:val="24"/>
        </w:rPr>
        <w:t>Schielein</w:t>
      </w:r>
      <w:proofErr w:type="spellEnd"/>
      <w:r w:rsidRPr="006F23BC">
        <w:rPr>
          <w:szCs w:val="24"/>
        </w:rPr>
        <w:t xml:space="preserve"> R., </w:t>
      </w:r>
      <w:proofErr w:type="spellStart"/>
      <w:r w:rsidRPr="006F23BC">
        <w:rPr>
          <w:szCs w:val="24"/>
        </w:rPr>
        <w:t>Frindel</w:t>
      </w:r>
      <w:proofErr w:type="spellEnd"/>
      <w:r w:rsidRPr="006F23BC">
        <w:rPr>
          <w:szCs w:val="24"/>
        </w:rPr>
        <w:t xml:space="preserve"> C., </w:t>
      </w:r>
      <w:proofErr w:type="spellStart"/>
      <w:r w:rsidRPr="006F23BC">
        <w:rPr>
          <w:szCs w:val="24"/>
        </w:rPr>
        <w:t>Gerth</w:t>
      </w:r>
      <w:proofErr w:type="spellEnd"/>
      <w:r w:rsidRPr="006F23BC">
        <w:rPr>
          <w:szCs w:val="24"/>
        </w:rPr>
        <w:t xml:space="preserve"> S., Rousseau D. Transfer learning from synthetic data applied to soil–root segmentation in x-ray tomography images. </w:t>
      </w:r>
      <w:r w:rsidRPr="006F23BC">
        <w:rPr>
          <w:i/>
          <w:iCs/>
          <w:szCs w:val="24"/>
        </w:rPr>
        <w:t>J. Imaging. </w:t>
      </w:r>
      <w:r w:rsidRPr="006F23BC">
        <w:rPr>
          <w:szCs w:val="24"/>
        </w:rPr>
        <w:t>2018</w:t>
      </w:r>
      <w:proofErr w:type="gramStart"/>
      <w:r w:rsidRPr="006F23BC">
        <w:rPr>
          <w:szCs w:val="24"/>
        </w:rPr>
        <w:t>;4:65</w:t>
      </w:r>
      <w:proofErr w:type="gramEnd"/>
      <w:r w:rsidRPr="006F23BC">
        <w:rPr>
          <w:szCs w:val="24"/>
        </w:rPr>
        <w:t xml:space="preserve">. </w:t>
      </w:r>
      <w:proofErr w:type="spellStart"/>
      <w:proofErr w:type="gramStart"/>
      <w:r w:rsidRPr="006F23BC">
        <w:rPr>
          <w:szCs w:val="24"/>
        </w:rPr>
        <w:t>doi</w:t>
      </w:r>
      <w:proofErr w:type="spellEnd"/>
      <w:proofErr w:type="gramEnd"/>
      <w:r w:rsidRPr="006F23BC">
        <w:rPr>
          <w:szCs w:val="24"/>
        </w:rPr>
        <w:t>: 10.3390/jimaging4050065. [</w:t>
      </w:r>
      <w:proofErr w:type="spellStart"/>
      <w:r w:rsidR="00F01C7B">
        <w:fldChar w:fldCharType="begin"/>
      </w:r>
      <w:r w:rsidR="00F01C7B">
        <w:instrText xml:space="preserve"> HYPERLINK "https://dx.doi.org/10.3390%2Fjimaging4050065" \t "_blank" </w:instrText>
      </w:r>
      <w:r w:rsidR="00F01C7B">
        <w:fldChar w:fldCharType="separate"/>
      </w:r>
      <w:r w:rsidRPr="006F23BC">
        <w:rPr>
          <w:color w:val="2F4A8B"/>
          <w:szCs w:val="24"/>
          <w:u w:val="single"/>
        </w:rPr>
        <w:t>CrossRef</w:t>
      </w:r>
      <w:proofErr w:type="spellEnd"/>
      <w:r w:rsidR="00F01C7B">
        <w:rPr>
          <w:color w:val="2F4A8B"/>
          <w:szCs w:val="24"/>
          <w:u w:val="single"/>
        </w:rPr>
        <w:fldChar w:fldCharType="end"/>
      </w:r>
      <w:r w:rsidRPr="006F23BC">
        <w:rPr>
          <w:szCs w:val="24"/>
        </w:rPr>
        <w:t>] [</w:t>
      </w:r>
      <w:hyperlink r:id="rId40" w:tgtFrame="_blank" w:history="1">
        <w:r w:rsidRPr="006F23BC">
          <w:rPr>
            <w:color w:val="2F4A8B"/>
            <w:szCs w:val="24"/>
            <w:u w:val="single"/>
          </w:rPr>
          <w:t>Google Scholar</w:t>
        </w:r>
      </w:hyperlink>
      <w:r w:rsidRPr="006F23BC">
        <w:rPr>
          <w:szCs w:val="24"/>
        </w:rPr>
        <w:t>]</w:t>
      </w:r>
    </w:p>
    <w:p w:rsidR="00BE0310" w:rsidRPr="006F23BC"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lastRenderedPageBreak/>
        <w:t> Zhang Y., Wang G., Li M., Han S. Automated classification analysis of geological structures based on images data and deep learning model. </w:t>
      </w:r>
      <w:r w:rsidRPr="006F23BC">
        <w:rPr>
          <w:i/>
          <w:iCs/>
          <w:szCs w:val="24"/>
        </w:rPr>
        <w:t>Appl. Sci. </w:t>
      </w:r>
      <w:r w:rsidRPr="006F23BC">
        <w:rPr>
          <w:szCs w:val="24"/>
        </w:rPr>
        <w:t>2018</w:t>
      </w:r>
      <w:proofErr w:type="gramStart"/>
      <w:r w:rsidRPr="006F23BC">
        <w:rPr>
          <w:szCs w:val="24"/>
        </w:rPr>
        <w:t>;8:2493</w:t>
      </w:r>
      <w:proofErr w:type="gramEnd"/>
      <w:r w:rsidRPr="006F23BC">
        <w:rPr>
          <w:szCs w:val="24"/>
        </w:rPr>
        <w:t xml:space="preserve">. </w:t>
      </w:r>
      <w:proofErr w:type="spellStart"/>
      <w:proofErr w:type="gramStart"/>
      <w:r w:rsidRPr="006F23BC">
        <w:rPr>
          <w:szCs w:val="24"/>
        </w:rPr>
        <w:t>doi</w:t>
      </w:r>
      <w:proofErr w:type="spellEnd"/>
      <w:proofErr w:type="gramEnd"/>
      <w:r w:rsidRPr="006F23BC">
        <w:rPr>
          <w:szCs w:val="24"/>
        </w:rPr>
        <w:t>: 10.3390/app8122493. [</w:t>
      </w:r>
      <w:proofErr w:type="spellStart"/>
      <w:r w:rsidR="00F01C7B">
        <w:fldChar w:fldCharType="begin"/>
      </w:r>
      <w:r w:rsidR="00F01C7B">
        <w:instrText xml:space="preserve"> HYPERLINK "https://dx.doi.org/10.3390%2Fapp8122493" \t "_blank" </w:instrText>
      </w:r>
      <w:r w:rsidR="00F01C7B">
        <w:fldChar w:fldCharType="separate"/>
      </w:r>
      <w:r w:rsidRPr="006F23BC">
        <w:rPr>
          <w:color w:val="2F4A8B"/>
          <w:szCs w:val="24"/>
          <w:u w:val="single"/>
        </w:rPr>
        <w:t>CrossRef</w:t>
      </w:r>
      <w:proofErr w:type="spellEnd"/>
      <w:r w:rsidR="00F01C7B">
        <w:rPr>
          <w:color w:val="2F4A8B"/>
          <w:szCs w:val="24"/>
          <w:u w:val="single"/>
        </w:rPr>
        <w:fldChar w:fldCharType="end"/>
      </w:r>
      <w:r w:rsidRPr="006F23BC">
        <w:rPr>
          <w:szCs w:val="24"/>
        </w:rPr>
        <w:t>] [</w:t>
      </w:r>
      <w:hyperlink r:id="rId41" w:tgtFrame="_blank" w:history="1">
        <w:r w:rsidRPr="006F23BC">
          <w:rPr>
            <w:color w:val="2F4A8B"/>
            <w:szCs w:val="24"/>
            <w:u w:val="single"/>
          </w:rPr>
          <w:t>Google Scholar</w:t>
        </w:r>
      </w:hyperlink>
      <w:r w:rsidRPr="006F23BC">
        <w:rPr>
          <w:szCs w:val="24"/>
        </w:rPr>
        <w:t>]</w:t>
      </w:r>
    </w:p>
    <w:p w:rsidR="00BE0310" w:rsidRPr="006F23BC"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t> Wang Y., Wang C., Zhang H. Ship classification in high-resolution SAR images using deep learning of small datasets. </w:t>
      </w:r>
      <w:r w:rsidRPr="006F23BC">
        <w:rPr>
          <w:i/>
          <w:iCs/>
          <w:szCs w:val="24"/>
        </w:rPr>
        <w:t>Sensors. </w:t>
      </w:r>
      <w:r w:rsidRPr="006F23BC">
        <w:rPr>
          <w:szCs w:val="24"/>
        </w:rPr>
        <w:t>2018</w:t>
      </w:r>
      <w:proofErr w:type="gramStart"/>
      <w:r w:rsidRPr="006F23BC">
        <w:rPr>
          <w:szCs w:val="24"/>
        </w:rPr>
        <w:t>;18:2929</w:t>
      </w:r>
      <w:proofErr w:type="gramEnd"/>
      <w:r w:rsidRPr="006F23BC">
        <w:rPr>
          <w:szCs w:val="24"/>
        </w:rPr>
        <w:t xml:space="preserve">. </w:t>
      </w:r>
      <w:proofErr w:type="spellStart"/>
      <w:proofErr w:type="gramStart"/>
      <w:r w:rsidRPr="006F23BC">
        <w:rPr>
          <w:szCs w:val="24"/>
        </w:rPr>
        <w:t>doi</w:t>
      </w:r>
      <w:proofErr w:type="spellEnd"/>
      <w:proofErr w:type="gramEnd"/>
      <w:r w:rsidRPr="006F23BC">
        <w:rPr>
          <w:szCs w:val="24"/>
        </w:rPr>
        <w:t>: 10.3390/s18092929. [</w:t>
      </w:r>
      <w:hyperlink r:id="rId42" w:history="1">
        <w:r w:rsidRPr="006F23BC">
          <w:rPr>
            <w:color w:val="2F4A8B"/>
            <w:szCs w:val="24"/>
            <w:u w:val="single"/>
          </w:rPr>
          <w:t>PMC free article</w:t>
        </w:r>
      </w:hyperlink>
      <w:r w:rsidRPr="006F23BC">
        <w:rPr>
          <w:szCs w:val="24"/>
        </w:rPr>
        <w:t>] [</w:t>
      </w:r>
      <w:hyperlink r:id="rId43" w:history="1">
        <w:r w:rsidRPr="006F23BC">
          <w:rPr>
            <w:color w:val="2F4A8B"/>
            <w:szCs w:val="24"/>
            <w:u w:val="single"/>
          </w:rPr>
          <w:t>PubMed</w:t>
        </w:r>
      </w:hyperlink>
      <w:r w:rsidRPr="006F23BC">
        <w:rPr>
          <w:szCs w:val="24"/>
        </w:rPr>
        <w:t>] [</w:t>
      </w:r>
      <w:proofErr w:type="spellStart"/>
      <w:r w:rsidR="00F01C7B">
        <w:fldChar w:fldCharType="begin"/>
      </w:r>
      <w:r w:rsidR="00F01C7B">
        <w:instrText xml:space="preserve"> HYPERLINK "https://dx.doi.org/10.3390%2Fs18092929" \t "_blank" </w:instrText>
      </w:r>
      <w:r w:rsidR="00F01C7B">
        <w:fldChar w:fldCharType="separate"/>
      </w:r>
      <w:r w:rsidRPr="006F23BC">
        <w:rPr>
          <w:color w:val="2F4A8B"/>
          <w:szCs w:val="24"/>
          <w:u w:val="single"/>
        </w:rPr>
        <w:t>CrossRef</w:t>
      </w:r>
      <w:proofErr w:type="spellEnd"/>
      <w:r w:rsidR="00F01C7B">
        <w:rPr>
          <w:color w:val="2F4A8B"/>
          <w:szCs w:val="24"/>
          <w:u w:val="single"/>
        </w:rPr>
        <w:fldChar w:fldCharType="end"/>
      </w:r>
      <w:r w:rsidRPr="006F23BC">
        <w:rPr>
          <w:szCs w:val="24"/>
        </w:rPr>
        <w:t>] [</w:t>
      </w:r>
      <w:hyperlink r:id="rId44" w:tgtFrame="_blank" w:history="1">
        <w:r w:rsidRPr="006F23BC">
          <w:rPr>
            <w:color w:val="2F4A8B"/>
            <w:szCs w:val="24"/>
            <w:u w:val="single"/>
          </w:rPr>
          <w:t>Google Scholar</w:t>
        </w:r>
      </w:hyperlink>
      <w:r w:rsidRPr="006F23BC">
        <w:rPr>
          <w:szCs w:val="24"/>
        </w:rPr>
        <w:t>]</w:t>
      </w:r>
    </w:p>
    <w:p w:rsidR="00BE0310" w:rsidRPr="006F23BC"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t xml:space="preserve"> Sun C., Yang Y., Wen C., </w:t>
      </w:r>
      <w:proofErr w:type="spellStart"/>
      <w:r w:rsidRPr="006F23BC">
        <w:rPr>
          <w:szCs w:val="24"/>
        </w:rPr>
        <w:t>Xie</w:t>
      </w:r>
      <w:proofErr w:type="spellEnd"/>
      <w:r w:rsidRPr="006F23BC">
        <w:rPr>
          <w:szCs w:val="24"/>
        </w:rPr>
        <w:t xml:space="preserve"> K., Wen F. Voiceprint identification for limited dataset using the deep migration hybrid model based on transfer learning. </w:t>
      </w:r>
      <w:r w:rsidRPr="006F23BC">
        <w:rPr>
          <w:i/>
          <w:iCs/>
          <w:szCs w:val="24"/>
        </w:rPr>
        <w:t>Sensors. </w:t>
      </w:r>
      <w:r w:rsidRPr="006F23BC">
        <w:rPr>
          <w:szCs w:val="24"/>
        </w:rPr>
        <w:t>2018</w:t>
      </w:r>
      <w:proofErr w:type="gramStart"/>
      <w:r w:rsidRPr="006F23BC">
        <w:rPr>
          <w:szCs w:val="24"/>
        </w:rPr>
        <w:t>;18:2399</w:t>
      </w:r>
      <w:proofErr w:type="gramEnd"/>
      <w:r w:rsidRPr="006F23BC">
        <w:rPr>
          <w:szCs w:val="24"/>
        </w:rPr>
        <w:t xml:space="preserve">. </w:t>
      </w:r>
      <w:proofErr w:type="spellStart"/>
      <w:proofErr w:type="gramStart"/>
      <w:r w:rsidRPr="006F23BC">
        <w:rPr>
          <w:szCs w:val="24"/>
        </w:rPr>
        <w:t>doi</w:t>
      </w:r>
      <w:proofErr w:type="spellEnd"/>
      <w:proofErr w:type="gramEnd"/>
      <w:r w:rsidRPr="006F23BC">
        <w:rPr>
          <w:szCs w:val="24"/>
        </w:rPr>
        <w:t>: 10.3390/s18072399. [</w:t>
      </w:r>
      <w:hyperlink r:id="rId45" w:history="1">
        <w:r w:rsidRPr="006F23BC">
          <w:rPr>
            <w:color w:val="2F4A8B"/>
            <w:szCs w:val="24"/>
            <w:u w:val="single"/>
          </w:rPr>
          <w:t>PMC free article</w:t>
        </w:r>
      </w:hyperlink>
      <w:r w:rsidRPr="006F23BC">
        <w:rPr>
          <w:szCs w:val="24"/>
        </w:rPr>
        <w:t>] [</w:t>
      </w:r>
      <w:hyperlink r:id="rId46" w:history="1">
        <w:r w:rsidRPr="006F23BC">
          <w:rPr>
            <w:color w:val="2F4A8B"/>
            <w:szCs w:val="24"/>
            <w:u w:val="single"/>
          </w:rPr>
          <w:t>PubMed</w:t>
        </w:r>
      </w:hyperlink>
      <w:r w:rsidRPr="006F23BC">
        <w:rPr>
          <w:szCs w:val="24"/>
        </w:rPr>
        <w:t>] [</w:t>
      </w:r>
      <w:proofErr w:type="spellStart"/>
      <w:r w:rsidR="00F01C7B">
        <w:fldChar w:fldCharType="begin"/>
      </w:r>
      <w:r w:rsidR="00F01C7B">
        <w:instrText xml:space="preserve"> HYPERLINK "https://dx.doi.org/10.3390%2Fs18072399" \t "_blank" </w:instrText>
      </w:r>
      <w:r w:rsidR="00F01C7B">
        <w:fldChar w:fldCharType="separate"/>
      </w:r>
      <w:r w:rsidRPr="006F23BC">
        <w:rPr>
          <w:color w:val="2F4A8B"/>
          <w:szCs w:val="24"/>
          <w:u w:val="single"/>
        </w:rPr>
        <w:t>CrossRef</w:t>
      </w:r>
      <w:proofErr w:type="spellEnd"/>
      <w:r w:rsidR="00F01C7B">
        <w:rPr>
          <w:color w:val="2F4A8B"/>
          <w:szCs w:val="24"/>
          <w:u w:val="single"/>
        </w:rPr>
        <w:fldChar w:fldCharType="end"/>
      </w:r>
      <w:r w:rsidRPr="006F23BC">
        <w:rPr>
          <w:szCs w:val="24"/>
        </w:rPr>
        <w:t>] [</w:t>
      </w:r>
      <w:hyperlink r:id="rId47" w:tgtFrame="_blank" w:history="1">
        <w:r w:rsidRPr="006F23BC">
          <w:rPr>
            <w:color w:val="2F4A8B"/>
            <w:szCs w:val="24"/>
            <w:u w:val="single"/>
          </w:rPr>
          <w:t>Google Scholar</w:t>
        </w:r>
      </w:hyperlink>
      <w:r w:rsidRPr="006F23BC">
        <w:rPr>
          <w:szCs w:val="24"/>
        </w:rPr>
        <w:t>]</w:t>
      </w:r>
    </w:p>
    <w:p w:rsidR="00BE0310" w:rsidRPr="006F23BC"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t> Chen Z., Zhang Y., Ouyang C., Zhang F., Ma J. Automated landslides detection for mountain cities using multi-temporal remote sensing imagery. </w:t>
      </w:r>
      <w:r w:rsidRPr="006F23BC">
        <w:rPr>
          <w:i/>
          <w:iCs/>
          <w:szCs w:val="24"/>
        </w:rPr>
        <w:t>Sensors. </w:t>
      </w:r>
      <w:r w:rsidRPr="006F23BC">
        <w:rPr>
          <w:szCs w:val="24"/>
        </w:rPr>
        <w:t>2018</w:t>
      </w:r>
      <w:proofErr w:type="gramStart"/>
      <w:r w:rsidRPr="006F23BC">
        <w:rPr>
          <w:szCs w:val="24"/>
        </w:rPr>
        <w:t>;18:821</w:t>
      </w:r>
      <w:proofErr w:type="gramEnd"/>
      <w:r w:rsidRPr="006F23BC">
        <w:rPr>
          <w:szCs w:val="24"/>
        </w:rPr>
        <w:t xml:space="preserve">. </w:t>
      </w:r>
      <w:proofErr w:type="spellStart"/>
      <w:proofErr w:type="gramStart"/>
      <w:r w:rsidRPr="006F23BC">
        <w:rPr>
          <w:szCs w:val="24"/>
        </w:rPr>
        <w:t>doi</w:t>
      </w:r>
      <w:proofErr w:type="spellEnd"/>
      <w:proofErr w:type="gramEnd"/>
      <w:r w:rsidRPr="006F23BC">
        <w:rPr>
          <w:szCs w:val="24"/>
        </w:rPr>
        <w:t>: 10.3390/s18030821. [</w:t>
      </w:r>
      <w:hyperlink r:id="rId48" w:history="1">
        <w:r w:rsidRPr="006F23BC">
          <w:rPr>
            <w:color w:val="2F4A8B"/>
            <w:szCs w:val="24"/>
            <w:u w:val="single"/>
          </w:rPr>
          <w:t>PMC free article</w:t>
        </w:r>
      </w:hyperlink>
      <w:r w:rsidRPr="006F23BC">
        <w:rPr>
          <w:szCs w:val="24"/>
        </w:rPr>
        <w:t>] [</w:t>
      </w:r>
      <w:hyperlink r:id="rId49" w:history="1">
        <w:r w:rsidRPr="006F23BC">
          <w:rPr>
            <w:color w:val="2F4A8B"/>
            <w:szCs w:val="24"/>
            <w:u w:val="single"/>
          </w:rPr>
          <w:t>PubMed</w:t>
        </w:r>
      </w:hyperlink>
      <w:r w:rsidRPr="006F23BC">
        <w:rPr>
          <w:szCs w:val="24"/>
        </w:rPr>
        <w:t>] [</w:t>
      </w:r>
      <w:proofErr w:type="spellStart"/>
      <w:r w:rsidR="00F01C7B">
        <w:fldChar w:fldCharType="begin"/>
      </w:r>
      <w:r w:rsidR="00F01C7B">
        <w:instrText xml:space="preserve"> HYPERLINK "https://dx.doi.org/10.3390%2Fs18030821" \t "_blank" </w:instrText>
      </w:r>
      <w:r w:rsidR="00F01C7B">
        <w:fldChar w:fldCharType="separate"/>
      </w:r>
      <w:r w:rsidRPr="006F23BC">
        <w:rPr>
          <w:color w:val="2F4A8B"/>
          <w:szCs w:val="24"/>
          <w:u w:val="single"/>
        </w:rPr>
        <w:t>CrossRef</w:t>
      </w:r>
      <w:proofErr w:type="spellEnd"/>
      <w:r w:rsidR="00F01C7B">
        <w:rPr>
          <w:color w:val="2F4A8B"/>
          <w:szCs w:val="24"/>
          <w:u w:val="single"/>
        </w:rPr>
        <w:fldChar w:fldCharType="end"/>
      </w:r>
      <w:r w:rsidRPr="006F23BC">
        <w:rPr>
          <w:szCs w:val="24"/>
        </w:rPr>
        <w:t>] [</w:t>
      </w:r>
      <w:hyperlink r:id="rId50" w:tgtFrame="_blank" w:history="1">
        <w:r w:rsidRPr="006F23BC">
          <w:rPr>
            <w:color w:val="2F4A8B"/>
            <w:szCs w:val="24"/>
            <w:u w:val="single"/>
          </w:rPr>
          <w:t>Google Scholar</w:t>
        </w:r>
      </w:hyperlink>
      <w:r w:rsidRPr="006F23BC">
        <w:rPr>
          <w:szCs w:val="24"/>
        </w:rPr>
        <w:t>]</w:t>
      </w:r>
    </w:p>
    <w:p w:rsidR="00BE0310" w:rsidRPr="006F23BC"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t> </w:t>
      </w:r>
      <w:proofErr w:type="spellStart"/>
      <w:r w:rsidRPr="006F23BC">
        <w:rPr>
          <w:szCs w:val="24"/>
        </w:rPr>
        <w:t>Razzak</w:t>
      </w:r>
      <w:proofErr w:type="spellEnd"/>
      <w:r w:rsidRPr="006F23BC">
        <w:rPr>
          <w:szCs w:val="24"/>
        </w:rPr>
        <w:t xml:space="preserve"> M.I., </w:t>
      </w:r>
      <w:proofErr w:type="spellStart"/>
      <w:r w:rsidRPr="006F23BC">
        <w:rPr>
          <w:szCs w:val="24"/>
        </w:rPr>
        <w:t>Naz</w:t>
      </w:r>
      <w:proofErr w:type="spellEnd"/>
      <w:r w:rsidRPr="006F23BC">
        <w:rPr>
          <w:szCs w:val="24"/>
        </w:rPr>
        <w:t xml:space="preserve"> S., </w:t>
      </w:r>
      <w:proofErr w:type="spellStart"/>
      <w:r w:rsidRPr="006F23BC">
        <w:rPr>
          <w:szCs w:val="24"/>
        </w:rPr>
        <w:t>Zaib</w:t>
      </w:r>
      <w:proofErr w:type="spellEnd"/>
      <w:r w:rsidRPr="006F23BC">
        <w:rPr>
          <w:szCs w:val="24"/>
        </w:rPr>
        <w:t xml:space="preserve"> A. </w:t>
      </w:r>
      <w:r w:rsidRPr="006F23BC">
        <w:rPr>
          <w:i/>
          <w:iCs/>
          <w:szCs w:val="24"/>
        </w:rPr>
        <w:t xml:space="preserve">Classification in </w:t>
      </w:r>
      <w:proofErr w:type="spellStart"/>
      <w:r w:rsidRPr="006F23BC">
        <w:rPr>
          <w:i/>
          <w:iCs/>
          <w:szCs w:val="24"/>
        </w:rPr>
        <w:t>BioApps</w:t>
      </w:r>
      <w:proofErr w:type="spellEnd"/>
      <w:r w:rsidRPr="006F23BC">
        <w:rPr>
          <w:i/>
          <w:iCs/>
          <w:szCs w:val="24"/>
        </w:rPr>
        <w:t>.</w:t>
      </w:r>
      <w:r w:rsidRPr="006F23BC">
        <w:rPr>
          <w:szCs w:val="24"/>
        </w:rPr>
        <w:t> Springer; Cham, Switzerland: 2018. Deep learning for medical image processing: Overview, challenges and the future; pp. 323–350. [</w:t>
      </w:r>
      <w:hyperlink r:id="rId51" w:tgtFrame="_blank" w:history="1">
        <w:r w:rsidRPr="006F23BC">
          <w:rPr>
            <w:color w:val="2F4A8B"/>
            <w:szCs w:val="24"/>
            <w:u w:val="single"/>
          </w:rPr>
          <w:t>Google Scholar</w:t>
        </w:r>
      </w:hyperlink>
      <w:r w:rsidRPr="006F23BC">
        <w:rPr>
          <w:szCs w:val="24"/>
        </w:rPr>
        <w:t>]</w:t>
      </w:r>
    </w:p>
    <w:p w:rsidR="00BE0310" w:rsidRPr="006F23BC" w:rsidRDefault="00BE0310" w:rsidP="00E35CC3">
      <w:pPr>
        <w:pStyle w:val="ListParagraph"/>
        <w:numPr>
          <w:ilvl w:val="0"/>
          <w:numId w:val="7"/>
        </w:numPr>
        <w:shd w:val="clear" w:color="auto" w:fill="FFFFFF"/>
        <w:spacing w:before="166" w:after="166" w:line="360" w:lineRule="auto"/>
        <w:ind w:right="0"/>
        <w:jc w:val="left"/>
        <w:rPr>
          <w:szCs w:val="24"/>
        </w:rPr>
      </w:pPr>
      <w:r w:rsidRPr="006F23BC">
        <w:rPr>
          <w:szCs w:val="24"/>
        </w:rPr>
        <w:t> </w:t>
      </w:r>
      <w:proofErr w:type="spellStart"/>
      <w:r w:rsidRPr="006F23BC">
        <w:rPr>
          <w:szCs w:val="24"/>
        </w:rPr>
        <w:t>Shen</w:t>
      </w:r>
      <w:proofErr w:type="spellEnd"/>
      <w:r w:rsidRPr="006F23BC">
        <w:rPr>
          <w:szCs w:val="24"/>
        </w:rPr>
        <w:t xml:space="preserve"> D., Wu G., Suk H.I. Deep learning in medical image analysis. </w:t>
      </w:r>
      <w:proofErr w:type="spellStart"/>
      <w:r w:rsidRPr="006F23BC">
        <w:rPr>
          <w:i/>
          <w:iCs/>
          <w:szCs w:val="24"/>
        </w:rPr>
        <w:t>Annu</w:t>
      </w:r>
      <w:proofErr w:type="spellEnd"/>
      <w:r w:rsidRPr="006F23BC">
        <w:rPr>
          <w:i/>
          <w:iCs/>
          <w:szCs w:val="24"/>
        </w:rPr>
        <w:t>. Rev. Biomed. Eng. </w:t>
      </w:r>
      <w:r w:rsidRPr="006F23BC">
        <w:rPr>
          <w:szCs w:val="24"/>
        </w:rPr>
        <w:t>2017</w:t>
      </w:r>
      <w:proofErr w:type="gramStart"/>
      <w:r w:rsidRPr="006F23BC">
        <w:rPr>
          <w:szCs w:val="24"/>
        </w:rPr>
        <w:t>;19:221</w:t>
      </w:r>
      <w:proofErr w:type="gramEnd"/>
      <w:r w:rsidRPr="006F23BC">
        <w:rPr>
          <w:szCs w:val="24"/>
        </w:rPr>
        <w:t xml:space="preserve">–248. </w:t>
      </w:r>
      <w:proofErr w:type="spellStart"/>
      <w:proofErr w:type="gramStart"/>
      <w:r w:rsidRPr="006F23BC">
        <w:rPr>
          <w:szCs w:val="24"/>
        </w:rPr>
        <w:t>doi</w:t>
      </w:r>
      <w:proofErr w:type="spellEnd"/>
      <w:proofErr w:type="gramEnd"/>
      <w:r w:rsidRPr="006F23BC">
        <w:rPr>
          <w:szCs w:val="24"/>
        </w:rPr>
        <w:t>: 10.1146/annurev-bioeng-071516-044442. [</w:t>
      </w:r>
      <w:hyperlink r:id="rId52" w:history="1">
        <w:r w:rsidRPr="006F23BC">
          <w:rPr>
            <w:color w:val="2F4A8B"/>
            <w:szCs w:val="24"/>
            <w:u w:val="single"/>
          </w:rPr>
          <w:t>PMC free article</w:t>
        </w:r>
      </w:hyperlink>
      <w:r w:rsidRPr="006F23BC">
        <w:rPr>
          <w:szCs w:val="24"/>
        </w:rPr>
        <w:t>] [</w:t>
      </w:r>
      <w:hyperlink r:id="rId53" w:history="1">
        <w:r w:rsidRPr="006F23BC">
          <w:rPr>
            <w:color w:val="2F4A8B"/>
            <w:szCs w:val="24"/>
            <w:u w:val="single"/>
          </w:rPr>
          <w:t>PubMed</w:t>
        </w:r>
      </w:hyperlink>
      <w:r w:rsidRPr="006F23BC">
        <w:rPr>
          <w:szCs w:val="24"/>
        </w:rPr>
        <w:t>] [</w:t>
      </w:r>
      <w:proofErr w:type="spellStart"/>
      <w:r w:rsidR="00F01C7B">
        <w:fldChar w:fldCharType="begin"/>
      </w:r>
      <w:r w:rsidR="00F01C7B">
        <w:instrText xml:space="preserve"> HYPERLINK "https://dx.doi.org/10.1146%2Fannurev-bioeng-071516-044442" \t "_blank" </w:instrText>
      </w:r>
      <w:r w:rsidR="00F01C7B">
        <w:fldChar w:fldCharType="separate"/>
      </w:r>
      <w:r w:rsidRPr="006F23BC">
        <w:rPr>
          <w:color w:val="2F4A8B"/>
          <w:szCs w:val="24"/>
          <w:u w:val="single"/>
        </w:rPr>
        <w:t>CrossRef</w:t>
      </w:r>
      <w:proofErr w:type="spellEnd"/>
      <w:r w:rsidR="00F01C7B">
        <w:rPr>
          <w:color w:val="2F4A8B"/>
          <w:szCs w:val="24"/>
          <w:u w:val="single"/>
        </w:rPr>
        <w:fldChar w:fldCharType="end"/>
      </w:r>
      <w:r w:rsidRPr="006F23BC">
        <w:rPr>
          <w:szCs w:val="24"/>
        </w:rPr>
        <w:t>] [</w:t>
      </w:r>
      <w:hyperlink r:id="rId54" w:tgtFrame="_blank" w:history="1">
        <w:r w:rsidRPr="006F23BC">
          <w:rPr>
            <w:color w:val="2F4A8B"/>
            <w:szCs w:val="24"/>
            <w:u w:val="single"/>
          </w:rPr>
          <w:t>Google Scholar</w:t>
        </w:r>
      </w:hyperlink>
      <w:r w:rsidRPr="006F23BC">
        <w:rPr>
          <w:szCs w:val="24"/>
        </w:rPr>
        <w:t>]</w:t>
      </w:r>
    </w:p>
    <w:p w:rsidR="00777280" w:rsidRPr="00BE0310" w:rsidRDefault="00777280" w:rsidP="00E35CC3">
      <w:pPr>
        <w:spacing w:line="360" w:lineRule="auto"/>
        <w:rPr>
          <w:szCs w:val="24"/>
        </w:rPr>
      </w:pPr>
    </w:p>
    <w:sectPr w:rsidR="00777280" w:rsidRPr="00BE0310" w:rsidSect="00E35CC3">
      <w:footerReference w:type="default" r:id="rId5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C7B" w:rsidRDefault="00F01C7B" w:rsidP="00BE0310">
      <w:pPr>
        <w:spacing w:after="0" w:line="240" w:lineRule="auto"/>
      </w:pPr>
      <w:r>
        <w:separator/>
      </w:r>
    </w:p>
  </w:endnote>
  <w:endnote w:type="continuationSeparator" w:id="0">
    <w:p w:rsidR="00F01C7B" w:rsidRDefault="00F01C7B" w:rsidP="00BE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82609"/>
      <w:docPartObj>
        <w:docPartGallery w:val="Page Numbers (Bottom of Page)"/>
        <w:docPartUnique/>
      </w:docPartObj>
    </w:sdtPr>
    <w:sdtEndPr/>
    <w:sdtContent>
      <w:p w:rsidR="00E35CC3" w:rsidRDefault="009261E5">
        <w:pPr>
          <w:pStyle w:val="Footer"/>
          <w:jc w:val="right"/>
        </w:pPr>
        <w:r>
          <w:fldChar w:fldCharType="begin"/>
        </w:r>
        <w:r>
          <w:instrText xml:space="preserve"> PAGE   \* MERGEFORMAT </w:instrText>
        </w:r>
        <w:r>
          <w:fldChar w:fldCharType="separate"/>
        </w:r>
        <w:r w:rsidR="00F230B5">
          <w:rPr>
            <w:noProof/>
          </w:rPr>
          <w:t>5</w:t>
        </w:r>
        <w:r>
          <w:rPr>
            <w:noProof/>
          </w:rPr>
          <w:fldChar w:fldCharType="end"/>
        </w:r>
      </w:p>
    </w:sdtContent>
  </w:sdt>
  <w:p w:rsidR="00E35CC3" w:rsidRDefault="00E35C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C7B" w:rsidRDefault="00F01C7B" w:rsidP="00BE0310">
      <w:pPr>
        <w:spacing w:after="0" w:line="240" w:lineRule="auto"/>
      </w:pPr>
      <w:r>
        <w:separator/>
      </w:r>
    </w:p>
  </w:footnote>
  <w:footnote w:type="continuationSeparator" w:id="0">
    <w:p w:rsidR="00F01C7B" w:rsidRDefault="00F01C7B" w:rsidP="00BE0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05994"/>
    <w:multiLevelType w:val="hybridMultilevel"/>
    <w:tmpl w:val="86AC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44861"/>
    <w:multiLevelType w:val="hybridMultilevel"/>
    <w:tmpl w:val="C66467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BF2832"/>
    <w:multiLevelType w:val="hybridMultilevel"/>
    <w:tmpl w:val="B5FA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306CA9"/>
    <w:multiLevelType w:val="hybridMultilevel"/>
    <w:tmpl w:val="D6CCDD9A"/>
    <w:lvl w:ilvl="0" w:tplc="0809001B">
      <w:start w:val="1"/>
      <w:numFmt w:val="lowerRoman"/>
      <w:lvlText w:val="%1."/>
      <w:lvlJc w:val="righ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4">
    <w:nsid w:val="58A87203"/>
    <w:multiLevelType w:val="hybridMultilevel"/>
    <w:tmpl w:val="65C6C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68465EA"/>
    <w:multiLevelType w:val="hybridMultilevel"/>
    <w:tmpl w:val="3F82B584"/>
    <w:lvl w:ilvl="0" w:tplc="0809001B">
      <w:start w:val="1"/>
      <w:numFmt w:val="lowerRoman"/>
      <w:lvlText w:val="%1."/>
      <w:lvlJc w:val="right"/>
      <w:pPr>
        <w:ind w:left="1208" w:hanging="360"/>
      </w:pPr>
    </w:lvl>
    <w:lvl w:ilvl="1" w:tplc="08090019" w:tentative="1">
      <w:start w:val="1"/>
      <w:numFmt w:val="lowerLetter"/>
      <w:lvlText w:val="%2."/>
      <w:lvlJc w:val="left"/>
      <w:pPr>
        <w:ind w:left="1928" w:hanging="360"/>
      </w:pPr>
    </w:lvl>
    <w:lvl w:ilvl="2" w:tplc="0809001B" w:tentative="1">
      <w:start w:val="1"/>
      <w:numFmt w:val="lowerRoman"/>
      <w:lvlText w:val="%3."/>
      <w:lvlJc w:val="right"/>
      <w:pPr>
        <w:ind w:left="2648" w:hanging="180"/>
      </w:pPr>
    </w:lvl>
    <w:lvl w:ilvl="3" w:tplc="0809000F" w:tentative="1">
      <w:start w:val="1"/>
      <w:numFmt w:val="decimal"/>
      <w:lvlText w:val="%4."/>
      <w:lvlJc w:val="left"/>
      <w:pPr>
        <w:ind w:left="3368" w:hanging="360"/>
      </w:pPr>
    </w:lvl>
    <w:lvl w:ilvl="4" w:tplc="08090019" w:tentative="1">
      <w:start w:val="1"/>
      <w:numFmt w:val="lowerLetter"/>
      <w:lvlText w:val="%5."/>
      <w:lvlJc w:val="left"/>
      <w:pPr>
        <w:ind w:left="4088" w:hanging="360"/>
      </w:pPr>
    </w:lvl>
    <w:lvl w:ilvl="5" w:tplc="0809001B" w:tentative="1">
      <w:start w:val="1"/>
      <w:numFmt w:val="lowerRoman"/>
      <w:lvlText w:val="%6."/>
      <w:lvlJc w:val="right"/>
      <w:pPr>
        <w:ind w:left="4808" w:hanging="180"/>
      </w:pPr>
    </w:lvl>
    <w:lvl w:ilvl="6" w:tplc="0809000F" w:tentative="1">
      <w:start w:val="1"/>
      <w:numFmt w:val="decimal"/>
      <w:lvlText w:val="%7."/>
      <w:lvlJc w:val="left"/>
      <w:pPr>
        <w:ind w:left="5528" w:hanging="360"/>
      </w:pPr>
    </w:lvl>
    <w:lvl w:ilvl="7" w:tplc="08090019" w:tentative="1">
      <w:start w:val="1"/>
      <w:numFmt w:val="lowerLetter"/>
      <w:lvlText w:val="%8."/>
      <w:lvlJc w:val="left"/>
      <w:pPr>
        <w:ind w:left="6248" w:hanging="360"/>
      </w:pPr>
    </w:lvl>
    <w:lvl w:ilvl="8" w:tplc="0809001B" w:tentative="1">
      <w:start w:val="1"/>
      <w:numFmt w:val="lowerRoman"/>
      <w:lvlText w:val="%9."/>
      <w:lvlJc w:val="right"/>
      <w:pPr>
        <w:ind w:left="6968" w:hanging="180"/>
      </w:pPr>
    </w:lvl>
  </w:abstractNum>
  <w:abstractNum w:abstractNumId="6">
    <w:nsid w:val="7CA7679B"/>
    <w:multiLevelType w:val="hybridMultilevel"/>
    <w:tmpl w:val="FBAA3A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830"/>
    <w:rsid w:val="00034C5A"/>
    <w:rsid w:val="000926E9"/>
    <w:rsid w:val="000A3D8C"/>
    <w:rsid w:val="000B4F53"/>
    <w:rsid w:val="00115E16"/>
    <w:rsid w:val="0012724A"/>
    <w:rsid w:val="00143741"/>
    <w:rsid w:val="0014479C"/>
    <w:rsid w:val="00242A4D"/>
    <w:rsid w:val="0024691B"/>
    <w:rsid w:val="002C1E52"/>
    <w:rsid w:val="002F297F"/>
    <w:rsid w:val="00302707"/>
    <w:rsid w:val="0030471D"/>
    <w:rsid w:val="003333AB"/>
    <w:rsid w:val="00374117"/>
    <w:rsid w:val="003A404F"/>
    <w:rsid w:val="003D16A4"/>
    <w:rsid w:val="00457A1F"/>
    <w:rsid w:val="004853E7"/>
    <w:rsid w:val="004C1A4F"/>
    <w:rsid w:val="004D6260"/>
    <w:rsid w:val="005904A2"/>
    <w:rsid w:val="005C161F"/>
    <w:rsid w:val="00674830"/>
    <w:rsid w:val="00692754"/>
    <w:rsid w:val="006A0DBD"/>
    <w:rsid w:val="006C592B"/>
    <w:rsid w:val="00711280"/>
    <w:rsid w:val="00777280"/>
    <w:rsid w:val="00791193"/>
    <w:rsid w:val="00911F0B"/>
    <w:rsid w:val="009261E5"/>
    <w:rsid w:val="009661EC"/>
    <w:rsid w:val="009B6BB9"/>
    <w:rsid w:val="009E6903"/>
    <w:rsid w:val="00A03AF0"/>
    <w:rsid w:val="00A162C1"/>
    <w:rsid w:val="00B25830"/>
    <w:rsid w:val="00B6136B"/>
    <w:rsid w:val="00BD00CA"/>
    <w:rsid w:val="00BE0310"/>
    <w:rsid w:val="00D96EE4"/>
    <w:rsid w:val="00DA53C5"/>
    <w:rsid w:val="00E35CC3"/>
    <w:rsid w:val="00E538CB"/>
    <w:rsid w:val="00EA3BB6"/>
    <w:rsid w:val="00EB3010"/>
    <w:rsid w:val="00EC3036"/>
    <w:rsid w:val="00ED021E"/>
    <w:rsid w:val="00F01C7B"/>
    <w:rsid w:val="00F230B5"/>
    <w:rsid w:val="00F43FDC"/>
    <w:rsid w:val="00F57F9D"/>
    <w:rsid w:val="00FA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59DA8E-9916-422F-AA9C-7C6F9050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AF0"/>
    <w:pPr>
      <w:spacing w:after="314"/>
      <w:ind w:left="10" w:right="2" w:hanging="10"/>
      <w:jc w:val="both"/>
    </w:pPr>
    <w:rPr>
      <w:rFonts w:ascii="Times New Roman" w:eastAsia="Times New Roman" w:hAnsi="Times New Roman" w:cs="Times New Roman"/>
      <w:color w:val="000000"/>
      <w:sz w:val="24"/>
      <w:lang w:eastAsia="en-GB"/>
    </w:rPr>
  </w:style>
  <w:style w:type="paragraph" w:styleId="Heading1">
    <w:name w:val="heading 1"/>
    <w:next w:val="Normal"/>
    <w:link w:val="Heading1Char"/>
    <w:uiPriority w:val="9"/>
    <w:qFormat/>
    <w:rsid w:val="00A03AF0"/>
    <w:pPr>
      <w:keepNext/>
      <w:keepLines/>
      <w:spacing w:after="355"/>
      <w:ind w:left="10" w:hanging="10"/>
      <w:jc w:val="center"/>
      <w:outlineLvl w:val="0"/>
    </w:pPr>
    <w:rPr>
      <w:rFonts w:ascii="Times New Roman" w:eastAsia="Times New Roman" w:hAnsi="Times New Roman" w:cs="Times New Roman"/>
      <w:b/>
      <w:color w:val="000000"/>
      <w:sz w:val="32"/>
      <w:lang w:eastAsia="en-GB"/>
    </w:rPr>
  </w:style>
  <w:style w:type="paragraph" w:styleId="Heading2">
    <w:name w:val="heading 2"/>
    <w:next w:val="Normal"/>
    <w:link w:val="Heading2Char"/>
    <w:uiPriority w:val="9"/>
    <w:unhideWhenUsed/>
    <w:qFormat/>
    <w:rsid w:val="00A03AF0"/>
    <w:pPr>
      <w:keepNext/>
      <w:keepLines/>
      <w:spacing w:after="328" w:line="262" w:lineRule="auto"/>
      <w:ind w:left="10" w:hanging="10"/>
      <w:outlineLvl w:val="1"/>
    </w:pPr>
    <w:rPr>
      <w:rFonts w:ascii="Times New Roman" w:eastAsia="Times New Roman" w:hAnsi="Times New Roman" w:cs="Times New Roman"/>
      <w:b/>
      <w:color w:val="000000"/>
      <w:sz w:val="28"/>
      <w:lang w:eastAsia="en-GB"/>
    </w:rPr>
  </w:style>
  <w:style w:type="paragraph" w:styleId="Heading3">
    <w:name w:val="heading 3"/>
    <w:basedOn w:val="Normal"/>
    <w:next w:val="Normal"/>
    <w:link w:val="Heading3Char"/>
    <w:uiPriority w:val="9"/>
    <w:unhideWhenUsed/>
    <w:qFormat/>
    <w:rsid w:val="000A3D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AF0"/>
    <w:rPr>
      <w:rFonts w:ascii="Times New Roman" w:eastAsia="Times New Roman" w:hAnsi="Times New Roman" w:cs="Times New Roman"/>
      <w:b/>
      <w:color w:val="000000"/>
      <w:sz w:val="32"/>
      <w:lang w:eastAsia="en-GB"/>
    </w:rPr>
  </w:style>
  <w:style w:type="character" w:customStyle="1" w:styleId="Heading2Char">
    <w:name w:val="Heading 2 Char"/>
    <w:basedOn w:val="DefaultParagraphFont"/>
    <w:link w:val="Heading2"/>
    <w:uiPriority w:val="9"/>
    <w:rsid w:val="00A03AF0"/>
    <w:rPr>
      <w:rFonts w:ascii="Times New Roman" w:eastAsia="Times New Roman" w:hAnsi="Times New Roman" w:cs="Times New Roman"/>
      <w:b/>
      <w:color w:val="000000"/>
      <w:sz w:val="28"/>
      <w:lang w:eastAsia="en-GB"/>
    </w:rPr>
  </w:style>
  <w:style w:type="table" w:customStyle="1" w:styleId="TableGrid">
    <w:name w:val="TableGrid"/>
    <w:rsid w:val="00302707"/>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0A3D8C"/>
    <w:rPr>
      <w:rFonts w:asciiTheme="majorHAnsi" w:eastAsiaTheme="majorEastAsia" w:hAnsiTheme="majorHAnsi" w:cstheme="majorBidi"/>
      <w:color w:val="1F3763" w:themeColor="accent1" w:themeShade="7F"/>
      <w:sz w:val="24"/>
      <w:szCs w:val="24"/>
      <w:lang w:eastAsia="en-GB"/>
    </w:rPr>
  </w:style>
  <w:style w:type="paragraph" w:styleId="ListParagraph">
    <w:name w:val="List Paragraph"/>
    <w:basedOn w:val="Normal"/>
    <w:uiPriority w:val="34"/>
    <w:qFormat/>
    <w:rsid w:val="00911F0B"/>
    <w:pPr>
      <w:ind w:left="720"/>
      <w:contextualSpacing/>
    </w:pPr>
  </w:style>
  <w:style w:type="character" w:styleId="Hyperlink">
    <w:name w:val="Hyperlink"/>
    <w:basedOn w:val="DefaultParagraphFont"/>
    <w:uiPriority w:val="99"/>
    <w:unhideWhenUsed/>
    <w:rsid w:val="00777280"/>
    <w:rPr>
      <w:color w:val="0000FF"/>
      <w:u w:val="single"/>
    </w:rPr>
  </w:style>
  <w:style w:type="paragraph" w:styleId="NormalWeb">
    <w:name w:val="Normal (Web)"/>
    <w:basedOn w:val="Normal"/>
    <w:uiPriority w:val="99"/>
    <w:unhideWhenUsed/>
    <w:rsid w:val="00777280"/>
    <w:pPr>
      <w:spacing w:before="100" w:beforeAutospacing="1" w:after="100" w:afterAutospacing="1" w:line="240" w:lineRule="auto"/>
      <w:ind w:left="0" w:right="0" w:firstLine="0"/>
      <w:jc w:val="left"/>
    </w:pPr>
    <w:rPr>
      <w:color w:val="auto"/>
      <w:szCs w:val="24"/>
      <w:lang w:val="en-US" w:eastAsia="en-US"/>
    </w:rPr>
  </w:style>
  <w:style w:type="paragraph" w:styleId="BalloonText">
    <w:name w:val="Balloon Text"/>
    <w:basedOn w:val="Normal"/>
    <w:link w:val="BalloonTextChar"/>
    <w:uiPriority w:val="99"/>
    <w:semiHidden/>
    <w:unhideWhenUsed/>
    <w:rsid w:val="00BE0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10"/>
    <w:rPr>
      <w:rFonts w:ascii="Tahoma" w:eastAsia="Times New Roman" w:hAnsi="Tahoma" w:cs="Tahoma"/>
      <w:color w:val="000000"/>
      <w:sz w:val="16"/>
      <w:szCs w:val="16"/>
      <w:lang w:eastAsia="en-GB"/>
    </w:rPr>
  </w:style>
  <w:style w:type="paragraph" w:styleId="Header">
    <w:name w:val="header"/>
    <w:basedOn w:val="Normal"/>
    <w:link w:val="HeaderChar"/>
    <w:uiPriority w:val="99"/>
    <w:semiHidden/>
    <w:unhideWhenUsed/>
    <w:rsid w:val="00BE03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0310"/>
    <w:rPr>
      <w:rFonts w:ascii="Times New Roman" w:eastAsia="Times New Roman" w:hAnsi="Times New Roman" w:cs="Times New Roman"/>
      <w:color w:val="000000"/>
      <w:sz w:val="24"/>
      <w:lang w:eastAsia="en-GB"/>
    </w:rPr>
  </w:style>
  <w:style w:type="paragraph" w:styleId="Footer">
    <w:name w:val="footer"/>
    <w:basedOn w:val="Normal"/>
    <w:link w:val="FooterChar"/>
    <w:uiPriority w:val="99"/>
    <w:unhideWhenUsed/>
    <w:rsid w:val="00BE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310"/>
    <w:rPr>
      <w:rFonts w:ascii="Times New Roman" w:eastAsia="Times New Roman" w:hAnsi="Times New Roman" w:cs="Times New Roman"/>
      <w:color w:val="000000"/>
      <w:sz w:val="24"/>
      <w:lang w:eastAsia="en-GB"/>
    </w:rPr>
  </w:style>
  <w:style w:type="character" w:customStyle="1" w:styleId="element-citation">
    <w:name w:val="element-citation"/>
    <w:basedOn w:val="DefaultParagraphFont"/>
    <w:rsid w:val="00BE0310"/>
  </w:style>
  <w:style w:type="paragraph" w:customStyle="1" w:styleId="c-reading-companionreference-citation">
    <w:name w:val="c-reading-companion__reference-citation"/>
    <w:basedOn w:val="Normal"/>
    <w:rsid w:val="00BE0310"/>
    <w:pPr>
      <w:spacing w:before="100" w:beforeAutospacing="1" w:after="100" w:afterAutospacing="1" w:line="240" w:lineRule="auto"/>
      <w:ind w:left="0" w:right="0" w:firstLine="0"/>
      <w:jc w:val="left"/>
    </w:pPr>
    <w:rPr>
      <w:color w:val="auto"/>
      <w:szCs w:val="24"/>
      <w:lang w:val="en-US" w:eastAsia="en-US"/>
    </w:rPr>
  </w:style>
  <w:style w:type="paragraph" w:styleId="TOCHeading">
    <w:name w:val="TOC Heading"/>
    <w:basedOn w:val="Heading1"/>
    <w:next w:val="Normal"/>
    <w:uiPriority w:val="39"/>
    <w:unhideWhenUsed/>
    <w:qFormat/>
    <w:rsid w:val="00E35CC3"/>
    <w:pPr>
      <w:spacing w:before="480" w:after="0" w:line="276" w:lineRule="auto"/>
      <w:ind w:left="0" w:firstLine="0"/>
      <w:jc w:val="left"/>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unhideWhenUsed/>
    <w:rsid w:val="00E35CC3"/>
    <w:pPr>
      <w:spacing w:after="100"/>
      <w:ind w:left="0"/>
    </w:pPr>
  </w:style>
  <w:style w:type="paragraph" w:styleId="TOC2">
    <w:name w:val="toc 2"/>
    <w:basedOn w:val="Normal"/>
    <w:next w:val="Normal"/>
    <w:autoRedefine/>
    <w:uiPriority w:val="39"/>
    <w:unhideWhenUsed/>
    <w:rsid w:val="00E35CC3"/>
    <w:pPr>
      <w:spacing w:after="100"/>
      <w:ind w:left="240"/>
    </w:pPr>
  </w:style>
  <w:style w:type="paragraph" w:styleId="TOC3">
    <w:name w:val="toc 3"/>
    <w:basedOn w:val="Normal"/>
    <w:next w:val="Normal"/>
    <w:autoRedefine/>
    <w:uiPriority w:val="39"/>
    <w:unhideWhenUsed/>
    <w:rsid w:val="00E35CC3"/>
    <w:pPr>
      <w:spacing w:after="100"/>
      <w:ind w:left="480"/>
    </w:pPr>
  </w:style>
  <w:style w:type="character" w:styleId="FollowedHyperlink">
    <w:name w:val="FollowedHyperlink"/>
    <w:basedOn w:val="DefaultParagraphFont"/>
    <w:uiPriority w:val="99"/>
    <w:semiHidden/>
    <w:unhideWhenUsed/>
    <w:rsid w:val="006927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diologyinfo.org/en/info/pneumonia" TargetMode="External"/><Relationship Id="rId18" Type="http://schemas.openxmlformats.org/officeDocument/2006/relationships/hyperlink" Target="https://www.mdpi.com/2313-433X/4/5/65" TargetMode="External"/><Relationship Id="rId26" Type="http://schemas.openxmlformats.org/officeDocument/2006/relationships/hyperlink" Target="https://www.hopkinsmedicine.org/health/conditions-and-diseases/pneumonia" TargetMode="External"/><Relationship Id="rId39" Type="http://schemas.openxmlformats.org/officeDocument/2006/relationships/hyperlink" Target="https://scholar.google.com/scholar_lookup?journal=Ethn.+Dis.&amp;title=Shortage+of+healthcare+workers+in+developing+countries%E2%80%93Africa&amp;author=S.+Naicker&amp;author=J.+Plange-Rhule&amp;author=R.C.+Tutt&amp;author=J.B.+Eastwood&amp;volume=19&amp;publication_year=2009&amp;pages=60&amp;" TargetMode="External"/><Relationship Id="rId21" Type="http://schemas.openxmlformats.org/officeDocument/2006/relationships/hyperlink" Target="https://link.springer.com/article/10.1007/s12652-021-03075-2" TargetMode="External"/><Relationship Id="rId34" Type="http://schemas.openxmlformats.org/officeDocument/2006/relationships/hyperlink" Target="https://www.ncbi.nlm.nih.gov/pubmed/11510793" TargetMode="External"/><Relationship Id="rId42" Type="http://schemas.openxmlformats.org/officeDocument/2006/relationships/hyperlink" Target="https://www.ncbi.nlm.nih.gov/pmc/articles/PMC6164978/" TargetMode="External"/><Relationship Id="rId47" Type="http://schemas.openxmlformats.org/officeDocument/2006/relationships/hyperlink" Target="https://scholar.google.com/scholar_lookup?journal=Sensors&amp;title=Voiceprint+identification+for+limited+dataset+using+the+deep+migration+hybrid+model+based+on+transfer+learning&amp;author=C.+Sun&amp;author=Y.+Yang&amp;author=C.+Wen&amp;author=K.+Xie&amp;author=F.+Wen&amp;volume=18&amp;publication_year=2018&amp;pages=2399&amp;pmid=30041500&amp;doi=10.3390/s18072399&amp;" TargetMode="External"/><Relationship Id="rId50" Type="http://schemas.openxmlformats.org/officeDocument/2006/relationships/hyperlink" Target="https://scholar.google.com/scholar_lookup?journal=Sensors&amp;title=Automated+landslides+detection+for+mountain+cities+using+multi-temporal+remote+sensing+imagery&amp;author=Z.+Chen&amp;author=Y.+Zhang&amp;author=C.+Ouyang&amp;author=F.+Zhang&amp;author=J.+Ma&amp;volume=18&amp;publication_year=2018&amp;pages=821&amp;doi=10.3390/s18030821&amp;"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cbi.nlm.nih.gov/pmc/articles/PMC6268174/" TargetMode="External"/><Relationship Id="rId29" Type="http://schemas.openxmlformats.org/officeDocument/2006/relationships/hyperlink" Target="https://www.radiologyinfo.org/en/info.cfm?pg=pneumonia" TargetMode="External"/><Relationship Id="rId11" Type="http://schemas.openxmlformats.org/officeDocument/2006/relationships/hyperlink" Target="https://www.ncbi.nlm.nih.gov/pmc/articles/PMC7345724/" TargetMode="External"/><Relationship Id="rId24" Type="http://schemas.openxmlformats.org/officeDocument/2006/relationships/image" Target="media/image4.jpeg"/><Relationship Id="rId32" Type="http://schemas.openxmlformats.org/officeDocument/2006/relationships/hyperlink" Target="https://www.ncbi.nlm.nih.gov/pubmed/15976876" TargetMode="External"/><Relationship Id="rId37" Type="http://schemas.openxmlformats.org/officeDocument/2006/relationships/hyperlink" Target="https://www.ncbi.nlm.nih.gov/pubmed/29777175" TargetMode="External"/><Relationship Id="rId40" Type="http://schemas.openxmlformats.org/officeDocument/2006/relationships/hyperlink" Target="https://scholar.google.com/scholar_lookup?journal=J.+Imaging&amp;title=Transfer+learning+from+synthetic+data+applied+to+soil%E2%80%93root+segmentation+in+x-ray+tomography+images&amp;author=C.+Douarre&amp;author=R.+Schielein&amp;author=C.+Frindel&amp;author=S.+Gerth&amp;author=D.+Rousseau&amp;volume=4&amp;publication_year=2018&amp;pages=65&amp;doi=10.3390/jimaging4050065&amp;" TargetMode="External"/><Relationship Id="rId45" Type="http://schemas.openxmlformats.org/officeDocument/2006/relationships/hyperlink" Target="https://www.ncbi.nlm.nih.gov/pmc/articles/PMC6068892/" TargetMode="External"/><Relationship Id="rId53" Type="http://schemas.openxmlformats.org/officeDocument/2006/relationships/hyperlink" Target="https://www.ncbi.nlm.nih.gov/pubmed/28301734" TargetMode="External"/><Relationship Id="rId5" Type="http://schemas.openxmlformats.org/officeDocument/2006/relationships/webSettings" Target="webSettings.xml"/><Relationship Id="rId19" Type="http://schemas.openxmlformats.org/officeDocument/2006/relationships/hyperlink" Target="https://scholar.google.com/scholar_lookup?title=Classification+in+BioApps&amp;author=M.I.+Razzak&amp;author=S.+Naz&amp;author=A.+Zaib&amp;publication_year=2018&amp;" TargetMode="External"/><Relationship Id="rId4" Type="http://schemas.openxmlformats.org/officeDocument/2006/relationships/settings" Target="settings.xml"/><Relationship Id="rId9" Type="http://schemas.openxmlformats.org/officeDocument/2006/relationships/hyperlink" Target="https://www.ncbi.nlm.nih.gov/pmc/articles/PMC7345724/" TargetMode="External"/><Relationship Id="rId14" Type="http://schemas.openxmlformats.org/officeDocument/2006/relationships/hyperlink" Target="https://scholar.google.com/scholar_lookup?title=Standardization+of+Interpretation+of+Chest+Radiographs+for+the+Diagnosis+of+Pneumonia+in+Children&amp;publication_year=2001&amp;" TargetMode="External"/><Relationship Id="rId22" Type="http://schemas.openxmlformats.org/officeDocument/2006/relationships/image" Target="media/image2.png"/><Relationship Id="rId27" Type="http://schemas.openxmlformats.org/officeDocument/2006/relationships/hyperlink" Target="https://www.healthline.com/health/viral-pneumonia" TargetMode="External"/><Relationship Id="rId30" Type="http://schemas.openxmlformats.org/officeDocument/2006/relationships/hyperlink" Target="https://scholar.google.com/scholar_lookup?title=Standardization+of+Interpretation+of+Chest+Radiographs+for+the+Diagnosis+of+Pneumonia+in+Children&amp;publication_year=2001&amp;" TargetMode="External"/><Relationship Id="rId35" Type="http://schemas.openxmlformats.org/officeDocument/2006/relationships/hyperlink" Target="https://scholar.google.com/scholar_lookup?journal=Eur.+Respir.+J.&amp;title=Imaging+of+pneumonia:+Trends+and+algorithms&amp;author=T.+Franquet&amp;volume=18&amp;publication_year=2001&amp;pages=196-208&amp;pmid=11510793&amp;doi=10.1183/09031936.01.00213501&amp;" TargetMode="External"/><Relationship Id="rId43" Type="http://schemas.openxmlformats.org/officeDocument/2006/relationships/hyperlink" Target="https://www.ncbi.nlm.nih.gov/pubmed/30177668" TargetMode="External"/><Relationship Id="rId48" Type="http://schemas.openxmlformats.org/officeDocument/2006/relationships/hyperlink" Target="https://www.ncbi.nlm.nih.gov/pmc/articles/PMC5876587/"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scholar.google.com/scholar_lookup?title=Classification+in+BioApps&amp;author=M.I.+Razzak&amp;author=S.+Naz&amp;author=A.+Zaib&amp;publication_year=2018&amp;" TargetMode="External"/><Relationship Id="rId3" Type="http://schemas.openxmlformats.org/officeDocument/2006/relationships/styles" Target="styles.xml"/><Relationship Id="rId12" Type="http://schemas.openxmlformats.org/officeDocument/2006/relationships/hyperlink" Target="https://www.ncbi.nlm.nih.gov/pmc/articles/PMC7345724/" TargetMode="External"/><Relationship Id="rId17" Type="http://schemas.openxmlformats.org/officeDocument/2006/relationships/hyperlink" Target="https://www.ncbi.nlm.nih.gov/pmc/articles/PMC7345724/" TargetMode="External"/><Relationship Id="rId25" Type="http://schemas.openxmlformats.org/officeDocument/2006/relationships/image" Target="media/image5.png"/><Relationship Id="rId33" Type="http://schemas.openxmlformats.org/officeDocument/2006/relationships/hyperlink" Target="https://scholar.google.com/scholar_lookup?journal=Bull.+World+Health+Organ.&amp;title=Standardized+interpretation+of+paediatric+chest+radiographs+for+the+diagnosis+of+pneumonia+in+epidemiological+studies&amp;author=T.+Cherian&amp;author=E.K.+Mulholland&amp;author=J.B.+Carlin&amp;author=H.+Ostensen&amp;author=R.+Amin&amp;volume=83&amp;publication_year=2005&amp;pages=353-359&amp;pmid=15976876&amp;" TargetMode="External"/><Relationship Id="rId38" Type="http://schemas.openxmlformats.org/officeDocument/2006/relationships/hyperlink" Target="https://scholar.google.com/scholar_lookup?journal=Nat.+Rev.+Cancer&amp;title=Artificial+intelligence+in+radiology&amp;author=A.+Hosny&amp;author=C.+Parmar&amp;author=J.+Quackenbush&amp;author=L.H.+Schwartz&amp;author=H.J.+Aerts&amp;volume=18&amp;publication_year=2018&amp;pages=500-510&amp;pmid=29777175&amp;doi=10.1038/s41568-018-0016-5&amp;" TargetMode="External"/><Relationship Id="rId46" Type="http://schemas.openxmlformats.org/officeDocument/2006/relationships/hyperlink" Target="https://www.ncbi.nlm.nih.gov/pubmed/30041500" TargetMode="External"/><Relationship Id="rId20" Type="http://schemas.openxmlformats.org/officeDocument/2006/relationships/hyperlink" Target="https://www.annualreviews.org/doi/10.1146/annurev-bioeng-071516-044442" TargetMode="External"/><Relationship Id="rId41" Type="http://schemas.openxmlformats.org/officeDocument/2006/relationships/hyperlink" Target="https://scholar.google.com/scholar_lookup?journal=Appl.+Sci.&amp;title=Automated+classification+analysis+of+geological+structures+based+on+images+data+and+deep+learning+model&amp;author=Y.+Zhang&amp;author=G.+Wang&amp;author=M.+Li&amp;author=S.+Han&amp;volume=8&amp;publication_year=2018&amp;pages=2493&amp;doi=10.3390/app8122493&amp;" TargetMode="External"/><Relationship Id="rId54" Type="http://schemas.openxmlformats.org/officeDocument/2006/relationships/hyperlink" Target="https://scholar.google.com/scholar_lookup?journal=Annu.+Rev.+Biomed.+Eng.&amp;title=Deep+learning+in+medical+image+analysis&amp;author=D.+Shen&amp;author=G.+Wu&amp;author=H.I.+Suk&amp;volume=19&amp;publication_year=2017&amp;pages=221-248&amp;pmid=28301734&amp;doi=10.1146/annurev-bioeng-071516-044442&am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cbi.nlm.nih.gov/pmc/articles/PMC2626240/" TargetMode="External"/><Relationship Id="rId23" Type="http://schemas.openxmlformats.org/officeDocument/2006/relationships/image" Target="media/image3.png"/><Relationship Id="rId28" Type="http://schemas.openxmlformats.org/officeDocument/2006/relationships/hyperlink" Target="https://healthcare.utah.edu/the-scope/shows.php?shows=0_riw4wti7" TargetMode="External"/><Relationship Id="rId36" Type="http://schemas.openxmlformats.org/officeDocument/2006/relationships/hyperlink" Target="https://www.ncbi.nlm.nih.gov/pmc/articles/PMC6268174/" TargetMode="External"/><Relationship Id="rId49" Type="http://schemas.openxmlformats.org/officeDocument/2006/relationships/hyperlink" Target="https://www.ncbi.nlm.nih.gov/pubmed/29522424" TargetMode="External"/><Relationship Id="rId57" Type="http://schemas.openxmlformats.org/officeDocument/2006/relationships/theme" Target="theme/theme1.xml"/><Relationship Id="rId10" Type="http://schemas.openxmlformats.org/officeDocument/2006/relationships/hyperlink" Target="https://www.ncbi.nlm.nih.gov/pmc/articles/PMC7345724/" TargetMode="External"/><Relationship Id="rId31" Type="http://schemas.openxmlformats.org/officeDocument/2006/relationships/hyperlink" Target="https://www.ncbi.nlm.nih.gov/pmc/articles/PMC2626240/" TargetMode="External"/><Relationship Id="rId44" Type="http://schemas.openxmlformats.org/officeDocument/2006/relationships/hyperlink" Target="https://scholar.google.com/scholar_lookup?journal=Sensors&amp;title=Ship+classification+in+high-resolution+SAR+images+using+deep+learning+of+small+datasets&amp;author=Y.+Wang&amp;author=C.+Wang&amp;author=H.+Zhang&amp;volume=18&amp;publication_year=2018&amp;pages=2929&amp;pmid=30177668&amp;doi=10.3390/s18092929&amp;" TargetMode="External"/><Relationship Id="rId52" Type="http://schemas.openxmlformats.org/officeDocument/2006/relationships/hyperlink" Target="https://www.ncbi.nlm.nih.gov/pmc/articles/PMC5479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A234F2-4F5C-4B68-9EF5-6D3892B2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17</Pages>
  <Words>4308</Words>
  <Characters>24560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Maharjan</dc:creator>
  <cp:lastModifiedBy>hp</cp:lastModifiedBy>
  <cp:revision>3</cp:revision>
  <dcterms:created xsi:type="dcterms:W3CDTF">2021-07-20T04:45:00Z</dcterms:created>
  <dcterms:modified xsi:type="dcterms:W3CDTF">2021-12-15T09:31:00Z</dcterms:modified>
</cp:coreProperties>
</file>