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left"/>
      </w:pPr>
      <w:r>
        <w:rPr>
          <w:rFonts w:ascii="Arial" w:cs="Arial" w:eastAsia="Arial" w:hAnsi="Arial"/>
          <w:b/>
          <w:bCs/>
          <w:caps/>
          <w:color w:val="1A1A1A"/>
          <w:sz w:val="72"/>
          <w:szCs w:val="72"/>
        </w:rPr>
        <w:t xml:space="preserve">TUSK TALES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8B6914"/>
          <w:sz w:val="36"/>
          <w:szCs w:val="36"/>
        </w:rPr>
        <w:t xml:space="preserve">Portfolio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Campaign Shoots  ·  Cinematic Content  ·  Product Story</w:t>
      </w:r>
    </w:p>
    <w:p>
      <w:pPr>
        <w:spacing w:before="0" w:after="12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Creative Direction  ·  Social Media Management  ·  Meta Ads</w:t>
      </w:r>
    </w:p>
    <w:p>
      <w:pPr>
        <w:pBdr>
          <w:bottom w:val="single" w:color="E0D8CC" w:sz="2" w:space="4"/>
        </w:pBd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C8A96E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About</w:t>
      </w:r>
    </w:p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Some brands have a great story. Most just haven't found the right way to show it yet.</w:t>
      </w:r>
    </w:p>
    <w:p>
      <w:pPr>
        <w:spacing w:before="16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That's the gap we work in — translating what a brand truly stands for into visuals that people actually feel. Our primary work is in fashion and apparel, building campaign-level shoots that go beyond catalogue and into storytelling.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We also work with F&amp;B, lifestyle, and heritage brands who take their visual identity seriously.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We think deeply, work closely, and take every project personally.</w:t>
      </w:r>
    </w:p>
    <w:p>
      <w:pPr>
        <w:spacing w:before="12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If you want a creative partner who'll push your brand further than you expected — let's talk.</w:t>
      </w:r>
    </w:p>
    <w:p>
      <w:r>
        <w:br w:type="page"/>
      </w:r>
    </w:p>
    <w:p>
      <w:pPr>
        <w:pBdr>
          <w:bottom w:val="single" w:color="C8A96E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What We Do</w:t>
      </w:r>
    </w:p>
    <w:p>
      <w:pPr>
        <w:spacing w:before="120" w:after="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Campaign Shoots &amp; Creative Direction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Concept, direction, shoot, deliver. We build campaign-level visual stories for brands who are ready to invest in how they look. We develop the concept, direct the shoot, and deliver work that functions as a campaign — not just content.</w:t>
      </w:r>
    </w:p>
    <w:p>
      <w:pPr>
        <w:pBdr>
          <w:bottom w:val="single" w:color="E0D8CC" w:sz="2" w:space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Cinematic &amp; Product Content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Photography and video built to make people stop and feel something — whether it's a product, a space, or a brand moment. Built for brands that want to be remembered.</w:t>
      </w:r>
    </w:p>
    <w:p>
      <w:pPr>
        <w:pBdr>
          <w:bottom w:val="single" w:color="E0D8CC" w:sz="2" w:space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Social Media Management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From shoot to feed — we run the entire operation. Every month starts with a content plan: what to shoot, what to post, and when. We handle the shoot, edit the reels, design the carousels, write captions and hashtags, and schedule everything.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Collaboration outreach and business DMs are managed too, so your brand stays responsive without you having to live on your phone. Available as a monthly retainer or one-time content project.</w:t>
      </w:r>
    </w:p>
    <w:p>
      <w:pPr>
        <w:pBdr>
          <w:bottom w:val="single" w:color="E0D8CC" w:sz="2" w:space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Meta Ads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We run paid social campaigns that put your content in front of the right people — so your brand doesn't just look good, it gets seen.</w:t>
      </w:r>
    </w:p>
    <w:p>
      <w:r>
        <w:br w:type="page"/>
      </w:r>
    </w:p>
    <w:p>
      <w:pPr>
        <w:pBdr>
          <w:bottom w:val="single" w:color="C8A96E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Our Work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888888"/>
          <w:sz w:val="22"/>
          <w:szCs w:val="22"/>
        </w:rPr>
        <w:t xml:space="preserve">Five categories. Four industries. One consistent standard: every image is built around an idea, not just a brief.</w:t>
      </w:r>
    </w:p>
    <w:p>
      <w:pPr>
        <w:spacing w:before="24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01  Campaign Shoots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02  Cinematic Content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03  Product Story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04  Social Media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05  Creative Direction</w:t>
      </w:r>
    </w:p>
    <w:p>
      <w:r>
        <w:br w:type="page"/>
      </w:r>
    </w:p>
    <w:p>
      <w:pPr>
        <w:pBdr>
          <w:bottom w:val="single" w:color="C8A96E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01 — Campaign Shoots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Concept-led shoots built around a brand idea. Not just beautiful images — a visual argument for why your brand matters.</w:t>
      </w:r>
    </w:p>
    <w:p>
      <w:pPr>
        <w:spacing w:before="24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Barekee — Fashion / Saree Brand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Sisters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 campaign built around inheritance — not of sarees, but of softness. Two sisters, one old box, and the memories that make a brand mean something.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Sisters mood board overview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Two sisters at mirror, opening memory box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Hands with bangles holding photo album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Both sisters laughing together — still soft, still us</w:t>
      </w:r>
    </w:p>
    <w:p>
      <w:pPr>
        <w:spacing w:before="16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Anaya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 campaign about ownership — the saree as a symbol of power, not tradition. Styled with intention, shot with attitude: royalty isn't inherited, it's worn.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Model seated in bold red &amp; purple saree, male model standing — Anaya by Barekee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Close detail — jewellery, styling, attitude</w:t>
      </w:r>
    </w:p>
    <w:p>
      <w:pPr>
        <w:pBdr>
          <w:bottom w:val="single" w:color="E0D8CC" w:sz="2" w:space="4"/>
        </w:pBdr>
        <w:spacing w:before="200" w:after="2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Koffee Stories — Café Brand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The Feeling of Here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 lifestyle campaign that sells not the coffee, but the moment around it — the warmth of a familiar place, the quiet of a good afternoon.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Woman through arched window glass, smiling with drink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Couple at table in warm evening light, arched mirror reflection</w:t>
      </w:r>
    </w:p>
    <w:p>
      <w:r>
        <w:br w:type="page"/>
      </w:r>
    </w:p>
    <w:p>
      <w:pPr>
        <w:pBdr>
          <w:bottom w:val="single" w:color="C8A96E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02 — Cinematic Content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Motion-inspired photography that uses technique to create images that feel like frames from a film.</w:t>
      </w:r>
    </w:p>
    <w:p>
      <w:pPr>
        <w:spacing w:before="24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Still — Barekee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 slow-shutter concept where the world blurs and the brand holds steady. Built on a single idea: in a crowded market, Barekee stands clear.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3 slow-shutter frames — model locked center, everything else motion-blurred</w:t>
      </w:r>
    </w:p>
    <w:p>
      <w:pPr>
        <w:spacing w:before="12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Golden Hour — Barekee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 saree mid-flight against a backlit sunset sky. No model, no staging — just fabric, light, and the feeling of freedom.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HERO IMAGE — Saree flying against golden sky, full bleed</w:t>
      </w:r>
    </w:p>
    <w:p>
      <w:pPr>
        <w:spacing w:before="12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The Pour — Koffee Stories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Coffee overflowing in selective colour — the world goes grey, the brand stays vivid. A creative decision that made the product the only thing worth looking at.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HERO IMAGE — Desaturated background, orange coffee overflow pour</w:t>
      </w:r>
    </w:p>
    <w:p>
      <w:pPr>
        <w:spacing w:before="12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The Splash — Walking Beans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 frozen moment of coffee hitting ice — energy, craft, and drama in a single frame.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Coffee splash shot — ice ball drop, golden droplets frozen mid-air</w:t>
      </w:r>
    </w:p>
    <w:p>
      <w:r>
        <w:br w:type="page"/>
      </w:r>
    </w:p>
    <w:p>
      <w:pPr>
        <w:pBdr>
          <w:bottom w:val="single" w:color="C8A96E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03 — Product Story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Intentional product photography that makes people feel the craft behind what you make.</w:t>
      </w:r>
    </w:p>
    <w:p>
      <w:pPr>
        <w:spacing w:before="24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Walking Beans — Cold Brew Brand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Premium cold brew, shot like a luxury product. The brand bottle becomes the hero — lit, staged, and given the respect it deserves.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HERO — Cream cascading over Walking Beans bottle, warm brown background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Blue layered drink in dark moody jar — branded, atmospheric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Walking Beans bottle on wet reflective surface, dripping</w:t>
      </w:r>
    </w:p>
    <w:p>
      <w:pPr>
        <w:pBdr>
          <w:bottom w:val="single" w:color="E0D8CC" w:sz="2" w:space="4"/>
        </w:pBdr>
        <w:spacing w:before="200" w:after="2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Tusk Tales — Heritage Objects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Old wood, carved mirrors, candlelight. Objects that carry history, photographed to carry weight.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Carved wooden wall panels with candles, deep indigo ajrakh backdrop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Carved mirror frames on grass with saree and yellow flowers</w:t>
      </w:r>
    </w:p>
    <w:p>
      <w:pPr>
        <w:pBdr>
          <w:bottom w:val="single" w:color="E0D8CC" w:sz="2" w:space="4"/>
        </w:pBdr>
        <w:spacing w:before="200" w:after="2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Barekee — Fabric Detail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saree border against wild grass and water. Texture, pattern, and natural light doing the work — no model needed.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Saree embroidered border detail, wild grass blowing, mirror reflection</w:t>
      </w:r>
    </w:p>
    <w:p>
      <w:r>
        <w:br w:type="page"/>
      </w:r>
    </w:p>
    <w:p>
      <w:pPr>
        <w:pBdr>
          <w:bottom w:val="single" w:color="C8A96E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04 — Social Media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Content built for the scroll — immediate, emotional, and unmistakably on-brand. Every frame is built to stop — without sacrificing the brand.</w:t>
      </w:r>
    </w:p>
    <w:p>
      <w:pPr>
        <w:spacing w:before="24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Walking Beans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Blue layered drink in dark moody jar — branded, scroll-stopping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Espresso machine with steam, red branded mug — warm &amp; intimate</w:t>
      </w:r>
    </w:p>
    <w:p>
      <w:pPr>
        <w:spacing w:before="12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Koffee Stories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Drink reflected in mural lady's painted sunglasses — creative &amp; unexpected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Herbs falling vertically with name overlay — motion + typography</w:t>
      </w:r>
    </w:p>
    <w:p>
      <w:pPr>
        <w:spacing w:before="12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Barekee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Saree flying at golden hour — cinematic moment repurposed for social</w:t>
      </w:r>
    </w:p>
    <w:p>
      <w:pPr>
        <w:spacing w:before="12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SkyVille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Film stills / key frames from brand video — link to full film</w:t>
      </w:r>
    </w:p>
    <w:p>
      <w:pPr>
        <w:spacing w:before="60" w:after="100"/>
        <w:jc w:val="left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View full film →  [insert link]</w:t>
      </w:r>
    </w:p>
    <w:p>
      <w:r>
        <w:br w:type="page"/>
      </w:r>
    </w:p>
    <w:p>
      <w:pPr>
        <w:pBdr>
          <w:bottom w:val="single" w:color="C8A96E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05 — Creative Direction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thinking before the shooting. Mood, space, concept, and staging — all intentional. We don't document brands, we interpret them.</w:t>
      </w:r>
    </w:p>
    <w:p>
      <w:pPr>
        <w:spacing w:before="24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Koffee Stories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ORDER HERE sign — two hands entering frame with food and coffee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Blurred figure walking past styled counter — energy in a still image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Torn paper wall — smile and two branded drinks emerging through</w:t>
      </w:r>
    </w:p>
    <w:p>
      <w:pPr>
        <w:pBdr>
          <w:bottom w:val="single" w:color="E0D8CC" w:sz="2" w:space="4"/>
        </w:pBdr>
        <w:spacing w:before="200" w:after="2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Walking Beans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Barista pouring through arched stone wall — framed, cinematic</w:t>
      </w:r>
    </w:p>
    <w:p>
      <w:pPr>
        <w:pBdr>
          <w:bottom w:val="single" w:color="E0D8CC" w:sz="2" w:space="4"/>
        </w:pBdr>
        <w:spacing w:before="200" w:after="2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Tusk Tales Heritage Objects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Person holding wooden planter with plants, mural wall behind — human + craft</w:t>
      </w:r>
    </w:p>
    <w:p>
      <w:pPr>
        <w:pBdr>
          <w:bottom w:val="single" w:color="E0D8CC" w:sz="2" w:space="4"/>
        </w:pBdr>
        <w:spacing w:before="200" w:after="2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Troth Insurance — Corporate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Blurred figure walking past glass conference room — 'make it happen' wall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→  Troth reception — terracotta wall, greenery, blurred figure in motion</w:t>
      </w:r>
    </w:p>
    <w:p>
      <w:r>
        <w:br w:type="page"/>
      </w:r>
    </w:p>
    <w:p>
      <w:pPr>
        <w:pBdr>
          <w:bottom w:val="single" w:color="C8A96E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Let's Build Something Worth Feeling.</w:t>
      </w:r>
    </w:p>
    <w:p>
      <w:pPr>
        <w:spacing w:before="24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We take on a limited number of clients at a time — so every project gets the attention it deserves.</w:t>
      </w:r>
    </w:p>
    <w:p>
      <w:pPr>
        <w:spacing w:before="24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Get in Touch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Email     →  [your email]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Phone     →  [your number]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Instagram →  [your handle]</w:t>
      </w:r>
    </w:p>
    <w:p>
      <w:pPr>
        <w:spacing w:before="60" w:after="10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Website   →  [your website]</w:t>
      </w:r>
    </w:p>
    <w:p>
      <w:pPr>
        <w:spacing w:before="480" w:after="0"/>
      </w:pPr>
    </w:p>
    <w:p>
      <w:pPr>
        <w:jc w:val="right"/>
      </w:pPr>
      <w:r>
        <w:rPr>
          <w:rFonts w:ascii="Arial" w:cs="Arial" w:eastAsia="Arial" w:hAnsi="Arial"/>
          <w:b/>
          <w:bCs/>
          <w:caps/>
          <w:color w:val="CCCCCC"/>
          <w:sz w:val="28"/>
          <w:szCs w:val="28"/>
        </w:rPr>
        <w:t xml:space="preserve">TUSK TALES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2026-03-28T19:17:29.580Z</dcterms:created>
  <dcterms:modified xsi:type="dcterms:W3CDTF">2026-03-28T19:17:29.581Z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