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To build a Cognitive based application to acquire knowledge through images for a Customer service application/ Insurance/ Healthcare Application/Smarter Cities/ Government etc.</w:t>
      </w:r>
    </w:p>
    <w:p w:rsidR="00000000" w:rsidDel="00000000" w:rsidP="00000000" w:rsidRDefault="00000000" w:rsidRPr="00000000" w14:paraId="00000002">
      <w:pPr>
        <w:spacing w:after="0" w:before="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 </w:t>
      </w:r>
    </w:p>
    <w:p w:rsidR="00000000" w:rsidDel="00000000" w:rsidP="00000000" w:rsidRDefault="00000000" w:rsidRPr="00000000" w14:paraId="00000004">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Extracting text from images is a task called Optical Character Recognition (OCR). It is the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rsidR="00000000" w:rsidDel="00000000" w:rsidP="00000000" w:rsidRDefault="00000000" w:rsidRPr="00000000" w14:paraId="00000005">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EasyOCR is implemented using Python and PyTorch. If you have a CUDA-capable GPU, the underlying PyTorch can speed up your text detection and OCR speed.</w:t>
      </w:r>
    </w:p>
    <w:p w:rsidR="00000000" w:rsidDel="00000000" w:rsidP="00000000" w:rsidRDefault="00000000" w:rsidRPr="00000000" w14:paraId="00000006">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OCR software is by no means one, a uniform application that serves one and the same purpose. The OCR applications are used to serve lots of different purposes. We can start with “reading” the printed page from a book or a random image with text (for instance, graffiti or advertisement), but we go on to reading street signs, car license plates, and even captchas. OCR software takes into consideration the following factors and attributes:</w:t>
      </w:r>
    </w:p>
    <w:p w:rsidR="00000000" w:rsidDel="00000000" w:rsidP="00000000" w:rsidRDefault="00000000" w:rsidRPr="00000000" w14:paraId="00000007">
      <w:pPr>
        <w:numPr>
          <w:ilvl w:val="0"/>
          <w:numId w:val="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Text density</w:t>
      </w:r>
      <w:r w:rsidDel="00000000" w:rsidR="00000000" w:rsidRPr="00000000">
        <w:rPr>
          <w:rFonts w:ascii="Times New Roman" w:cs="Times New Roman" w:eastAsia="Times New Roman" w:hAnsi="Times New Roman"/>
          <w:sz w:val="28"/>
          <w:szCs w:val="28"/>
          <w:rtl w:val="0"/>
        </w:rPr>
        <w:t xml:space="preserve">: On a printed page, the text is dense. However, given an image of a street with a single street sign, the text is sparse. The OCR software has to recognize both.</w:t>
      </w:r>
    </w:p>
    <w:p w:rsidR="00000000" w:rsidDel="00000000" w:rsidP="00000000" w:rsidRDefault="00000000" w:rsidRPr="00000000" w14:paraId="00000008">
      <w:pPr>
        <w:numPr>
          <w:ilvl w:val="0"/>
          <w:numId w:val="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Text structure</w:t>
      </w:r>
      <w:r w:rsidDel="00000000" w:rsidR="00000000" w:rsidRPr="00000000">
        <w:rPr>
          <w:rFonts w:ascii="Times New Roman" w:cs="Times New Roman" w:eastAsia="Times New Roman" w:hAnsi="Times New Roman"/>
          <w:sz w:val="28"/>
          <w:szCs w:val="28"/>
          <w:rtl w:val="0"/>
        </w:rPr>
        <w:t xml:space="preserve">: Text on a page is usually structured, mostly in strict rows, while text in the wild may be scattered everywhere, in different rotations, shapes, fonts, and sizes.</w:t>
      </w:r>
    </w:p>
    <w:p w:rsidR="00000000" w:rsidDel="00000000" w:rsidP="00000000" w:rsidRDefault="00000000" w:rsidRPr="00000000" w14:paraId="00000009">
      <w:pPr>
        <w:numPr>
          <w:ilvl w:val="0"/>
          <w:numId w:val="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Font</w:t>
      </w:r>
      <w:r w:rsidDel="00000000" w:rsidR="00000000" w:rsidRPr="00000000">
        <w:rPr>
          <w:rFonts w:ascii="Times New Roman" w:cs="Times New Roman" w:eastAsia="Times New Roman" w:hAnsi="Times New Roman"/>
          <w:sz w:val="28"/>
          <w:szCs w:val="28"/>
          <w:rtl w:val="0"/>
        </w:rPr>
        <w:t xml:space="preserve">: While computer fonts are quite easy to recognize, handwriting fonts are much more inconsistent and, therefore, harder to read.</w:t>
      </w:r>
    </w:p>
    <w:p w:rsidR="00000000" w:rsidDel="00000000" w:rsidP="00000000" w:rsidRDefault="00000000" w:rsidRPr="00000000" w14:paraId="0000000A">
      <w:pPr>
        <w:numPr>
          <w:ilvl w:val="0"/>
          <w:numId w:val="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Artifacts</w:t>
      </w:r>
      <w:r w:rsidDel="00000000" w:rsidR="00000000" w:rsidRPr="00000000">
        <w:rPr>
          <w:rFonts w:ascii="Times New Roman" w:cs="Times New Roman" w:eastAsia="Times New Roman" w:hAnsi="Times New Roman"/>
          <w:sz w:val="28"/>
          <w:szCs w:val="28"/>
          <w:rtl w:val="0"/>
        </w:rPr>
        <w:t xml:space="preserve">: There are almost none of them on a perfectly scanned page, but what about outdoor pictures? In short, this is a completely different story, and you have to keep that in mind when using OCR.</w:t>
      </w:r>
    </w:p>
    <w:p w:rsidR="00000000" w:rsidDel="00000000" w:rsidP="00000000" w:rsidRDefault="00000000" w:rsidRPr="00000000" w14:paraId="0000000B">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cases of text extraction from images:</w:t>
      </w:r>
    </w:p>
    <w:p w:rsidR="00000000" w:rsidDel="00000000" w:rsidP="00000000" w:rsidRDefault="00000000" w:rsidRPr="00000000" w14:paraId="0000000D">
      <w:pPr>
        <w:numPr>
          <w:ilvl w:val="0"/>
          <w:numId w:val="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Social media monitoring</w:t>
      </w:r>
      <w:r w:rsidDel="00000000" w:rsidR="00000000" w:rsidRPr="00000000">
        <w:rPr>
          <w:rFonts w:ascii="Times New Roman" w:cs="Times New Roman" w:eastAsia="Times New Roman" w:hAnsi="Times New Roman"/>
          <w:sz w:val="28"/>
          <w:szCs w:val="28"/>
          <w:rtl w:val="0"/>
        </w:rPr>
        <w:t xml:space="preserve">: Your company can use text extraction from images to follow social media conversations to better understand customers, improve products, or take quick action to avoid a PR crisis. Text extraction from images may offer specific examples of what people on social media are saying about your business.</w:t>
      </w:r>
    </w:p>
    <w:p w:rsidR="00000000" w:rsidDel="00000000" w:rsidP="00000000" w:rsidRDefault="00000000" w:rsidRPr="00000000" w14:paraId="0000000E">
      <w:pPr>
        <w:numPr>
          <w:ilvl w:val="0"/>
          <w:numId w:val="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Client service with text extraction</w:t>
      </w:r>
      <w:r w:rsidDel="00000000" w:rsidR="00000000" w:rsidRPr="00000000">
        <w:rPr>
          <w:rFonts w:ascii="Times New Roman" w:cs="Times New Roman" w:eastAsia="Times New Roman" w:hAnsi="Times New Roman"/>
          <w:sz w:val="28"/>
          <w:szCs w:val="28"/>
          <w:rtl w:val="0"/>
        </w:rPr>
        <w:t xml:space="preserve">: Text extraction from images allows customer service staff to automate the process of tagging tickets, saving dozens of hours that might be spent on real-world problem-solving.</w:t>
      </w:r>
    </w:p>
    <w:p w:rsidR="00000000" w:rsidDel="00000000" w:rsidP="00000000" w:rsidRDefault="00000000" w:rsidRPr="00000000" w14:paraId="0000000F">
      <w:pPr>
        <w:numPr>
          <w:ilvl w:val="0"/>
          <w:numId w:val="3"/>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Business intelligence and text extraction from images</w:t>
      </w:r>
      <w:r w:rsidDel="00000000" w:rsidR="00000000" w:rsidRPr="00000000">
        <w:rPr>
          <w:rFonts w:ascii="Times New Roman" w:cs="Times New Roman" w:eastAsia="Times New Roman" w:hAnsi="Times New Roman"/>
          <w:sz w:val="28"/>
          <w:szCs w:val="28"/>
          <w:rtl w:val="0"/>
        </w:rPr>
        <w:t xml:space="preserve">: Text extraction from images can also be effective in business intelligence (BI) applications such as market research and competition analysis. You may also get information from a variety of sources, including product reviews and social media, and participate in discussions on topics of interest.</w:t>
      </w:r>
    </w:p>
    <w:p w:rsidR="00000000" w:rsidDel="00000000" w:rsidP="00000000" w:rsidRDefault="00000000" w:rsidRPr="00000000" w14:paraId="00000010">
      <w:pPr>
        <w:spacing w:after="0" w:before="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Code and Output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Installing all the necessary library</w:t>
      </w:r>
    </w:p>
    <w:p w:rsidR="00000000" w:rsidDel="00000000" w:rsidP="00000000" w:rsidRDefault="00000000" w:rsidRPr="00000000" w14:paraId="0000001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w:t>
      </w:r>
      <w:r w:rsidDel="00000000" w:rsidR="00000000" w:rsidRPr="00000000">
        <w:rPr>
          <w:rFonts w:ascii="Courier New" w:cs="Courier New" w:eastAsia="Courier New" w:hAnsi="Courier New"/>
          <w:sz w:val="21"/>
          <w:szCs w:val="21"/>
          <w:rtl w:val="0"/>
        </w:rPr>
        <w:t xml:space="preserve">easyocr</w:t>
      </w:r>
      <w:r w:rsidDel="00000000" w:rsidR="00000000" w:rsidRPr="00000000">
        <w:rPr>
          <w:rFonts w:ascii="Courier New" w:cs="Courier New" w:eastAsia="Courier New" w:hAnsi="Courier New"/>
          <w:sz w:val="21"/>
          <w:szCs w:val="21"/>
          <w:rtl w:val="0"/>
        </w:rPr>
        <w:t xml:space="preserve"> --quiet</w:t>
      </w:r>
    </w:p>
    <w:p w:rsidR="00000000" w:rsidDel="00000000" w:rsidP="00000000" w:rsidRDefault="00000000" w:rsidRPr="00000000" w14:paraId="0000001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easyocr</w:t>
      </w:r>
    </w:p>
    <w:p w:rsidR="00000000" w:rsidDel="00000000" w:rsidP="00000000" w:rsidRDefault="00000000" w:rsidRPr="00000000" w14:paraId="0000001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cv2</w:t>
      </w:r>
    </w:p>
    <w:p w:rsidR="00000000" w:rsidDel="00000000" w:rsidP="00000000" w:rsidRDefault="00000000" w:rsidRPr="00000000" w14:paraId="0000001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1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Reading the image and Optical character recognition</w:t>
      </w:r>
    </w:p>
    <w:p w:rsidR="00000000" w:rsidDel="00000000" w:rsidP="00000000" w:rsidRDefault="00000000" w:rsidRPr="00000000" w14:paraId="0000001B">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path = </w:t>
      </w:r>
      <w:r w:rsidDel="00000000" w:rsidR="00000000" w:rsidRPr="00000000">
        <w:rPr>
          <w:rFonts w:ascii="Courier New" w:cs="Courier New" w:eastAsia="Courier New" w:hAnsi="Courier New"/>
          <w:color w:val="a31515"/>
          <w:sz w:val="21"/>
          <w:szCs w:val="21"/>
          <w:rtl w:val="0"/>
        </w:rPr>
        <w:t xml:space="preserve">'image.png'</w:t>
      </w:r>
    </w:p>
    <w:p w:rsidR="00000000" w:rsidDel="00000000" w:rsidP="00000000" w:rsidRDefault="00000000" w:rsidRPr="00000000" w14:paraId="0000001C">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reader = easyocr.Reader([</w:t>
      </w:r>
      <w:r w:rsidDel="00000000" w:rsidR="00000000" w:rsidRPr="00000000">
        <w:rPr>
          <w:rFonts w:ascii="Courier New" w:cs="Courier New" w:eastAsia="Courier New" w:hAnsi="Courier New"/>
          <w:color w:val="a31515"/>
          <w:sz w:val="21"/>
          <w:szCs w:val="21"/>
          <w:rtl w:val="0"/>
        </w:rPr>
        <w:t xml:space="preserv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reader.readtext(path)</w:t>
      </w:r>
    </w:p>
    <w:p w:rsidR="00000000" w:rsidDel="00000000" w:rsidP="00000000" w:rsidRDefault="00000000" w:rsidRPr="00000000" w14:paraId="0000001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20">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5800"/>
            <wp:effectExtent b="12700" l="12700" r="12700" t="127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8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 gives where the text is in our image and the text which has been recognized and lastly the confidence. Now visualizing where the text is in the image.</w:t>
      </w:r>
    </w:p>
    <w:p w:rsidR="00000000" w:rsidDel="00000000" w:rsidP="00000000" w:rsidRDefault="00000000" w:rsidRPr="00000000" w14:paraId="00000024">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top_left = </w:t>
      </w:r>
      <w:r w:rsidDel="00000000" w:rsidR="00000000" w:rsidRPr="00000000">
        <w:rPr>
          <w:rFonts w:ascii="Courier New" w:cs="Courier New" w:eastAsia="Courier New" w:hAnsi="Courier New"/>
          <w:color w:val="257693"/>
          <w:sz w:val="21"/>
          <w:szCs w:val="21"/>
          <w:rtl w:val="0"/>
        </w:rPr>
        <w:t xml:space="preserve">tuple</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bottom_right = </w:t>
      </w:r>
      <w:r w:rsidDel="00000000" w:rsidR="00000000" w:rsidRPr="00000000">
        <w:rPr>
          <w:rFonts w:ascii="Courier New" w:cs="Courier New" w:eastAsia="Courier New" w:hAnsi="Courier New"/>
          <w:color w:val="257693"/>
          <w:sz w:val="21"/>
          <w:szCs w:val="21"/>
          <w:rtl w:val="0"/>
        </w:rPr>
        <w:t xml:space="preserve">tuple</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 = result[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font = cv2.FONT_HERSHEY_SIMPLEX</w:t>
      </w:r>
    </w:p>
    <w:p w:rsidR="00000000" w:rsidDel="00000000" w:rsidP="00000000" w:rsidRDefault="00000000" w:rsidRPr="00000000" w14:paraId="00000029">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 cv2.imread(path)</w:t>
      </w:r>
    </w:p>
    <w:p w:rsidR="00000000" w:rsidDel="00000000" w:rsidP="00000000" w:rsidRDefault="00000000" w:rsidRPr="00000000" w14:paraId="0000002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 cv2.rectangle(img, top_left, bottom_right,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 cv2.putText(img, text, top_left, font, </w:t>
      </w:r>
      <w:r w:rsidDel="00000000" w:rsidR="00000000" w:rsidRPr="00000000">
        <w:rPr>
          <w:rFonts w:ascii="Courier New" w:cs="Courier New" w:eastAsia="Courier New" w:hAnsi="Courier New"/>
          <w:color w:val="098156"/>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cv2.LINE_AA)</w:t>
      </w:r>
    </w:p>
    <w:p w:rsidR="00000000" w:rsidDel="00000000" w:rsidP="00000000" w:rsidRDefault="00000000" w:rsidRPr="00000000" w14:paraId="0000002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plt.imshow(img)</w:t>
      </w:r>
    </w:p>
    <w:p w:rsidR="00000000" w:rsidDel="00000000" w:rsidP="00000000" w:rsidRDefault="00000000" w:rsidRPr="00000000" w14:paraId="0000002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2F">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479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4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single_text = result[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single_text</w:t>
      </w:r>
    </w:p>
    <w:p w:rsidR="00000000" w:rsidDel="00000000" w:rsidP="00000000" w:rsidRDefault="00000000" w:rsidRPr="00000000" w14:paraId="00000034">
      <w:pPr>
        <w:spacing w:after="0" w:before="0"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pacing w:after="0" w:before="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590675" cy="361950"/>
            <wp:effectExtent b="12700" l="12700" r="12700" t="1270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590675" cy="361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pacing w:after="0" w:before="0"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Finally reading an image with multiple lines of text.</w:t>
      </w:r>
    </w:p>
    <w:p w:rsidR="00000000" w:rsidDel="00000000" w:rsidP="00000000" w:rsidRDefault="00000000" w:rsidRPr="00000000" w14:paraId="00000038">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path2 = </w:t>
      </w:r>
      <w:r w:rsidDel="00000000" w:rsidR="00000000" w:rsidRPr="00000000">
        <w:rPr>
          <w:rFonts w:ascii="Courier New" w:cs="Courier New" w:eastAsia="Courier New" w:hAnsi="Courier New"/>
          <w:color w:val="a31515"/>
          <w:sz w:val="21"/>
          <w:szCs w:val="21"/>
          <w:rtl w:val="0"/>
        </w:rPr>
        <w:t xml:space="preserve">'mimage.png'</w:t>
      </w:r>
    </w:p>
    <w:p w:rsidR="00000000" w:rsidDel="00000000" w:rsidP="00000000" w:rsidRDefault="00000000" w:rsidRPr="00000000" w14:paraId="00000039">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reader = easyocr.Reader([</w:t>
      </w:r>
      <w:r w:rsidDel="00000000" w:rsidR="00000000" w:rsidRPr="00000000">
        <w:rPr>
          <w:rFonts w:ascii="Courier New" w:cs="Courier New" w:eastAsia="Courier New" w:hAnsi="Courier New"/>
          <w:color w:val="a31515"/>
          <w:sz w:val="21"/>
          <w:szCs w:val="21"/>
          <w:rtl w:val="0"/>
        </w:rPr>
        <w:t xml:space="preserv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reader.readtext(path2)</w:t>
      </w:r>
    </w:p>
    <w:p w:rsidR="00000000" w:rsidDel="00000000" w:rsidP="00000000" w:rsidRDefault="00000000" w:rsidRPr="00000000" w14:paraId="0000003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3D">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57300"/>
            <wp:effectExtent b="12700" l="12700" r="12700" t="1270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25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Getting the text extracted from the image.</w:t>
      </w:r>
    </w:p>
    <w:p w:rsidR="00000000" w:rsidDel="00000000" w:rsidP="00000000" w:rsidRDefault="00000000" w:rsidRPr="00000000" w14:paraId="0000004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4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final_text = result[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final_text</w:t>
      </w:r>
    </w:p>
    <w:p w:rsidR="00000000" w:rsidDel="00000000" w:rsidP="00000000" w:rsidRDefault="00000000" w:rsidRPr="00000000" w14:paraId="00000044">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95500" cy="371475"/>
            <wp:effectExtent b="12700" l="12700" r="12700" t="1270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95500" cy="371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 cv2.imread(path2)</w:t>
      </w:r>
    </w:p>
    <w:p w:rsidR="00000000" w:rsidDel="00000000" w:rsidP="00000000" w:rsidRDefault="00000000" w:rsidRPr="00000000" w14:paraId="00000047">
      <w:pPr>
        <w:shd w:fill="f7f7f7" w:val="clear"/>
        <w:spacing w:line="325.71428571428567" w:lineRule="auto"/>
        <w:jc w:val="both"/>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spacer = </w:t>
      </w:r>
      <w:r w:rsidDel="00000000" w:rsidR="00000000" w:rsidRPr="00000000">
        <w:rPr>
          <w:rFonts w:ascii="Courier New" w:cs="Courier New" w:eastAsia="Courier New" w:hAnsi="Courier New"/>
          <w:color w:val="098156"/>
          <w:sz w:val="21"/>
          <w:szCs w:val="21"/>
          <w:rtl w:val="0"/>
        </w:rPr>
        <w:t xml:space="preserve">100</w:t>
      </w:r>
    </w:p>
    <w:p w:rsidR="00000000" w:rsidDel="00000000" w:rsidP="00000000" w:rsidRDefault="00000000" w:rsidRPr="00000000" w14:paraId="0000004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detection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4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top_left = </w:t>
      </w:r>
      <w:r w:rsidDel="00000000" w:rsidR="00000000" w:rsidRPr="00000000">
        <w:rPr>
          <w:rFonts w:ascii="Courier New" w:cs="Courier New" w:eastAsia="Courier New" w:hAnsi="Courier New"/>
          <w:color w:val="257693"/>
          <w:sz w:val="21"/>
          <w:szCs w:val="21"/>
          <w:rtl w:val="0"/>
        </w:rPr>
        <w:t xml:space="preserve">tuple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(val)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val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detection[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bottom_right = </w:t>
      </w:r>
      <w:r w:rsidDel="00000000" w:rsidR="00000000" w:rsidRPr="00000000">
        <w:rPr>
          <w:rFonts w:ascii="Courier New" w:cs="Courier New" w:eastAsia="Courier New" w:hAnsi="Courier New"/>
          <w:color w:val="257693"/>
          <w:sz w:val="21"/>
          <w:szCs w:val="21"/>
          <w:rtl w:val="0"/>
        </w:rPr>
        <w:t xml:space="preserve">tuple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(val)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val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detection[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 detection[</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 cv2.rectangle(img, top_left,bottom_right,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 cv2.putText(img, text, (</w:t>
      </w:r>
      <w:r w:rsidDel="00000000" w:rsidR="00000000" w:rsidRPr="00000000">
        <w:rPr>
          <w:rFonts w:ascii="Courier New" w:cs="Courier New" w:eastAsia="Courier New" w:hAnsi="Courier New"/>
          <w:color w:val="098156"/>
          <w:sz w:val="21"/>
          <w:szCs w:val="21"/>
          <w:rtl w:val="0"/>
        </w:rPr>
        <w:t xml:space="preserve">30</w:t>
      </w:r>
      <w:r w:rsidDel="00000000" w:rsidR="00000000" w:rsidRPr="00000000">
        <w:rPr>
          <w:rFonts w:ascii="Courier New" w:cs="Courier New" w:eastAsia="Courier New" w:hAnsi="Courier New"/>
          <w:sz w:val="21"/>
          <w:szCs w:val="21"/>
          <w:rtl w:val="0"/>
        </w:rPr>
        <w:t xml:space="preserve">, spacer), font, </w:t>
      </w:r>
      <w:r w:rsidDel="00000000" w:rsidR="00000000" w:rsidRPr="00000000">
        <w:rPr>
          <w:rFonts w:ascii="Courier New" w:cs="Courier New" w:eastAsia="Courier New" w:hAnsi="Courier New"/>
          <w:color w:val="098156"/>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cv2.LINE_AA)</w:t>
      </w:r>
    </w:p>
    <w:p w:rsidR="00000000" w:rsidDel="00000000" w:rsidP="00000000" w:rsidRDefault="00000000" w:rsidRPr="00000000" w14:paraId="0000004E">
      <w:pPr>
        <w:shd w:fill="f7f7f7" w:val="clear"/>
        <w:spacing w:line="325.71428571428567" w:lineRule="auto"/>
        <w:jc w:val="both"/>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spacer += </w:t>
      </w:r>
      <w:r w:rsidDel="00000000" w:rsidR="00000000" w:rsidRPr="00000000">
        <w:rPr>
          <w:rFonts w:ascii="Courier New" w:cs="Courier New" w:eastAsia="Courier New" w:hAnsi="Courier New"/>
          <w:color w:val="098156"/>
          <w:sz w:val="21"/>
          <w:szCs w:val="21"/>
          <w:rtl w:val="0"/>
        </w:rPr>
        <w:t xml:space="preserve">15</w:t>
      </w:r>
    </w:p>
    <w:p w:rsidR="00000000" w:rsidDel="00000000" w:rsidP="00000000" w:rsidRDefault="00000000" w:rsidRPr="00000000" w14:paraId="0000004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plt.imshow(img)</w:t>
      </w:r>
    </w:p>
    <w:p w:rsidR="00000000" w:rsidDel="00000000" w:rsidP="00000000" w:rsidRDefault="00000000" w:rsidRPr="00000000" w14:paraId="0000005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5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05188" cy="2069250"/>
            <wp:effectExtent b="12700" l="12700" r="12700" t="1270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405188" cy="2069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Sentiment Analysis on the extracted text. </w:t>
      </w:r>
    </w:p>
    <w:p w:rsidR="00000000" w:rsidDel="00000000" w:rsidP="00000000" w:rsidRDefault="00000000" w:rsidRPr="00000000" w14:paraId="0000005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textblob</w:t>
      </w:r>
    </w:p>
    <w:p w:rsidR="00000000" w:rsidDel="00000000" w:rsidP="00000000" w:rsidRDefault="00000000" w:rsidRPr="00000000" w14:paraId="0000005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python -m textblob.download_corpora</w:t>
      </w:r>
    </w:p>
    <w:p w:rsidR="00000000" w:rsidDel="00000000" w:rsidP="00000000" w:rsidRDefault="00000000" w:rsidRPr="00000000" w14:paraId="0000005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textblob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TextBlob</w:t>
      </w:r>
    </w:p>
    <w:p w:rsidR="00000000" w:rsidDel="00000000" w:rsidP="00000000" w:rsidRDefault="00000000" w:rsidRPr="00000000" w14:paraId="0000005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59">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First we perform the sentiment of the first image with a single word.</w:t>
      </w:r>
    </w:p>
    <w:p w:rsidR="00000000" w:rsidDel="00000000" w:rsidP="00000000" w:rsidRDefault="00000000" w:rsidRPr="00000000" w14:paraId="0000005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blob1 = TextBlob(single_text)</w:t>
      </w:r>
    </w:p>
    <w:p w:rsidR="00000000" w:rsidDel="00000000" w:rsidP="00000000" w:rsidRDefault="00000000" w:rsidRPr="00000000" w14:paraId="0000005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blob1.tags</w:t>
      </w:r>
      <w:r w:rsidDel="00000000" w:rsidR="00000000" w:rsidRPr="00000000">
        <w:rPr>
          <w:rtl w:val="0"/>
        </w:rPr>
      </w:r>
    </w:p>
    <w:p w:rsidR="00000000" w:rsidDel="00000000" w:rsidP="00000000" w:rsidRDefault="00000000" w:rsidRPr="00000000" w14:paraId="0000005E">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6675" cy="533400"/>
            <wp:effectExtent b="12700" l="12700" r="12700" t="127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76675" cy="53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blob1.noun_phrases</w:t>
      </w:r>
    </w:p>
    <w:p w:rsidR="00000000" w:rsidDel="00000000" w:rsidP="00000000" w:rsidRDefault="00000000" w:rsidRPr="00000000" w14:paraId="00000062">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19300" cy="390525"/>
            <wp:effectExtent b="12700" l="12700" r="12700" t="127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19300" cy="39052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blob1.sentiment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33875" cy="638175"/>
            <wp:effectExtent b="12700" l="12700" r="12700" t="1270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33875" cy="638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Finally we perform the sentiment of the second image with multiple words.</w:t>
      </w:r>
    </w:p>
    <w:p w:rsidR="00000000" w:rsidDel="00000000" w:rsidP="00000000" w:rsidRDefault="00000000" w:rsidRPr="00000000" w14:paraId="0000006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blob = TextBlob(final_text)</w:t>
      </w:r>
    </w:p>
    <w:p w:rsidR="00000000" w:rsidDel="00000000" w:rsidP="00000000" w:rsidRDefault="00000000" w:rsidRPr="00000000" w14:paraId="0000006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blob.tags</w:t>
      </w:r>
    </w:p>
    <w:p w:rsidR="00000000" w:rsidDel="00000000" w:rsidP="00000000" w:rsidRDefault="00000000" w:rsidRPr="00000000" w14:paraId="0000006C">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57675" cy="390525"/>
            <wp:effectExtent b="12700" l="12700" r="12700" t="1270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257675" cy="390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(blob.sentiment)</w:t>
      </w:r>
    </w:p>
    <w:p w:rsidR="00000000" w:rsidDel="00000000" w:rsidP="00000000" w:rsidRDefault="00000000" w:rsidRPr="00000000" w14:paraId="0000006F">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00525" cy="476250"/>
            <wp:effectExtent b="12700" l="12700" r="12700" t="1270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00525" cy="476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8"/>
          <w:szCs w:val="28"/>
          <w:rtl w:val="0"/>
        </w:rPr>
        <w:t xml:space="preserve">Thus we studied an overview of how to build a Cognitive based application to acquire knowledge through images for a customer service application.</w:t>
      </w:r>
    </w:p>
    <w:p w:rsidR="00000000" w:rsidDel="00000000" w:rsidP="00000000" w:rsidRDefault="00000000" w:rsidRPr="00000000" w14:paraId="00000072">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0" w:before="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