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280" w:lineRule="auto"/>
        <w:rPr>
          <w:b w:val="1"/>
          <w:color w:val="252830"/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52830"/>
          <w:sz w:val="54"/>
          <w:szCs w:val="54"/>
          <w:rtl w:val="0"/>
        </w:rPr>
        <w:t xml:space="preserve">What are classes and objects in Python?</w:t>
      </w:r>
    </w:p>
    <w:p w:rsidR="00000000" w:rsidDel="00000000" w:rsidP="00000000" w:rsidRDefault="00000000" w:rsidRPr="00000000" w14:paraId="00000002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A python is an object-oriented programming language. Unlike procedure-oriented programming, where the main emphasis is on functions, object-oriented programming stress on objects.</w:t>
      </w:r>
    </w:p>
    <w:p w:rsidR="00000000" w:rsidDel="00000000" w:rsidP="00000000" w:rsidRDefault="00000000" w:rsidRPr="00000000" w14:paraId="00000003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Object is simply a collection of data (variables) and methods (functions) that act on those data. And, the class is a blueprint for the object.</w:t>
      </w:r>
    </w:p>
    <w:p w:rsidR="00000000" w:rsidDel="00000000" w:rsidP="00000000" w:rsidRDefault="00000000" w:rsidRPr="00000000" w14:paraId="0000000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We can think of the class as a sketch (prototype) of a house. It contains all the details about the floors, doors, windows etc. Based on these descriptions we build the house. House is the object.</w:t>
      </w:r>
    </w:p>
    <w:p w:rsidR="00000000" w:rsidDel="00000000" w:rsidP="00000000" w:rsidRDefault="00000000" w:rsidRPr="00000000" w14:paraId="0000000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As, many houses can be made from a description, we can create many objects from a class. An object is also called an instance of a class and the process of creating this object is called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instantiation</w:t>
      </w:r>
      <w:r w:rsidDel="00000000" w:rsidR="00000000" w:rsidRPr="00000000">
        <w:rPr>
          <w:color w:val="25283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280" w:lineRule="auto"/>
        <w:rPr>
          <w:b w:val="1"/>
          <w:color w:val="252830"/>
          <w:sz w:val="54"/>
          <w:szCs w:val="54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52830"/>
          <w:sz w:val="54"/>
          <w:szCs w:val="54"/>
          <w:rtl w:val="0"/>
        </w:rPr>
        <w:t xml:space="preserve">Defining a Class in Python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Like function definitions begin with the keyword </w:t>
      </w:r>
      <w:hyperlink r:id="rId6">
        <w:r w:rsidDel="00000000" w:rsidR="00000000" w:rsidRPr="00000000">
          <w:rPr>
            <w:color w:val="2b6dad"/>
            <w:sz w:val="24"/>
            <w:szCs w:val="24"/>
            <w:rtl w:val="0"/>
          </w:rPr>
          <w:t xml:space="preserve">def</w:t>
        </w:r>
      </w:hyperlink>
      <w:r w:rsidDel="00000000" w:rsidR="00000000" w:rsidRPr="00000000">
        <w:rPr>
          <w:color w:val="252830"/>
          <w:sz w:val="24"/>
          <w:szCs w:val="24"/>
          <w:rtl w:val="0"/>
        </w:rPr>
        <w:t xml:space="preserve">, in Python, we define a class using the keyword </w:t>
      </w:r>
      <w:hyperlink r:id="rId7">
        <w:r w:rsidDel="00000000" w:rsidR="00000000" w:rsidRPr="00000000">
          <w:rPr>
            <w:color w:val="2b6dad"/>
            <w:sz w:val="24"/>
            <w:szCs w:val="24"/>
            <w:rtl w:val="0"/>
          </w:rPr>
          <w:t xml:space="preserve">class</w:t>
        </w:r>
      </w:hyperlink>
      <w:r w:rsidDel="00000000" w:rsidR="00000000" w:rsidRPr="00000000">
        <w:rPr>
          <w:color w:val="25283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The first string is called docstring and has a brief description about the class. Although not mandatory, this is recommended.</w:t>
      </w:r>
    </w:p>
    <w:p w:rsidR="00000000" w:rsidDel="00000000" w:rsidP="00000000" w:rsidRDefault="00000000" w:rsidRPr="00000000" w14:paraId="0000000A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Here is a simple class definition.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6f6f6" w:val="clear"/>
        <w:spacing w:after="0" w:before="0" w:lineRule="auto"/>
        <w:ind w:left="1040" w:hanging="360"/>
        <w:rPr/>
      </w:pPr>
      <w:r w:rsidDel="00000000" w:rsidR="00000000" w:rsidRPr="00000000">
        <w:rPr>
          <w:color w:val="00008b"/>
          <w:sz w:val="21"/>
          <w:szCs w:val="21"/>
          <w:shd w:fill="eff0f1" w:val="clear"/>
          <w:rtl w:val="0"/>
        </w:rPr>
        <w:t xml:space="preserve">class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 </w:t>
      </w:r>
      <w:r w:rsidDel="00000000" w:rsidR="00000000" w:rsidRPr="00000000">
        <w:rPr>
          <w:color w:val="2b91af"/>
          <w:sz w:val="21"/>
          <w:szCs w:val="21"/>
          <w:shd w:fill="eff0f1" w:val="clear"/>
          <w:rtl w:val="0"/>
        </w:rPr>
        <w:t xml:space="preserve">MyNewClass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6f6f6" w:val="clear"/>
        <w:spacing w:after="0" w:before="0" w:lineRule="auto"/>
        <w:ind w:left="1040" w:hanging="360"/>
        <w:rPr/>
      </w:pP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   </w:t>
      </w:r>
      <w:r w:rsidDel="00000000" w:rsidR="00000000" w:rsidRPr="00000000">
        <w:rPr>
          <w:color w:val="800000"/>
          <w:sz w:val="21"/>
          <w:szCs w:val="21"/>
          <w:shd w:fill="eff0f1" w:val="clear"/>
          <w:rtl w:val="0"/>
        </w:rPr>
        <w:t xml:space="preserve">'''This is a docstring. I have created a new class'''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6f6f6" w:val="clear"/>
        <w:spacing w:after="160" w:before="0" w:lineRule="auto"/>
        <w:ind w:left="1040" w:hanging="360"/>
        <w:rPr/>
      </w:pP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   </w:t>
      </w:r>
      <w:r w:rsidDel="00000000" w:rsidR="00000000" w:rsidRPr="00000000">
        <w:rPr>
          <w:color w:val="00008b"/>
          <w:sz w:val="21"/>
          <w:szCs w:val="21"/>
          <w:shd w:fill="eff0f1" w:val="clear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A class creates a new local </w:t>
      </w:r>
      <w:hyperlink r:id="rId8">
        <w:r w:rsidDel="00000000" w:rsidR="00000000" w:rsidRPr="00000000">
          <w:rPr>
            <w:color w:val="2b6dad"/>
            <w:sz w:val="24"/>
            <w:szCs w:val="24"/>
            <w:rtl w:val="0"/>
          </w:rPr>
          <w:t xml:space="preserve">namespace</w:t>
        </w:r>
      </w:hyperlink>
      <w:r w:rsidDel="00000000" w:rsidR="00000000" w:rsidRPr="00000000">
        <w:rPr>
          <w:color w:val="252830"/>
          <w:sz w:val="24"/>
          <w:szCs w:val="24"/>
          <w:rtl w:val="0"/>
        </w:rPr>
        <w:t xml:space="preserve"> where all its attributes are defined. Attributes may be data or functions.</w:t>
      </w:r>
    </w:p>
    <w:p w:rsidR="00000000" w:rsidDel="00000000" w:rsidP="00000000" w:rsidRDefault="00000000" w:rsidRPr="00000000" w14:paraId="0000000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There are also special attributes in it that begin with double underscores (__). For example, __doc__ gives us the docstring of that class.</w:t>
      </w:r>
    </w:p>
    <w:p w:rsidR="00000000" w:rsidDel="00000000" w:rsidP="00000000" w:rsidRDefault="00000000" w:rsidRPr="00000000" w14:paraId="0000001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As soon as we define a class, a new class object is created with the same name. This class object allows us to access the different attributes as well as to instantiate new objects of that class.</w:t>
      </w:r>
    </w:p>
    <w:p w:rsidR="00000000" w:rsidDel="00000000" w:rsidP="00000000" w:rsidRDefault="00000000" w:rsidRPr="00000000" w14:paraId="00000011">
      <w:pPr>
        <w:pageBreakBefore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514.2857142857143" w:lineRule="auto"/>
        <w:ind w:left="0" w:firstLine="0"/>
        <w:rPr>
          <w:color w:val="3a3a3a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"https://www.programiz.com/python-programming/class"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514.2857142857143" w:lineRule="auto"/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MyClass: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303.1578947368421" w:lineRule="auto"/>
        <w:rPr>
          <w:rFonts w:ascii="Courier New" w:cs="Courier New" w:eastAsia="Courier New" w:hAnsi="Courier New"/>
          <w:color w:val="800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19"/>
          <w:szCs w:val="19"/>
          <w:rtl w:val="0"/>
        </w:rPr>
        <w:t xml:space="preserve">"This is my second class"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303.1578947368421" w:lineRule="auto"/>
        <w:rPr>
          <w:rFonts w:ascii="Courier New" w:cs="Courier New" w:eastAsia="Courier New" w:hAnsi="Courier New"/>
          <w:color w:val="00004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color w:val="318495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9"/>
          <w:szCs w:val="19"/>
          <w:rtl w:val="0"/>
        </w:rPr>
        <w:t xml:space="preserve">10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303.1578947368421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func(self):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303.1578947368421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19"/>
          <w:szCs w:val="19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line="303.1578947368421" w:lineRule="auto"/>
        <w:rPr>
          <w:rFonts w:ascii="Courier New" w:cs="Courier New" w:eastAsia="Courier New" w:hAnsi="Courier New"/>
          <w:color w:val="4c886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4c886b"/>
          <w:sz w:val="19"/>
          <w:szCs w:val="19"/>
          <w:rtl w:val="0"/>
        </w:rPr>
        <w:t xml:space="preserve"># Output: 10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line="303.1578947368421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(MyClass.a)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line="303.1578947368421" w:lineRule="auto"/>
        <w:rPr>
          <w:rFonts w:ascii="Courier New" w:cs="Courier New" w:eastAsia="Courier New" w:hAnsi="Courier New"/>
          <w:color w:val="4c886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4c886b"/>
          <w:sz w:val="19"/>
          <w:szCs w:val="19"/>
          <w:rtl w:val="0"/>
        </w:rPr>
        <w:t xml:space="preserve"># Output: &lt;function MyClass.func at 0x0000000003079BF8&gt;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line="303.1578947368421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(MyClass.func)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line="303.1578947368421" w:lineRule="auto"/>
        <w:rPr>
          <w:rFonts w:ascii="Courier New" w:cs="Courier New" w:eastAsia="Courier New" w:hAnsi="Courier New"/>
          <w:color w:val="4c886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4c886b"/>
          <w:sz w:val="19"/>
          <w:szCs w:val="19"/>
          <w:rtl w:val="0"/>
        </w:rPr>
        <w:t xml:space="preserve"># Output: 'This is my second class'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line="303.1578947368421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(MyClass.__doc__)</w:t>
      </w:r>
    </w:p>
    <w:p w:rsidR="00000000" w:rsidDel="00000000" w:rsidP="00000000" w:rsidRDefault="00000000" w:rsidRPr="00000000" w14:paraId="0000001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When you run the program, the output will be: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252830"/>
          <w:sz w:val="21"/>
          <w:szCs w:val="21"/>
          <w:shd w:fill="ef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1"/>
          <w:szCs w:val="21"/>
          <w:shd w:fill="efeff1" w:val="clear"/>
          <w:rtl w:val="0"/>
        </w:rPr>
        <w:t xml:space="preserve">10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252830"/>
          <w:sz w:val="21"/>
          <w:szCs w:val="21"/>
          <w:shd w:fill="ef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1"/>
          <w:szCs w:val="21"/>
          <w:shd w:fill="efeff1" w:val="clear"/>
          <w:rtl w:val="0"/>
        </w:rPr>
        <w:t xml:space="preserve">&lt;function 0x7feaa932eae8="" at="" myclass.func=""&gt;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252830"/>
          <w:sz w:val="21"/>
          <w:szCs w:val="21"/>
          <w:shd w:fill="ef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1"/>
          <w:szCs w:val="21"/>
          <w:shd w:fill="efeff1" w:val="clear"/>
          <w:rtl w:val="0"/>
        </w:rPr>
        <w:t xml:space="preserve">This is my second class</w:t>
      </w:r>
    </w:p>
    <w:p w:rsidR="00000000" w:rsidDel="00000000" w:rsidP="00000000" w:rsidRDefault="00000000" w:rsidRPr="00000000" w14:paraId="00000021">
      <w:pPr>
        <w:pageBreakBefore w:val="0"/>
        <w:spacing w:after="380" w:before="0" w:line="360" w:lineRule="auto"/>
        <w:rPr>
          <w:rFonts w:ascii="Courier New" w:cs="Courier New" w:eastAsia="Courier New" w:hAnsi="Courier New"/>
          <w:color w:val="252830"/>
          <w:sz w:val="21"/>
          <w:szCs w:val="21"/>
          <w:shd w:fill="ef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280" w:lineRule="auto"/>
        <w:rPr>
          <w:b w:val="1"/>
          <w:color w:val="252830"/>
          <w:sz w:val="54"/>
          <w:szCs w:val="54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252830"/>
          <w:sz w:val="54"/>
          <w:szCs w:val="54"/>
          <w:rtl w:val="0"/>
        </w:rPr>
        <w:t xml:space="preserve">Creating an Object in Python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We saw that the class object could be used to access different attributes.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It can also be used to create new object instances (instantiation) of that class. The procedure to create an object is similar to a </w:t>
      </w:r>
      <w:hyperlink r:id="rId9">
        <w:r w:rsidDel="00000000" w:rsidR="00000000" w:rsidRPr="00000000">
          <w:rPr>
            <w:color w:val="2b6dad"/>
            <w:sz w:val="24"/>
            <w:szCs w:val="24"/>
            <w:rtl w:val="0"/>
          </w:rPr>
          <w:t xml:space="preserve">function </w:t>
        </w:r>
      </w:hyperlink>
      <w:r w:rsidDel="00000000" w:rsidR="00000000" w:rsidRPr="00000000">
        <w:rPr>
          <w:color w:val="252830"/>
          <w:sz w:val="24"/>
          <w:szCs w:val="24"/>
          <w:rtl w:val="0"/>
        </w:rPr>
        <w:t xml:space="preserve">call.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6f6f6" w:val="clear"/>
        <w:spacing w:after="160" w:before="0" w:lineRule="auto"/>
        <w:ind w:left="1040" w:hanging="360"/>
        <w:rPr/>
      </w:pP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&gt;&gt;&gt; ob = </w:t>
      </w:r>
      <w:r w:rsidDel="00000000" w:rsidR="00000000" w:rsidRPr="00000000">
        <w:rPr>
          <w:color w:val="2b91af"/>
          <w:sz w:val="21"/>
          <w:szCs w:val="21"/>
          <w:shd w:fill="eff0f1" w:val="clear"/>
          <w:rtl w:val="0"/>
        </w:rPr>
        <w:t xml:space="preserve">MyClass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This will create a new instance object named </w:t>
      </w:r>
      <w:r w:rsidDel="00000000" w:rsidR="00000000" w:rsidRPr="00000000">
        <w:rPr>
          <w:color w:val="252830"/>
          <w:sz w:val="21"/>
          <w:szCs w:val="21"/>
          <w:shd w:fill="eff0f1" w:val="clear"/>
          <w:rtl w:val="0"/>
        </w:rPr>
        <w:t xml:space="preserve">ob</w:t>
      </w:r>
      <w:r w:rsidDel="00000000" w:rsidR="00000000" w:rsidRPr="00000000">
        <w:rPr>
          <w:color w:val="252830"/>
          <w:sz w:val="24"/>
          <w:szCs w:val="24"/>
          <w:rtl w:val="0"/>
        </w:rPr>
        <w:t xml:space="preserve">. We can access attributes of objects using the object name prefix.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Attributes may be data or method. Method of an object are corresponding functions of that class. Any function object that is a class attribute defines a method for objects of that class.</w:t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This means to say since </w:t>
      </w:r>
      <w:r w:rsidDel="00000000" w:rsidR="00000000" w:rsidRPr="00000000">
        <w:rPr>
          <w:color w:val="252830"/>
          <w:sz w:val="21"/>
          <w:szCs w:val="21"/>
          <w:shd w:fill="eff0f1" w:val="clear"/>
          <w:rtl w:val="0"/>
        </w:rPr>
        <w:t xml:space="preserve">MyClass.func</w:t>
      </w:r>
      <w:r w:rsidDel="00000000" w:rsidR="00000000" w:rsidRPr="00000000">
        <w:rPr>
          <w:color w:val="252830"/>
          <w:sz w:val="24"/>
          <w:szCs w:val="24"/>
          <w:rtl w:val="0"/>
        </w:rPr>
        <w:t xml:space="preserve"> is a function object (attribute of class), </w:t>
      </w:r>
      <w:r w:rsidDel="00000000" w:rsidR="00000000" w:rsidRPr="00000000">
        <w:rPr>
          <w:color w:val="252830"/>
          <w:sz w:val="21"/>
          <w:szCs w:val="21"/>
          <w:shd w:fill="eff0f1" w:val="clear"/>
          <w:rtl w:val="0"/>
        </w:rPr>
        <w:t xml:space="preserve">ob.func</w:t>
      </w:r>
      <w:r w:rsidDel="00000000" w:rsidR="00000000" w:rsidRPr="00000000">
        <w:rPr>
          <w:color w:val="252830"/>
          <w:sz w:val="24"/>
          <w:szCs w:val="24"/>
          <w:rtl w:val="0"/>
        </w:rPr>
        <w:t xml:space="preserve"> will be a method object.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480" w:lineRule="auto"/>
        <w:rPr>
          <w:rFonts w:ascii="Times New Roman" w:cs="Times New Roman" w:eastAsia="Times New Roman" w:hAnsi="Times New Roman"/>
          <w:b w:val="1"/>
          <w:sz w:val="47"/>
          <w:szCs w:val="47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7"/>
          <w:szCs w:val="47"/>
          <w:rtl w:val="0"/>
        </w:rPr>
        <w:t xml:space="preserve">Accessor and Mutator in Python</w:t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20" w:before="320" w:lineRule="auto"/>
        <w:jc w:val="both"/>
        <w:rPr>
          <w:color w:val="252830"/>
          <w:sz w:val="32"/>
          <w:szCs w:val="32"/>
        </w:rPr>
      </w:pPr>
      <w:r w:rsidDel="00000000" w:rsidR="00000000" w:rsidRPr="00000000">
        <w:rPr>
          <w:color w:val="252830"/>
          <w:sz w:val="32"/>
          <w:szCs w:val="32"/>
          <w:rtl w:val="0"/>
        </w:rPr>
        <w:t xml:space="preserve">Since it's a good idea to keep internal data of an object </w:t>
      </w:r>
      <w:r w:rsidDel="00000000" w:rsidR="00000000" w:rsidRPr="00000000">
        <w:rPr>
          <w:b w:val="1"/>
          <w:color w:val="252830"/>
          <w:sz w:val="32"/>
          <w:szCs w:val="32"/>
          <w:rtl w:val="0"/>
        </w:rPr>
        <w:t xml:space="preserve">private,</w:t>
      </w:r>
      <w:r w:rsidDel="00000000" w:rsidR="00000000" w:rsidRPr="00000000">
        <w:rPr>
          <w:color w:val="252830"/>
          <w:sz w:val="32"/>
          <w:szCs w:val="32"/>
          <w:rtl w:val="0"/>
        </w:rPr>
        <w:t xml:space="preserve"> we often need methods in the class interface to allow the user of objects to modify or </w:t>
      </w:r>
      <w:r w:rsidDel="00000000" w:rsidR="00000000" w:rsidRPr="00000000">
        <w:rPr>
          <w:b w:val="1"/>
          <w:color w:val="252830"/>
          <w:sz w:val="32"/>
          <w:szCs w:val="32"/>
          <w:rtl w:val="0"/>
        </w:rPr>
        <w:t xml:space="preserve">access</w:t>
      </w:r>
      <w:r w:rsidDel="00000000" w:rsidR="00000000" w:rsidRPr="00000000">
        <w:rPr>
          <w:color w:val="252830"/>
          <w:sz w:val="32"/>
          <w:szCs w:val="32"/>
          <w:rtl w:val="0"/>
        </w:rPr>
        <w:t xml:space="preserve"> the internally stored data, in a controlled way.</w:t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20" w:before="320" w:lineRule="auto"/>
        <w:jc w:val="both"/>
        <w:rPr>
          <w:color w:val="252830"/>
          <w:sz w:val="32"/>
          <w:szCs w:val="32"/>
        </w:rPr>
      </w:pPr>
      <w:r w:rsidDel="00000000" w:rsidR="00000000" w:rsidRPr="00000000">
        <w:rPr>
          <w:color w:val="252830"/>
          <w:sz w:val="32"/>
          <w:szCs w:val="32"/>
          <w:rtl w:val="0"/>
        </w:rPr>
        <w:t xml:space="preserve">A method defined within a class can either be an </w:t>
      </w:r>
      <w:r w:rsidDel="00000000" w:rsidR="00000000" w:rsidRPr="00000000">
        <w:rPr>
          <w:b w:val="1"/>
          <w:color w:val="252830"/>
          <w:sz w:val="32"/>
          <w:szCs w:val="32"/>
          <w:rtl w:val="0"/>
        </w:rPr>
        <w:t xml:space="preserve">Accessor</w:t>
      </w:r>
      <w:r w:rsidDel="00000000" w:rsidR="00000000" w:rsidRPr="00000000">
        <w:rPr>
          <w:color w:val="252830"/>
          <w:sz w:val="32"/>
          <w:szCs w:val="32"/>
          <w:rtl w:val="0"/>
        </w:rPr>
        <w:t xml:space="preserve"> or a </w:t>
      </w:r>
      <w:r w:rsidDel="00000000" w:rsidR="00000000" w:rsidRPr="00000000">
        <w:rPr>
          <w:b w:val="1"/>
          <w:color w:val="252830"/>
          <w:sz w:val="32"/>
          <w:szCs w:val="32"/>
          <w:rtl w:val="0"/>
        </w:rPr>
        <w:t xml:space="preserve">Mutator</w:t>
      </w:r>
      <w:r w:rsidDel="00000000" w:rsidR="00000000" w:rsidRPr="00000000">
        <w:rPr>
          <w:color w:val="252830"/>
          <w:sz w:val="32"/>
          <w:szCs w:val="32"/>
          <w:rtl w:val="0"/>
        </w:rPr>
        <w:t xml:space="preserve"> method. An accessor method is a function that returns a copy of an internal variable or computed value. A common practice is to name these with the word get. A </w:t>
      </w:r>
      <w:r w:rsidDel="00000000" w:rsidR="00000000" w:rsidRPr="00000000">
        <w:rPr>
          <w:b w:val="1"/>
          <w:color w:val="252830"/>
          <w:sz w:val="32"/>
          <w:szCs w:val="32"/>
          <w:rtl w:val="0"/>
        </w:rPr>
        <w:t xml:space="preserve">mutator</w:t>
      </w:r>
      <w:r w:rsidDel="00000000" w:rsidR="00000000" w:rsidRPr="00000000">
        <w:rPr>
          <w:color w:val="252830"/>
          <w:sz w:val="32"/>
          <w:szCs w:val="32"/>
          <w:rtl w:val="0"/>
        </w:rPr>
        <w:t xml:space="preserve"> method is a function that modifies the value of an internal data variable in some way. The simplest form of mutator function is one that sets a variable directly to a new value. A common practice is to name these with the word set.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" w:before="240" w:lineRule="auto"/>
        <w:rPr>
          <w:rFonts w:ascii="Times New Roman" w:cs="Times New Roman" w:eastAsia="Times New Roman" w:hAnsi="Times New Roman"/>
          <w:b w:val="1"/>
          <w:color w:val="008000"/>
          <w:sz w:val="25"/>
          <w:szCs w:val="25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" w:before="240" w:lineRule="auto"/>
        <w:rPr>
          <w:rFonts w:ascii="Times New Roman" w:cs="Times New Roman" w:eastAsia="Times New Roman" w:hAnsi="Times New Roman"/>
          <w:b w:val="1"/>
          <w:color w:val="008000"/>
          <w:sz w:val="25"/>
          <w:szCs w:val="25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5"/>
          <w:szCs w:val="25"/>
          <w:rtl w:val="0"/>
        </w:rPr>
        <w:t xml:space="preserve">Example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MyClass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9"/>
          <w:szCs w:val="19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74726"/>
          <w:sz w:val="19"/>
          <w:szCs w:val="19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__my_attr 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19"/>
          <w:szCs w:val="19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9"/>
          <w:szCs w:val="19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set_my_attr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__my_attr 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val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9"/>
          <w:szCs w:val="19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get_my_attr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__my_attr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9"/>
          <w:szCs w:val="19"/>
          <w:highlight w:val="white"/>
          <w:rtl w:val="0"/>
        </w:rPr>
        <w:t xml:space="preserve">obj1 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MyClass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9"/>
          <w:szCs w:val="19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19"/>
          <w:szCs w:val="19"/>
          <w:highlight w:val="whit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get_my_attr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9"/>
          <w:szCs w:val="19"/>
          <w:highlight w:val="whit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set_my_attr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19"/>
          <w:szCs w:val="19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9"/>
          <w:szCs w:val="19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19"/>
          <w:szCs w:val="19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get_my_attr</w:t>
      </w:r>
      <w:r w:rsidDel="00000000" w:rsidR="00000000" w:rsidRPr="00000000">
        <w:rPr>
          <w:rFonts w:ascii="Courier New" w:cs="Courier New" w:eastAsia="Courier New" w:hAnsi="Courier New"/>
          <w:color w:val="808030"/>
          <w:sz w:val="19"/>
          <w:szCs w:val="19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20" w:before="320" w:lineRule="auto"/>
        <w:jc w:val="both"/>
        <w:rPr>
          <w:color w:val="252830"/>
          <w:sz w:val="32"/>
          <w:szCs w:val="32"/>
        </w:rPr>
      </w:pPr>
      <w:r w:rsidDel="00000000" w:rsidR="00000000" w:rsidRPr="00000000">
        <w:rPr>
          <w:color w:val="252830"/>
          <w:sz w:val="32"/>
          <w:szCs w:val="32"/>
          <w:rtl w:val="0"/>
        </w:rPr>
        <w:t xml:space="preserve">In the example above,</w:t>
      </w:r>
    </w:p>
    <w:p w:rsidR="00000000" w:rsidDel="00000000" w:rsidP="00000000" w:rsidRDefault="00000000" w:rsidRPr="00000000" w14:paraId="0000003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20" w:before="320" w:lineRule="auto"/>
        <w:jc w:val="both"/>
        <w:rPr>
          <w:color w:val="252830"/>
          <w:sz w:val="32"/>
          <w:szCs w:val="32"/>
        </w:rPr>
      </w:pPr>
      <w:r w:rsidDel="00000000" w:rsidR="00000000" w:rsidRPr="00000000">
        <w:rPr>
          <w:color w:val="252830"/>
          <w:sz w:val="32"/>
          <w:szCs w:val="32"/>
          <w:rtl w:val="0"/>
        </w:rPr>
        <w:t xml:space="preserve">The methods obj1.get_my_attr() is </w:t>
      </w:r>
      <w:r w:rsidDel="00000000" w:rsidR="00000000" w:rsidRPr="00000000">
        <w:rPr>
          <w:b w:val="1"/>
          <w:color w:val="252830"/>
          <w:sz w:val="32"/>
          <w:szCs w:val="32"/>
          <w:rtl w:val="0"/>
        </w:rPr>
        <w:t xml:space="preserve">Accessor</w:t>
      </w:r>
      <w:r w:rsidDel="00000000" w:rsidR="00000000" w:rsidRPr="00000000">
        <w:rPr>
          <w:color w:val="252830"/>
          <w:sz w:val="32"/>
          <w:szCs w:val="32"/>
          <w:rtl w:val="0"/>
        </w:rPr>
        <w:t xml:space="preserve"> methods since it doesn’t alter the object an in any sense but only pulls the relevant information. But obj1.set_my_attr(7) is a </w:t>
      </w:r>
      <w:r w:rsidDel="00000000" w:rsidR="00000000" w:rsidRPr="00000000">
        <w:rPr>
          <w:b w:val="1"/>
          <w:color w:val="252830"/>
          <w:sz w:val="32"/>
          <w:szCs w:val="32"/>
          <w:rtl w:val="0"/>
        </w:rPr>
        <w:t xml:space="preserve">mutator</w:t>
      </w:r>
      <w:r w:rsidDel="00000000" w:rsidR="00000000" w:rsidRPr="00000000">
        <w:rPr>
          <w:color w:val="252830"/>
          <w:sz w:val="32"/>
          <w:szCs w:val="32"/>
          <w:rtl w:val="0"/>
        </w:rPr>
        <w:t xml:space="preserve"> method since it effectively changes the object to a new one.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color w:val="2528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888888"/>
        <w:sz w:val="21"/>
        <w:szCs w:val="21"/>
        <w:u w:val="none"/>
        <w:shd w:fill="eeeeee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888888"/>
        <w:sz w:val="21"/>
        <w:szCs w:val="21"/>
        <w:u w:val="none"/>
        <w:shd w:fill="eeeeee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fun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iz.com/python-programming/keyword-list#def" TargetMode="External"/><Relationship Id="rId7" Type="http://schemas.openxmlformats.org/officeDocument/2006/relationships/hyperlink" Target="https://www.programiz.com/python-programming/keyword-list#class" TargetMode="External"/><Relationship Id="rId8" Type="http://schemas.openxmlformats.org/officeDocument/2006/relationships/hyperlink" Target="https://www.programiz.com/python-programming/name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