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0074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Part 1: E-Commerce Business Proposal</w:t>
      </w:r>
    </w:p>
    <w:p w14:paraId="4BC22AE5" w14:textId="77777777" w:rsidR="000B7FEB" w:rsidRDefault="000B7FEB" w:rsidP="000B7FEB"/>
    <w:p w14:paraId="72F47B57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Executive Summary</w:t>
      </w:r>
    </w:p>
    <w:p w14:paraId="282CA4E1" w14:textId="77777777" w:rsidR="000B7FEB" w:rsidRDefault="000B7FEB" w:rsidP="000B7FEB"/>
    <w:p w14:paraId="53BE1159" w14:textId="77777777" w:rsidR="000B7FEB" w:rsidRDefault="000B7FEB" w:rsidP="000B7FEB">
      <w:proofErr w:type="spellStart"/>
      <w:r>
        <w:t>SportEquip</w:t>
      </w:r>
      <w:proofErr w:type="spellEnd"/>
      <w:r>
        <w:t xml:space="preserve"> is an e-commerce platform specializing in affordable, high-quality sports training equipment for athletes of all levels. Our goal is to generate $1.2 million in revenue within three years by focusing on niche products and personalized service, supported by an efficient operational structure.</w:t>
      </w:r>
    </w:p>
    <w:p w14:paraId="3DAC535B" w14:textId="77777777" w:rsidR="000B7FEB" w:rsidRDefault="000B7FEB" w:rsidP="000B7FEB"/>
    <w:p w14:paraId="1706A39A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Company Description</w:t>
      </w:r>
    </w:p>
    <w:p w14:paraId="74BF00BE" w14:textId="77777777" w:rsidR="000B7FEB" w:rsidRDefault="000B7FEB" w:rsidP="000B7FEB"/>
    <w:p w14:paraId="5E8C62E5" w14:textId="77777777" w:rsidR="000B7FEB" w:rsidRDefault="000B7FEB" w:rsidP="000B7FEB">
      <w:proofErr w:type="spellStart"/>
      <w:r>
        <w:t>SportEquip</w:t>
      </w:r>
      <w:proofErr w:type="spellEnd"/>
      <w:r>
        <w:t xml:space="preserve"> addresses the lack of accessible, niche training tools for athletes in specific sports such as track and field, boxing, and swimming. We curate hard-to-find, high-performance equipment designed to enhance athlete performance and training efficiency.</w:t>
      </w:r>
    </w:p>
    <w:p w14:paraId="4ABADE5B" w14:textId="77777777" w:rsidR="000B7FEB" w:rsidRDefault="000B7FEB" w:rsidP="000B7FEB"/>
    <w:p w14:paraId="7DF129DD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Market Analysis</w:t>
      </w:r>
    </w:p>
    <w:p w14:paraId="27DFF733" w14:textId="77777777" w:rsidR="000B7FEB" w:rsidRDefault="000B7FEB" w:rsidP="000B7FEB"/>
    <w:p w14:paraId="561B395E" w14:textId="77777777" w:rsidR="000B7FEB" w:rsidRDefault="000B7FEB" w:rsidP="000B7FEB">
      <w:r>
        <w:t>The global sports equipment market is growing at 8% annually. Our primary customers are amateur and semi-professional athletes, coaches, and fitness enthusiasts aged 18-45. By focusing on niche sports, we avoid competition with large, generalized retailers.</w:t>
      </w:r>
    </w:p>
    <w:p w14:paraId="6D749CD1" w14:textId="77777777" w:rsidR="000B7FEB" w:rsidRDefault="000B7FEB" w:rsidP="000B7FEB"/>
    <w:p w14:paraId="2DB0FDAE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Organization &amp; Management</w:t>
      </w:r>
    </w:p>
    <w:p w14:paraId="7A00CA82" w14:textId="77777777" w:rsidR="000B7FEB" w:rsidRDefault="000B7FEB" w:rsidP="000B7FEB"/>
    <w:p w14:paraId="0B65D650" w14:textId="77777777" w:rsidR="000B7FEB" w:rsidRDefault="000B7FEB" w:rsidP="000B7FEB">
      <w:r>
        <w:t>CEO/Founder: Oversees strategy and product sourcing.</w:t>
      </w:r>
    </w:p>
    <w:p w14:paraId="5CDB82EB" w14:textId="77777777" w:rsidR="000B7FEB" w:rsidRDefault="000B7FEB" w:rsidP="000B7FEB"/>
    <w:p w14:paraId="6C3A52A0" w14:textId="77777777" w:rsidR="000B7FEB" w:rsidRDefault="000B7FEB" w:rsidP="000B7FEB">
      <w:r>
        <w:t>Operations Manager: Manages inventory and order fulfillment.</w:t>
      </w:r>
    </w:p>
    <w:p w14:paraId="1480BB7D" w14:textId="77777777" w:rsidR="000B7FEB" w:rsidRDefault="000B7FEB" w:rsidP="000B7FEB"/>
    <w:p w14:paraId="29A56B86" w14:textId="77777777" w:rsidR="000B7FEB" w:rsidRDefault="000B7FEB" w:rsidP="000B7FEB">
      <w:r>
        <w:t>Marketing Specialist: Develops digital campaigns and partnerships.</w:t>
      </w:r>
    </w:p>
    <w:p w14:paraId="4A1AC799" w14:textId="77777777" w:rsidR="000B7FEB" w:rsidRDefault="000B7FEB" w:rsidP="000B7FEB"/>
    <w:p w14:paraId="00682336" w14:textId="77777777" w:rsidR="000B7FEB" w:rsidRDefault="000B7FEB" w:rsidP="000B7FEB">
      <w:r>
        <w:t>Customer Service Representative: Handles inquiries and support.</w:t>
      </w:r>
    </w:p>
    <w:p w14:paraId="361B6DF0" w14:textId="77777777" w:rsidR="000B7FEB" w:rsidRDefault="000B7FEB" w:rsidP="000B7FEB"/>
    <w:p w14:paraId="5555672E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Products &amp; Services</w:t>
      </w:r>
    </w:p>
    <w:p w14:paraId="48643384" w14:textId="77777777" w:rsidR="000B7FEB" w:rsidRDefault="000B7FEB" w:rsidP="000B7FEB"/>
    <w:p w14:paraId="471926B2" w14:textId="77777777" w:rsidR="000B7FEB" w:rsidRDefault="000B7FEB" w:rsidP="000B7FEB">
      <w:r>
        <w:t>We offer specialized training equipment, including:</w:t>
      </w:r>
    </w:p>
    <w:p w14:paraId="2AEE490A" w14:textId="77777777" w:rsidR="000B7FEB" w:rsidRDefault="000B7FEB" w:rsidP="000B7FEB"/>
    <w:p w14:paraId="1274DE53" w14:textId="77777777" w:rsidR="000B7FEB" w:rsidRDefault="000B7FEB" w:rsidP="000B7FEB">
      <w:r>
        <w:t>Weighted sleds for track and field athletes.</w:t>
      </w:r>
    </w:p>
    <w:p w14:paraId="2881D9E4" w14:textId="77777777" w:rsidR="000B7FEB" w:rsidRDefault="000B7FEB" w:rsidP="000B7FEB"/>
    <w:p w14:paraId="1890BB19" w14:textId="77777777" w:rsidR="000B7FEB" w:rsidRDefault="000B7FEB" w:rsidP="000B7FEB">
      <w:r>
        <w:t>Boxing-specific resistance bands and punch trackers.</w:t>
      </w:r>
    </w:p>
    <w:p w14:paraId="03667B90" w14:textId="77777777" w:rsidR="000B7FEB" w:rsidRDefault="000B7FEB" w:rsidP="000B7FEB"/>
    <w:p w14:paraId="0D9EEFC0" w14:textId="77777777" w:rsidR="000B7FEB" w:rsidRDefault="000B7FEB" w:rsidP="000B7FEB">
      <w:r>
        <w:t>Swim paddles and kickboards designed for professional-grade training.</w:t>
      </w:r>
    </w:p>
    <w:p w14:paraId="25604137" w14:textId="77777777" w:rsidR="000B7FEB" w:rsidRDefault="000B7FEB" w:rsidP="000B7FEB"/>
    <w:p w14:paraId="78B291C0" w14:textId="77777777" w:rsidR="000B7FEB" w:rsidRDefault="000B7FEB" w:rsidP="000B7FEB">
      <w:r>
        <w:t>Agility ladders, cones, and hurdles for multi-sport athletes.</w:t>
      </w:r>
    </w:p>
    <w:p w14:paraId="758E6A7C" w14:textId="77777777" w:rsidR="000B7FEB" w:rsidRDefault="000B7FEB" w:rsidP="000B7FEB"/>
    <w:p w14:paraId="7397FAEC" w14:textId="77777777" w:rsidR="000B7FEB" w:rsidRPr="000B7FEB" w:rsidRDefault="000B7FEB" w:rsidP="000B7FEB">
      <w:pPr>
        <w:rPr>
          <w:b/>
          <w:bCs/>
        </w:rPr>
      </w:pPr>
      <w:r w:rsidRPr="000B7FEB">
        <w:rPr>
          <w:b/>
          <w:bCs/>
        </w:rPr>
        <w:t>Marketing &amp; Sales</w:t>
      </w:r>
    </w:p>
    <w:p w14:paraId="288234E2" w14:textId="77777777" w:rsidR="000B7FEB" w:rsidRDefault="000B7FEB" w:rsidP="000B7FEB"/>
    <w:p w14:paraId="26339367" w14:textId="77777777" w:rsidR="000B7FEB" w:rsidRDefault="000B7FEB" w:rsidP="000B7FEB">
      <w:r>
        <w:t>Digital Marketing: Use Instagram and TikTok to share training tips and product demos.</w:t>
      </w:r>
    </w:p>
    <w:p w14:paraId="23AA8CF8" w14:textId="77777777" w:rsidR="000B7FEB" w:rsidRDefault="000B7FEB" w:rsidP="000B7FEB"/>
    <w:p w14:paraId="60EEC28F" w14:textId="77777777" w:rsidR="000B7FEB" w:rsidRDefault="000B7FEB" w:rsidP="000B7FEB">
      <w:r>
        <w:t>Email Campaigns: Offer exclusive deals and training resources.</w:t>
      </w:r>
    </w:p>
    <w:p w14:paraId="42AAD831" w14:textId="77777777" w:rsidR="000B7FEB" w:rsidRDefault="000B7FEB" w:rsidP="000B7FEB"/>
    <w:p w14:paraId="2F34AD63" w14:textId="21A5C2A9" w:rsidR="000B7FEB" w:rsidRDefault="000B7FEB" w:rsidP="000B7FEB">
      <w:r>
        <w:t>SEO: Focus on keywords related to</w:t>
      </w:r>
      <w:r>
        <w:t xml:space="preserve"> more</w:t>
      </w:r>
      <w:r>
        <w:t xml:space="preserve"> niche training equipment.</w:t>
      </w:r>
    </w:p>
    <w:p w14:paraId="12EC83C9" w14:textId="77777777" w:rsidR="000B7FEB" w:rsidRDefault="000B7FEB" w:rsidP="000B7FEB"/>
    <w:p w14:paraId="20E99DCB" w14:textId="1688812D" w:rsidR="0066011C" w:rsidRDefault="000B7FEB" w:rsidP="000B7FEB">
      <w:r>
        <w:t>Partnerships: Collaborate with sports academies and influencers.</w:t>
      </w:r>
    </w:p>
    <w:p w14:paraId="0C7DDA0B" w14:textId="77777777" w:rsidR="000B7FEB" w:rsidRDefault="000B7FEB" w:rsidP="000B7FEB"/>
    <w:p w14:paraId="2BA0E887" w14:textId="77777777" w:rsidR="000B7FEB" w:rsidRPr="000B7FEB" w:rsidRDefault="000B7FEB" w:rsidP="000B7FE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0B7FEB">
        <w:rPr>
          <w:rFonts w:eastAsia="Times New Roman" w:cs="Times New Roman"/>
          <w:b/>
          <w:bCs/>
          <w:color w:val="000000"/>
          <w:kern w:val="0"/>
          <w14:ligatures w14:val="none"/>
        </w:rPr>
        <w:t>Financial Projections</w:t>
      </w:r>
    </w:p>
    <w:tbl>
      <w:tblPr>
        <w:tblW w:w="50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569"/>
        <w:gridCol w:w="1424"/>
        <w:gridCol w:w="1330"/>
      </w:tblGrid>
      <w:tr w:rsidR="000B7FEB" w:rsidRPr="000B7FEB" w14:paraId="1A04EC91" w14:textId="77777777" w:rsidTr="000B7FEB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57055B88" w14:textId="77777777" w:rsidR="000B7FEB" w:rsidRPr="000B7FEB" w:rsidRDefault="000B7FEB" w:rsidP="000B7FEB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3955E1B" w14:textId="77777777" w:rsidR="000B7FEB" w:rsidRPr="000B7FEB" w:rsidRDefault="000B7FEB" w:rsidP="000B7FEB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1447E24A" w14:textId="77777777" w:rsidR="000B7FEB" w:rsidRPr="000B7FEB" w:rsidRDefault="000B7FEB" w:rsidP="000B7FEB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24C0F85E" w14:textId="77777777" w:rsidR="000B7FEB" w:rsidRPr="000B7FEB" w:rsidRDefault="000B7FEB" w:rsidP="000B7FEB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Profit</w:t>
            </w:r>
          </w:p>
        </w:tc>
      </w:tr>
      <w:tr w:rsidR="000B7FEB" w:rsidRPr="000B7FEB" w14:paraId="4EA47E78" w14:textId="77777777" w:rsidTr="000B7FEB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49F435EA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C53789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$250,000</w:t>
            </w:r>
          </w:p>
        </w:tc>
        <w:tc>
          <w:tcPr>
            <w:tcW w:w="0" w:type="auto"/>
            <w:vAlign w:val="center"/>
            <w:hideMark/>
          </w:tcPr>
          <w:p w14:paraId="00F06155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$180,000</w:t>
            </w:r>
          </w:p>
        </w:tc>
        <w:tc>
          <w:tcPr>
            <w:tcW w:w="0" w:type="auto"/>
            <w:vAlign w:val="center"/>
            <w:hideMark/>
          </w:tcPr>
          <w:p w14:paraId="20D2B633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$70,000</w:t>
            </w:r>
          </w:p>
        </w:tc>
      </w:tr>
      <w:tr w:rsidR="000B7FEB" w:rsidRPr="000B7FEB" w14:paraId="182EC39A" w14:textId="77777777" w:rsidTr="000B7FEB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1794B2ED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A0EA7E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$500,000</w:t>
            </w:r>
          </w:p>
        </w:tc>
        <w:tc>
          <w:tcPr>
            <w:tcW w:w="0" w:type="auto"/>
            <w:vAlign w:val="center"/>
            <w:hideMark/>
          </w:tcPr>
          <w:p w14:paraId="3E50A6AF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$350,000</w:t>
            </w:r>
          </w:p>
        </w:tc>
        <w:tc>
          <w:tcPr>
            <w:tcW w:w="0" w:type="auto"/>
            <w:vAlign w:val="center"/>
            <w:hideMark/>
          </w:tcPr>
          <w:p w14:paraId="37176948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$150,000</w:t>
            </w:r>
          </w:p>
        </w:tc>
      </w:tr>
      <w:tr w:rsidR="000B7FEB" w:rsidRPr="000B7FEB" w14:paraId="1BD67BD1" w14:textId="77777777" w:rsidTr="000B7FEB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512B99E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67D7F6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$1,200,000</w:t>
            </w:r>
          </w:p>
        </w:tc>
        <w:tc>
          <w:tcPr>
            <w:tcW w:w="0" w:type="auto"/>
            <w:vAlign w:val="center"/>
            <w:hideMark/>
          </w:tcPr>
          <w:p w14:paraId="0CD4D1FC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$800,000</w:t>
            </w:r>
          </w:p>
        </w:tc>
        <w:tc>
          <w:tcPr>
            <w:tcW w:w="0" w:type="auto"/>
            <w:vAlign w:val="center"/>
            <w:hideMark/>
          </w:tcPr>
          <w:p w14:paraId="5B886D50" w14:textId="77777777" w:rsidR="000B7FEB" w:rsidRPr="000B7FEB" w:rsidRDefault="000B7FEB" w:rsidP="000B7FEB">
            <w:pPr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B7FEB">
              <w:rPr>
                <w:rFonts w:eastAsia="Times New Roman" w:cs="Times New Roman"/>
                <w:color w:val="000000"/>
                <w:kern w:val="0"/>
                <w14:ligatures w14:val="none"/>
              </w:rPr>
              <w:t>$400,000</w:t>
            </w:r>
          </w:p>
        </w:tc>
      </w:tr>
    </w:tbl>
    <w:p w14:paraId="0E58CE08" w14:textId="77777777" w:rsidR="000B7FEB" w:rsidRPr="000B7FEB" w:rsidRDefault="000B7FEB" w:rsidP="000B7FE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0B7FEB">
        <w:rPr>
          <w:rFonts w:eastAsia="Times New Roman" w:cs="Times New Roman"/>
          <w:b/>
          <w:bCs/>
          <w:color w:val="000000"/>
          <w:kern w:val="0"/>
          <w14:ligatures w14:val="none"/>
        </w:rPr>
        <w:t>Funding Requirements</w:t>
      </w:r>
    </w:p>
    <w:p w14:paraId="7FE4B8DB" w14:textId="77777777" w:rsidR="000B7FEB" w:rsidRPr="000B7FEB" w:rsidRDefault="000B7FEB" w:rsidP="000B7FEB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0B7FEB">
        <w:rPr>
          <w:rFonts w:eastAsia="Times New Roman" w:cs="Times New Roman"/>
          <w:color w:val="000000"/>
          <w:kern w:val="0"/>
          <w14:ligatures w14:val="none"/>
        </w:rPr>
        <w:t>We require $120,000 over three years for website development, inventory, marketing, and operational costs.</w:t>
      </w:r>
    </w:p>
    <w:p w14:paraId="6E0E60FB" w14:textId="77777777" w:rsidR="000B7FEB" w:rsidRDefault="000B7FEB" w:rsidP="000B7FEB"/>
    <w:sectPr w:rsidR="000B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EB"/>
    <w:rsid w:val="000B7FEB"/>
    <w:rsid w:val="00426431"/>
    <w:rsid w:val="0066011C"/>
    <w:rsid w:val="006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BC48A"/>
  <w15:chartTrackingRefBased/>
  <w15:docId w15:val="{F7338FAD-B9AA-A644-95BF-781925E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7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7F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Patel</dc:creator>
  <cp:keywords/>
  <dc:description/>
  <cp:lastModifiedBy>Manav Patel</cp:lastModifiedBy>
  <cp:revision>1</cp:revision>
  <dcterms:created xsi:type="dcterms:W3CDTF">2025-01-16T20:59:00Z</dcterms:created>
  <dcterms:modified xsi:type="dcterms:W3CDTF">2025-01-16T21:02:00Z</dcterms:modified>
</cp:coreProperties>
</file>