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BF70" w14:textId="21A73EB3" w:rsidR="00F21B55" w:rsidRPr="007F0D71" w:rsidRDefault="007F0D71">
      <w:pPr>
        <w:rPr>
          <w:b/>
          <w:bCs/>
          <w:sz w:val="32"/>
          <w:szCs w:val="32"/>
        </w:rPr>
      </w:pPr>
      <w:r w:rsidRPr="007F0D71">
        <w:rPr>
          <w:b/>
          <w:bCs/>
          <w:sz w:val="32"/>
          <w:szCs w:val="32"/>
        </w:rPr>
        <w:t>TASK-1</w:t>
      </w:r>
    </w:p>
    <w:p w14:paraId="3F2C8EE0" w14:textId="2B71EE55" w:rsidR="007F0D71" w:rsidRPr="007F0D71" w:rsidRDefault="007F0D71" w:rsidP="007F0D71">
      <w:pPr>
        <w:rPr>
          <w:sz w:val="32"/>
          <w:szCs w:val="32"/>
        </w:rPr>
      </w:pPr>
      <w:r w:rsidRPr="007F0D71">
        <w:rPr>
          <w:sz w:val="32"/>
          <w:szCs w:val="32"/>
        </w:rPr>
        <w:t xml:space="preserve">  The Backbone: Your Internet service arrives via a coaxial cable to the Modem, which then passes the connection to the Wireless Router.</w:t>
      </w:r>
    </w:p>
    <w:p w14:paraId="08D26CC3" w14:textId="551C711F" w:rsidR="007F0D71" w:rsidRPr="007F0D71" w:rsidRDefault="007F0D71" w:rsidP="007F0D71">
      <w:pPr>
        <w:rPr>
          <w:sz w:val="32"/>
          <w:szCs w:val="32"/>
        </w:rPr>
      </w:pPr>
      <w:r w:rsidRPr="007F0D71">
        <w:rPr>
          <w:sz w:val="32"/>
          <w:szCs w:val="32"/>
        </w:rPr>
        <w:t xml:space="preserve">  Wired Connections: The Router is connected to </w:t>
      </w:r>
      <w:proofErr w:type="gramStart"/>
      <w:r w:rsidRPr="007F0D71">
        <w:rPr>
          <w:sz w:val="32"/>
          <w:szCs w:val="32"/>
        </w:rPr>
        <w:t>a</w:t>
      </w:r>
      <w:proofErr w:type="gramEnd"/>
      <w:r w:rsidRPr="007F0D71">
        <w:rPr>
          <w:sz w:val="32"/>
          <w:szCs w:val="32"/>
        </w:rPr>
        <w:t xml:space="preserve"> 8-Port Network Switch, which acts as a hub to connect wired devices like a Desktop PC.</w:t>
      </w:r>
    </w:p>
    <w:p w14:paraId="0BA32AA4" w14:textId="711347B5" w:rsidR="007F0D71" w:rsidRPr="007F0D71" w:rsidRDefault="007F0D71" w:rsidP="007F0D71">
      <w:pPr>
        <w:rPr>
          <w:sz w:val="32"/>
          <w:szCs w:val="32"/>
        </w:rPr>
      </w:pPr>
      <w:r w:rsidRPr="007F0D71">
        <w:rPr>
          <w:sz w:val="32"/>
          <w:szCs w:val="32"/>
        </w:rPr>
        <w:t xml:space="preserve"> Wi-Fi Expansion: To extend coverage, a separate Wireless Access Point is connected to the switch via Ethernet.</w:t>
      </w:r>
    </w:p>
    <w:p w14:paraId="0DA79918" w14:textId="6ABB8170" w:rsidR="007F0D71" w:rsidRPr="007F0D71" w:rsidRDefault="007F0D71" w:rsidP="007F0D71">
      <w:pPr>
        <w:rPr>
          <w:sz w:val="32"/>
          <w:szCs w:val="32"/>
        </w:rPr>
      </w:pPr>
      <w:r w:rsidRPr="007F0D71">
        <w:rPr>
          <w:sz w:val="32"/>
          <w:szCs w:val="32"/>
        </w:rPr>
        <w:t xml:space="preserve"> Wireless Devices: I have included a </w:t>
      </w:r>
      <w:proofErr w:type="gramStart"/>
      <w:r w:rsidRPr="007F0D71">
        <w:rPr>
          <w:sz w:val="32"/>
          <w:szCs w:val="32"/>
        </w:rPr>
        <w:t>Laptop</w:t>
      </w:r>
      <w:proofErr w:type="gramEnd"/>
      <w:r w:rsidRPr="007F0D71">
        <w:rPr>
          <w:sz w:val="32"/>
          <w:szCs w:val="32"/>
        </w:rPr>
        <w:t xml:space="preserve"> connected to the main router and a Smartphone connected to the extended access point.</w:t>
      </w:r>
    </w:p>
    <w:p w14:paraId="025ACA27" w14:textId="0B70BAF7" w:rsidR="007F0D71" w:rsidRPr="007F0D71" w:rsidRDefault="007F0D71">
      <w:pPr>
        <w:rPr>
          <w:sz w:val="32"/>
          <w:szCs w:val="32"/>
        </w:rPr>
      </w:pPr>
      <w:r w:rsidRPr="007F0D71">
        <w:rPr>
          <w:sz w:val="32"/>
          <w:szCs w:val="32"/>
        </w:rPr>
        <w:drawing>
          <wp:inline distT="0" distB="0" distL="0" distR="0" wp14:anchorId="7EC14CB9" wp14:editId="2D283FE1">
            <wp:extent cx="5731510" cy="3128645"/>
            <wp:effectExtent l="0" t="0" r="2540" b="0"/>
            <wp:docPr id="94184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8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8C0D" w14:textId="77777777" w:rsidR="007F0D71" w:rsidRPr="007F0D71" w:rsidRDefault="007F0D71">
      <w:pPr>
        <w:rPr>
          <w:sz w:val="32"/>
          <w:szCs w:val="32"/>
        </w:rPr>
      </w:pPr>
    </w:p>
    <w:p w14:paraId="1067C2D3" w14:textId="77777777" w:rsidR="007F0D71" w:rsidRPr="007F0D71" w:rsidRDefault="007F0D71">
      <w:pPr>
        <w:rPr>
          <w:sz w:val="32"/>
          <w:szCs w:val="32"/>
        </w:rPr>
      </w:pPr>
    </w:p>
    <w:p w14:paraId="4AA98166" w14:textId="77777777" w:rsidR="007F0D71" w:rsidRPr="007F0D71" w:rsidRDefault="007F0D71">
      <w:pPr>
        <w:rPr>
          <w:sz w:val="32"/>
          <w:szCs w:val="32"/>
        </w:rPr>
      </w:pPr>
    </w:p>
    <w:p w14:paraId="22EC4FB2" w14:textId="77777777" w:rsidR="007F0D71" w:rsidRPr="007F0D71" w:rsidRDefault="007F0D71">
      <w:pPr>
        <w:rPr>
          <w:sz w:val="32"/>
          <w:szCs w:val="32"/>
        </w:rPr>
      </w:pPr>
    </w:p>
    <w:p w14:paraId="245D53AA" w14:textId="3FE28B70" w:rsidR="007F0D71" w:rsidRPr="007F0D71" w:rsidRDefault="007F0D71">
      <w:pPr>
        <w:rPr>
          <w:sz w:val="32"/>
          <w:szCs w:val="32"/>
        </w:rPr>
      </w:pPr>
      <w:r w:rsidRPr="007F0D71">
        <w:rPr>
          <w:sz w:val="32"/>
          <w:szCs w:val="32"/>
        </w:rPr>
        <w:lastRenderedPageBreak/>
        <w:t>TASK-2</w:t>
      </w:r>
    </w:p>
    <w:p w14:paraId="44E9371E" w14:textId="77777777" w:rsidR="007F0D71" w:rsidRPr="007F0D71" w:rsidRDefault="007F0D71" w:rsidP="007F0D71">
      <w:pPr>
        <w:numPr>
          <w:ilvl w:val="0"/>
          <w:numId w:val="1"/>
        </w:numPr>
        <w:rPr>
          <w:sz w:val="32"/>
          <w:szCs w:val="32"/>
        </w:rPr>
      </w:pPr>
      <w:r w:rsidRPr="007F0D71">
        <w:rPr>
          <w:b/>
          <w:bCs/>
          <w:sz w:val="32"/>
          <w:szCs w:val="32"/>
        </w:rPr>
        <w:t>Modem:</w:t>
      </w:r>
      <w:r w:rsidRPr="007F0D71">
        <w:rPr>
          <w:sz w:val="32"/>
          <w:szCs w:val="32"/>
        </w:rPr>
        <w:t xml:space="preserve"> Connects your home to the internet.</w:t>
      </w:r>
    </w:p>
    <w:p w14:paraId="41F44BF2" w14:textId="77777777" w:rsidR="007F0D71" w:rsidRPr="007F0D71" w:rsidRDefault="007F0D71" w:rsidP="007F0D71">
      <w:pPr>
        <w:numPr>
          <w:ilvl w:val="1"/>
          <w:numId w:val="1"/>
        </w:numPr>
        <w:rPr>
          <w:sz w:val="32"/>
          <w:szCs w:val="32"/>
        </w:rPr>
      </w:pPr>
      <w:r w:rsidRPr="007F0D71">
        <w:rPr>
          <w:i/>
          <w:iCs/>
          <w:sz w:val="32"/>
          <w:szCs w:val="32"/>
        </w:rPr>
        <w:t>Example:</w:t>
      </w:r>
      <w:r w:rsidRPr="007F0D71">
        <w:rPr>
          <w:sz w:val="32"/>
          <w:szCs w:val="32"/>
        </w:rPr>
        <w:t xml:space="preserve"> The main box from your internet provider.</w:t>
      </w:r>
    </w:p>
    <w:p w14:paraId="541258C8" w14:textId="77777777" w:rsidR="007F0D71" w:rsidRPr="007F0D71" w:rsidRDefault="007F0D71" w:rsidP="007F0D71">
      <w:pPr>
        <w:numPr>
          <w:ilvl w:val="0"/>
          <w:numId w:val="1"/>
        </w:numPr>
        <w:rPr>
          <w:sz w:val="32"/>
          <w:szCs w:val="32"/>
        </w:rPr>
      </w:pPr>
      <w:r w:rsidRPr="007F0D71">
        <w:rPr>
          <w:b/>
          <w:bCs/>
          <w:sz w:val="32"/>
          <w:szCs w:val="32"/>
        </w:rPr>
        <w:t>Router:</w:t>
      </w:r>
      <w:r w:rsidRPr="007F0D71">
        <w:rPr>
          <w:sz w:val="32"/>
          <w:szCs w:val="32"/>
        </w:rPr>
        <w:t xml:space="preserve"> Shares that internet connection with your devices and directs traffic.</w:t>
      </w:r>
    </w:p>
    <w:p w14:paraId="5EE4D0A3" w14:textId="77777777" w:rsidR="007F0D71" w:rsidRPr="007F0D71" w:rsidRDefault="007F0D71" w:rsidP="007F0D71">
      <w:pPr>
        <w:numPr>
          <w:ilvl w:val="1"/>
          <w:numId w:val="1"/>
        </w:numPr>
        <w:rPr>
          <w:sz w:val="32"/>
          <w:szCs w:val="32"/>
        </w:rPr>
      </w:pPr>
      <w:r w:rsidRPr="007F0D71">
        <w:rPr>
          <w:i/>
          <w:iCs/>
          <w:sz w:val="32"/>
          <w:szCs w:val="32"/>
        </w:rPr>
        <w:t>Example:</w:t>
      </w:r>
      <w:r w:rsidRPr="007F0D71">
        <w:rPr>
          <w:sz w:val="32"/>
          <w:szCs w:val="32"/>
        </w:rPr>
        <w:t xml:space="preserve"> Your home Wi-Fi box.</w:t>
      </w:r>
    </w:p>
    <w:p w14:paraId="0B24F135" w14:textId="77777777" w:rsidR="007F0D71" w:rsidRPr="007F0D71" w:rsidRDefault="007F0D71" w:rsidP="007F0D71">
      <w:pPr>
        <w:numPr>
          <w:ilvl w:val="0"/>
          <w:numId w:val="1"/>
        </w:numPr>
        <w:rPr>
          <w:sz w:val="32"/>
          <w:szCs w:val="32"/>
        </w:rPr>
      </w:pPr>
      <w:r w:rsidRPr="007F0D71">
        <w:rPr>
          <w:b/>
          <w:bCs/>
          <w:sz w:val="32"/>
          <w:szCs w:val="32"/>
        </w:rPr>
        <w:t>Switch:</w:t>
      </w:r>
      <w:r w:rsidRPr="007F0D71">
        <w:rPr>
          <w:sz w:val="32"/>
          <w:szCs w:val="32"/>
        </w:rPr>
        <w:t xml:space="preserve"> Connects multiple wired devices together.</w:t>
      </w:r>
    </w:p>
    <w:p w14:paraId="234638A0" w14:textId="77777777" w:rsidR="007F0D71" w:rsidRPr="007F0D71" w:rsidRDefault="007F0D71" w:rsidP="007F0D71">
      <w:pPr>
        <w:numPr>
          <w:ilvl w:val="1"/>
          <w:numId w:val="1"/>
        </w:numPr>
        <w:rPr>
          <w:sz w:val="32"/>
          <w:szCs w:val="32"/>
        </w:rPr>
      </w:pPr>
      <w:r w:rsidRPr="007F0D71">
        <w:rPr>
          <w:i/>
          <w:iCs/>
          <w:sz w:val="32"/>
          <w:szCs w:val="32"/>
        </w:rPr>
        <w:t>Example:</w:t>
      </w:r>
      <w:r w:rsidRPr="007F0D71">
        <w:rPr>
          <w:sz w:val="32"/>
          <w:szCs w:val="32"/>
        </w:rPr>
        <w:t xml:space="preserve"> Wiring dozens of computers together in an office or school lab.</w:t>
      </w:r>
    </w:p>
    <w:p w14:paraId="57F718B5" w14:textId="77777777" w:rsidR="007F0D71" w:rsidRPr="007F0D71" w:rsidRDefault="007F0D71" w:rsidP="007F0D71">
      <w:pPr>
        <w:numPr>
          <w:ilvl w:val="0"/>
          <w:numId w:val="1"/>
        </w:numPr>
        <w:rPr>
          <w:sz w:val="32"/>
          <w:szCs w:val="32"/>
        </w:rPr>
      </w:pPr>
      <w:r w:rsidRPr="007F0D71">
        <w:rPr>
          <w:b/>
          <w:bCs/>
          <w:sz w:val="32"/>
          <w:szCs w:val="32"/>
        </w:rPr>
        <w:t>Access Point:</w:t>
      </w:r>
      <w:r w:rsidRPr="007F0D71">
        <w:rPr>
          <w:sz w:val="32"/>
          <w:szCs w:val="32"/>
        </w:rPr>
        <w:t xml:space="preserve"> Adds or extends Wi-Fi coverage.</w:t>
      </w:r>
    </w:p>
    <w:p w14:paraId="3D7BB5A4" w14:textId="77777777" w:rsidR="007F0D71" w:rsidRPr="007F0D71" w:rsidRDefault="007F0D71" w:rsidP="007F0D71">
      <w:pPr>
        <w:numPr>
          <w:ilvl w:val="1"/>
          <w:numId w:val="1"/>
        </w:numPr>
        <w:rPr>
          <w:sz w:val="32"/>
          <w:szCs w:val="32"/>
        </w:rPr>
      </w:pPr>
      <w:r w:rsidRPr="007F0D71">
        <w:rPr>
          <w:i/>
          <w:iCs/>
          <w:sz w:val="32"/>
          <w:szCs w:val="32"/>
        </w:rPr>
        <w:t>Example:</w:t>
      </w:r>
      <w:r w:rsidRPr="007F0D71">
        <w:rPr>
          <w:sz w:val="32"/>
          <w:szCs w:val="32"/>
        </w:rPr>
        <w:t xml:space="preserve"> Ceiling Wi-Fi antennas in airports or hotels.</w:t>
      </w:r>
    </w:p>
    <w:p w14:paraId="4DF41EE8" w14:textId="77777777" w:rsidR="007F0D71" w:rsidRPr="007F0D71" w:rsidRDefault="007F0D71" w:rsidP="007F0D71">
      <w:pPr>
        <w:numPr>
          <w:ilvl w:val="0"/>
          <w:numId w:val="1"/>
        </w:numPr>
        <w:rPr>
          <w:sz w:val="32"/>
          <w:szCs w:val="32"/>
        </w:rPr>
      </w:pPr>
      <w:r w:rsidRPr="007F0D71">
        <w:rPr>
          <w:b/>
          <w:bCs/>
          <w:sz w:val="32"/>
          <w:szCs w:val="32"/>
        </w:rPr>
        <w:t>Network Cable:</w:t>
      </w:r>
      <w:r w:rsidRPr="007F0D71">
        <w:rPr>
          <w:sz w:val="32"/>
          <w:szCs w:val="32"/>
        </w:rPr>
        <w:t xml:space="preserve"> The physical wire that connects devices.</w:t>
      </w:r>
    </w:p>
    <w:p w14:paraId="29528B51" w14:textId="77777777" w:rsidR="007F0D71" w:rsidRPr="007F0D71" w:rsidRDefault="007F0D71" w:rsidP="007F0D71">
      <w:pPr>
        <w:numPr>
          <w:ilvl w:val="1"/>
          <w:numId w:val="1"/>
        </w:numPr>
        <w:rPr>
          <w:sz w:val="32"/>
          <w:szCs w:val="32"/>
        </w:rPr>
      </w:pPr>
      <w:r w:rsidRPr="007F0D71">
        <w:rPr>
          <w:i/>
          <w:iCs/>
          <w:sz w:val="32"/>
          <w:szCs w:val="32"/>
        </w:rPr>
        <w:t>Example:</w:t>
      </w:r>
      <w:r w:rsidRPr="007F0D71">
        <w:rPr>
          <w:sz w:val="32"/>
          <w:szCs w:val="32"/>
        </w:rPr>
        <w:t xml:space="preserve"> Plugging a computer directly into the router for a faster, stable connection.</w:t>
      </w:r>
    </w:p>
    <w:p w14:paraId="3C0552E7" w14:textId="77777777" w:rsidR="007F0D71" w:rsidRPr="007F0D71" w:rsidRDefault="007F0D71" w:rsidP="007F0D71">
      <w:pPr>
        <w:rPr>
          <w:sz w:val="32"/>
          <w:szCs w:val="32"/>
        </w:rPr>
      </w:pPr>
    </w:p>
    <w:p w14:paraId="4208E9D0" w14:textId="77777777" w:rsidR="007F0D71" w:rsidRPr="007F0D71" w:rsidRDefault="007F0D71" w:rsidP="007F0D71">
      <w:pPr>
        <w:rPr>
          <w:sz w:val="32"/>
          <w:szCs w:val="32"/>
        </w:rPr>
      </w:pPr>
    </w:p>
    <w:p w14:paraId="47ED16CE" w14:textId="77777777" w:rsidR="007F0D71" w:rsidRPr="007F0D71" w:rsidRDefault="007F0D71" w:rsidP="007F0D71">
      <w:pPr>
        <w:rPr>
          <w:sz w:val="32"/>
          <w:szCs w:val="32"/>
        </w:rPr>
      </w:pPr>
    </w:p>
    <w:p w14:paraId="6280AABE" w14:textId="0C240ACF" w:rsidR="007F0D71" w:rsidRPr="007F0D71" w:rsidRDefault="007F0D71" w:rsidP="007F0D71">
      <w:pPr>
        <w:rPr>
          <w:sz w:val="32"/>
          <w:szCs w:val="32"/>
        </w:rPr>
      </w:pPr>
      <w:r w:rsidRPr="007F0D71">
        <w:rPr>
          <w:sz w:val="32"/>
          <w:szCs w:val="32"/>
        </w:rPr>
        <w:t>TASK-3</w:t>
      </w:r>
    </w:p>
    <w:p w14:paraId="615F8839" w14:textId="77777777" w:rsidR="007F0D71" w:rsidRPr="007F0D71" w:rsidRDefault="007F0D71" w:rsidP="007F0D71">
      <w:pPr>
        <w:rPr>
          <w:b/>
          <w:bCs/>
          <w:sz w:val="32"/>
          <w:szCs w:val="32"/>
        </w:rPr>
      </w:pPr>
      <w:r w:rsidRPr="007F0D71">
        <w:rPr>
          <w:b/>
          <w:bCs/>
          <w:sz w:val="32"/>
          <w:szCs w:val="32"/>
        </w:rPr>
        <w:t>1. Ethernet Cable (RJ45)</w:t>
      </w:r>
    </w:p>
    <w:p w14:paraId="28F9D5D7" w14:textId="77777777" w:rsidR="007F0D71" w:rsidRPr="007F0D71" w:rsidRDefault="007F0D71" w:rsidP="007F0D71">
      <w:pPr>
        <w:rPr>
          <w:sz w:val="32"/>
          <w:szCs w:val="32"/>
        </w:rPr>
      </w:pPr>
      <w:r w:rsidRPr="007F0D71">
        <w:rPr>
          <w:b/>
          <w:bCs/>
          <w:sz w:val="32"/>
          <w:szCs w:val="32"/>
        </w:rPr>
        <w:t>Common Use:</w:t>
      </w:r>
      <w:r w:rsidRPr="007F0D71">
        <w:rPr>
          <w:sz w:val="32"/>
          <w:szCs w:val="32"/>
        </w:rPr>
        <w:t xml:space="preserve"> Connects computers, gaming consoles, and routers within a local network for fast, reliable wired internet.</w:t>
      </w:r>
    </w:p>
    <w:p w14:paraId="4812F38A" w14:textId="6D17599A" w:rsidR="007F0D71" w:rsidRPr="007F0D71" w:rsidRDefault="007F0D71" w:rsidP="007F0D71">
      <w:pPr>
        <w:rPr>
          <w:sz w:val="32"/>
          <w:szCs w:val="32"/>
        </w:rPr>
      </w:pPr>
      <w:r w:rsidRPr="007F0D71">
        <w:rPr>
          <w:noProof/>
          <w:sz w:val="32"/>
          <w:szCs w:val="32"/>
        </w:rPr>
        <w:lastRenderedPageBreak/>
        <w:drawing>
          <wp:inline distT="0" distB="0" distL="0" distR="0" wp14:anchorId="1D844120" wp14:editId="45A52F60">
            <wp:extent cx="2377440" cy="1905000"/>
            <wp:effectExtent l="0" t="0" r="3810" b="0"/>
            <wp:docPr id="682818903" name="Picture 1" descr="Ethernet cable Cat6 RJ45 connecto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hernet cable Cat6 RJ45 connector, AI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587F" w14:textId="77777777" w:rsidR="007F0D71" w:rsidRPr="007F0D71" w:rsidRDefault="007F0D71" w:rsidP="007F0D71">
      <w:pPr>
        <w:rPr>
          <w:b/>
          <w:bCs/>
          <w:sz w:val="32"/>
          <w:szCs w:val="32"/>
        </w:rPr>
      </w:pPr>
      <w:r w:rsidRPr="007F0D71">
        <w:rPr>
          <w:b/>
          <w:bCs/>
          <w:sz w:val="32"/>
          <w:szCs w:val="32"/>
        </w:rPr>
        <w:t>2. Coaxial Cable</w:t>
      </w:r>
    </w:p>
    <w:p w14:paraId="3088CD3D" w14:textId="77777777" w:rsidR="007F0D71" w:rsidRPr="007F0D71" w:rsidRDefault="007F0D71" w:rsidP="007F0D71">
      <w:pPr>
        <w:rPr>
          <w:sz w:val="32"/>
          <w:szCs w:val="32"/>
        </w:rPr>
      </w:pPr>
      <w:r w:rsidRPr="007F0D71">
        <w:rPr>
          <w:b/>
          <w:bCs/>
          <w:sz w:val="32"/>
          <w:szCs w:val="32"/>
        </w:rPr>
        <w:t>Common Use:</w:t>
      </w:r>
      <w:r w:rsidRPr="007F0D71">
        <w:rPr>
          <w:sz w:val="32"/>
          <w:szCs w:val="32"/>
        </w:rPr>
        <w:t xml:space="preserve"> Connects wall outlets to cable modems and set-top boxes to deliver television signals and high-speed cable internet into homes.</w:t>
      </w:r>
    </w:p>
    <w:p w14:paraId="1BD3D847" w14:textId="502B1F00" w:rsidR="007F0D71" w:rsidRPr="007F0D71" w:rsidRDefault="007F0D71" w:rsidP="007F0D71">
      <w:pPr>
        <w:rPr>
          <w:sz w:val="32"/>
          <w:szCs w:val="32"/>
        </w:rPr>
      </w:pPr>
      <w:r w:rsidRPr="007F0D71">
        <w:rPr>
          <w:noProof/>
          <w:sz w:val="32"/>
          <w:szCs w:val="32"/>
        </w:rPr>
        <w:drawing>
          <wp:inline distT="0" distB="0" distL="0" distR="0" wp14:anchorId="76A65DC6" wp14:editId="4406B3C3">
            <wp:extent cx="2377440" cy="1905000"/>
            <wp:effectExtent l="0" t="0" r="3810" b="0"/>
            <wp:docPr id="153159302" name="Picture 2" descr="Coaxial cable TV internet connecto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axial cable TV internet connector, AI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737B" w14:textId="77777777" w:rsidR="007F0D71" w:rsidRPr="007F0D71" w:rsidRDefault="007F0D71" w:rsidP="007F0D71">
      <w:pPr>
        <w:rPr>
          <w:b/>
          <w:bCs/>
          <w:sz w:val="32"/>
          <w:szCs w:val="32"/>
        </w:rPr>
      </w:pPr>
      <w:r w:rsidRPr="007F0D71">
        <w:rPr>
          <w:b/>
          <w:bCs/>
          <w:sz w:val="32"/>
          <w:szCs w:val="32"/>
        </w:rPr>
        <w:t>3. Fiber Optic Cable</w:t>
      </w:r>
    </w:p>
    <w:p w14:paraId="42F8F2C0" w14:textId="77777777" w:rsidR="007F0D71" w:rsidRPr="007F0D71" w:rsidRDefault="007F0D71" w:rsidP="007F0D71">
      <w:pPr>
        <w:rPr>
          <w:sz w:val="32"/>
          <w:szCs w:val="32"/>
        </w:rPr>
      </w:pPr>
      <w:r w:rsidRPr="007F0D71">
        <w:rPr>
          <w:b/>
          <w:bCs/>
          <w:sz w:val="32"/>
          <w:szCs w:val="32"/>
        </w:rPr>
        <w:t>Common Use:</w:t>
      </w:r>
      <w:r w:rsidRPr="007F0D71">
        <w:rPr>
          <w:sz w:val="32"/>
          <w:szCs w:val="32"/>
        </w:rPr>
        <w:t xml:space="preserve"> Uses light signals to deliver ultra-high-speed internet connections over long distances between internet providers, data </w:t>
      </w:r>
      <w:proofErr w:type="spellStart"/>
      <w:r w:rsidRPr="007F0D71">
        <w:rPr>
          <w:sz w:val="32"/>
          <w:szCs w:val="32"/>
        </w:rPr>
        <w:t>centers</w:t>
      </w:r>
      <w:proofErr w:type="spellEnd"/>
      <w:r w:rsidRPr="007F0D71">
        <w:rPr>
          <w:sz w:val="32"/>
          <w:szCs w:val="32"/>
        </w:rPr>
        <w:t xml:space="preserve">, and </w:t>
      </w:r>
      <w:proofErr w:type="spellStart"/>
      <w:r w:rsidRPr="007F0D71">
        <w:rPr>
          <w:sz w:val="32"/>
          <w:szCs w:val="32"/>
        </w:rPr>
        <w:t>fiber</w:t>
      </w:r>
      <w:proofErr w:type="spellEnd"/>
      <w:r w:rsidRPr="007F0D71">
        <w:rPr>
          <w:sz w:val="32"/>
          <w:szCs w:val="32"/>
        </w:rPr>
        <w:t>-to-the-home setups.</w:t>
      </w:r>
    </w:p>
    <w:p w14:paraId="3DFA8ABB" w14:textId="7ED2A99C" w:rsidR="007F0D71" w:rsidRPr="007F0D71" w:rsidRDefault="007F0D71" w:rsidP="007F0D71">
      <w:pPr>
        <w:rPr>
          <w:sz w:val="32"/>
          <w:szCs w:val="32"/>
        </w:rPr>
      </w:pPr>
      <w:r w:rsidRPr="007F0D71">
        <w:rPr>
          <w:noProof/>
          <w:sz w:val="32"/>
          <w:szCs w:val="32"/>
        </w:rPr>
        <w:drawing>
          <wp:inline distT="0" distB="0" distL="0" distR="0" wp14:anchorId="251BD7CA" wp14:editId="56365E76">
            <wp:extent cx="2377440" cy="1905000"/>
            <wp:effectExtent l="0" t="0" r="3810" b="0"/>
            <wp:docPr id="992015622" name="Picture 3" descr="Fiber optic cable network connecto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ber optic cable network connector, AI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23993" w14:textId="61C31538" w:rsidR="007F0D71" w:rsidRPr="007F0D71" w:rsidRDefault="007F0D71" w:rsidP="007F0D71">
      <w:pPr>
        <w:rPr>
          <w:sz w:val="32"/>
          <w:szCs w:val="32"/>
        </w:rPr>
      </w:pPr>
      <w:r w:rsidRPr="007F0D71">
        <w:rPr>
          <w:sz w:val="32"/>
          <w:szCs w:val="32"/>
        </w:rPr>
        <w:lastRenderedPageBreak/>
        <w:t>TASK-4</w:t>
      </w:r>
    </w:p>
    <w:tbl>
      <w:tblPr>
        <w:tblpPr w:leftFromText="180" w:rightFromText="180" w:vertAnchor="text" w:horzAnchor="margin" w:tblpY="241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3439"/>
        <w:gridCol w:w="3471"/>
      </w:tblGrid>
      <w:tr w:rsidR="007F0D71" w:rsidRPr="007F0D71" w14:paraId="7CADF245" w14:textId="77777777" w:rsidTr="007F0D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A39E7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b/>
                <w:bCs/>
                <w:sz w:val="32"/>
                <w:szCs w:val="32"/>
              </w:rPr>
              <w:t>Feature / Difference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C0F3C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b/>
                <w:bCs/>
                <w:sz w:val="32"/>
                <w:szCs w:val="32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531A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b/>
                <w:bCs/>
                <w:sz w:val="32"/>
                <w:szCs w:val="32"/>
              </w:rPr>
              <w:t>Switch</w:t>
            </w:r>
          </w:p>
        </w:tc>
      </w:tr>
      <w:tr w:rsidR="007F0D71" w:rsidRPr="007F0D71" w14:paraId="28A81E1E" w14:textId="77777777" w:rsidTr="007F0D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43B80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b/>
                <w:bCs/>
                <w:sz w:val="32"/>
                <w:szCs w:val="32"/>
              </w:rPr>
              <w:t>Main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6FD9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 xml:space="preserve">Connects </w:t>
            </w:r>
            <w:r w:rsidRPr="007F0D71">
              <w:rPr>
                <w:b/>
                <w:bCs/>
                <w:sz w:val="32"/>
                <w:szCs w:val="32"/>
              </w:rPr>
              <w:t>different networks</w:t>
            </w:r>
            <w:r w:rsidRPr="007F0D71">
              <w:rPr>
                <w:sz w:val="32"/>
                <w:szCs w:val="32"/>
              </w:rPr>
              <w:t xml:space="preserve"> together (e.g., connects your local home network to the internet).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EA335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 xml:space="preserve">Connects </w:t>
            </w:r>
            <w:r w:rsidRPr="007F0D71">
              <w:rPr>
                <w:b/>
                <w:bCs/>
                <w:sz w:val="32"/>
                <w:szCs w:val="32"/>
              </w:rPr>
              <w:t>multiple devices</w:t>
            </w:r>
            <w:r w:rsidRPr="007F0D71">
              <w:rPr>
                <w:sz w:val="32"/>
                <w:szCs w:val="32"/>
              </w:rPr>
              <w:t xml:space="preserve"> together within the </w:t>
            </w:r>
            <w:r w:rsidRPr="007F0D71">
              <w:rPr>
                <w:b/>
                <w:bCs/>
                <w:sz w:val="32"/>
                <w:szCs w:val="32"/>
              </w:rPr>
              <w:t>same local network (LAN)</w:t>
            </w:r>
            <w:r w:rsidRPr="007F0D71">
              <w:rPr>
                <w:sz w:val="32"/>
                <w:szCs w:val="32"/>
              </w:rPr>
              <w:t>.</w:t>
            </w:r>
          </w:p>
        </w:tc>
      </w:tr>
      <w:tr w:rsidR="007F0D71" w:rsidRPr="007F0D71" w14:paraId="2B9CA093" w14:textId="77777777" w:rsidTr="007F0D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83419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b/>
                <w:bCs/>
                <w:sz w:val="32"/>
                <w:szCs w:val="32"/>
              </w:rPr>
              <w:t>Typical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7CB2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>At the boundary/edge of a network, positioned between the modem and the local network.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39BCA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>Inside the local network, connected between a router and wired devices (like PCs, printers, and servers).</w:t>
            </w:r>
          </w:p>
        </w:tc>
      </w:tr>
      <w:tr w:rsidR="007F0D71" w:rsidRPr="007F0D71" w14:paraId="5084E266" w14:textId="77777777" w:rsidTr="007F0D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8FB8C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b/>
                <w:bCs/>
                <w:sz w:val="32"/>
                <w:szCs w:val="32"/>
              </w:rPr>
              <w:t>How Data is Handled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70306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 xml:space="preserve">Reads </w:t>
            </w:r>
            <w:r w:rsidRPr="007F0D71">
              <w:rPr>
                <w:b/>
                <w:bCs/>
                <w:sz w:val="32"/>
                <w:szCs w:val="32"/>
              </w:rPr>
              <w:t>IP addresses</w:t>
            </w:r>
            <w:r w:rsidRPr="007F0D71">
              <w:rPr>
                <w:sz w:val="32"/>
                <w:szCs w:val="32"/>
              </w:rPr>
              <w:t xml:space="preserve"> to route data packets between different networks using the best path.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BDCDE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 xml:space="preserve">Reads </w:t>
            </w:r>
            <w:r w:rsidRPr="007F0D71">
              <w:rPr>
                <w:b/>
                <w:bCs/>
                <w:sz w:val="32"/>
                <w:szCs w:val="32"/>
              </w:rPr>
              <w:t>MAC addresses</w:t>
            </w:r>
            <w:r w:rsidRPr="007F0D71">
              <w:rPr>
                <w:sz w:val="32"/>
                <w:szCs w:val="32"/>
              </w:rPr>
              <w:t xml:space="preserve"> to forward data frames directly to the specific destination device on the local network.</w:t>
            </w:r>
          </w:p>
        </w:tc>
      </w:tr>
      <w:tr w:rsidR="007F0D71" w:rsidRPr="007F0D71" w14:paraId="0E990FC6" w14:textId="77777777" w:rsidTr="007F0D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5447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b/>
                <w:bCs/>
                <w:sz w:val="32"/>
                <w:szCs w:val="32"/>
              </w:rPr>
              <w:t>OSI Model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3DD85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 xml:space="preserve">Works at </w:t>
            </w:r>
            <w:r w:rsidRPr="007F0D71">
              <w:rPr>
                <w:b/>
                <w:bCs/>
                <w:sz w:val="32"/>
                <w:szCs w:val="32"/>
              </w:rPr>
              <w:t>Layer 3</w:t>
            </w:r>
            <w:r w:rsidRPr="007F0D71">
              <w:rPr>
                <w:sz w:val="32"/>
                <w:szCs w:val="32"/>
              </w:rPr>
              <w:t xml:space="preserve"> (Network Layer).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F3DB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 xml:space="preserve">Works at </w:t>
            </w:r>
            <w:r w:rsidRPr="007F0D71">
              <w:rPr>
                <w:b/>
                <w:bCs/>
                <w:sz w:val="32"/>
                <w:szCs w:val="32"/>
              </w:rPr>
              <w:t>Layer 2</w:t>
            </w:r>
            <w:r w:rsidRPr="007F0D71">
              <w:rPr>
                <w:sz w:val="32"/>
                <w:szCs w:val="32"/>
              </w:rPr>
              <w:t xml:space="preserve"> (Data Link Layer).</w:t>
            </w:r>
          </w:p>
        </w:tc>
      </w:tr>
      <w:tr w:rsidR="007F0D71" w:rsidRPr="007F0D71" w14:paraId="4E0F56E5" w14:textId="77777777" w:rsidTr="007F0D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D21C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b/>
                <w:bCs/>
                <w:sz w:val="32"/>
                <w:szCs w:val="32"/>
              </w:rPr>
              <w:lastRenderedPageBreak/>
              <w:t>Typical Port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31F8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>Usually has few ports (2 to 5 Ethernet ports on standard models).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E0F8" w14:textId="77777777" w:rsidR="007F0D71" w:rsidRPr="007F0D71" w:rsidRDefault="007F0D71" w:rsidP="007F0D71">
            <w:pPr>
              <w:rPr>
                <w:sz w:val="32"/>
                <w:szCs w:val="32"/>
              </w:rPr>
            </w:pPr>
            <w:r w:rsidRPr="007F0D71">
              <w:rPr>
                <w:sz w:val="32"/>
                <w:szCs w:val="32"/>
              </w:rPr>
              <w:t>Has many ports (commonly 8, 16, 24, or 48 ports for expanding wired connections).</w:t>
            </w:r>
          </w:p>
        </w:tc>
      </w:tr>
    </w:tbl>
    <w:p w14:paraId="397FF8D5" w14:textId="1497AC6E" w:rsidR="007F0D71" w:rsidRPr="007F0D71" w:rsidRDefault="007F0D71" w:rsidP="007F0D71">
      <w:pPr>
        <w:rPr>
          <w:sz w:val="32"/>
          <w:szCs w:val="32"/>
        </w:rPr>
      </w:pPr>
    </w:p>
    <w:p w14:paraId="0D80962E" w14:textId="77777777" w:rsidR="007F0D71" w:rsidRPr="007F0D71" w:rsidRDefault="007F0D71" w:rsidP="007F0D71">
      <w:pPr>
        <w:rPr>
          <w:sz w:val="32"/>
          <w:szCs w:val="32"/>
        </w:rPr>
      </w:pPr>
    </w:p>
    <w:p w14:paraId="12EF1A8A" w14:textId="77777777" w:rsidR="007F0D71" w:rsidRPr="007F0D71" w:rsidRDefault="007F0D71" w:rsidP="007F0D71">
      <w:pPr>
        <w:rPr>
          <w:sz w:val="32"/>
          <w:szCs w:val="32"/>
        </w:rPr>
      </w:pPr>
    </w:p>
    <w:p w14:paraId="7721C439" w14:textId="77777777" w:rsidR="007F0D71" w:rsidRPr="007F0D71" w:rsidRDefault="007F0D71">
      <w:pPr>
        <w:rPr>
          <w:sz w:val="32"/>
          <w:szCs w:val="32"/>
        </w:rPr>
      </w:pPr>
    </w:p>
    <w:sectPr w:rsidR="007F0D71" w:rsidRPr="007F0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8C9"/>
    <w:multiLevelType w:val="multilevel"/>
    <w:tmpl w:val="756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20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71"/>
    <w:rsid w:val="00002063"/>
    <w:rsid w:val="0038736B"/>
    <w:rsid w:val="007F0D71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DCF8"/>
  <w15:chartTrackingRefBased/>
  <w15:docId w15:val="{37002EC0-EE3D-4653-8335-2AF4DBD8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2026-07-24T12:13:00Z</dcterms:created>
  <dcterms:modified xsi:type="dcterms:W3CDTF">2026-07-24T12:23:00Z</dcterms:modified>
</cp:coreProperties>
</file>