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9736C" w14:textId="77777777" w:rsidR="00E968A2" w:rsidRPr="00E968A2" w:rsidRDefault="00E968A2" w:rsidP="00E968A2">
      <w:pPr>
        <w:spacing w:after="0" w:line="480" w:lineRule="auto"/>
        <w:jc w:val="center"/>
        <w:rPr>
          <w:rFonts w:ascii="Calibri" w:hAnsi="Calibri" w:cs="Calibri"/>
          <w:sz w:val="24"/>
          <w:szCs w:val="24"/>
        </w:rPr>
      </w:pPr>
      <w:r w:rsidRPr="00E968A2">
        <w:rPr>
          <w:rFonts w:ascii="Calibri" w:hAnsi="Calibri" w:cs="Calibri"/>
          <w:b/>
          <w:bCs/>
          <w:sz w:val="24"/>
          <w:szCs w:val="24"/>
          <w:u w:val="single"/>
        </w:rPr>
        <w:t>Research Assessment #</w:t>
      </w:r>
      <w:r w:rsidRPr="00E968A2">
        <w:rPr>
          <w:rFonts w:ascii="Calibri" w:hAnsi="Calibri" w:cs="Calibri"/>
          <w:b/>
          <w:bCs/>
          <w:sz w:val="24"/>
          <w:szCs w:val="24"/>
          <w:u w:val="single"/>
        </w:rPr>
        <w:t>3</w:t>
      </w:r>
    </w:p>
    <w:p w14:paraId="25CDC763" w14:textId="77777777" w:rsidR="00E968A2" w:rsidRPr="00E968A2" w:rsidRDefault="00E968A2" w:rsidP="00E968A2">
      <w:pPr>
        <w:spacing w:after="0" w:line="480" w:lineRule="auto"/>
        <w:rPr>
          <w:rFonts w:ascii="Calibri" w:hAnsi="Calibri" w:cs="Calibri"/>
          <w:sz w:val="24"/>
          <w:szCs w:val="24"/>
        </w:rPr>
      </w:pPr>
      <w:r w:rsidRPr="00E968A2">
        <w:rPr>
          <w:rFonts w:ascii="Calibri" w:hAnsi="Calibri" w:cs="Calibri"/>
          <w:b/>
          <w:bCs/>
          <w:sz w:val="24"/>
          <w:szCs w:val="24"/>
        </w:rPr>
        <w:t>Date:</w:t>
      </w:r>
      <w:r w:rsidRPr="00E968A2">
        <w:rPr>
          <w:rFonts w:ascii="Calibri" w:hAnsi="Calibri" w:cs="Calibri"/>
          <w:sz w:val="24"/>
          <w:szCs w:val="24"/>
        </w:rPr>
        <w:t xml:space="preserve"> 9/11/2017</w:t>
      </w:r>
    </w:p>
    <w:p w14:paraId="6266E094" w14:textId="77777777" w:rsidR="00E968A2" w:rsidRPr="00E968A2" w:rsidRDefault="00E968A2" w:rsidP="00E968A2">
      <w:pPr>
        <w:spacing w:after="0" w:line="480" w:lineRule="auto"/>
        <w:rPr>
          <w:rFonts w:ascii="Calibri" w:hAnsi="Calibri" w:cs="Calibri"/>
          <w:sz w:val="24"/>
          <w:szCs w:val="24"/>
        </w:rPr>
      </w:pPr>
      <w:r w:rsidRPr="00E968A2">
        <w:rPr>
          <w:rFonts w:ascii="Calibri" w:hAnsi="Calibri" w:cs="Calibri"/>
          <w:b/>
          <w:bCs/>
          <w:sz w:val="24"/>
          <w:szCs w:val="24"/>
        </w:rPr>
        <w:t>Subject:</w:t>
      </w:r>
      <w:r w:rsidRPr="00E968A2">
        <w:rPr>
          <w:rFonts w:ascii="Calibri" w:hAnsi="Calibri" w:cs="Calibri"/>
          <w:sz w:val="24"/>
          <w:szCs w:val="24"/>
        </w:rPr>
        <w:t xml:space="preserve"> Understanding </w:t>
      </w:r>
      <w:r>
        <w:rPr>
          <w:rFonts w:ascii="Calibri" w:hAnsi="Calibri" w:cs="Calibri"/>
          <w:sz w:val="24"/>
          <w:szCs w:val="24"/>
        </w:rPr>
        <w:t>Blockchain Technology</w:t>
      </w:r>
    </w:p>
    <w:p w14:paraId="1FC26FC6" w14:textId="77777777" w:rsidR="00CB6FBA" w:rsidRDefault="00E968A2" w:rsidP="00CB6FBA">
      <w:pPr>
        <w:spacing w:after="0" w:line="240" w:lineRule="auto"/>
        <w:rPr>
          <w:rFonts w:ascii="Calibri" w:hAnsi="Calibri" w:cs="Calibri"/>
          <w:b/>
          <w:bCs/>
          <w:sz w:val="24"/>
          <w:szCs w:val="24"/>
        </w:rPr>
      </w:pPr>
      <w:r w:rsidRPr="00E968A2">
        <w:rPr>
          <w:rFonts w:ascii="Calibri" w:hAnsi="Calibri" w:cs="Calibri"/>
          <w:b/>
          <w:bCs/>
          <w:sz w:val="24"/>
          <w:szCs w:val="24"/>
        </w:rPr>
        <w:t>MLA citation:  </w:t>
      </w:r>
    </w:p>
    <w:p w14:paraId="0146C8E3" w14:textId="77777777" w:rsidR="00CB6FBA" w:rsidRDefault="00CB6FBA" w:rsidP="00CB6FBA">
      <w:pPr>
        <w:spacing w:after="0" w:line="240" w:lineRule="auto"/>
        <w:rPr>
          <w:rFonts w:ascii="Calibri" w:hAnsi="Calibri" w:cs="Calibri"/>
          <w:sz w:val="24"/>
          <w:szCs w:val="24"/>
        </w:rPr>
      </w:pPr>
    </w:p>
    <w:p w14:paraId="13956AA9" w14:textId="77777777" w:rsidR="00CB6FBA" w:rsidRDefault="00CB6FBA" w:rsidP="00CB6FBA">
      <w:pPr>
        <w:spacing w:after="0" w:line="240" w:lineRule="auto"/>
        <w:rPr>
          <w:rFonts w:ascii="Calibri" w:hAnsi="Calibri" w:cs="Calibri"/>
          <w:sz w:val="24"/>
          <w:szCs w:val="24"/>
        </w:rPr>
      </w:pPr>
      <w:r w:rsidRPr="00CB6FBA">
        <w:rPr>
          <w:rFonts w:ascii="Calibri" w:hAnsi="Calibri" w:cs="Calibri"/>
          <w:sz w:val="24"/>
          <w:szCs w:val="24"/>
        </w:rPr>
        <w:t>Samuel, Robert E. “A Layered Architectural Approa</w:t>
      </w:r>
      <w:r>
        <w:rPr>
          <w:rFonts w:ascii="Calibri" w:hAnsi="Calibri" w:cs="Calibri"/>
          <w:sz w:val="24"/>
          <w:szCs w:val="24"/>
        </w:rPr>
        <w:t>ch to Understanding Distributed</w:t>
      </w:r>
    </w:p>
    <w:p w14:paraId="66297FBA" w14:textId="77777777" w:rsidR="00CB6FBA" w:rsidRDefault="00CB6FBA" w:rsidP="00CB6FBA">
      <w:pPr>
        <w:spacing w:after="0" w:line="240" w:lineRule="auto"/>
        <w:ind w:left="1440" w:hanging="720"/>
        <w:rPr>
          <w:rFonts w:ascii="Calibri" w:hAnsi="Calibri" w:cs="Calibri"/>
          <w:sz w:val="24"/>
          <w:szCs w:val="24"/>
        </w:rPr>
      </w:pPr>
      <w:r w:rsidRPr="00CB6FBA">
        <w:rPr>
          <w:rFonts w:ascii="Calibri" w:hAnsi="Calibri" w:cs="Calibri"/>
          <w:sz w:val="24"/>
          <w:szCs w:val="24"/>
        </w:rPr>
        <w:t xml:space="preserve">Cryptographic Ledgers.” Issues in Information Systems, vol. </w:t>
      </w:r>
      <w:r>
        <w:rPr>
          <w:rFonts w:ascii="Calibri" w:hAnsi="Calibri" w:cs="Calibri"/>
          <w:sz w:val="24"/>
          <w:szCs w:val="24"/>
        </w:rPr>
        <w:t>17, no. IV, 2016, pp. 222–226.,</w:t>
      </w:r>
    </w:p>
    <w:p w14:paraId="6115FFF6" w14:textId="77777777" w:rsidR="00CB6FBA" w:rsidRDefault="00CB6FBA" w:rsidP="00CB6FBA">
      <w:pPr>
        <w:spacing w:after="0" w:line="240" w:lineRule="auto"/>
        <w:ind w:left="720" w:firstLine="0"/>
        <w:rPr>
          <w:rFonts w:ascii="Calibri" w:hAnsi="Calibri" w:cs="Calibri"/>
          <w:sz w:val="24"/>
          <w:szCs w:val="24"/>
        </w:rPr>
      </w:pPr>
      <w:r w:rsidRPr="00CB6FBA">
        <w:rPr>
          <w:rFonts w:ascii="Calibri" w:hAnsi="Calibri" w:cs="Calibri"/>
          <w:sz w:val="24"/>
          <w:szCs w:val="24"/>
        </w:rPr>
        <w:t>Accessed 18 Sept. 2017.</w:t>
      </w:r>
    </w:p>
    <w:p w14:paraId="24096C6A" w14:textId="77777777" w:rsidR="008822B3" w:rsidRDefault="008822B3" w:rsidP="00CB6FBA">
      <w:pPr>
        <w:spacing w:after="0" w:line="240" w:lineRule="auto"/>
        <w:ind w:left="720" w:firstLine="0"/>
        <w:rPr>
          <w:rFonts w:ascii="Calibri" w:hAnsi="Calibri" w:cs="Calibri"/>
          <w:sz w:val="24"/>
          <w:szCs w:val="24"/>
        </w:rPr>
      </w:pPr>
    </w:p>
    <w:p w14:paraId="1890F581" w14:textId="77777777" w:rsidR="00E968A2" w:rsidRPr="00E968A2" w:rsidRDefault="00E968A2" w:rsidP="00E968A2">
      <w:pPr>
        <w:spacing w:after="0" w:line="240" w:lineRule="auto"/>
        <w:rPr>
          <w:rFonts w:ascii="Calibri" w:hAnsi="Calibri" w:cs="Calibri"/>
          <w:b/>
          <w:bCs/>
          <w:sz w:val="24"/>
          <w:szCs w:val="24"/>
        </w:rPr>
      </w:pPr>
      <w:r w:rsidRPr="00E968A2">
        <w:rPr>
          <w:rFonts w:ascii="Calibri" w:hAnsi="Calibri" w:cs="Calibri"/>
          <w:b/>
          <w:bCs/>
          <w:sz w:val="24"/>
          <w:szCs w:val="24"/>
        </w:rPr>
        <w:t>Assessment:  </w:t>
      </w:r>
    </w:p>
    <w:p w14:paraId="0C2704EC" w14:textId="77777777" w:rsidR="00211362" w:rsidRPr="00E968A2" w:rsidRDefault="00FB7185">
      <w:pPr>
        <w:spacing w:after="0" w:line="259" w:lineRule="auto"/>
        <w:ind w:left="447" w:firstLine="0"/>
        <w:jc w:val="center"/>
        <w:rPr>
          <w:rFonts w:ascii="Calibri" w:hAnsi="Calibri" w:cs="Calibri"/>
        </w:rPr>
      </w:pPr>
      <w:r w:rsidRPr="00E968A2">
        <w:rPr>
          <w:rFonts w:ascii="Calibri" w:hAnsi="Calibri" w:cs="Calibri"/>
          <w:b/>
          <w:sz w:val="24"/>
        </w:rPr>
        <w:t xml:space="preserve">      </w:t>
      </w:r>
    </w:p>
    <w:p w14:paraId="4FF487E8" w14:textId="77777777" w:rsidR="00E968A2" w:rsidRPr="00DF5F83" w:rsidRDefault="008822B3" w:rsidP="008822B3">
      <w:pPr>
        <w:spacing w:after="0" w:line="236" w:lineRule="auto"/>
        <w:ind w:left="94" w:firstLine="0"/>
        <w:jc w:val="left"/>
        <w:rPr>
          <w:rFonts w:ascii="Calibri" w:hAnsi="Calibri" w:cs="Calibri"/>
          <w:sz w:val="24"/>
        </w:rPr>
      </w:pPr>
      <w:r>
        <w:rPr>
          <w:rFonts w:ascii="Calibri" w:hAnsi="Calibri" w:cs="Calibri"/>
          <w:b/>
          <w:sz w:val="24"/>
        </w:rPr>
        <w:tab/>
      </w:r>
      <w:r w:rsidR="00DF5F83">
        <w:rPr>
          <w:rFonts w:ascii="Calibri" w:hAnsi="Calibri" w:cs="Calibri"/>
          <w:sz w:val="24"/>
        </w:rPr>
        <w:t xml:space="preserve">As I continue to explore different avenues of the Cybersecurity field, one topic that had particularly interested me in the past was the technology behind Bitcoin and how it was kept secure. Through some research and my first interview with Mr. William Gordon, CEO of Creative Corporate Change, I discovered this emerging concept to be called Blockchain. </w:t>
      </w:r>
      <w:r w:rsidR="00801C11">
        <w:rPr>
          <w:rFonts w:ascii="Calibri" w:hAnsi="Calibri" w:cs="Calibri"/>
          <w:sz w:val="24"/>
        </w:rPr>
        <w:t>Therefore, for my third research assessment I decided to begin exploring this potentially revolutionary concept through Robert Samuel’s “A Layered Architectural Approach to Understanding Distributed Cryptographic Ledgers.”</w:t>
      </w:r>
    </w:p>
    <w:p w14:paraId="730EB5A1" w14:textId="77777777" w:rsidR="00801C11" w:rsidRDefault="00801C11" w:rsidP="00801C11">
      <w:pPr>
        <w:spacing w:after="0" w:line="236" w:lineRule="auto"/>
        <w:ind w:left="94" w:firstLine="0"/>
        <w:rPr>
          <w:rFonts w:ascii="Calibri" w:hAnsi="Calibri" w:cs="Calibri"/>
          <w:sz w:val="24"/>
        </w:rPr>
      </w:pPr>
    </w:p>
    <w:p w14:paraId="165AE657" w14:textId="77777777" w:rsidR="007E007A" w:rsidRDefault="00B8243A" w:rsidP="007E007A">
      <w:pPr>
        <w:spacing w:after="0" w:line="236" w:lineRule="auto"/>
        <w:ind w:left="0" w:firstLine="0"/>
        <w:jc w:val="left"/>
        <w:rPr>
          <w:rFonts w:ascii="Calibri" w:hAnsi="Calibri" w:cs="Calibri"/>
          <w:sz w:val="24"/>
        </w:rPr>
      </w:pPr>
      <w:r>
        <w:rPr>
          <w:rFonts w:ascii="Calibri" w:hAnsi="Calibri" w:cs="Calibri"/>
          <w:sz w:val="24"/>
        </w:rPr>
        <w:tab/>
        <w:t xml:space="preserve">The article began with giving a basic overview of the concept of blockchains, citing the most popular real world example, Bitcoin. I was already slightly familiar with how Bitcoin operated, so this example helped me gain </w:t>
      </w:r>
      <w:r w:rsidR="00C869B8">
        <w:rPr>
          <w:rFonts w:ascii="Calibri" w:hAnsi="Calibri" w:cs="Calibri"/>
          <w:sz w:val="24"/>
        </w:rPr>
        <w:t xml:space="preserve">a good initial understanding of the concept. However I was still initially unfamiliar of what blockchain requires to be implemented. </w:t>
      </w:r>
      <w:r w:rsidR="00544D20">
        <w:rPr>
          <w:rFonts w:ascii="Calibri" w:hAnsi="Calibri" w:cs="Calibri"/>
          <w:sz w:val="24"/>
        </w:rPr>
        <w:t xml:space="preserve">It turns out that blockchain is such an advanced technology that it could provide an industry standard for the future, meaning that it’s important that I continue to advance my research on emerging cybersecurity trends such as this one. In addition to likely becoming widely used in the future, systems adopting blockchain now will likely be fully effective in 2021, in the very near future. I was surprised to learn </w:t>
      </w:r>
      <w:r w:rsidR="007D7DE7">
        <w:rPr>
          <w:rFonts w:ascii="Calibri" w:hAnsi="Calibri" w:cs="Calibri"/>
          <w:sz w:val="24"/>
        </w:rPr>
        <w:t xml:space="preserve">that despite the infant stages of this technology, there has already been a significant academic journal published on the topic of blockchain. To learn more about the standards surrounding blockchain, I should look into reading this excerpt. </w:t>
      </w:r>
    </w:p>
    <w:p w14:paraId="38434D08" w14:textId="77777777" w:rsidR="007D7DE7" w:rsidRDefault="007D7DE7" w:rsidP="007E007A">
      <w:pPr>
        <w:spacing w:after="0" w:line="236" w:lineRule="auto"/>
        <w:ind w:left="0" w:firstLine="0"/>
        <w:jc w:val="left"/>
        <w:rPr>
          <w:rFonts w:ascii="Calibri" w:hAnsi="Calibri" w:cs="Calibri"/>
          <w:sz w:val="24"/>
        </w:rPr>
      </w:pPr>
    </w:p>
    <w:p w14:paraId="08EEF2F1" w14:textId="77777777" w:rsidR="005C01D4" w:rsidRDefault="007D7DE7" w:rsidP="007E007A">
      <w:pPr>
        <w:spacing w:after="0" w:line="236" w:lineRule="auto"/>
        <w:ind w:left="0" w:firstLine="0"/>
        <w:jc w:val="left"/>
        <w:rPr>
          <w:rFonts w:ascii="Calibri" w:hAnsi="Calibri" w:cs="Calibri"/>
          <w:sz w:val="24"/>
        </w:rPr>
      </w:pPr>
      <w:r>
        <w:rPr>
          <w:rFonts w:ascii="Calibri" w:hAnsi="Calibri" w:cs="Calibri"/>
          <w:sz w:val="24"/>
        </w:rPr>
        <w:tab/>
        <w:t xml:space="preserve">The article goes on to describe blockchain technology through metaphors, but the best way I was able to understand the concept was through an analogy that I thought of. </w:t>
      </w:r>
      <w:r w:rsidR="005C01D4">
        <w:rPr>
          <w:rFonts w:ascii="Calibri" w:hAnsi="Calibri" w:cs="Calibri"/>
          <w:sz w:val="24"/>
        </w:rPr>
        <w:t xml:space="preserve">The best way I could interpret blockchain into common terms </w:t>
      </w:r>
      <w:r>
        <w:rPr>
          <w:rFonts w:ascii="Calibri" w:hAnsi="Calibri" w:cs="Calibri"/>
          <w:sz w:val="24"/>
        </w:rPr>
        <w:t xml:space="preserve">was by comparing traditional networking to Microsoft Word, while blockchain is Google Docs. I learned that essentially blockchain uses a decentralized ledger that is shared between people, which raised some questions. </w:t>
      </w:r>
      <w:r w:rsidR="005C01D4">
        <w:rPr>
          <w:rFonts w:ascii="Calibri" w:hAnsi="Calibri" w:cs="Calibri"/>
          <w:sz w:val="24"/>
        </w:rPr>
        <w:t xml:space="preserve">I was surprised to learn that the cryptographic ledger is one of the most secure systems solutions emerging today, even among EDR and other more advanced system technologies. </w:t>
      </w:r>
      <w:r>
        <w:rPr>
          <w:rFonts w:ascii="Calibri" w:hAnsi="Calibri" w:cs="Calibri"/>
          <w:sz w:val="24"/>
        </w:rPr>
        <w:t>How is the integrity of this ledger main</w:t>
      </w:r>
      <w:r w:rsidR="005C01D4">
        <w:rPr>
          <w:rFonts w:ascii="Calibri" w:hAnsi="Calibri" w:cs="Calibri"/>
          <w:sz w:val="24"/>
        </w:rPr>
        <w:t xml:space="preserve">tained? What kind of cryptography is used to keep the ledger secure, and how can it be threatened? While I gained a much better understanding of the </w:t>
      </w:r>
      <w:r w:rsidR="005C01D4">
        <w:rPr>
          <w:rFonts w:ascii="Calibri" w:hAnsi="Calibri" w:cs="Calibri"/>
          <w:sz w:val="24"/>
        </w:rPr>
        <w:lastRenderedPageBreak/>
        <w:t xml:space="preserve">concept behind cryptographic ledgers, the technical and security aspect still remained vague to me, and had risen many questions. </w:t>
      </w:r>
    </w:p>
    <w:p w14:paraId="51EAC285" w14:textId="77777777" w:rsidR="005C01D4" w:rsidRDefault="005C01D4" w:rsidP="007E007A">
      <w:pPr>
        <w:spacing w:after="0" w:line="236" w:lineRule="auto"/>
        <w:ind w:left="0" w:firstLine="0"/>
        <w:jc w:val="left"/>
        <w:rPr>
          <w:rFonts w:ascii="Calibri" w:hAnsi="Calibri" w:cs="Calibri"/>
          <w:sz w:val="24"/>
        </w:rPr>
      </w:pPr>
    </w:p>
    <w:p w14:paraId="36354048" w14:textId="77777777" w:rsidR="007D7DE7" w:rsidRDefault="005C01D4" w:rsidP="005C01D4">
      <w:pPr>
        <w:spacing w:after="0" w:line="236" w:lineRule="auto"/>
        <w:ind w:left="0" w:firstLine="720"/>
        <w:jc w:val="left"/>
        <w:rPr>
          <w:rFonts w:ascii="Calibri" w:hAnsi="Calibri" w:cs="Calibri"/>
          <w:sz w:val="24"/>
        </w:rPr>
      </w:pPr>
      <w:r>
        <w:rPr>
          <w:rFonts w:ascii="Calibri" w:hAnsi="Calibri" w:cs="Calibri"/>
          <w:sz w:val="24"/>
        </w:rPr>
        <w:t xml:space="preserve">Furthermore, the article discusses the potential uses of blockchain, some of which, like finance and currency such as Bitcoin, I found unsurprising. However, I did find it interesting that Blockchain has a much wider range of application than simply financial and business transactions. It could also be used in situations involving legal documents, as well as medical records and surprisingly </w:t>
      </w:r>
      <w:proofErr w:type="spellStart"/>
      <w:r>
        <w:rPr>
          <w:rFonts w:ascii="Calibri" w:hAnsi="Calibri" w:cs="Calibri"/>
          <w:sz w:val="24"/>
        </w:rPr>
        <w:t>IoT</w:t>
      </w:r>
      <w:proofErr w:type="spellEnd"/>
      <w:r>
        <w:rPr>
          <w:rFonts w:ascii="Calibri" w:hAnsi="Calibri" w:cs="Calibri"/>
          <w:sz w:val="24"/>
        </w:rPr>
        <w:t xml:space="preserve"> implementation. This makes me wonder how far the range of cryptographic ledgers, including a potential implementation in the SCADA category. As I had discussed with Mr. Gordon, there is a major lack of security in SCADA, and if blockchain could be implemented it would greatly decrease the risk posed to the infrastructure of today. </w:t>
      </w:r>
    </w:p>
    <w:p w14:paraId="33EFED70" w14:textId="77777777" w:rsidR="005C01D4" w:rsidRDefault="005C01D4" w:rsidP="007E007A">
      <w:pPr>
        <w:spacing w:after="0" w:line="236" w:lineRule="auto"/>
        <w:ind w:left="0" w:firstLine="0"/>
        <w:jc w:val="left"/>
        <w:rPr>
          <w:rFonts w:ascii="Calibri" w:hAnsi="Calibri" w:cs="Calibri"/>
          <w:sz w:val="24"/>
        </w:rPr>
      </w:pPr>
    </w:p>
    <w:p w14:paraId="1674AF04" w14:textId="77777777" w:rsidR="005C01D4" w:rsidRDefault="005C01D4" w:rsidP="007E007A">
      <w:pPr>
        <w:spacing w:after="0" w:line="236" w:lineRule="auto"/>
        <w:ind w:left="0" w:firstLine="0"/>
        <w:jc w:val="left"/>
        <w:rPr>
          <w:rFonts w:ascii="Calibri" w:hAnsi="Calibri" w:cs="Calibri"/>
          <w:sz w:val="24"/>
        </w:rPr>
      </w:pPr>
      <w:r>
        <w:rPr>
          <w:rFonts w:ascii="Calibri" w:hAnsi="Calibri" w:cs="Calibri"/>
          <w:sz w:val="24"/>
        </w:rPr>
        <w:tab/>
        <w:t>I then gained a deeper understanding of the elements of cryptographic ledgers as the article illustrated it through a layered model, strikingly similar to many of the models I have seen before in my CISCO Internetworking class. However, the model left me with the question as to how the process was ensured to be secure during ledger modification. Although blockchain is being hailed as the secure future solution, there must be some threats to using this technology that haven’t been fully discovered yet. Finally, the article describes some of the work being done on cryptographic ledgers as well as some of the potential downsides. I was astounded by some of the names working on blockchain technology, like IBM and Microsoft. I hadn’t expected these large technology companies to rapidly pick up on this relatively new concept. However, this just demonstrates the great potential that blockchain has to change the future of networking and security.</w:t>
      </w:r>
    </w:p>
    <w:p w14:paraId="156AF151" w14:textId="77777777" w:rsidR="005C01D4" w:rsidRDefault="005C01D4" w:rsidP="007E007A">
      <w:pPr>
        <w:spacing w:after="0" w:line="236" w:lineRule="auto"/>
        <w:ind w:left="0" w:firstLine="0"/>
        <w:jc w:val="left"/>
        <w:rPr>
          <w:rFonts w:ascii="Calibri" w:hAnsi="Calibri" w:cs="Calibri"/>
          <w:sz w:val="24"/>
        </w:rPr>
      </w:pPr>
      <w:r>
        <w:rPr>
          <w:rFonts w:ascii="Calibri" w:hAnsi="Calibri" w:cs="Calibri"/>
          <w:sz w:val="24"/>
        </w:rPr>
        <w:tab/>
      </w:r>
    </w:p>
    <w:p w14:paraId="42B86121" w14:textId="77777777" w:rsidR="005C01D4" w:rsidRDefault="005C01D4" w:rsidP="007E007A">
      <w:pPr>
        <w:spacing w:after="0" w:line="236" w:lineRule="auto"/>
        <w:ind w:left="0" w:firstLine="0"/>
        <w:jc w:val="left"/>
        <w:rPr>
          <w:rFonts w:ascii="Calibri" w:hAnsi="Calibri" w:cs="Calibri"/>
          <w:sz w:val="24"/>
        </w:rPr>
      </w:pPr>
      <w:r>
        <w:rPr>
          <w:rFonts w:ascii="Calibri" w:hAnsi="Calibri" w:cs="Calibri"/>
          <w:sz w:val="24"/>
        </w:rPr>
        <w:tab/>
        <w:t>While this article did provide me with a good sense of context and understanding regarding blockchains, it also raised many questions leaning more towards the technical side of how blockchain technology is actually accomplished. Since it is poised to become a widely adopted standard, I should start researching the extent of potential security risks that blockchain might pose.</w:t>
      </w:r>
    </w:p>
    <w:p w14:paraId="36730B60" w14:textId="77777777" w:rsidR="005C01D4" w:rsidRDefault="005C01D4" w:rsidP="007E007A">
      <w:pPr>
        <w:spacing w:after="0" w:line="236" w:lineRule="auto"/>
        <w:ind w:left="0" w:firstLine="0"/>
        <w:jc w:val="left"/>
        <w:rPr>
          <w:rFonts w:ascii="Calibri" w:hAnsi="Calibri" w:cs="Calibri"/>
          <w:sz w:val="24"/>
        </w:rPr>
      </w:pPr>
    </w:p>
    <w:p w14:paraId="76883A4A" w14:textId="77777777" w:rsidR="005C01D4" w:rsidRPr="007E007A" w:rsidRDefault="005C01D4" w:rsidP="007E007A">
      <w:pPr>
        <w:spacing w:after="0" w:line="236" w:lineRule="auto"/>
        <w:ind w:left="0" w:firstLine="0"/>
        <w:jc w:val="left"/>
        <w:rPr>
          <w:rFonts w:ascii="Calibri" w:hAnsi="Calibri" w:cs="Calibri"/>
          <w:sz w:val="24"/>
        </w:rPr>
      </w:pPr>
      <w:r>
        <w:rPr>
          <w:rFonts w:ascii="Calibri" w:hAnsi="Calibri" w:cs="Calibri"/>
          <w:sz w:val="24"/>
        </w:rPr>
        <w:tab/>
      </w:r>
    </w:p>
    <w:p w14:paraId="63310F9C" w14:textId="77777777" w:rsidR="00E968A2" w:rsidRPr="005C01D4" w:rsidRDefault="00E968A2" w:rsidP="005C01D4">
      <w:pPr>
        <w:spacing w:after="0" w:line="236" w:lineRule="auto"/>
        <w:ind w:left="0" w:firstLine="0"/>
        <w:jc w:val="left"/>
        <w:rPr>
          <w:rFonts w:ascii="Calibri" w:hAnsi="Calibri" w:cs="Calibri"/>
          <w:b/>
          <w:sz w:val="24"/>
        </w:rPr>
      </w:pPr>
    </w:p>
    <w:p w14:paraId="6C30AEB5" w14:textId="77777777" w:rsidR="00E968A2" w:rsidRPr="00E968A2" w:rsidRDefault="00E968A2" w:rsidP="007E007A">
      <w:pPr>
        <w:spacing w:after="0" w:line="236" w:lineRule="auto"/>
        <w:ind w:left="94" w:firstLine="0"/>
        <w:jc w:val="left"/>
        <w:rPr>
          <w:rFonts w:ascii="Calibri" w:hAnsi="Calibri" w:cs="Calibri"/>
          <w:b/>
          <w:sz w:val="24"/>
        </w:rPr>
      </w:pPr>
    </w:p>
    <w:p w14:paraId="22AB4A32" w14:textId="77777777" w:rsidR="00E968A2" w:rsidRDefault="00E968A2" w:rsidP="007E007A">
      <w:pPr>
        <w:spacing w:after="0" w:line="236" w:lineRule="auto"/>
        <w:ind w:left="94" w:firstLine="0"/>
        <w:jc w:val="left"/>
        <w:rPr>
          <w:b/>
          <w:sz w:val="24"/>
        </w:rPr>
      </w:pPr>
    </w:p>
    <w:p w14:paraId="204A1E22" w14:textId="77777777" w:rsidR="00E968A2" w:rsidRDefault="00E968A2" w:rsidP="007E007A">
      <w:pPr>
        <w:spacing w:after="0" w:line="236" w:lineRule="auto"/>
        <w:ind w:left="94" w:firstLine="0"/>
        <w:jc w:val="left"/>
        <w:rPr>
          <w:b/>
          <w:sz w:val="24"/>
        </w:rPr>
      </w:pPr>
    </w:p>
    <w:p w14:paraId="5672BA25" w14:textId="77777777" w:rsidR="00E968A2" w:rsidRDefault="00E968A2" w:rsidP="007D7DE7">
      <w:pPr>
        <w:spacing w:after="0" w:line="236" w:lineRule="auto"/>
        <w:ind w:left="0" w:firstLine="0"/>
        <w:rPr>
          <w:b/>
          <w:sz w:val="24"/>
        </w:rPr>
      </w:pPr>
    </w:p>
    <w:p w14:paraId="0A5BF556" w14:textId="77777777" w:rsidR="005C01D4" w:rsidRDefault="005C01D4" w:rsidP="007D7DE7">
      <w:pPr>
        <w:spacing w:after="0" w:line="236" w:lineRule="auto"/>
        <w:ind w:left="0" w:firstLine="0"/>
        <w:rPr>
          <w:b/>
          <w:sz w:val="24"/>
        </w:rPr>
      </w:pPr>
    </w:p>
    <w:p w14:paraId="04DF9A32" w14:textId="77777777" w:rsidR="005C01D4" w:rsidRDefault="005C01D4" w:rsidP="007D7DE7">
      <w:pPr>
        <w:spacing w:after="0" w:line="236" w:lineRule="auto"/>
        <w:ind w:left="0" w:firstLine="0"/>
        <w:rPr>
          <w:b/>
          <w:sz w:val="24"/>
        </w:rPr>
      </w:pPr>
    </w:p>
    <w:p w14:paraId="112B1B40" w14:textId="77777777" w:rsidR="005C01D4" w:rsidRDefault="005C01D4" w:rsidP="007D7DE7">
      <w:pPr>
        <w:spacing w:after="0" w:line="236" w:lineRule="auto"/>
        <w:ind w:left="0" w:firstLine="0"/>
        <w:rPr>
          <w:b/>
          <w:sz w:val="24"/>
        </w:rPr>
      </w:pPr>
    </w:p>
    <w:p w14:paraId="3DC12ABC" w14:textId="77777777" w:rsidR="005C01D4" w:rsidRDefault="005C01D4" w:rsidP="007D7DE7">
      <w:pPr>
        <w:spacing w:after="0" w:line="236" w:lineRule="auto"/>
        <w:ind w:left="0" w:firstLine="0"/>
        <w:rPr>
          <w:b/>
          <w:sz w:val="24"/>
        </w:rPr>
      </w:pPr>
    </w:p>
    <w:p w14:paraId="369148E3" w14:textId="77777777" w:rsidR="005C01D4" w:rsidRDefault="005C01D4" w:rsidP="007D7DE7">
      <w:pPr>
        <w:spacing w:after="0" w:line="236" w:lineRule="auto"/>
        <w:ind w:left="0" w:firstLine="0"/>
        <w:rPr>
          <w:b/>
          <w:sz w:val="24"/>
        </w:rPr>
      </w:pPr>
    </w:p>
    <w:p w14:paraId="7EA5F717" w14:textId="77777777" w:rsidR="005C01D4" w:rsidRDefault="005C01D4" w:rsidP="007D7DE7">
      <w:pPr>
        <w:spacing w:after="0" w:line="236" w:lineRule="auto"/>
        <w:ind w:left="0" w:firstLine="0"/>
        <w:rPr>
          <w:b/>
          <w:sz w:val="24"/>
        </w:rPr>
      </w:pPr>
      <w:bookmarkStart w:id="0" w:name="_GoBack"/>
      <w:bookmarkEnd w:id="0"/>
    </w:p>
    <w:p w14:paraId="40052A43" w14:textId="77777777" w:rsidR="00E968A2" w:rsidRDefault="00E968A2">
      <w:pPr>
        <w:spacing w:after="0" w:line="236" w:lineRule="auto"/>
        <w:ind w:left="94" w:firstLine="0"/>
        <w:jc w:val="center"/>
        <w:rPr>
          <w:b/>
          <w:sz w:val="24"/>
        </w:rPr>
      </w:pPr>
    </w:p>
    <w:p w14:paraId="21331E63" w14:textId="77777777" w:rsidR="00211362" w:rsidRDefault="00FB7185">
      <w:pPr>
        <w:spacing w:after="0" w:line="236" w:lineRule="auto"/>
        <w:ind w:left="94" w:firstLine="0"/>
        <w:jc w:val="center"/>
      </w:pPr>
      <w:r>
        <w:rPr>
          <w:b/>
          <w:sz w:val="24"/>
        </w:rPr>
        <w:lastRenderedPageBreak/>
        <w:t xml:space="preserve">A LAYERED ARCHITECTURAL APPROACH TO </w:t>
      </w:r>
      <w:r w:rsidR="006041A2">
        <w:rPr>
          <w:b/>
          <w:sz w:val="24"/>
        </w:rPr>
        <w:t>UNDERSTANDING DISTRIBUTED</w:t>
      </w:r>
      <w:r>
        <w:rPr>
          <w:b/>
          <w:sz w:val="24"/>
        </w:rPr>
        <w:t xml:space="preserve"> CRYPTOGRAPHIC LEDGERS </w:t>
      </w:r>
    </w:p>
    <w:p w14:paraId="412191D5" w14:textId="77777777" w:rsidR="00211362" w:rsidRDefault="00FB7185">
      <w:pPr>
        <w:spacing w:after="0" w:line="259" w:lineRule="auto"/>
        <w:ind w:left="0" w:firstLine="0"/>
        <w:jc w:val="left"/>
      </w:pPr>
      <w:r>
        <w:rPr>
          <w:b/>
        </w:rPr>
        <w:t xml:space="preserve"> </w:t>
      </w:r>
    </w:p>
    <w:p w14:paraId="3FE4785D" w14:textId="77777777" w:rsidR="00211362" w:rsidRDefault="00FB7185">
      <w:pPr>
        <w:spacing w:after="0" w:line="259" w:lineRule="auto"/>
        <w:ind w:left="0" w:right="6" w:firstLine="0"/>
        <w:jc w:val="center"/>
      </w:pPr>
      <w:r>
        <w:rPr>
          <w:b/>
          <w:i/>
        </w:rPr>
        <w:t xml:space="preserve">Robert E. Samuel, Widener University, Robert.Samuel@ieee.org </w:t>
      </w:r>
    </w:p>
    <w:p w14:paraId="3AEA5569" w14:textId="77777777" w:rsidR="00211362" w:rsidRDefault="00FB7185">
      <w:pPr>
        <w:spacing w:after="0" w:line="259" w:lineRule="auto"/>
        <w:ind w:left="46" w:firstLine="0"/>
        <w:jc w:val="center"/>
      </w:pPr>
      <w:r>
        <w:rPr>
          <w:b/>
          <w:i/>
        </w:rPr>
        <w:t xml:space="preserve"> </w:t>
      </w:r>
    </w:p>
    <w:p w14:paraId="4ADB7DE0" w14:textId="77777777" w:rsidR="00211362" w:rsidRDefault="00FB7185">
      <w:pPr>
        <w:spacing w:after="0" w:line="259" w:lineRule="auto"/>
        <w:ind w:left="46" w:firstLine="0"/>
        <w:jc w:val="center"/>
      </w:pPr>
      <w:r>
        <w:rPr>
          <w:b/>
        </w:rPr>
        <w:t xml:space="preserve"> </w:t>
      </w:r>
    </w:p>
    <w:p w14:paraId="6178E752" w14:textId="77777777" w:rsidR="00211362" w:rsidRDefault="00FB7185">
      <w:pPr>
        <w:pStyle w:val="Heading1"/>
      </w:pPr>
      <w:r>
        <w:t xml:space="preserve">ABSTRACT </w:t>
      </w:r>
    </w:p>
    <w:p w14:paraId="764F12AC" w14:textId="77777777" w:rsidR="00211362" w:rsidRDefault="00FB7185">
      <w:pPr>
        <w:spacing w:after="0" w:line="259" w:lineRule="auto"/>
        <w:ind w:left="0" w:firstLine="0"/>
        <w:jc w:val="left"/>
      </w:pPr>
      <w:r>
        <w:t xml:space="preserve"> </w:t>
      </w:r>
    </w:p>
    <w:p w14:paraId="528C412D" w14:textId="77777777" w:rsidR="00211362" w:rsidRDefault="00FB7185">
      <w:pPr>
        <w:spacing w:after="0" w:line="259" w:lineRule="auto"/>
        <w:ind w:left="990" w:firstLine="0"/>
        <w:jc w:val="left"/>
      </w:pPr>
      <w:r>
        <w:rPr>
          <w:i/>
        </w:rPr>
        <w:t xml:space="preserve"> </w:t>
      </w:r>
    </w:p>
    <w:p w14:paraId="69AD3C61" w14:textId="77777777" w:rsidR="00211362" w:rsidRDefault="00FB7185">
      <w:pPr>
        <w:spacing w:after="0" w:line="243" w:lineRule="auto"/>
        <w:ind w:left="0" w:right="2" w:firstLine="0"/>
      </w:pPr>
      <w:r>
        <w:rPr>
          <w:i/>
        </w:rPr>
        <w:t xml:space="preserve">Government officials and industry experts increasingly highlight </w:t>
      </w:r>
      <w:r>
        <w:rPr>
          <w:i/>
        </w:rPr>
        <w:t>today’s data privacy and security vulnerabilities require new approaches to mitigate risk. Additional methods and techniques to address current vulnerabilities are needed especially between responsible parties within a large ecosystem like finance, healthc</w:t>
      </w:r>
      <w:r>
        <w:rPr>
          <w:i/>
        </w:rPr>
        <w:t>are, and education. New approaches leveraging cryptographic ledgers and blockchains are emerging as a potential solution.  This paper proposes a layered architectural approach for cryptographic ledgers to aid in security and privacy controls of digital sol</w:t>
      </w:r>
      <w:r>
        <w:rPr>
          <w:i/>
        </w:rPr>
        <w:t xml:space="preserve">utions.  </w:t>
      </w:r>
    </w:p>
    <w:p w14:paraId="35F237B2" w14:textId="77777777" w:rsidR="00211362" w:rsidRDefault="00FB7185">
      <w:pPr>
        <w:spacing w:after="0" w:line="259" w:lineRule="auto"/>
        <w:ind w:left="900" w:firstLine="0"/>
        <w:jc w:val="left"/>
      </w:pPr>
      <w:r>
        <w:rPr>
          <w:i/>
        </w:rPr>
        <w:t xml:space="preserve"> </w:t>
      </w:r>
    </w:p>
    <w:p w14:paraId="284F7511" w14:textId="77777777" w:rsidR="00211362" w:rsidRDefault="00FB7185">
      <w:pPr>
        <w:spacing w:after="0" w:line="259" w:lineRule="auto"/>
        <w:ind w:left="900" w:firstLine="0"/>
        <w:jc w:val="left"/>
      </w:pPr>
      <w:r>
        <w:t xml:space="preserve"> </w:t>
      </w:r>
    </w:p>
    <w:p w14:paraId="0B4AD902" w14:textId="77777777" w:rsidR="00211362" w:rsidRDefault="00FB7185">
      <w:pPr>
        <w:ind w:left="-5"/>
      </w:pPr>
      <w:r>
        <w:rPr>
          <w:b/>
        </w:rPr>
        <w:t>Keywords:</w:t>
      </w:r>
      <w:r>
        <w:t xml:space="preserve"> Cryptographic Ledgers, Blockchain, Architecture </w:t>
      </w:r>
    </w:p>
    <w:p w14:paraId="5173CE4F" w14:textId="77777777" w:rsidR="00211362" w:rsidRDefault="00FB7185">
      <w:pPr>
        <w:spacing w:after="0" w:line="259" w:lineRule="auto"/>
        <w:ind w:left="900" w:firstLine="0"/>
        <w:jc w:val="left"/>
      </w:pPr>
      <w:r>
        <w:t xml:space="preserve"> </w:t>
      </w:r>
    </w:p>
    <w:p w14:paraId="62BE8975" w14:textId="77777777" w:rsidR="00211362" w:rsidRDefault="00FB7185">
      <w:pPr>
        <w:spacing w:after="0" w:line="259" w:lineRule="auto"/>
        <w:ind w:left="946" w:firstLine="0"/>
        <w:jc w:val="center"/>
      </w:pPr>
      <w:r>
        <w:rPr>
          <w:b/>
        </w:rPr>
        <w:t xml:space="preserve"> </w:t>
      </w:r>
    </w:p>
    <w:p w14:paraId="42AC48C3" w14:textId="77777777" w:rsidR="00211362" w:rsidRDefault="00FB7185">
      <w:pPr>
        <w:pStyle w:val="Heading1"/>
        <w:ind w:right="6"/>
      </w:pPr>
      <w:r>
        <w:t xml:space="preserve">INTRODUCTION </w:t>
      </w:r>
    </w:p>
    <w:p w14:paraId="667032F6" w14:textId="77777777" w:rsidR="00211362" w:rsidRDefault="00FB7185">
      <w:pPr>
        <w:spacing w:after="0" w:line="259" w:lineRule="auto"/>
        <w:ind w:left="900" w:firstLine="0"/>
        <w:jc w:val="left"/>
      </w:pPr>
      <w:r>
        <w:t xml:space="preserve"> </w:t>
      </w:r>
    </w:p>
    <w:p w14:paraId="795FE433" w14:textId="77777777" w:rsidR="00211362" w:rsidRDefault="00FB7185">
      <w:pPr>
        <w:ind w:left="-5"/>
      </w:pPr>
      <w:r>
        <w:t xml:space="preserve">Government officials and industry experts are increasing awareness regarding data privacy and security vulnerabilities (Curran, 2016). </w:t>
      </w:r>
      <w:r>
        <w:t>The call to regulators, information/computer science industry experts and academia is being made to find techniques to counteract the data and privacy challenges of today</w:t>
      </w:r>
      <w:commentRangeStart w:id="1"/>
      <w:r>
        <w:t>. It is possible that an emerging approach based on the concept of distributed cryptog</w:t>
      </w:r>
      <w:r>
        <w:t>raphic ledgers – the authoritative open record of secure transactions – will be the future standard.</w:t>
      </w:r>
      <w:commentRangeEnd w:id="1"/>
      <w:r w:rsidR="008822B3">
        <w:rPr>
          <w:rStyle w:val="CommentReference"/>
        </w:rPr>
        <w:commentReference w:id="1"/>
      </w:r>
      <w:r>
        <w:t xml:space="preserve">  However, to increase the understanding and adoption of this often</w:t>
      </w:r>
      <w:r w:rsidR="008822B3">
        <w:t xml:space="preserve"> </w:t>
      </w:r>
      <w:r>
        <w:t>misunderstood technology, a simplified model is needed. If the desire is to educate the n</w:t>
      </w:r>
      <w:r>
        <w:t>ext generation of cyber security professionals, then a model that supports the simplification of a complex technology is warranted. This paper proposes a layered architectural approach to aid in the positioning of cryptographic ledgers in digital solutions</w:t>
      </w:r>
      <w:r>
        <w:t xml:space="preserve">.  </w:t>
      </w:r>
    </w:p>
    <w:p w14:paraId="6EC27AC0" w14:textId="77777777" w:rsidR="00211362" w:rsidRDefault="00FB7185">
      <w:pPr>
        <w:spacing w:after="0" w:line="259" w:lineRule="auto"/>
        <w:ind w:left="0" w:firstLine="0"/>
        <w:jc w:val="left"/>
      </w:pPr>
      <w:r>
        <w:t xml:space="preserve"> </w:t>
      </w:r>
    </w:p>
    <w:p w14:paraId="35EC0C44" w14:textId="77777777" w:rsidR="00211362" w:rsidRDefault="00FB7185">
      <w:pPr>
        <w:ind w:left="-5"/>
      </w:pPr>
      <w:r>
        <w:t>Over the past several years, the term Bitcoin, the virtual currency, has become more widely known due to attention from the press reporting on technology, the rise illegal use by criminals, and the increased monetary value of the virtual currency (</w:t>
      </w:r>
      <w:proofErr w:type="spellStart"/>
      <w:r>
        <w:t>Ki</w:t>
      </w:r>
      <w:r>
        <w:t>viat</w:t>
      </w:r>
      <w:proofErr w:type="spellEnd"/>
      <w:r>
        <w:t xml:space="preserve">, 2015). </w:t>
      </w:r>
      <w:proofErr w:type="spellStart"/>
      <w:r>
        <w:t>Extance</w:t>
      </w:r>
      <w:proofErr w:type="spellEnd"/>
      <w:r>
        <w:t xml:space="preserve"> (2015) highlights that the birth of Bitcoin in January 2009, raised out of the </w:t>
      </w:r>
      <w:proofErr w:type="gramStart"/>
      <w:r>
        <w:t>cryptography</w:t>
      </w:r>
      <w:proofErr w:type="gramEnd"/>
      <w:r>
        <w:t xml:space="preserve"> community, was based on the original 2008 white paper </w:t>
      </w:r>
      <w:r>
        <w:rPr>
          <w:i/>
        </w:rPr>
        <w:t>Bitcoin: A peer-to-peer Electronic Cash System</w:t>
      </w:r>
      <w:r>
        <w:t xml:space="preserve"> by </w:t>
      </w:r>
      <w:proofErr w:type="spellStart"/>
      <w:r>
        <w:t>Satashi</w:t>
      </w:r>
      <w:proofErr w:type="spellEnd"/>
      <w:r>
        <w:t xml:space="preserve"> </w:t>
      </w:r>
      <w:proofErr w:type="spellStart"/>
      <w:r>
        <w:t>Nakamoto</w:t>
      </w:r>
      <w:proofErr w:type="spellEnd"/>
      <w:r>
        <w:t xml:space="preserve"> (pseudonym) (</w:t>
      </w:r>
      <w:proofErr w:type="spellStart"/>
      <w:r>
        <w:t>Nakamoto</w:t>
      </w:r>
      <w:proofErr w:type="spellEnd"/>
      <w:r>
        <w:t>,</w:t>
      </w:r>
      <w:r>
        <w:t xml:space="preserve"> 2008). The core technology behind Bitcoin is known as the </w:t>
      </w:r>
      <w:r>
        <w:rPr>
          <w:i/>
        </w:rPr>
        <w:t>blockchain</w:t>
      </w:r>
      <w:r>
        <w:t>, as it serves as the official cryptographic ledger of every Bitcoin transaction (</w:t>
      </w:r>
      <w:proofErr w:type="spellStart"/>
      <w:r>
        <w:t>Hurlburt</w:t>
      </w:r>
      <w:proofErr w:type="spellEnd"/>
      <w:r>
        <w:t xml:space="preserve">, 2016). </w:t>
      </w:r>
      <w:proofErr w:type="spellStart"/>
      <w:r>
        <w:t>Extance</w:t>
      </w:r>
      <w:proofErr w:type="spellEnd"/>
      <w:r>
        <w:t xml:space="preserve"> (2015) further explains “many people see this blockchain architecture as the tem</w:t>
      </w:r>
      <w:r>
        <w:t>plate for a host of other applications including self-enforcing contracts and secure systems for online voting and crowdfunding.” Several emerging potential approaches are using marketing descriptions such as “fabric”, “platforms”, and “blockchain as a ser</w:t>
      </w:r>
      <w:r>
        <w:t xml:space="preserve">vice” to represent the blockchain layered architecture that serves as a distributed cryptographic ledger (Valdes R., et. al, 2016). </w:t>
      </w:r>
    </w:p>
    <w:p w14:paraId="3B9F5190" w14:textId="77777777" w:rsidR="00211362" w:rsidRDefault="00FB7185">
      <w:pPr>
        <w:spacing w:after="0" w:line="259" w:lineRule="auto"/>
        <w:ind w:left="0" w:firstLine="0"/>
        <w:jc w:val="left"/>
      </w:pPr>
      <w:r>
        <w:t xml:space="preserve"> </w:t>
      </w:r>
    </w:p>
    <w:p w14:paraId="6A08D860" w14:textId="77777777" w:rsidR="00211362" w:rsidRDefault="00FB7185">
      <w:pPr>
        <w:ind w:left="-5"/>
      </w:pPr>
      <w:proofErr w:type="spellStart"/>
      <w:r>
        <w:t>Extance</w:t>
      </w:r>
      <w:proofErr w:type="spellEnd"/>
      <w:r>
        <w:t xml:space="preserve"> (2015) reports that “the blockchain is a remarkably powerful idea that could be applied to much more than just tr</w:t>
      </w:r>
      <w:r>
        <w:t xml:space="preserve">ansaction records … One use might be to develop computerized, self-enforcing contracts that make a payment automatically when a task is complete.” </w:t>
      </w:r>
      <w:commentRangeStart w:id="2"/>
      <w:r>
        <w:t>Forrester Research predicts that the adoption of a distributed cryptographic ledger layer using blockchain wi</w:t>
      </w:r>
      <w:r>
        <w:t>ll take around five years (around 2021) to reach maturity</w:t>
      </w:r>
      <w:commentRangeEnd w:id="2"/>
      <w:r w:rsidR="008822B3">
        <w:rPr>
          <w:rStyle w:val="CommentReference"/>
        </w:rPr>
        <w:commentReference w:id="2"/>
      </w:r>
      <w:r>
        <w:t xml:space="preserve"> (Bennet, 2016). One indication that academia is starting to investigate </w:t>
      </w:r>
      <w:commentRangeStart w:id="3"/>
      <w:r>
        <w:t xml:space="preserve">the distributed cryptographic ledger technology is highlighted by the launch of the first academic journal, </w:t>
      </w:r>
      <w:r>
        <w:rPr>
          <w:u w:val="single" w:color="000000"/>
        </w:rPr>
        <w:t>Ledger</w:t>
      </w:r>
      <w:r>
        <w:t>, in Septemb</w:t>
      </w:r>
      <w:r>
        <w:t xml:space="preserve">er 2015. </w:t>
      </w:r>
      <w:proofErr w:type="spellStart"/>
      <w:r>
        <w:t>Extance</w:t>
      </w:r>
      <w:proofErr w:type="spellEnd"/>
      <w:r>
        <w:t xml:space="preserve"> (2015) predicts that “it’s a remarkable body of knowledge, and we’re going to be teaching this in computer science classes in 20 years.</w:t>
      </w:r>
      <w:commentRangeEnd w:id="3"/>
      <w:r w:rsidR="008822B3">
        <w:rPr>
          <w:rStyle w:val="CommentReference"/>
        </w:rPr>
        <w:commentReference w:id="3"/>
      </w:r>
      <w:r>
        <w:t xml:space="preserve">”     </w:t>
      </w:r>
    </w:p>
    <w:p w14:paraId="7061DD9F" w14:textId="77777777" w:rsidR="00211362" w:rsidRDefault="00FB7185">
      <w:pPr>
        <w:spacing w:after="0" w:line="259" w:lineRule="auto"/>
        <w:ind w:left="0" w:firstLine="0"/>
        <w:jc w:val="left"/>
      </w:pPr>
      <w:r>
        <w:t xml:space="preserve"> </w:t>
      </w:r>
    </w:p>
    <w:p w14:paraId="75801B8A" w14:textId="77777777" w:rsidR="00211362" w:rsidRDefault="00FB7185">
      <w:pPr>
        <w:spacing w:after="0" w:line="259" w:lineRule="auto"/>
        <w:ind w:left="0" w:firstLine="0"/>
        <w:jc w:val="left"/>
      </w:pPr>
      <w:r>
        <w:t xml:space="preserve"> </w:t>
      </w:r>
    </w:p>
    <w:p w14:paraId="4EAD63DC" w14:textId="77777777" w:rsidR="00211362" w:rsidRDefault="00FB7185">
      <w:pPr>
        <w:spacing w:after="0" w:line="259" w:lineRule="auto"/>
        <w:ind w:left="0" w:firstLine="0"/>
        <w:jc w:val="left"/>
      </w:pPr>
      <w:r>
        <w:lastRenderedPageBreak/>
        <w:t xml:space="preserve"> </w:t>
      </w:r>
    </w:p>
    <w:p w14:paraId="6CDCC9F5" w14:textId="77777777" w:rsidR="00211362" w:rsidRDefault="00FB7185">
      <w:pPr>
        <w:spacing w:after="0" w:line="259" w:lineRule="auto"/>
        <w:ind w:left="0" w:firstLine="0"/>
        <w:jc w:val="left"/>
      </w:pPr>
      <w:r>
        <w:rPr>
          <w:b/>
        </w:rPr>
        <w:t xml:space="preserve">Cryptographic Ledger using Blockchain Overview </w:t>
      </w:r>
    </w:p>
    <w:p w14:paraId="6D3CB071" w14:textId="77777777" w:rsidR="00211362" w:rsidRDefault="00FB7185">
      <w:pPr>
        <w:spacing w:after="0" w:line="259" w:lineRule="auto"/>
        <w:ind w:left="0" w:firstLine="0"/>
        <w:jc w:val="left"/>
      </w:pPr>
      <w:r>
        <w:rPr>
          <w:b/>
        </w:rPr>
        <w:t xml:space="preserve"> </w:t>
      </w:r>
    </w:p>
    <w:p w14:paraId="4C49C361" w14:textId="77777777" w:rsidR="00211362" w:rsidRDefault="00FB7185">
      <w:pPr>
        <w:ind w:left="-5"/>
      </w:pPr>
      <w:commentRangeStart w:id="4"/>
      <w:proofErr w:type="spellStart"/>
      <w:r>
        <w:t>Kivat</w:t>
      </w:r>
      <w:proofErr w:type="spellEnd"/>
      <w:r>
        <w:t xml:space="preserve"> (2015) provides the following metap</w:t>
      </w:r>
      <w:r>
        <w:t>hor to explain cryptographic ledgers using blockchain technology - “In the physical world, security requires locks, vaults, and signatures; in the digital world, it requires cryptography, or techniques for securing digital information and transactions.”  B</w:t>
      </w:r>
      <w:r>
        <w:t xml:space="preserve">lockchain at its basic definition is a cryptographic technology that allows transactions to occur without a trusted third-party using an online decentralized ledger method. </w:t>
      </w:r>
      <w:proofErr w:type="spellStart"/>
      <w:r>
        <w:t>Kivat</w:t>
      </w:r>
      <w:proofErr w:type="spellEnd"/>
      <w:r>
        <w:t xml:space="preserve"> (2015) supports this definition stating “the blockchain establishes trust bet</w:t>
      </w:r>
      <w:r>
        <w:t xml:space="preserve">ween two parties to a transaction through both a decentralized public ledger and a cryptographic mechanism that ensures transactions cannot be changed after the fact.” The term blockchain is shorthand for an overarching technology concept that follows the </w:t>
      </w:r>
      <w:r>
        <w:t>principles of an append-only, cryptographically secured, distributed, replicated store of records (Bennet, 2016). Kraft (2016) expands on the functionality by stating, “</w:t>
      </w:r>
      <w:proofErr w:type="gramStart"/>
      <w:r>
        <w:t>all</w:t>
      </w:r>
      <w:proofErr w:type="gramEnd"/>
      <w:r>
        <w:t xml:space="preserve"> transactions that change the distributed ledger are grouped into blocks. Each block</w:t>
      </w:r>
      <w:r>
        <w:t xml:space="preserve"> represents thus an atomic update of the ledger’s state. In order for a block to be valid, it has to fulfill a proof-of-work condition: a particular cryptographic hash involving the block’s content is formed, and must be below a threshold value.  In additi</w:t>
      </w:r>
      <w:r>
        <w:t>on to current transactions, each block also contains a reference to a preceding block. In other words, from a given block, a chain of other blocks linking it to the initial network consensus can be constructed.” Therefore, one can construct a ledger by fol</w:t>
      </w:r>
      <w:r>
        <w:t xml:space="preserve">lowing the chain of block constructed and the encoded transactions.  </w:t>
      </w:r>
      <w:commentRangeEnd w:id="4"/>
      <w:r w:rsidR="008822B3">
        <w:rPr>
          <w:rStyle w:val="CommentReference"/>
        </w:rPr>
        <w:commentReference w:id="4"/>
      </w:r>
    </w:p>
    <w:p w14:paraId="44D94278" w14:textId="77777777" w:rsidR="00211362" w:rsidRDefault="00FB7185">
      <w:pPr>
        <w:spacing w:after="0" w:line="259" w:lineRule="auto"/>
        <w:ind w:left="0" w:firstLine="0"/>
        <w:jc w:val="left"/>
      </w:pPr>
      <w:r>
        <w:t xml:space="preserve"> </w:t>
      </w:r>
    </w:p>
    <w:p w14:paraId="5DD7D474" w14:textId="77777777" w:rsidR="00211362" w:rsidRDefault="00FB7185">
      <w:pPr>
        <w:ind w:left="-5"/>
      </w:pPr>
      <w:r>
        <w:t>The long-term viability of Bitcoin is seriously questionable due to lack of efficiency, utility and regulatory challenges as expressed by the leading Bitcoin developer Mike Hearn. Howe</w:t>
      </w:r>
      <w:r>
        <w:t>ver, the blockchain distributed ledger technology for business transactions seems to be more viable and growing acceptance (</w:t>
      </w:r>
      <w:proofErr w:type="spellStart"/>
      <w:r>
        <w:t>Hurlburt</w:t>
      </w:r>
      <w:proofErr w:type="spellEnd"/>
      <w:r>
        <w:t xml:space="preserve">, 2016). For example, new cryptographic ledger approaches use blockchains to execute simple tasks of verifying contracts.  </w:t>
      </w:r>
      <w:proofErr w:type="spellStart"/>
      <w:r>
        <w:t>H</w:t>
      </w:r>
      <w:r>
        <w:t>urlburt</w:t>
      </w:r>
      <w:proofErr w:type="spellEnd"/>
      <w:r>
        <w:t xml:space="preserve"> (2016) explains, “</w:t>
      </w:r>
      <w:proofErr w:type="gramStart"/>
      <w:r>
        <w:t>the</w:t>
      </w:r>
      <w:proofErr w:type="gramEnd"/>
      <w:r>
        <w:t xml:space="preserve"> blockchain, a means to accurately tracking any form of transaction, has significant value beyond the realm of monetary transfer.”  The potential range of the blockchain utility spans intellectual property (e.g. app development</w:t>
      </w:r>
      <w:r>
        <w:t>, digital content, music, photos, text, patents), digital identity (e.g. medical records, ride sharing credits, consumer privacy, elections, endorsements, digital storage), market security (e.g. sales, securities/derivatives, contracts, escrow/custodian, e</w:t>
      </w:r>
      <w:r>
        <w:t xml:space="preserve">quity transference, anti-counterfeit), </w:t>
      </w:r>
      <w:commentRangeStart w:id="5"/>
      <w:r>
        <w:t xml:space="preserve">and internet of anything (e.g. home automation, transport automation, network activity, sensor activation). </w:t>
      </w:r>
    </w:p>
    <w:p w14:paraId="3BFE3E55" w14:textId="77777777" w:rsidR="00211362" w:rsidRDefault="00FB7185">
      <w:pPr>
        <w:spacing w:after="0" w:line="259" w:lineRule="auto"/>
        <w:ind w:left="0" w:firstLine="0"/>
        <w:jc w:val="left"/>
      </w:pPr>
      <w:r>
        <w:t xml:space="preserve"> </w:t>
      </w:r>
      <w:commentRangeEnd w:id="5"/>
      <w:r w:rsidR="00EE509B">
        <w:rPr>
          <w:rStyle w:val="CommentReference"/>
        </w:rPr>
        <w:commentReference w:id="5"/>
      </w:r>
    </w:p>
    <w:p w14:paraId="23AA14B4" w14:textId="77777777" w:rsidR="00211362" w:rsidRDefault="00FB7185">
      <w:pPr>
        <w:spacing w:after="0" w:line="259" w:lineRule="auto"/>
        <w:ind w:left="0" w:firstLine="0"/>
        <w:jc w:val="left"/>
      </w:pPr>
      <w:r>
        <w:t xml:space="preserve"> </w:t>
      </w:r>
    </w:p>
    <w:p w14:paraId="4EE8FE5A" w14:textId="77777777" w:rsidR="00211362" w:rsidRDefault="00FB7185">
      <w:pPr>
        <w:pStyle w:val="Heading1"/>
      </w:pPr>
      <w:r>
        <w:t xml:space="preserve">RESEARCH METHODOLOGY </w:t>
      </w:r>
    </w:p>
    <w:p w14:paraId="5B72AF0A" w14:textId="77777777" w:rsidR="00211362" w:rsidRDefault="00FB7185">
      <w:pPr>
        <w:spacing w:after="0" w:line="259" w:lineRule="auto"/>
        <w:ind w:left="46" w:firstLine="0"/>
        <w:jc w:val="center"/>
      </w:pPr>
      <w:r>
        <w:rPr>
          <w:b/>
        </w:rPr>
        <w:t xml:space="preserve"> </w:t>
      </w:r>
    </w:p>
    <w:p w14:paraId="59B2057F" w14:textId="77777777" w:rsidR="00211362" w:rsidRDefault="00FB7185">
      <w:pPr>
        <w:spacing w:after="0" w:line="259" w:lineRule="auto"/>
        <w:ind w:left="0" w:firstLine="0"/>
        <w:jc w:val="left"/>
      </w:pPr>
      <w:r>
        <w:t xml:space="preserve"> </w:t>
      </w:r>
    </w:p>
    <w:p w14:paraId="1D89C470" w14:textId="77777777" w:rsidR="00211362" w:rsidRDefault="00FB7185">
      <w:pPr>
        <w:ind w:left="-5"/>
      </w:pPr>
      <w:r>
        <w:t xml:space="preserve">Our research centered upon the following research question: </w:t>
      </w:r>
    </w:p>
    <w:p w14:paraId="4941B45C" w14:textId="77777777" w:rsidR="00211362" w:rsidRDefault="00FB7185">
      <w:pPr>
        <w:spacing w:after="0" w:line="259" w:lineRule="auto"/>
        <w:ind w:left="0" w:firstLine="0"/>
        <w:jc w:val="left"/>
      </w:pPr>
      <w:r>
        <w:t xml:space="preserve"> </w:t>
      </w:r>
    </w:p>
    <w:p w14:paraId="78B105AF" w14:textId="77777777" w:rsidR="00211362" w:rsidRDefault="00FB7185">
      <w:pPr>
        <w:ind w:left="0" w:hanging="423"/>
      </w:pPr>
      <w:r>
        <w:t xml:space="preserve"> R</w:t>
      </w:r>
      <w:r>
        <w:rPr>
          <w:vertAlign w:val="subscript"/>
        </w:rPr>
        <w:t>1</w:t>
      </w:r>
      <w:r>
        <w:t xml:space="preserve">: </w:t>
      </w:r>
      <w:r>
        <w:t xml:space="preserve">Which required attributes are represented with the blockchain architecture layer within a cybersecurity conceptual model? </w:t>
      </w:r>
    </w:p>
    <w:p w14:paraId="3A3409BA" w14:textId="77777777" w:rsidR="00211362" w:rsidRDefault="00FB7185">
      <w:pPr>
        <w:spacing w:after="0" w:line="259" w:lineRule="auto"/>
        <w:ind w:left="0" w:firstLine="0"/>
        <w:jc w:val="left"/>
      </w:pPr>
      <w:r>
        <w:rPr>
          <w:i/>
        </w:rPr>
        <w:t xml:space="preserve"> </w:t>
      </w:r>
    </w:p>
    <w:p w14:paraId="796607D9" w14:textId="77777777" w:rsidR="00211362" w:rsidRDefault="00FB7185">
      <w:pPr>
        <w:ind w:left="-5"/>
      </w:pPr>
      <w:r>
        <w:t>To address this research question, the author used the qualitative opinion-based research methodology approach using informal indiv</w:t>
      </w:r>
      <w:r>
        <w:t>idual interviews of subject matter experts. A review of peer-reviewed scholarly publications was used to determine the boundaries of the problem space and create interview questions. The interview questions derived from articles that are within the compute</w:t>
      </w:r>
      <w:r>
        <w:t xml:space="preserve">r science, software and systems engineering, information science, and security domains.  The interviews involved a convenience sample size of twelve industry experts and system architects.  The interview questions were assembled based on key domain topics </w:t>
      </w:r>
      <w:r>
        <w:t xml:space="preserve">and issues observed during the review of existing peer-review scholarly publications.  The interviews were conducted during the April and May 2016 timeline via phone and in-person.    </w:t>
      </w:r>
    </w:p>
    <w:p w14:paraId="5A480385" w14:textId="77777777" w:rsidR="00211362" w:rsidRDefault="00FB7185">
      <w:pPr>
        <w:spacing w:after="0" w:line="259" w:lineRule="auto"/>
        <w:ind w:left="0" w:firstLine="0"/>
        <w:jc w:val="left"/>
      </w:pPr>
      <w:r>
        <w:rPr>
          <w:b/>
        </w:rPr>
        <w:t xml:space="preserve"> </w:t>
      </w:r>
    </w:p>
    <w:p w14:paraId="17BBF08B" w14:textId="77777777" w:rsidR="00211362" w:rsidRDefault="00FB7185">
      <w:pPr>
        <w:pStyle w:val="Heading1"/>
      </w:pPr>
      <w:r>
        <w:t xml:space="preserve">RESULTS </w:t>
      </w:r>
    </w:p>
    <w:p w14:paraId="2007B534" w14:textId="77777777" w:rsidR="00211362" w:rsidRDefault="00FB7185">
      <w:pPr>
        <w:spacing w:after="0" w:line="259" w:lineRule="auto"/>
        <w:ind w:left="46" w:firstLine="0"/>
        <w:jc w:val="center"/>
      </w:pPr>
      <w:r>
        <w:rPr>
          <w:b/>
        </w:rPr>
        <w:t xml:space="preserve"> </w:t>
      </w:r>
    </w:p>
    <w:p w14:paraId="62BF41EA" w14:textId="77777777" w:rsidR="00211362" w:rsidRDefault="00FB7185">
      <w:pPr>
        <w:spacing w:after="0" w:line="259" w:lineRule="auto"/>
        <w:ind w:left="46" w:firstLine="0"/>
        <w:jc w:val="center"/>
      </w:pPr>
      <w:r>
        <w:rPr>
          <w:b/>
        </w:rPr>
        <w:t xml:space="preserve"> </w:t>
      </w:r>
    </w:p>
    <w:p w14:paraId="5E50866C" w14:textId="77777777" w:rsidR="00211362" w:rsidRDefault="00FB7185">
      <w:pPr>
        <w:ind w:left="-5"/>
      </w:pPr>
      <w:r>
        <w:t xml:space="preserve">There is significant lack of academic publications that </w:t>
      </w:r>
      <w:r>
        <w:t xml:space="preserve">address the use of blockchains for cybersecurity considerations.  Majority of the existing publications highlight the crypto-currency aspects of benefits and challenges of Bitcoin rather </w:t>
      </w:r>
      <w:r>
        <w:lastRenderedPageBreak/>
        <w:t>than the information systems implementation approaches of distributed</w:t>
      </w:r>
      <w:r>
        <w:t xml:space="preserve"> ledgers.  There is a fundamental difference between cryptocurrency (Bitcoin) and distributed ledgers; as distributed ledgers require legal identities with permissioned nodes to validate transactions. However, many publications highlight that blockchain/di</w:t>
      </w:r>
      <w:r>
        <w:t>stributed ledger implementations have just as much an economic and law considerations as its primary field of computer science and security. This is emphasized by the use case examples of developing incentives based programs and regulatory and legal review</w:t>
      </w:r>
      <w:r>
        <w:t xml:space="preserve">s as a precursor for distribute ledger application participation.  </w:t>
      </w:r>
    </w:p>
    <w:p w14:paraId="5241C3F6" w14:textId="77777777" w:rsidR="00211362" w:rsidRDefault="00FB7185">
      <w:pPr>
        <w:spacing w:after="0" w:line="259" w:lineRule="auto"/>
        <w:ind w:left="0" w:firstLine="0"/>
        <w:jc w:val="left"/>
      </w:pPr>
      <w:r>
        <w:t xml:space="preserve"> </w:t>
      </w:r>
    </w:p>
    <w:p w14:paraId="40078F55" w14:textId="77777777" w:rsidR="00211362" w:rsidRDefault="00FB7185">
      <w:pPr>
        <w:ind w:left="-5"/>
      </w:pPr>
      <w:r>
        <w:t xml:space="preserve">As highlighted earlier in this report, the literature review and subject matter experts highlighted multiple business domains and use cases for implementation considerations including: </w:t>
      </w:r>
    </w:p>
    <w:p w14:paraId="7D1276FC" w14:textId="77777777" w:rsidR="00211362" w:rsidRDefault="00FB7185">
      <w:pPr>
        <w:spacing w:after="2" w:line="259" w:lineRule="auto"/>
        <w:ind w:left="0" w:firstLine="0"/>
        <w:jc w:val="left"/>
      </w:pPr>
      <w:r>
        <w:t xml:space="preserve">   </w:t>
      </w:r>
    </w:p>
    <w:p w14:paraId="486B89D9" w14:textId="77777777" w:rsidR="00211362" w:rsidRDefault="00FB7185">
      <w:pPr>
        <w:numPr>
          <w:ilvl w:val="0"/>
          <w:numId w:val="1"/>
        </w:numPr>
        <w:spacing w:after="0" w:line="243" w:lineRule="auto"/>
        <w:ind w:hanging="360"/>
      </w:pPr>
      <w:commentRangeStart w:id="6"/>
      <w:r>
        <w:t xml:space="preserve">Multiple party coordination (e.g. financial remittance) by means to “replace a complex, slow, and potentially error-prone process – reduce cost and complexity by moving from the existing system of individually maintained databases and a complex web of </w:t>
      </w:r>
      <w:r>
        <w:t xml:space="preserve">connections and intermediaries toward an environment where all parties involved have a copy of the same shared, replicated ledge of secure, irrefutable transaction records, and less or not need for intermediaries” (Bennet, 2016)  </w:t>
      </w:r>
      <w:commentRangeEnd w:id="6"/>
      <w:r w:rsidR="00EE509B">
        <w:rPr>
          <w:rStyle w:val="CommentReference"/>
        </w:rPr>
        <w:commentReference w:id="6"/>
      </w:r>
    </w:p>
    <w:p w14:paraId="60941DAD" w14:textId="77777777" w:rsidR="00211362" w:rsidRDefault="00FB7185">
      <w:pPr>
        <w:numPr>
          <w:ilvl w:val="0"/>
          <w:numId w:val="1"/>
        </w:numPr>
        <w:ind w:hanging="360"/>
      </w:pPr>
      <w:commentRangeStart w:id="7"/>
      <w:r>
        <w:t>Micro-payment solutions b</w:t>
      </w:r>
      <w:r>
        <w:t xml:space="preserve">y “providing consumers more flexible payment options – exploring the potential of blockchain technology to provide consumers with more flexible payment mechanisms” (Bennet, 2016) </w:t>
      </w:r>
      <w:commentRangeEnd w:id="7"/>
      <w:r w:rsidR="00EE509B">
        <w:rPr>
          <w:rStyle w:val="CommentReference"/>
        </w:rPr>
        <w:commentReference w:id="7"/>
      </w:r>
    </w:p>
    <w:p w14:paraId="2D435981" w14:textId="77777777" w:rsidR="00211362" w:rsidRDefault="00FB7185">
      <w:pPr>
        <w:numPr>
          <w:ilvl w:val="0"/>
          <w:numId w:val="1"/>
        </w:numPr>
        <w:ind w:hanging="360"/>
      </w:pPr>
      <w:r>
        <w:t>Securing intellectual property by proving provenance, ownership, usage right</w:t>
      </w:r>
      <w:r>
        <w:t xml:space="preserve">s, or status of a record </w:t>
      </w:r>
    </w:p>
    <w:p w14:paraId="0BCD73AC" w14:textId="77777777" w:rsidR="00211362" w:rsidRDefault="00FB7185">
      <w:pPr>
        <w:numPr>
          <w:ilvl w:val="0"/>
          <w:numId w:val="1"/>
        </w:numPr>
        <w:ind w:hanging="360"/>
      </w:pPr>
      <w:r>
        <w:t xml:space="preserve">Proof of identity </w:t>
      </w:r>
    </w:p>
    <w:p w14:paraId="63DB3DBD" w14:textId="77777777" w:rsidR="00211362" w:rsidRDefault="00FB7185">
      <w:pPr>
        <w:numPr>
          <w:ilvl w:val="0"/>
          <w:numId w:val="1"/>
        </w:numPr>
        <w:ind w:hanging="360"/>
      </w:pPr>
      <w:commentRangeStart w:id="8"/>
      <w:r>
        <w:t xml:space="preserve">Ensuring data privacy  </w:t>
      </w:r>
      <w:commentRangeEnd w:id="8"/>
      <w:r w:rsidR="00EE509B">
        <w:rPr>
          <w:rStyle w:val="CommentReference"/>
        </w:rPr>
        <w:commentReference w:id="8"/>
      </w:r>
    </w:p>
    <w:p w14:paraId="6CDC5499" w14:textId="77777777" w:rsidR="00211362" w:rsidRDefault="00FB7185">
      <w:pPr>
        <w:numPr>
          <w:ilvl w:val="0"/>
          <w:numId w:val="1"/>
        </w:numPr>
        <w:ind w:hanging="360"/>
      </w:pPr>
      <w:r>
        <w:t xml:space="preserve">Automatic execution of contractual agreements (e.g. smart contracts) </w:t>
      </w:r>
    </w:p>
    <w:p w14:paraId="5BA662B9" w14:textId="77777777" w:rsidR="00211362" w:rsidRDefault="00FB7185">
      <w:pPr>
        <w:numPr>
          <w:ilvl w:val="0"/>
          <w:numId w:val="1"/>
        </w:numPr>
        <w:ind w:hanging="360"/>
      </w:pPr>
      <w:r>
        <w:t xml:space="preserve">Validation of equipment status and certifications (e.g. Internet of Things devices) </w:t>
      </w:r>
    </w:p>
    <w:p w14:paraId="192637D7" w14:textId="77777777" w:rsidR="00211362" w:rsidRDefault="00FB7185">
      <w:pPr>
        <w:spacing w:after="0" w:line="259" w:lineRule="auto"/>
        <w:ind w:left="720" w:firstLine="0"/>
        <w:jc w:val="left"/>
      </w:pPr>
      <w:r>
        <w:t xml:space="preserve"> </w:t>
      </w:r>
    </w:p>
    <w:p w14:paraId="6A38E468" w14:textId="77777777" w:rsidR="00211362" w:rsidRDefault="00FB7185">
      <w:pPr>
        <w:ind w:left="-5"/>
      </w:pPr>
      <w:r>
        <w:t>Bennett (2016) of Forrester Research states that “blockchain technology is best described as a concept that involves a number of key components including (but not limited to): validation, a consensus mechanism, replication, and storage.”  These themes were</w:t>
      </w:r>
      <w:r>
        <w:t xml:space="preserve"> consistent focus points codified from the subject matter expert interviews.  Expanding on these key themes, important cryptographic ledger components include: </w:t>
      </w:r>
    </w:p>
    <w:p w14:paraId="239F578E" w14:textId="77777777" w:rsidR="00211362" w:rsidRDefault="00FB7185">
      <w:pPr>
        <w:spacing w:after="3" w:line="259" w:lineRule="auto"/>
        <w:ind w:left="0" w:firstLine="0"/>
        <w:jc w:val="left"/>
      </w:pPr>
      <w:r>
        <w:t xml:space="preserve">  </w:t>
      </w:r>
    </w:p>
    <w:p w14:paraId="32EE9A09" w14:textId="77777777" w:rsidR="00211362" w:rsidRDefault="00FB7185">
      <w:pPr>
        <w:numPr>
          <w:ilvl w:val="0"/>
          <w:numId w:val="1"/>
        </w:numPr>
        <w:ind w:hanging="360"/>
      </w:pPr>
      <w:r>
        <w:t xml:space="preserve">Consensus Mechanism </w:t>
      </w:r>
    </w:p>
    <w:p w14:paraId="06980EA2" w14:textId="77777777" w:rsidR="00211362" w:rsidRDefault="00FB7185">
      <w:pPr>
        <w:numPr>
          <w:ilvl w:val="0"/>
          <w:numId w:val="1"/>
        </w:numPr>
        <w:ind w:hanging="360"/>
      </w:pPr>
      <w:r>
        <w:t xml:space="preserve">Smart Contract Execution </w:t>
      </w:r>
    </w:p>
    <w:p w14:paraId="12761BA5" w14:textId="77777777" w:rsidR="00211362" w:rsidRDefault="00FB7185">
      <w:pPr>
        <w:numPr>
          <w:ilvl w:val="0"/>
          <w:numId w:val="1"/>
        </w:numPr>
        <w:ind w:hanging="360"/>
      </w:pPr>
      <w:r>
        <w:t xml:space="preserve">Validation </w:t>
      </w:r>
    </w:p>
    <w:p w14:paraId="580F44A8" w14:textId="77777777" w:rsidR="00211362" w:rsidRDefault="00FB7185">
      <w:pPr>
        <w:numPr>
          <w:ilvl w:val="0"/>
          <w:numId w:val="1"/>
        </w:numPr>
        <w:ind w:hanging="360"/>
      </w:pPr>
      <w:r>
        <w:t xml:space="preserve">Peer-to-Peer Replication </w:t>
      </w:r>
    </w:p>
    <w:p w14:paraId="5CC9D851" w14:textId="77777777" w:rsidR="00211362" w:rsidRDefault="00FB7185">
      <w:pPr>
        <w:numPr>
          <w:ilvl w:val="0"/>
          <w:numId w:val="1"/>
        </w:numPr>
        <w:ind w:hanging="360"/>
      </w:pPr>
      <w:r>
        <w:t>Storage</w:t>
      </w:r>
      <w:r>
        <w:t xml:space="preserve"> </w:t>
      </w:r>
    </w:p>
    <w:p w14:paraId="467C7BDC" w14:textId="77777777" w:rsidR="00211362" w:rsidRDefault="00FB7185">
      <w:pPr>
        <w:numPr>
          <w:ilvl w:val="0"/>
          <w:numId w:val="1"/>
        </w:numPr>
        <w:ind w:hanging="360"/>
      </w:pPr>
      <w:r>
        <w:t xml:space="preserve">Auditability </w:t>
      </w:r>
    </w:p>
    <w:p w14:paraId="30A877FF" w14:textId="77777777" w:rsidR="00211362" w:rsidRDefault="00FB7185">
      <w:pPr>
        <w:numPr>
          <w:ilvl w:val="0"/>
          <w:numId w:val="1"/>
        </w:numPr>
        <w:ind w:hanging="360"/>
      </w:pPr>
      <w:r>
        <w:t xml:space="preserve">Identity and Authentication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Exception Handling </w:t>
      </w:r>
    </w:p>
    <w:p w14:paraId="4A1039A4" w14:textId="77777777" w:rsidR="00211362" w:rsidRDefault="00FB7185">
      <w:pPr>
        <w:numPr>
          <w:ilvl w:val="0"/>
          <w:numId w:val="1"/>
        </w:numPr>
        <w:ind w:hanging="360"/>
      </w:pPr>
      <w:r>
        <w:t xml:space="preserve">Read and Write Permission </w:t>
      </w:r>
    </w:p>
    <w:p w14:paraId="6B8037C5" w14:textId="77777777" w:rsidR="00211362" w:rsidRDefault="00FB7185">
      <w:pPr>
        <w:numPr>
          <w:ilvl w:val="0"/>
          <w:numId w:val="1"/>
        </w:numPr>
        <w:ind w:hanging="360"/>
      </w:pPr>
      <w:commentRangeStart w:id="9"/>
      <w:r>
        <w:t xml:space="preserve">Confidentiality and Privacy </w:t>
      </w:r>
      <w:commentRangeEnd w:id="9"/>
      <w:r w:rsidR="00C318B8">
        <w:rPr>
          <w:rStyle w:val="CommentReference"/>
        </w:rPr>
        <w:commentReference w:id="9"/>
      </w:r>
    </w:p>
    <w:p w14:paraId="30E86FB0" w14:textId="77777777" w:rsidR="00211362" w:rsidRDefault="00FB7185">
      <w:pPr>
        <w:spacing w:after="0" w:line="259" w:lineRule="auto"/>
        <w:ind w:left="720" w:firstLine="0"/>
        <w:jc w:val="left"/>
      </w:pPr>
      <w:r>
        <w:t xml:space="preserve"> </w:t>
      </w:r>
    </w:p>
    <w:p w14:paraId="601174CC" w14:textId="77777777" w:rsidR="00211362" w:rsidRDefault="00FB7185">
      <w:pPr>
        <w:ind w:left="-5"/>
      </w:pPr>
      <w:r>
        <w:t>With these components are the basis of the analysis from the subject matter expert interviews and  supported by the content analysi</w:t>
      </w:r>
      <w:r>
        <w:t>s, the primary observation consists of the logical separation of functionality necessary for distributed ledger implementation.  It was highlighted that a common misunderstanding is that the data elements are included in the blockchain itself.  Rather, the</w:t>
      </w:r>
      <w:r>
        <w:t xml:space="preserve">re is a separation between the application messaging, the data storage or system of record, and the distributed ledger layer as shown as a conceptual model in Figure 1.  </w:t>
      </w:r>
    </w:p>
    <w:p w14:paraId="18BAA95A" w14:textId="77777777" w:rsidR="00211362" w:rsidRDefault="00FB7185">
      <w:pPr>
        <w:spacing w:after="0" w:line="259" w:lineRule="auto"/>
        <w:ind w:left="0" w:firstLine="0"/>
        <w:jc w:val="left"/>
      </w:pPr>
      <w:r>
        <w:t xml:space="preserve"> </w:t>
      </w:r>
    </w:p>
    <w:p w14:paraId="4BFFA31B" w14:textId="77777777" w:rsidR="00211362" w:rsidRDefault="00FB7185">
      <w:pPr>
        <w:spacing w:after="0" w:line="259" w:lineRule="auto"/>
        <w:ind w:left="0" w:firstLine="0"/>
        <w:jc w:val="left"/>
      </w:pPr>
      <w:r>
        <w:t xml:space="preserve"> </w:t>
      </w:r>
    </w:p>
    <w:p w14:paraId="2921329A" w14:textId="77777777" w:rsidR="00211362" w:rsidRDefault="00FB7185">
      <w:pPr>
        <w:spacing w:after="0" w:line="259" w:lineRule="auto"/>
        <w:ind w:left="0" w:firstLine="0"/>
        <w:jc w:val="left"/>
      </w:pPr>
      <w:r>
        <w:t xml:space="preserve"> </w:t>
      </w:r>
    </w:p>
    <w:p w14:paraId="799F1815" w14:textId="77777777" w:rsidR="00211362" w:rsidRDefault="00FB7185">
      <w:pPr>
        <w:spacing w:after="0" w:line="259" w:lineRule="auto"/>
        <w:ind w:left="48" w:firstLine="0"/>
        <w:jc w:val="center"/>
      </w:pPr>
      <w:r>
        <w:rPr>
          <w:noProof/>
        </w:rPr>
        <w:lastRenderedPageBreak/>
        <w:drawing>
          <wp:inline distT="0" distB="0" distL="0" distR="0" wp14:anchorId="4B41B0D4" wp14:editId="322992AD">
            <wp:extent cx="2849880" cy="1911096"/>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9"/>
                    <a:stretch>
                      <a:fillRect/>
                    </a:stretch>
                  </pic:blipFill>
                  <pic:spPr>
                    <a:xfrm>
                      <a:off x="0" y="0"/>
                      <a:ext cx="2849880" cy="1911096"/>
                    </a:xfrm>
                    <a:prstGeom prst="rect">
                      <a:avLst/>
                    </a:prstGeom>
                  </pic:spPr>
                </pic:pic>
              </a:graphicData>
            </a:graphic>
          </wp:inline>
        </w:drawing>
      </w:r>
      <w:r>
        <w:t xml:space="preserve"> </w:t>
      </w:r>
    </w:p>
    <w:p w14:paraId="676BCB2C" w14:textId="77777777" w:rsidR="00211362" w:rsidRDefault="00FB7185">
      <w:pPr>
        <w:spacing w:after="0" w:line="259" w:lineRule="auto"/>
        <w:ind w:left="0" w:right="5" w:firstLine="0"/>
        <w:jc w:val="center"/>
      </w:pPr>
      <w:r>
        <w:rPr>
          <w:b/>
        </w:rPr>
        <w:t xml:space="preserve">Figure 1. </w:t>
      </w:r>
      <w:r>
        <w:t xml:space="preserve">Distributed Ledger as a Layered Architecture </w:t>
      </w:r>
    </w:p>
    <w:p w14:paraId="2D5E4667" w14:textId="77777777" w:rsidR="00211362" w:rsidRDefault="00FB7185">
      <w:pPr>
        <w:spacing w:after="0" w:line="259" w:lineRule="auto"/>
        <w:ind w:left="0" w:firstLine="0"/>
        <w:jc w:val="left"/>
      </w:pPr>
      <w:r>
        <w:t xml:space="preserve"> </w:t>
      </w:r>
    </w:p>
    <w:p w14:paraId="14BFBB15" w14:textId="77777777" w:rsidR="00211362" w:rsidRDefault="00FB7185">
      <w:pPr>
        <w:spacing w:after="0" w:line="259" w:lineRule="auto"/>
        <w:ind w:left="0" w:firstLine="0"/>
        <w:jc w:val="left"/>
      </w:pPr>
      <w:r>
        <w:rPr>
          <w:b/>
        </w:rPr>
        <w:t xml:space="preserve"> </w:t>
      </w:r>
    </w:p>
    <w:p w14:paraId="1A78CA0E" w14:textId="77777777" w:rsidR="00211362" w:rsidRDefault="00FB7185">
      <w:pPr>
        <w:spacing w:after="226"/>
        <w:ind w:left="-5"/>
      </w:pPr>
      <w:r>
        <w:t>The Application Messaging Layer is responsible for the primary library to interface with business logic within the application.  This layer performs the functions of auditability and exception handling when ledger requirements are necessary.  The Data Asse</w:t>
      </w:r>
      <w:r>
        <w:t>t Layer is responsible for the data storage/replication and associating the hash receipt to the appropriate data records. This layer performs the permissions read/write of the data records and associated receipt flag from the distributed ledger. The Distri</w:t>
      </w:r>
      <w:r>
        <w:t xml:space="preserve">buted Ledger Layer is responsible for the journaling and consensus mechanisms. This layer performs the time-stamping algorithm and validation services for auditing. </w:t>
      </w:r>
    </w:p>
    <w:p w14:paraId="26EC421F" w14:textId="77777777" w:rsidR="00211362" w:rsidRDefault="00FB7185">
      <w:pPr>
        <w:spacing w:after="0" w:line="259" w:lineRule="auto"/>
        <w:ind w:left="0" w:firstLine="0"/>
        <w:jc w:val="left"/>
      </w:pPr>
      <w:r>
        <w:rPr>
          <w:b/>
        </w:rPr>
        <w:t xml:space="preserve"> </w:t>
      </w:r>
    </w:p>
    <w:p w14:paraId="50B15A3B" w14:textId="77777777" w:rsidR="00211362" w:rsidRDefault="00FB7185">
      <w:pPr>
        <w:pStyle w:val="Heading1"/>
      </w:pPr>
      <w:r>
        <w:t xml:space="preserve">SUMMARY </w:t>
      </w:r>
    </w:p>
    <w:p w14:paraId="3EDF6166" w14:textId="77777777" w:rsidR="00211362" w:rsidRDefault="00FB7185">
      <w:pPr>
        <w:spacing w:after="0" w:line="259" w:lineRule="auto"/>
        <w:ind w:left="46" w:firstLine="0"/>
        <w:jc w:val="center"/>
      </w:pPr>
      <w:r>
        <w:rPr>
          <w:b/>
        </w:rPr>
        <w:t xml:space="preserve"> </w:t>
      </w:r>
    </w:p>
    <w:p w14:paraId="1AA86956" w14:textId="77777777" w:rsidR="00211362" w:rsidRDefault="00FB7185">
      <w:pPr>
        <w:spacing w:after="0" w:line="259" w:lineRule="auto"/>
        <w:ind w:left="0" w:firstLine="0"/>
        <w:jc w:val="left"/>
      </w:pPr>
      <w:r>
        <w:t xml:space="preserve"> </w:t>
      </w:r>
    </w:p>
    <w:p w14:paraId="49DDD591" w14:textId="77777777" w:rsidR="00211362" w:rsidRDefault="00FB7185">
      <w:pPr>
        <w:ind w:left="-5"/>
      </w:pPr>
      <w:commentRangeStart w:id="10"/>
      <w:r>
        <w:t>In conclusion, based on the limited published content and minimally availab</w:t>
      </w:r>
      <w:r>
        <w:t xml:space="preserve">le subject matter experts available for interviews, this paper highlights the potential of representing blockchain technology as a layered architecture to simplify the cybersecurity model. </w:t>
      </w:r>
      <w:commentRangeEnd w:id="10"/>
      <w:r w:rsidR="00C318B8">
        <w:rPr>
          <w:rStyle w:val="CommentReference"/>
        </w:rPr>
        <w:commentReference w:id="10"/>
      </w:r>
      <w:commentRangeStart w:id="11"/>
      <w:r>
        <w:t>Time-stamping and digital identity attributes are the primary chara</w:t>
      </w:r>
      <w:r>
        <w:t xml:space="preserve">cteristics of a blockchain layer to differentiate from traditional database solutions using distributed architectures and consensus algorithms.   </w:t>
      </w:r>
      <w:commentRangeEnd w:id="11"/>
      <w:r w:rsidR="00C318B8">
        <w:rPr>
          <w:rStyle w:val="CommentReference"/>
        </w:rPr>
        <w:commentReference w:id="11"/>
      </w:r>
    </w:p>
    <w:p w14:paraId="5E5706E6" w14:textId="77777777" w:rsidR="00211362" w:rsidRDefault="00FB7185">
      <w:pPr>
        <w:spacing w:after="0" w:line="259" w:lineRule="auto"/>
        <w:ind w:left="0" w:firstLine="0"/>
        <w:jc w:val="left"/>
      </w:pPr>
      <w:r>
        <w:t xml:space="preserve"> </w:t>
      </w:r>
    </w:p>
    <w:p w14:paraId="4BB07C9F" w14:textId="77777777" w:rsidR="00211362" w:rsidRDefault="00FB7185">
      <w:pPr>
        <w:ind w:left="-5"/>
      </w:pPr>
      <w:r>
        <w:t>Further work necessary includes the detailed interaction model and standards for integration between the la</w:t>
      </w:r>
      <w:r>
        <w:t xml:space="preserve">yers.  Within the marketplace, the following is a representation of consortiums, open source projects and vendors working the standards: </w:t>
      </w:r>
    </w:p>
    <w:p w14:paraId="4CA9BC26" w14:textId="77777777" w:rsidR="00211362" w:rsidRDefault="00FB7185">
      <w:pPr>
        <w:spacing w:after="2" w:line="259" w:lineRule="auto"/>
        <w:ind w:left="720" w:firstLine="0"/>
        <w:jc w:val="left"/>
      </w:pPr>
      <w:r>
        <w:t xml:space="preserve"> </w:t>
      </w:r>
    </w:p>
    <w:p w14:paraId="26A3D639" w14:textId="77777777" w:rsidR="00211362" w:rsidRDefault="00FB7185">
      <w:pPr>
        <w:numPr>
          <w:ilvl w:val="0"/>
          <w:numId w:val="2"/>
        </w:numPr>
        <w:ind w:hanging="360"/>
      </w:pPr>
      <w:commentRangeStart w:id="12"/>
      <w:r>
        <w:t>R3 (http://r3cev.com/) - leads the Distributed Ledger Group – in April 2016, R3 announced a partnership with Microso</w:t>
      </w:r>
      <w:r>
        <w:t xml:space="preserve">ft and also went public with its own proposed software development called Corda </w:t>
      </w:r>
    </w:p>
    <w:p w14:paraId="765E0911" w14:textId="77777777" w:rsidR="00211362" w:rsidRDefault="00FB7185">
      <w:pPr>
        <w:numPr>
          <w:ilvl w:val="0"/>
          <w:numId w:val="2"/>
        </w:numPr>
        <w:ind w:hanging="360"/>
      </w:pPr>
      <w:r>
        <w:t xml:space="preserve">Linux Foundation </w:t>
      </w:r>
      <w:proofErr w:type="spellStart"/>
      <w:r>
        <w:t>Hyperledger</w:t>
      </w:r>
      <w:proofErr w:type="spellEnd"/>
      <w:r>
        <w:t xml:space="preserve"> Project (https://www.hyperledger.org/) - originally named Open Ledger Project -  is supported by IBM and Digital Asset Holding for the purpose to </w:t>
      </w:r>
      <w:r>
        <w:t xml:space="preserve">develop a common open source blockchain framework for all industry players </w:t>
      </w:r>
    </w:p>
    <w:p w14:paraId="108ED281" w14:textId="77777777" w:rsidR="00211362" w:rsidRDefault="00FB7185">
      <w:pPr>
        <w:numPr>
          <w:ilvl w:val="0"/>
          <w:numId w:val="2"/>
        </w:numPr>
        <w:ind w:hanging="360"/>
      </w:pPr>
      <w:proofErr w:type="spellStart"/>
      <w:r>
        <w:t>Factom</w:t>
      </w:r>
      <w:proofErr w:type="spellEnd"/>
      <w:r>
        <w:t xml:space="preserve"> (http://factom.org/) </w:t>
      </w:r>
    </w:p>
    <w:p w14:paraId="522E661F" w14:textId="77777777" w:rsidR="00211362" w:rsidRDefault="00FB7185">
      <w:pPr>
        <w:numPr>
          <w:ilvl w:val="0"/>
          <w:numId w:val="2"/>
        </w:numPr>
        <w:ind w:hanging="360"/>
      </w:pPr>
      <w:proofErr w:type="spellStart"/>
      <w:r>
        <w:t>Ethereum</w:t>
      </w:r>
      <w:proofErr w:type="spellEnd"/>
      <w:r>
        <w:t xml:space="preserve"> (https://www.ethereum.org/) - used on Microsoft Azure </w:t>
      </w:r>
    </w:p>
    <w:p w14:paraId="59108322" w14:textId="77777777" w:rsidR="00211362" w:rsidRDefault="00FB7185">
      <w:pPr>
        <w:numPr>
          <w:ilvl w:val="0"/>
          <w:numId w:val="2"/>
        </w:numPr>
        <w:ind w:hanging="360"/>
      </w:pPr>
      <w:proofErr w:type="spellStart"/>
      <w:r>
        <w:t>Tierion</w:t>
      </w:r>
      <w:proofErr w:type="spellEnd"/>
      <w:r>
        <w:t xml:space="preserve"> (https://tierion.com/) </w:t>
      </w:r>
    </w:p>
    <w:p w14:paraId="6983A151" w14:textId="77777777" w:rsidR="00211362" w:rsidRDefault="00FB7185">
      <w:pPr>
        <w:numPr>
          <w:ilvl w:val="0"/>
          <w:numId w:val="2"/>
        </w:numPr>
        <w:ind w:hanging="360"/>
      </w:pPr>
      <w:r>
        <w:t xml:space="preserve">Ripple (https://ripple.com/) </w:t>
      </w:r>
    </w:p>
    <w:p w14:paraId="79D084D4" w14:textId="77777777" w:rsidR="00211362" w:rsidRDefault="00FB7185">
      <w:pPr>
        <w:numPr>
          <w:ilvl w:val="0"/>
          <w:numId w:val="2"/>
        </w:numPr>
        <w:ind w:hanging="360"/>
      </w:pPr>
      <w:r>
        <w:t>Stellar (</w:t>
      </w:r>
      <w:r>
        <w:t xml:space="preserve">https://www.stellar.org/) </w:t>
      </w:r>
    </w:p>
    <w:p w14:paraId="4F84A224" w14:textId="77777777" w:rsidR="00211362" w:rsidRDefault="00FB7185">
      <w:pPr>
        <w:numPr>
          <w:ilvl w:val="0"/>
          <w:numId w:val="2"/>
        </w:numPr>
        <w:ind w:hanging="360"/>
      </w:pPr>
      <w:r>
        <w:t xml:space="preserve">Intel (http://intelledger.github.io/) </w:t>
      </w:r>
    </w:p>
    <w:p w14:paraId="2E4D12ED" w14:textId="77777777" w:rsidR="00211362" w:rsidRDefault="00FB7185">
      <w:pPr>
        <w:numPr>
          <w:ilvl w:val="0"/>
          <w:numId w:val="2"/>
        </w:numPr>
        <w:ind w:hanging="360"/>
      </w:pPr>
      <w:r>
        <w:t xml:space="preserve">IBM (http://www.ibm.com/blockchain/) </w:t>
      </w:r>
      <w:commentRangeEnd w:id="12"/>
      <w:r w:rsidR="00DF5F83">
        <w:rPr>
          <w:rStyle w:val="CommentReference"/>
        </w:rPr>
        <w:commentReference w:id="12"/>
      </w:r>
    </w:p>
    <w:p w14:paraId="5DDBCB63" w14:textId="77777777" w:rsidR="00211362" w:rsidRDefault="00FB7185">
      <w:pPr>
        <w:spacing w:after="0" w:line="259" w:lineRule="auto"/>
        <w:ind w:left="720" w:firstLine="0"/>
        <w:jc w:val="left"/>
      </w:pPr>
      <w:r>
        <w:t xml:space="preserve"> </w:t>
      </w:r>
    </w:p>
    <w:p w14:paraId="54168522" w14:textId="77777777" w:rsidR="00211362" w:rsidRDefault="00FB7185">
      <w:pPr>
        <w:spacing w:after="0" w:line="259" w:lineRule="auto"/>
        <w:ind w:left="0" w:firstLine="0"/>
        <w:jc w:val="left"/>
      </w:pPr>
      <w:r>
        <w:t xml:space="preserve"> </w:t>
      </w:r>
    </w:p>
    <w:p w14:paraId="7EFE3FF7" w14:textId="77777777" w:rsidR="00211362" w:rsidRDefault="00FB7185">
      <w:pPr>
        <w:ind w:left="-5"/>
      </w:pPr>
      <w:r>
        <w:t xml:space="preserve">There are significant issues and challenges pertaining to the distributed ledger technology space including: </w:t>
      </w:r>
    </w:p>
    <w:p w14:paraId="7AE8E608" w14:textId="77777777" w:rsidR="00211362" w:rsidRDefault="00FB7185">
      <w:pPr>
        <w:spacing w:after="0" w:line="259" w:lineRule="auto"/>
        <w:ind w:left="0" w:firstLine="0"/>
        <w:jc w:val="left"/>
      </w:pPr>
      <w:r>
        <w:lastRenderedPageBreak/>
        <w:t xml:space="preserve"> </w:t>
      </w:r>
    </w:p>
    <w:p w14:paraId="53CDB21F" w14:textId="77777777" w:rsidR="00211362" w:rsidRDefault="00FB7185">
      <w:pPr>
        <w:numPr>
          <w:ilvl w:val="0"/>
          <w:numId w:val="2"/>
        </w:numPr>
        <w:ind w:hanging="360"/>
      </w:pPr>
      <w:commentRangeStart w:id="13"/>
      <w:proofErr w:type="gramStart"/>
      <w:r>
        <w:t>by</w:t>
      </w:r>
      <w:proofErr w:type="gramEnd"/>
      <w:r>
        <w:t xml:space="preserve"> definition, a replicated ledger s</w:t>
      </w:r>
      <w:r>
        <w:t xml:space="preserve">hared in different countries would involve the copying of data to all countries involved.  Unless regulation is changed, participation in such a blockchain would be a compliance breach.  </w:t>
      </w:r>
      <w:commentRangeEnd w:id="13"/>
      <w:r w:rsidR="00C318B8">
        <w:rPr>
          <w:rStyle w:val="CommentReference"/>
        </w:rPr>
        <w:commentReference w:id="13"/>
      </w:r>
    </w:p>
    <w:p w14:paraId="15373AC9" w14:textId="77777777" w:rsidR="00211362" w:rsidRDefault="00FB7185">
      <w:pPr>
        <w:numPr>
          <w:ilvl w:val="0"/>
          <w:numId w:val="2"/>
        </w:numPr>
        <w:ind w:hanging="360"/>
      </w:pPr>
      <w:commentRangeStart w:id="14"/>
      <w:r>
        <w:t xml:space="preserve">Blockchain is not immune from malicious attack.   </w:t>
      </w:r>
      <w:commentRangeEnd w:id="14"/>
      <w:r w:rsidR="00C318B8">
        <w:rPr>
          <w:rStyle w:val="CommentReference"/>
        </w:rPr>
        <w:commentReference w:id="14"/>
      </w:r>
    </w:p>
    <w:p w14:paraId="02D6FD9A" w14:textId="77777777" w:rsidR="00211362" w:rsidRDefault="00FB7185">
      <w:pPr>
        <w:numPr>
          <w:ilvl w:val="0"/>
          <w:numId w:val="2"/>
        </w:numPr>
        <w:ind w:hanging="360"/>
      </w:pPr>
      <w:r>
        <w:t>Before blockchain</w:t>
      </w:r>
      <w:r>
        <w:t xml:space="preserve">s become a replacement for transactional databases, additional standards must be established.  </w:t>
      </w:r>
    </w:p>
    <w:p w14:paraId="0CCBA27D" w14:textId="77777777" w:rsidR="00211362" w:rsidRDefault="00FB7185">
      <w:pPr>
        <w:numPr>
          <w:ilvl w:val="0"/>
          <w:numId w:val="2"/>
        </w:numPr>
        <w:ind w:hanging="360"/>
      </w:pPr>
      <w:commentRangeStart w:id="15"/>
      <w:r>
        <w:t>Current blockchain scalability is limited to seven transactions per second</w:t>
      </w:r>
      <w:r>
        <w:rPr>
          <w:i/>
        </w:rPr>
        <w:t xml:space="preserve">.  </w:t>
      </w:r>
      <w:commentRangeEnd w:id="15"/>
      <w:r w:rsidR="00C318B8">
        <w:rPr>
          <w:rStyle w:val="CommentReference"/>
        </w:rPr>
        <w:commentReference w:id="15"/>
      </w:r>
    </w:p>
    <w:p w14:paraId="7B2548F6" w14:textId="77777777" w:rsidR="00211362" w:rsidRDefault="00FB7185">
      <w:pPr>
        <w:spacing w:after="0" w:line="259" w:lineRule="auto"/>
        <w:ind w:left="0" w:firstLine="0"/>
        <w:jc w:val="left"/>
      </w:pPr>
      <w:r>
        <w:t xml:space="preserve"> </w:t>
      </w:r>
    </w:p>
    <w:p w14:paraId="606CF500" w14:textId="77777777" w:rsidR="00211362" w:rsidRDefault="00FB7185">
      <w:pPr>
        <w:spacing w:after="0" w:line="259" w:lineRule="auto"/>
        <w:ind w:left="0" w:firstLine="0"/>
        <w:jc w:val="left"/>
      </w:pPr>
      <w:r>
        <w:t xml:space="preserve"> </w:t>
      </w:r>
    </w:p>
    <w:p w14:paraId="4EFFE46E" w14:textId="77777777" w:rsidR="00211362" w:rsidRDefault="00FB7185">
      <w:pPr>
        <w:spacing w:after="0" w:line="259" w:lineRule="auto"/>
        <w:ind w:left="0" w:firstLine="0"/>
        <w:jc w:val="left"/>
      </w:pPr>
      <w:r>
        <w:t xml:space="preserve"> </w:t>
      </w:r>
    </w:p>
    <w:p w14:paraId="49EB2B39" w14:textId="77777777" w:rsidR="00211362" w:rsidRDefault="00FB7185">
      <w:pPr>
        <w:pStyle w:val="Heading1"/>
      </w:pPr>
      <w:r>
        <w:t xml:space="preserve">REFERENCES </w:t>
      </w:r>
    </w:p>
    <w:p w14:paraId="5DE60CB0" w14:textId="77777777" w:rsidR="00211362" w:rsidRDefault="00FB7185">
      <w:pPr>
        <w:spacing w:after="0" w:line="259" w:lineRule="auto"/>
        <w:ind w:left="0" w:firstLine="0"/>
        <w:jc w:val="left"/>
      </w:pPr>
      <w:r>
        <w:t xml:space="preserve"> </w:t>
      </w:r>
    </w:p>
    <w:p w14:paraId="5D8193C1" w14:textId="77777777" w:rsidR="00211362" w:rsidRDefault="00FB7185">
      <w:pPr>
        <w:ind w:left="-5"/>
      </w:pPr>
      <w:r>
        <w:t xml:space="preserve">Bennet, M. (2016). Q&amp;A: Forrester’s Top Five Questions </w:t>
      </w:r>
      <w:proofErr w:type="gramStart"/>
      <w:r>
        <w:t>About</w:t>
      </w:r>
      <w:proofErr w:type="gramEnd"/>
      <w:r>
        <w:t xml:space="preserve"> B</w:t>
      </w:r>
      <w:r>
        <w:t xml:space="preserve">lockchain. Forrester Research. April 20, 2016.  </w:t>
      </w:r>
    </w:p>
    <w:p w14:paraId="4F0E2875" w14:textId="77777777" w:rsidR="00211362" w:rsidRDefault="00FB7185">
      <w:pPr>
        <w:spacing w:after="0" w:line="259" w:lineRule="auto"/>
        <w:ind w:left="0" w:firstLine="0"/>
        <w:jc w:val="left"/>
      </w:pPr>
      <w:r>
        <w:t xml:space="preserve"> </w:t>
      </w:r>
    </w:p>
    <w:p w14:paraId="6D32E612" w14:textId="77777777" w:rsidR="00211362" w:rsidRDefault="00FB7185">
      <w:pPr>
        <w:ind w:left="705" w:right="372" w:hanging="720"/>
      </w:pPr>
      <w:proofErr w:type="spellStart"/>
      <w:r>
        <w:t>Extance</w:t>
      </w:r>
      <w:proofErr w:type="spellEnd"/>
      <w:r>
        <w:t>, A. (2015). Bitcoin and Beyond. Nature. Macmillan Publishers Limited. October 1, 2015. Vol. 526</w:t>
      </w:r>
      <w:proofErr w:type="gramStart"/>
      <w:r>
        <w:t>,  pp</w:t>
      </w:r>
      <w:proofErr w:type="gramEnd"/>
      <w:r>
        <w:t xml:space="preserve">. 21 – 23.  </w:t>
      </w:r>
    </w:p>
    <w:p w14:paraId="54B12B03" w14:textId="77777777" w:rsidR="00211362" w:rsidRDefault="00FB7185">
      <w:pPr>
        <w:spacing w:after="0" w:line="259" w:lineRule="auto"/>
        <w:ind w:left="0" w:firstLine="0"/>
        <w:jc w:val="left"/>
      </w:pPr>
      <w:r>
        <w:t xml:space="preserve"> </w:t>
      </w:r>
    </w:p>
    <w:p w14:paraId="2BCBF047" w14:textId="77777777" w:rsidR="00211362" w:rsidRDefault="00FB7185">
      <w:pPr>
        <w:ind w:left="705" w:hanging="720"/>
      </w:pPr>
      <w:proofErr w:type="spellStart"/>
      <w:r>
        <w:t>Kiviat</w:t>
      </w:r>
      <w:proofErr w:type="spellEnd"/>
      <w:r>
        <w:t xml:space="preserve">, T. I. (2015). Beyond Bitcoin: Issues in Regulating Blockchain Transactions. </w:t>
      </w:r>
      <w:r>
        <w:rPr>
          <w:i/>
        </w:rPr>
        <w:t>Duke Law Journal. 65</w:t>
      </w:r>
      <w:r>
        <w:t xml:space="preserve">(569).  pp. 569 – 608. </w:t>
      </w:r>
    </w:p>
    <w:p w14:paraId="49CD93A2" w14:textId="77777777" w:rsidR="00211362" w:rsidRDefault="00FB7185">
      <w:pPr>
        <w:spacing w:after="0" w:line="259" w:lineRule="auto"/>
        <w:ind w:left="0" w:firstLine="0"/>
        <w:jc w:val="left"/>
      </w:pPr>
      <w:r>
        <w:t xml:space="preserve"> </w:t>
      </w:r>
    </w:p>
    <w:p w14:paraId="6EA57E66" w14:textId="77777777" w:rsidR="00211362" w:rsidRDefault="00FB7185">
      <w:pPr>
        <w:ind w:left="705" w:hanging="720"/>
      </w:pPr>
      <w:r>
        <w:t>Kraft, D. (2015). Difficulty control for blockchain-based consensus systems. Peer-to-Peer Networking Applications. Springer. 2</w:t>
      </w:r>
      <w:r>
        <w:t xml:space="preserve">016:9. Pg. 397-413. </w:t>
      </w:r>
    </w:p>
    <w:p w14:paraId="5DEEF302" w14:textId="77777777" w:rsidR="00211362" w:rsidRDefault="00FB7185">
      <w:pPr>
        <w:spacing w:after="0" w:line="259" w:lineRule="auto"/>
        <w:ind w:left="0" w:firstLine="0"/>
        <w:jc w:val="left"/>
      </w:pPr>
      <w:r>
        <w:t xml:space="preserve"> </w:t>
      </w:r>
    </w:p>
    <w:p w14:paraId="32ED798E" w14:textId="77777777" w:rsidR="00211362" w:rsidRDefault="00FB7185">
      <w:pPr>
        <w:ind w:left="-5"/>
      </w:pPr>
      <w:proofErr w:type="spellStart"/>
      <w:r>
        <w:t>Nakamoto</w:t>
      </w:r>
      <w:proofErr w:type="spellEnd"/>
      <w:r>
        <w:t xml:space="preserve">, S. (2008). Bitcoin: A Peer-to-Peer Electronic Cash System. 2008. https://bitcoin.org/bitcoin.pdf </w:t>
      </w:r>
    </w:p>
    <w:p w14:paraId="5B5D10A7" w14:textId="77777777" w:rsidR="00211362" w:rsidRDefault="00FB7185">
      <w:pPr>
        <w:spacing w:after="0" w:line="259" w:lineRule="auto"/>
        <w:ind w:left="0" w:firstLine="0"/>
        <w:jc w:val="left"/>
      </w:pPr>
      <w:r>
        <w:t xml:space="preserve"> </w:t>
      </w:r>
    </w:p>
    <w:p w14:paraId="1C54CF3B" w14:textId="77777777" w:rsidR="00211362" w:rsidRDefault="00FB7185">
      <w:pPr>
        <w:ind w:left="-5"/>
      </w:pPr>
      <w:proofErr w:type="spellStart"/>
      <w:r>
        <w:t>Nurlburt</w:t>
      </w:r>
      <w:proofErr w:type="spellEnd"/>
      <w:r>
        <w:t xml:space="preserve">, G. (2016). Might the Blockchain Outlive Bitcoin? IT Pro. March/April 2016. pp. 12 – 16. </w:t>
      </w:r>
    </w:p>
    <w:p w14:paraId="7C9EC7DF" w14:textId="77777777" w:rsidR="00211362" w:rsidRDefault="00FB7185">
      <w:pPr>
        <w:spacing w:after="0" w:line="259" w:lineRule="auto"/>
        <w:ind w:left="0" w:firstLine="0"/>
        <w:jc w:val="left"/>
      </w:pPr>
      <w:r>
        <w:t xml:space="preserve"> </w:t>
      </w:r>
    </w:p>
    <w:p w14:paraId="7266B41D" w14:textId="77777777" w:rsidR="00211362" w:rsidRDefault="00FB7185">
      <w:pPr>
        <w:ind w:left="705" w:hanging="720"/>
      </w:pPr>
      <w:proofErr w:type="spellStart"/>
      <w:r>
        <w:t>Ohlhorst</w:t>
      </w:r>
      <w:proofErr w:type="spellEnd"/>
      <w:r>
        <w:t xml:space="preserve">, F. (2016). Blockchains: the next generation of secure web. April 15, 2016. </w:t>
      </w:r>
      <w:proofErr w:type="spellStart"/>
      <w:r>
        <w:t>Gigaom</w:t>
      </w:r>
      <w:proofErr w:type="spellEnd"/>
      <w:r>
        <w:t xml:space="preserve">. https://gigaom.com/2016/04/15/blockchains-the-next-generation-of-the-secure-web/ </w:t>
      </w:r>
    </w:p>
    <w:p w14:paraId="6918B159" w14:textId="77777777" w:rsidR="00211362" w:rsidRDefault="00FB7185">
      <w:pPr>
        <w:spacing w:after="0" w:line="259" w:lineRule="auto"/>
        <w:ind w:left="0" w:firstLine="0"/>
        <w:jc w:val="left"/>
      </w:pPr>
      <w:r>
        <w:t xml:space="preserve"> </w:t>
      </w:r>
    </w:p>
    <w:p w14:paraId="73588410" w14:textId="77777777" w:rsidR="00211362" w:rsidRDefault="00FB7185">
      <w:pPr>
        <w:spacing w:after="0" w:line="243" w:lineRule="auto"/>
        <w:ind w:left="715" w:hanging="730"/>
        <w:jc w:val="left"/>
      </w:pPr>
      <w:r>
        <w:t>Rashid, F. (2016). IBM Brings Blockchain Framework to IBM Cloud. InfoWorld. Apr</w:t>
      </w:r>
      <w:r>
        <w:t xml:space="preserve">il 29, 2016. http://www.infoworld.com/article/3063538/cloud-security/ibm-brings-blockchain-framework-to-ibmcloud.html </w:t>
      </w:r>
    </w:p>
    <w:p w14:paraId="25CF46C3" w14:textId="77777777" w:rsidR="00211362" w:rsidRDefault="00FB7185">
      <w:pPr>
        <w:spacing w:after="0" w:line="259" w:lineRule="auto"/>
        <w:ind w:left="0" w:firstLine="0"/>
        <w:jc w:val="left"/>
      </w:pPr>
      <w:r>
        <w:t xml:space="preserve"> </w:t>
      </w:r>
    </w:p>
    <w:p w14:paraId="1BDA5E84" w14:textId="77777777" w:rsidR="00211362" w:rsidRDefault="00FB7185">
      <w:pPr>
        <w:ind w:left="705" w:hanging="720"/>
      </w:pPr>
      <w:r>
        <w:t xml:space="preserve">The Economist. (2015). </w:t>
      </w:r>
      <w:proofErr w:type="gramStart"/>
      <w:r>
        <w:t>The</w:t>
      </w:r>
      <w:proofErr w:type="gramEnd"/>
      <w:r>
        <w:t xml:space="preserve"> next big thing: Blockchain.  May 9, 2015. http://www.economist.com/news/specialreport/21650295-or-it-next-bi</w:t>
      </w:r>
      <w:r>
        <w:t xml:space="preserve">g-thing </w:t>
      </w:r>
    </w:p>
    <w:p w14:paraId="23689FDC" w14:textId="77777777" w:rsidR="00211362" w:rsidRDefault="00FB7185">
      <w:pPr>
        <w:spacing w:after="0" w:line="259" w:lineRule="auto"/>
        <w:ind w:left="0" w:firstLine="0"/>
        <w:jc w:val="left"/>
      </w:pPr>
      <w:r>
        <w:t xml:space="preserve"> </w:t>
      </w:r>
    </w:p>
    <w:p w14:paraId="7FC96D58" w14:textId="77777777" w:rsidR="00211362" w:rsidRDefault="00FB7185">
      <w:pPr>
        <w:ind w:left="705" w:hanging="720"/>
      </w:pPr>
      <w:r>
        <w:t xml:space="preserve">Valdes R., </w:t>
      </w:r>
      <w:proofErr w:type="spellStart"/>
      <w:r>
        <w:t>Furlonger</w:t>
      </w:r>
      <w:proofErr w:type="spellEnd"/>
      <w:r>
        <w:t xml:space="preserve">, D. and </w:t>
      </w:r>
      <w:proofErr w:type="spellStart"/>
      <w:r>
        <w:t>Chesini</w:t>
      </w:r>
      <w:proofErr w:type="spellEnd"/>
      <w:r>
        <w:t xml:space="preserve">, F. (2016). The Bitcoin Blockchain: The Magic and the Myth. Gartner Research. April 8, 2016.  </w:t>
      </w:r>
    </w:p>
    <w:p w14:paraId="6D74D289" w14:textId="77777777" w:rsidR="00211362" w:rsidRDefault="00FB7185">
      <w:pPr>
        <w:spacing w:after="0" w:line="259" w:lineRule="auto"/>
        <w:ind w:left="0" w:firstLine="0"/>
        <w:jc w:val="left"/>
      </w:pPr>
      <w:r>
        <w:t xml:space="preserve"> </w:t>
      </w:r>
    </w:p>
    <w:p w14:paraId="35BDBE7E" w14:textId="77777777" w:rsidR="00211362" w:rsidRDefault="00FB7185">
      <w:pPr>
        <w:spacing w:after="0" w:line="259" w:lineRule="auto"/>
        <w:ind w:left="0" w:firstLine="0"/>
        <w:jc w:val="left"/>
      </w:pPr>
      <w:r>
        <w:t xml:space="preserve"> </w:t>
      </w:r>
    </w:p>
    <w:sectPr w:rsidR="00211362" w:rsidSect="00E968A2">
      <w:headerReference w:type="even" r:id="rId10"/>
      <w:headerReference w:type="default" r:id="rId11"/>
      <w:footerReference w:type="even" r:id="rId12"/>
      <w:footerReference w:type="default" r:id="rId13"/>
      <w:headerReference w:type="first" r:id="rId14"/>
      <w:footerReference w:type="first" r:id="rId15"/>
      <w:pgSz w:w="12240" w:h="15840"/>
      <w:pgMar w:top="1781" w:right="1437" w:bottom="1508" w:left="1440" w:header="722" w:footer="725" w:gutter="0"/>
      <w:pgNumType w:start="222"/>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nav Sood ." w:date="2017-09-18T19:09:00Z" w:initials="MS.">
    <w:p w14:paraId="2A0BC186" w14:textId="77777777" w:rsidR="008822B3" w:rsidRDefault="008822B3">
      <w:pPr>
        <w:pStyle w:val="CommentText"/>
      </w:pPr>
      <w:r>
        <w:rPr>
          <w:rStyle w:val="CommentReference"/>
        </w:rPr>
        <w:annotationRef/>
      </w:r>
      <w:r>
        <w:t>Blockchain having the potential to grow into a future industry standard means that I should continue to be well aware of its progression and adoption as time passes.</w:t>
      </w:r>
    </w:p>
  </w:comment>
  <w:comment w:id="2" w:author="Manav Sood ." w:date="2017-09-18T19:13:00Z" w:initials="MS.">
    <w:p w14:paraId="200C0454" w14:textId="77777777" w:rsidR="008822B3" w:rsidRDefault="008822B3">
      <w:pPr>
        <w:pStyle w:val="CommentText"/>
      </w:pPr>
      <w:r>
        <w:rPr>
          <w:rStyle w:val="CommentReference"/>
        </w:rPr>
        <w:annotationRef/>
      </w:r>
      <w:r>
        <w:t>This isn’t far from now if blockchain continues to catch on as fast as it is today.</w:t>
      </w:r>
    </w:p>
  </w:comment>
  <w:comment w:id="3" w:author="Manav Sood ." w:date="2017-09-18T19:15:00Z" w:initials="MS.">
    <w:p w14:paraId="080ECB68" w14:textId="77777777" w:rsidR="008822B3" w:rsidRDefault="008822B3">
      <w:pPr>
        <w:pStyle w:val="CommentText"/>
      </w:pPr>
      <w:r>
        <w:rPr>
          <w:rStyle w:val="CommentReference"/>
        </w:rPr>
        <w:annotationRef/>
      </w:r>
      <w:r>
        <w:t>I should research this academic journal.</w:t>
      </w:r>
    </w:p>
  </w:comment>
  <w:comment w:id="4" w:author="Manav Sood ." w:date="2017-09-18T19:16:00Z" w:initials="MS.">
    <w:p w14:paraId="3A9E13CC" w14:textId="77777777" w:rsidR="008822B3" w:rsidRDefault="008822B3">
      <w:pPr>
        <w:pStyle w:val="CommentText"/>
      </w:pPr>
      <w:r>
        <w:rPr>
          <w:rStyle w:val="CommentReference"/>
        </w:rPr>
        <w:annotationRef/>
      </w:r>
      <w:r>
        <w:t>This can be best described as a comparison between Microsoft Word and Google Docs. While Word requires the document to be edited on one side and then sent to the other person, Google Docs allow multiple people to simultaneously look at the SAME doc and edit it for all to see in real time. This raises the question as to how blockchain networks are secured from unwanted “edits”.</w:t>
      </w:r>
    </w:p>
  </w:comment>
  <w:comment w:id="5" w:author="Manav Sood ." w:date="2017-09-18T19:18:00Z" w:initials="MS.">
    <w:p w14:paraId="5D6A49BB" w14:textId="77777777" w:rsidR="00EE509B" w:rsidRDefault="00EE509B">
      <w:pPr>
        <w:pStyle w:val="CommentText"/>
      </w:pPr>
      <w:r>
        <w:rPr>
          <w:rStyle w:val="CommentReference"/>
        </w:rPr>
        <w:annotationRef/>
      </w:r>
      <w:r>
        <w:rPr>
          <w:rStyle w:val="CommentReference"/>
        </w:rPr>
        <w:t>Is it viable to implement blockchain technology in the next generation of SCADA devices?</w:t>
      </w:r>
    </w:p>
  </w:comment>
  <w:comment w:id="6" w:author="Manav Sood ." w:date="2017-09-18T19:23:00Z" w:initials="MS.">
    <w:p w14:paraId="519B75DB" w14:textId="77777777" w:rsidR="00EE509B" w:rsidRDefault="00EE509B" w:rsidP="00EE509B">
      <w:pPr>
        <w:pStyle w:val="CommentText"/>
        <w:ind w:left="0" w:firstLine="0"/>
      </w:pPr>
      <w:r>
        <w:rPr>
          <w:rStyle w:val="CommentReference"/>
        </w:rPr>
        <w:annotationRef/>
      </w:r>
      <w:r>
        <w:rPr>
          <w:rStyle w:val="CommentReference"/>
        </w:rPr>
        <w:t>This could revolutionize financial and legal proceedings in regards to documents.</w:t>
      </w:r>
    </w:p>
  </w:comment>
  <w:comment w:id="7" w:author="Manav Sood ." w:date="2017-09-18T19:24:00Z" w:initials="MS.">
    <w:p w14:paraId="5405341D" w14:textId="77777777" w:rsidR="00EE509B" w:rsidRDefault="00EE509B">
      <w:pPr>
        <w:pStyle w:val="CommentText"/>
      </w:pPr>
      <w:r>
        <w:rPr>
          <w:rStyle w:val="CommentReference"/>
        </w:rPr>
        <w:annotationRef/>
      </w:r>
      <w:r>
        <w:t>How extensive are the cybersecurity risks associated with this?</w:t>
      </w:r>
    </w:p>
  </w:comment>
  <w:comment w:id="8" w:author="Manav Sood ." w:date="2017-09-18T19:27:00Z" w:initials="MS.">
    <w:p w14:paraId="66AD2967" w14:textId="77777777" w:rsidR="00EE509B" w:rsidRDefault="00EE509B">
      <w:pPr>
        <w:pStyle w:val="CommentText"/>
      </w:pPr>
      <w:r>
        <w:rPr>
          <w:rStyle w:val="CommentReference"/>
        </w:rPr>
        <w:annotationRef/>
      </w:r>
      <w:r>
        <w:t xml:space="preserve">This could be done on an enterprise scale to </w:t>
      </w:r>
      <w:r w:rsidR="00C318B8">
        <w:t>significantly reduce</w:t>
      </w:r>
      <w:r>
        <w:t xml:space="preserve"> almost all cybersecurity vulnerabilities.</w:t>
      </w:r>
    </w:p>
  </w:comment>
  <w:comment w:id="9" w:author="Manav Sood ." w:date="2017-09-18T19:28:00Z" w:initials="MS.">
    <w:p w14:paraId="1C1A51B3" w14:textId="77777777" w:rsidR="00C318B8" w:rsidRDefault="00C318B8">
      <w:pPr>
        <w:pStyle w:val="CommentText"/>
      </w:pPr>
      <w:r>
        <w:rPr>
          <w:rStyle w:val="CommentReference"/>
        </w:rPr>
        <w:annotationRef/>
      </w:r>
      <w:r>
        <w:t>How is this ensured?</w:t>
      </w:r>
    </w:p>
  </w:comment>
  <w:comment w:id="10" w:author="Manav Sood ." w:date="2017-09-18T19:29:00Z" w:initials="MS.">
    <w:p w14:paraId="38BD0E7A" w14:textId="77777777" w:rsidR="00C318B8" w:rsidRDefault="00C318B8">
      <w:pPr>
        <w:pStyle w:val="CommentText"/>
      </w:pPr>
      <w:r>
        <w:rPr>
          <w:rStyle w:val="CommentReference"/>
        </w:rPr>
        <w:annotationRef/>
      </w:r>
      <w:r>
        <w:t>It seems that Blockchain is a relatively unexplored technology with a lot of potential to revolutionize security and networking in the future.</w:t>
      </w:r>
    </w:p>
  </w:comment>
  <w:comment w:id="11" w:author="Manav Sood ." w:date="2017-09-18T19:32:00Z" w:initials="MS.">
    <w:p w14:paraId="47E13EFA" w14:textId="77777777" w:rsidR="00C318B8" w:rsidRDefault="00C318B8">
      <w:pPr>
        <w:pStyle w:val="CommentText"/>
      </w:pPr>
      <w:r>
        <w:rPr>
          <w:rStyle w:val="CommentReference"/>
        </w:rPr>
        <w:annotationRef/>
      </w:r>
      <w:r>
        <w:t>They didn’t include the fact that blockchains are decentralized here, but it is a key part of the concept.</w:t>
      </w:r>
    </w:p>
  </w:comment>
  <w:comment w:id="12" w:author="Manav Sood ." w:date="2017-09-18T19:44:00Z" w:initials="MS.">
    <w:p w14:paraId="2739E2CD" w14:textId="77777777" w:rsidR="00DF5F83" w:rsidRDefault="00DF5F83">
      <w:pPr>
        <w:pStyle w:val="CommentText"/>
      </w:pPr>
      <w:r>
        <w:rPr>
          <w:rStyle w:val="CommentReference"/>
        </w:rPr>
        <w:annotationRef/>
      </w:r>
      <w:r>
        <w:t>Major companies such as Intel, Microsoft, and IBM are working on this, so it must have a lot of potential scalability.</w:t>
      </w:r>
    </w:p>
  </w:comment>
  <w:comment w:id="13" w:author="Manav Sood ." w:date="2017-09-18T19:37:00Z" w:initials="MS.">
    <w:p w14:paraId="72BE8E1D" w14:textId="77777777" w:rsidR="00C318B8" w:rsidRDefault="00C318B8">
      <w:pPr>
        <w:pStyle w:val="CommentText"/>
      </w:pPr>
      <w:r>
        <w:rPr>
          <w:rStyle w:val="CommentReference"/>
        </w:rPr>
        <w:annotationRef/>
      </w:r>
      <w:r>
        <w:t>How will international laws deal with blockchains?</w:t>
      </w:r>
    </w:p>
  </w:comment>
  <w:comment w:id="14" w:author="Manav Sood ." w:date="2017-09-18T19:36:00Z" w:initials="MS.">
    <w:p w14:paraId="135EDEDB" w14:textId="77777777" w:rsidR="00C318B8" w:rsidRDefault="00C318B8">
      <w:pPr>
        <w:pStyle w:val="CommentText"/>
      </w:pPr>
      <w:r>
        <w:rPr>
          <w:rStyle w:val="CommentReference"/>
        </w:rPr>
        <w:annotationRef/>
      </w:r>
      <w:r>
        <w:t>What attacks can threaten blockchains? I should do more research on this.</w:t>
      </w:r>
    </w:p>
  </w:comment>
  <w:comment w:id="15" w:author="Manav Sood ." w:date="2017-09-18T19:38:00Z" w:initials="MS.">
    <w:p w14:paraId="399835D3" w14:textId="77777777" w:rsidR="00C318B8" w:rsidRDefault="00C318B8">
      <w:pPr>
        <w:pStyle w:val="CommentText"/>
      </w:pPr>
      <w:r>
        <w:rPr>
          <w:rStyle w:val="CommentReference"/>
        </w:rPr>
        <w:annotationRef/>
      </w:r>
      <w:r>
        <w:t>Why are blockchains limited in transaction speed?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BC186" w15:done="0"/>
  <w15:commentEx w15:paraId="200C0454" w15:done="0"/>
  <w15:commentEx w15:paraId="080ECB68" w15:done="0"/>
  <w15:commentEx w15:paraId="3A9E13CC" w15:done="0"/>
  <w15:commentEx w15:paraId="5D6A49BB" w15:done="0"/>
  <w15:commentEx w15:paraId="519B75DB" w15:done="0"/>
  <w15:commentEx w15:paraId="5405341D" w15:done="0"/>
  <w15:commentEx w15:paraId="66AD2967" w15:done="0"/>
  <w15:commentEx w15:paraId="1C1A51B3" w15:done="0"/>
  <w15:commentEx w15:paraId="38BD0E7A" w15:done="0"/>
  <w15:commentEx w15:paraId="47E13EFA" w15:done="0"/>
  <w15:commentEx w15:paraId="2739E2CD" w15:done="0"/>
  <w15:commentEx w15:paraId="72BE8E1D" w15:done="0"/>
  <w15:commentEx w15:paraId="135EDEDB" w15:done="0"/>
  <w15:commentEx w15:paraId="399835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7B1C6" w14:textId="77777777" w:rsidR="00FB7185" w:rsidRDefault="00FB7185">
      <w:pPr>
        <w:spacing w:after="0" w:line="240" w:lineRule="auto"/>
      </w:pPr>
      <w:r>
        <w:separator/>
      </w:r>
    </w:p>
  </w:endnote>
  <w:endnote w:type="continuationSeparator" w:id="0">
    <w:p w14:paraId="53921D9E" w14:textId="77777777" w:rsidR="00FB7185" w:rsidRDefault="00FB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3AEB" w14:textId="77777777" w:rsidR="00211362" w:rsidRDefault="00FB7185">
    <w:pPr>
      <w:tabs>
        <w:tab w:val="center" w:pos="4680"/>
      </w:tabs>
      <w:spacing w:after="0" w:line="259" w:lineRule="auto"/>
      <w:ind w:left="0" w:firstLine="0"/>
      <w:jc w:val="left"/>
    </w:pPr>
    <w:r>
      <w:t xml:space="preserve"> </w:t>
    </w:r>
    <w:r>
      <w:tab/>
    </w:r>
    <w:r>
      <w:fldChar w:fldCharType="begin"/>
    </w:r>
    <w:r>
      <w:instrText xml:space="preserve"> PAGE   \* MERGEFORMAT </w:instrText>
    </w:r>
    <w:r>
      <w:fldChar w:fldCharType="separate"/>
    </w:r>
    <w:r>
      <w:t>222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9DC3D" w14:textId="77777777" w:rsidR="00211362" w:rsidRDefault="00211362">
    <w:pPr>
      <w:tabs>
        <w:tab w:val="center" w:pos="4680"/>
      </w:tabs>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A6384" w14:textId="77777777" w:rsidR="00211362" w:rsidRDefault="00211362">
    <w:pPr>
      <w:tabs>
        <w:tab w:val="center" w:pos="4680"/>
      </w:tabs>
      <w:spacing w:after="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3DAEA" w14:textId="77777777" w:rsidR="00FB7185" w:rsidRDefault="00FB7185">
      <w:pPr>
        <w:spacing w:after="0" w:line="240" w:lineRule="auto"/>
      </w:pPr>
      <w:r>
        <w:separator/>
      </w:r>
    </w:p>
  </w:footnote>
  <w:footnote w:type="continuationSeparator" w:id="0">
    <w:p w14:paraId="60E6983B" w14:textId="77777777" w:rsidR="00FB7185" w:rsidRDefault="00FB7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08D69" w14:textId="77777777" w:rsidR="00211362" w:rsidRDefault="00FB7185">
    <w:pPr>
      <w:spacing w:after="0" w:line="259" w:lineRule="auto"/>
      <w:ind w:left="0" w:right="4" w:firstLine="0"/>
      <w:jc w:val="center"/>
    </w:pPr>
    <w:r>
      <w:rPr>
        <w:rFonts w:ascii="Book Antiqua" w:eastAsia="Book Antiqua" w:hAnsi="Book Antiqua" w:cs="Book Antiqua"/>
        <w:i/>
        <w:sz w:val="28"/>
      </w:rPr>
      <w:t xml:space="preserve">Issues in Information Systems </w:t>
    </w:r>
  </w:p>
  <w:p w14:paraId="59DDE469" w14:textId="77777777" w:rsidR="00211362" w:rsidRDefault="00FB7185">
    <w:pPr>
      <w:spacing w:line="259" w:lineRule="auto"/>
      <w:ind w:left="0" w:right="5" w:firstLine="0"/>
      <w:jc w:val="center"/>
    </w:pPr>
    <w:r>
      <w:rPr>
        <w:rFonts w:ascii="Book Antiqua" w:eastAsia="Book Antiqua" w:hAnsi="Book Antiqua" w:cs="Book Antiqua"/>
        <w:i/>
        <w:sz w:val="22"/>
      </w:rPr>
      <w:t xml:space="preserve">Volume 17, Issue IV, pp. 222-226, 2016 </w:t>
    </w:r>
  </w:p>
  <w:p w14:paraId="3090864F" w14:textId="77777777" w:rsidR="00211362" w:rsidRDefault="00FB7185">
    <w:pPr>
      <w:spacing w:after="0" w:line="216" w:lineRule="auto"/>
      <w:ind w:left="0" w:right="-5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1180D3" wp14:editId="2087EAC8">
              <wp:simplePos x="0" y="0"/>
              <wp:positionH relativeFrom="page">
                <wp:posOffset>914400</wp:posOffset>
              </wp:positionH>
              <wp:positionV relativeFrom="page">
                <wp:posOffset>957072</wp:posOffset>
              </wp:positionV>
              <wp:extent cx="5943600" cy="12192"/>
              <wp:effectExtent l="0" t="0" r="0" b="0"/>
              <wp:wrapSquare wrapText="bothSides"/>
              <wp:docPr id="6033" name="Group 6033"/>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6199" name="Shape 6199"/>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17355D"/>
                        </a:fillRef>
                        <a:effectRef idx="0">
                          <a:scrgbClr r="0" g="0" b="0"/>
                        </a:effectRef>
                        <a:fontRef idx="none"/>
                      </wps:style>
                      <wps:bodyPr/>
                    </wps:wsp>
                  </wpg:wgp>
                </a:graphicData>
              </a:graphic>
            </wp:anchor>
          </w:drawing>
        </mc:Choice>
        <mc:Fallback>
          <w:pict>
            <v:group w14:anchorId="48AB221B" id="Group 6033" o:spid="_x0000_s1026" style="position:absolute;margin-left:1in;margin-top:75.35pt;width:468pt;height:.95pt;z-index:251658240;mso-position-horizontal-relative:page;mso-position-vertical-relative:page"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">
              <v:shape id="Shape 6199"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JbsQA&#10;AADdAAAADwAAAGRycy9kb3ducmV2LnhtbESPQWsCMRSE74X+h/AEbzWriK2rUaRYtLdWvXh7bJ67&#10;i5uXkKSb7b9vCoUeh5lvhllvB9OJnnxoLSuYTgoQxJXVLdcKLue3pxcQISJr7CyTgm8KsN08Pqyx&#10;1DbxJ/WnWItcwqFEBU2MrpQyVA0ZDBPriLN3s95gzNLXUntMudx0clYUC2mw5bzQoKPXhqr76cso&#10;WOzu+0Pfz1N4dnT4SMf3q09OqfFo2K1ARBrif/iPPurMTZdL+H2Tn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JCW7EAAAA3QAAAA8AAAAAAAAAAAAAAAAAmAIAAGRycy9k&#10;b3ducmV2LnhtbFBLBQYAAAAABAAEAPUAAACJAwAAAAA=&#10;" path="m,l5943600,r,12192l,12192,,e" fillcolor="#17355d" stroked="f" strokeweight="0">
                <v:stroke miterlimit="83231f" joinstyle="miter"/>
                <v:path arrowok="t" textboxrect="0,0,5943600,12192"/>
              </v:shape>
              <w10:wrap type="square" anchorx="page" anchory="page"/>
            </v:group>
          </w:pict>
        </mc:Fallback>
      </mc:AlternateContent>
    </w:r>
    <w:r>
      <w:rPr>
        <w:rFonts w:ascii="Cambria" w:eastAsia="Cambria" w:hAnsi="Cambria" w:cs="Cambria"/>
      </w:rPr>
      <w:tab/>
    </w:r>
    <w:r>
      <w:rPr>
        <w:rFonts w:ascii="Garamond" w:eastAsia="Garamond" w:hAnsi="Garamond" w:cs="Garamond"/>
        <w: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32A67" w14:textId="77777777" w:rsidR="00211362" w:rsidRDefault="00FB7185">
    <w:pPr>
      <w:spacing w:after="0" w:line="216" w:lineRule="auto"/>
      <w:ind w:left="0" w:right="-50" w:firstLine="0"/>
      <w:jc w:val="center"/>
    </w:pPr>
    <w:r>
      <w:rPr>
        <w:rFonts w:ascii="Garamond" w:eastAsia="Garamond" w:hAnsi="Garamond" w:cs="Garamond"/>
        <w: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15B7D" w14:textId="77777777" w:rsidR="00211362" w:rsidRDefault="00FB7185">
    <w:pPr>
      <w:spacing w:after="0" w:line="216" w:lineRule="auto"/>
      <w:ind w:left="0" w:right="-50" w:firstLine="0"/>
      <w:jc w:val="center"/>
    </w:pPr>
    <w:r>
      <w:rPr>
        <w:rFonts w:ascii="Garamond" w:eastAsia="Garamond" w:hAnsi="Garamond" w:cs="Garamond"/>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F7BFB"/>
    <w:multiLevelType w:val="hybridMultilevel"/>
    <w:tmpl w:val="5396F4FC"/>
    <w:lvl w:ilvl="0" w:tplc="216CAB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6A02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B402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5262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426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8C52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A6BD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4A8D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AC2C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981F0D"/>
    <w:multiLevelType w:val="hybridMultilevel"/>
    <w:tmpl w:val="CDFCF556"/>
    <w:lvl w:ilvl="0" w:tplc="774ABD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A2A47E">
      <w:start w:val="1"/>
      <w:numFmt w:val="bullet"/>
      <w:lvlText w:val="o"/>
      <w:lvlJc w:val="left"/>
      <w:pPr>
        <w:ind w:left="1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6056D0">
      <w:start w:val="1"/>
      <w:numFmt w:val="bullet"/>
      <w:lvlText w:val="▪"/>
      <w:lvlJc w:val="left"/>
      <w:pPr>
        <w:ind w:left="2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401948">
      <w:start w:val="1"/>
      <w:numFmt w:val="bullet"/>
      <w:lvlText w:val="•"/>
      <w:lvlJc w:val="left"/>
      <w:pPr>
        <w:ind w:left="2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3E3612">
      <w:start w:val="1"/>
      <w:numFmt w:val="bullet"/>
      <w:lvlText w:val="o"/>
      <w:lvlJc w:val="left"/>
      <w:pPr>
        <w:ind w:left="36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004C20">
      <w:start w:val="1"/>
      <w:numFmt w:val="bullet"/>
      <w:lvlText w:val="▪"/>
      <w:lvlJc w:val="left"/>
      <w:pPr>
        <w:ind w:left="43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700CB6">
      <w:start w:val="1"/>
      <w:numFmt w:val="bullet"/>
      <w:lvlText w:val="•"/>
      <w:lvlJc w:val="left"/>
      <w:pPr>
        <w:ind w:left="5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323B5E">
      <w:start w:val="1"/>
      <w:numFmt w:val="bullet"/>
      <w:lvlText w:val="o"/>
      <w:lvlJc w:val="left"/>
      <w:pPr>
        <w:ind w:left="57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5A4256">
      <w:start w:val="1"/>
      <w:numFmt w:val="bullet"/>
      <w:lvlText w:val="▪"/>
      <w:lvlJc w:val="left"/>
      <w:pPr>
        <w:ind w:left="6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av Sood .">
    <w15:presenceInfo w15:providerId="Windows Live" w15:userId="83160cd79c1eca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362"/>
    <w:rsid w:val="00211362"/>
    <w:rsid w:val="002B6994"/>
    <w:rsid w:val="00544D20"/>
    <w:rsid w:val="005C01D4"/>
    <w:rsid w:val="006041A2"/>
    <w:rsid w:val="007D7DE7"/>
    <w:rsid w:val="007E007A"/>
    <w:rsid w:val="00801C11"/>
    <w:rsid w:val="008822B3"/>
    <w:rsid w:val="00AD3D22"/>
    <w:rsid w:val="00AE1AD4"/>
    <w:rsid w:val="00B8243A"/>
    <w:rsid w:val="00C318B8"/>
    <w:rsid w:val="00C869B8"/>
    <w:rsid w:val="00CB6FBA"/>
    <w:rsid w:val="00DF5F83"/>
    <w:rsid w:val="00E968A2"/>
    <w:rsid w:val="00EE509B"/>
    <w:rsid w:val="00FB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B5C5"/>
  <w15:docId w15:val="{1A9C1DAC-314E-4289-A308-EDA588AB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right="5" w:hanging="10"/>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styleId="CommentReference">
    <w:name w:val="annotation reference"/>
    <w:basedOn w:val="DefaultParagraphFont"/>
    <w:uiPriority w:val="99"/>
    <w:semiHidden/>
    <w:unhideWhenUsed/>
    <w:rsid w:val="008822B3"/>
    <w:rPr>
      <w:sz w:val="16"/>
      <w:szCs w:val="16"/>
    </w:rPr>
  </w:style>
  <w:style w:type="paragraph" w:styleId="CommentText">
    <w:name w:val="annotation text"/>
    <w:basedOn w:val="Normal"/>
    <w:link w:val="CommentTextChar"/>
    <w:uiPriority w:val="99"/>
    <w:semiHidden/>
    <w:unhideWhenUsed/>
    <w:rsid w:val="008822B3"/>
    <w:pPr>
      <w:spacing w:line="240" w:lineRule="auto"/>
    </w:pPr>
    <w:rPr>
      <w:szCs w:val="20"/>
    </w:rPr>
  </w:style>
  <w:style w:type="character" w:customStyle="1" w:styleId="CommentTextChar">
    <w:name w:val="Comment Text Char"/>
    <w:basedOn w:val="DefaultParagraphFont"/>
    <w:link w:val="CommentText"/>
    <w:uiPriority w:val="99"/>
    <w:semiHidden/>
    <w:rsid w:val="008822B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822B3"/>
    <w:rPr>
      <w:b/>
      <w:bCs/>
    </w:rPr>
  </w:style>
  <w:style w:type="character" w:customStyle="1" w:styleId="CommentSubjectChar">
    <w:name w:val="Comment Subject Char"/>
    <w:basedOn w:val="CommentTextChar"/>
    <w:link w:val="CommentSubject"/>
    <w:uiPriority w:val="99"/>
    <w:semiHidden/>
    <w:rsid w:val="008822B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882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2B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- 173_4_iis_2016_.doc</vt:lpstr>
    </vt:vector>
  </TitlesOfParts>
  <Company/>
  <LinksUpToDate>false</LinksUpToDate>
  <CharactersWithSpaces>19944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- 173_4_iis_2016_.doc</dc:title>
  <dc:subject/>
  <dc:creator>Manav Sood .</dc:creator>
  <cp:keywords/>
  <cp:lastModifiedBy>Manav Sood .</cp:lastModifiedBy>
  <cp:revision>3</cp:revision>
  <dcterms:created xsi:type="dcterms:W3CDTF">2017-09-18T22:27:00Z</dcterms:created>
  <dcterms:modified xsi:type="dcterms:W3CDTF">2017-09-19T04:17:00Z</dcterms:modified>
</cp:coreProperties>
</file>