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B89" w:rsidRDefault="000B1B89" w:rsidP="000B1B89"/>
    <w:p w:rsidR="00035023" w:rsidRPr="000B1B89" w:rsidRDefault="00035023" w:rsidP="00035023">
      <w:pPr>
        <w:jc w:val="center"/>
        <w:rPr>
          <w:rFonts w:ascii="Arial" w:hAnsi="Arial" w:cs="Arial"/>
          <w:b/>
          <w:sz w:val="28"/>
          <w:szCs w:val="28"/>
        </w:rPr>
      </w:pPr>
      <w:r w:rsidRPr="000B1B89">
        <w:rPr>
          <w:rFonts w:ascii="Arial" w:hAnsi="Arial" w:cs="Arial"/>
          <w:b/>
          <w:sz w:val="28"/>
          <w:szCs w:val="28"/>
        </w:rPr>
        <w:t xml:space="preserve">Análise </w:t>
      </w:r>
      <w:r w:rsidR="00F31B02">
        <w:rPr>
          <w:rFonts w:ascii="Arial" w:hAnsi="Arial" w:cs="Arial"/>
          <w:b/>
          <w:sz w:val="28"/>
          <w:szCs w:val="28"/>
        </w:rPr>
        <w:t>de Requisitos</w:t>
      </w:r>
    </w:p>
    <w:p w:rsidR="00035023" w:rsidRPr="000B1B89" w:rsidRDefault="00035023" w:rsidP="0003502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Projeto: </w:t>
      </w:r>
      <w:r w:rsidR="009569D5">
        <w:rPr>
          <w:rFonts w:ascii="Arial" w:hAnsi="Arial" w:cs="Arial"/>
          <w:b/>
          <w:sz w:val="24"/>
          <w:szCs w:val="24"/>
        </w:rPr>
        <w:t>101FM - Rádio</w:t>
      </w:r>
    </w:p>
    <w:p w:rsidR="00035023" w:rsidRPr="000B1B89" w:rsidRDefault="00035023" w:rsidP="00035023">
      <w:pPr>
        <w:rPr>
          <w:rFonts w:ascii="Arial" w:hAnsi="Arial" w:cs="Arial"/>
          <w:b/>
          <w:sz w:val="24"/>
          <w:szCs w:val="24"/>
        </w:rPr>
      </w:pPr>
      <w:r w:rsidRPr="000B1B89">
        <w:rPr>
          <w:rFonts w:ascii="Arial" w:hAnsi="Arial" w:cs="Arial"/>
          <w:b/>
          <w:sz w:val="24"/>
          <w:szCs w:val="24"/>
        </w:rPr>
        <w:t>Data: 07/01/14</w:t>
      </w:r>
    </w:p>
    <w:p w:rsidR="00035023" w:rsidRPr="000B1B89" w:rsidRDefault="00035023" w:rsidP="00035023">
      <w:pPr>
        <w:rPr>
          <w:rFonts w:ascii="Arial" w:hAnsi="Arial" w:cs="Arial"/>
          <w:b/>
          <w:sz w:val="24"/>
          <w:szCs w:val="24"/>
        </w:rPr>
      </w:pPr>
      <w:r w:rsidRPr="000B1B89">
        <w:rPr>
          <w:rFonts w:ascii="Arial" w:hAnsi="Arial" w:cs="Arial"/>
          <w:b/>
          <w:sz w:val="24"/>
          <w:szCs w:val="24"/>
        </w:rPr>
        <w:t>Desenvolvedor</w:t>
      </w:r>
      <w:r w:rsidR="009569D5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F31B02">
        <w:rPr>
          <w:rFonts w:ascii="Arial" w:hAnsi="Arial" w:cs="Arial"/>
          <w:b/>
          <w:sz w:val="24"/>
          <w:szCs w:val="24"/>
        </w:rPr>
        <w:t>Jesuino</w:t>
      </w:r>
      <w:proofErr w:type="spellEnd"/>
      <w:r w:rsidR="00F31B02">
        <w:rPr>
          <w:rFonts w:ascii="Arial" w:hAnsi="Arial" w:cs="Arial"/>
          <w:b/>
          <w:sz w:val="24"/>
          <w:szCs w:val="24"/>
        </w:rPr>
        <w:t xml:space="preserve"> Marques Neto</w:t>
      </w:r>
    </w:p>
    <w:p w:rsidR="00035023" w:rsidRPr="000B1B89" w:rsidRDefault="00035023" w:rsidP="00035023">
      <w:pPr>
        <w:rPr>
          <w:rFonts w:ascii="Arial" w:hAnsi="Arial" w:cs="Arial"/>
          <w:b/>
          <w:sz w:val="24"/>
          <w:szCs w:val="24"/>
        </w:rPr>
      </w:pPr>
      <w:r w:rsidRPr="000B1B89">
        <w:rPr>
          <w:rFonts w:ascii="Arial" w:hAnsi="Arial" w:cs="Arial"/>
          <w:b/>
          <w:sz w:val="24"/>
          <w:szCs w:val="24"/>
        </w:rPr>
        <w:t xml:space="preserve">Cliente: </w:t>
      </w:r>
      <w:r w:rsidR="009569D5">
        <w:rPr>
          <w:rFonts w:ascii="Arial" w:hAnsi="Arial" w:cs="Arial"/>
          <w:b/>
          <w:sz w:val="24"/>
          <w:szCs w:val="24"/>
        </w:rPr>
        <w:t>Helder</w:t>
      </w:r>
    </w:p>
    <w:p w:rsidR="00035023" w:rsidRDefault="00035023" w:rsidP="00035023">
      <w:pPr>
        <w:rPr>
          <w:rFonts w:ascii="Arial" w:hAnsi="Arial" w:cs="Arial"/>
          <w:b/>
          <w:sz w:val="24"/>
          <w:szCs w:val="24"/>
        </w:rPr>
      </w:pPr>
      <w:r w:rsidRPr="000B1B89">
        <w:rPr>
          <w:rFonts w:ascii="Arial" w:hAnsi="Arial" w:cs="Arial"/>
          <w:b/>
          <w:sz w:val="24"/>
          <w:szCs w:val="24"/>
        </w:rPr>
        <w:t>Versão: 1</w:t>
      </w:r>
      <w:r w:rsidR="009569D5">
        <w:rPr>
          <w:rFonts w:ascii="Arial" w:hAnsi="Arial" w:cs="Arial"/>
          <w:b/>
          <w:sz w:val="24"/>
          <w:szCs w:val="24"/>
        </w:rPr>
        <w:t>.0</w:t>
      </w:r>
    </w:p>
    <w:p w:rsidR="00035023" w:rsidRDefault="00035023" w:rsidP="0003502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O objetivo deste documento é o levantamento de análise </w:t>
      </w:r>
      <w:r w:rsidR="00F31B02">
        <w:rPr>
          <w:rFonts w:ascii="Arial" w:hAnsi="Arial" w:cs="Arial"/>
          <w:b/>
          <w:sz w:val="24"/>
          <w:szCs w:val="24"/>
        </w:rPr>
        <w:t>de requisitos</w:t>
      </w:r>
      <w:r>
        <w:rPr>
          <w:rFonts w:ascii="Arial" w:hAnsi="Arial" w:cs="Arial"/>
          <w:b/>
          <w:sz w:val="24"/>
          <w:szCs w:val="24"/>
        </w:rPr>
        <w:t xml:space="preserve"> referente ao novo site da empresa </w:t>
      </w:r>
      <w:r w:rsidR="009569D5">
        <w:rPr>
          <w:rFonts w:ascii="Arial" w:hAnsi="Arial" w:cs="Arial"/>
          <w:b/>
          <w:sz w:val="24"/>
          <w:szCs w:val="24"/>
        </w:rPr>
        <w:t>101FM.</w:t>
      </w:r>
    </w:p>
    <w:p w:rsidR="00035023" w:rsidRDefault="0003502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C32733" w:rsidRDefault="00C32733">
      <w:pPr>
        <w:rPr>
          <w:rFonts w:ascii="Arial" w:hAnsi="Arial" w:cs="Arial"/>
          <w:b/>
          <w:sz w:val="24"/>
          <w:szCs w:val="24"/>
        </w:rPr>
      </w:pPr>
    </w:p>
    <w:p w:rsidR="00035023" w:rsidRDefault="00035023" w:rsidP="00035023">
      <w:pPr>
        <w:rPr>
          <w:rFonts w:ascii="Arial" w:hAnsi="Arial" w:cs="Arial"/>
          <w:b/>
          <w:sz w:val="24"/>
          <w:szCs w:val="24"/>
        </w:rPr>
      </w:pPr>
    </w:p>
    <w:p w:rsidR="00035023" w:rsidRPr="00F31B02" w:rsidRDefault="00035023" w:rsidP="00035023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Topo da Pagina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No topo da pagina terá um link (OUVIR AO VIVO) com a função de </w:t>
      </w:r>
      <w:proofErr w:type="spellStart"/>
      <w:r w:rsidRPr="00F31B02">
        <w:rPr>
          <w:rFonts w:ascii="Arial" w:hAnsi="Arial" w:cs="Arial"/>
          <w:b/>
          <w:sz w:val="24"/>
          <w:szCs w:val="24"/>
        </w:rPr>
        <w:t>Hover</w:t>
      </w:r>
      <w:proofErr w:type="spellEnd"/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Nas redes sociais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 xml:space="preserve">haverá também a função </w:t>
      </w:r>
      <w:proofErr w:type="spellStart"/>
      <w:r w:rsidRPr="00F31B02">
        <w:rPr>
          <w:rFonts w:ascii="Arial" w:hAnsi="Arial" w:cs="Arial"/>
          <w:b/>
          <w:sz w:val="24"/>
          <w:szCs w:val="24"/>
        </w:rPr>
        <w:t>hover</w:t>
      </w:r>
      <w:proofErr w:type="spellEnd"/>
      <w:r w:rsidRPr="00F31B02">
        <w:rPr>
          <w:rFonts w:ascii="Arial" w:hAnsi="Arial" w:cs="Arial"/>
          <w:b/>
          <w:sz w:val="24"/>
          <w:szCs w:val="24"/>
        </w:rPr>
        <w:t xml:space="preserve"> segue abaixo o modelo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7C6AAE7" wp14:editId="2B974A65">
            <wp:extent cx="6114553" cy="984701"/>
            <wp:effectExtent l="0" t="0" r="635" b="635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21" cy="98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Banner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No banner da pagina haverá </w:t>
      </w:r>
      <w:r w:rsidR="00AC12B8" w:rsidRPr="00F31B02">
        <w:rPr>
          <w:rFonts w:ascii="Arial" w:hAnsi="Arial" w:cs="Arial"/>
          <w:b/>
          <w:sz w:val="24"/>
          <w:szCs w:val="24"/>
        </w:rPr>
        <w:t>uma função Rotativa com o movimento horizontal da esquerda</w:t>
      </w:r>
      <w:r w:rsidRPr="00F31B02">
        <w:rPr>
          <w:rFonts w:ascii="Arial" w:hAnsi="Arial" w:cs="Arial"/>
          <w:b/>
          <w:sz w:val="24"/>
          <w:szCs w:val="24"/>
        </w:rPr>
        <w:t xml:space="preserve"> para direita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Uma noticia conterá no banner com uma descrição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>relacionada a imagem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60DBC70" wp14:editId="3802F3EC">
            <wp:extent cx="5788550" cy="3045350"/>
            <wp:effectExtent l="0" t="0" r="3175" b="317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685" cy="30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1 - Em ouça ao vivo ao clicar no botão ira abrir uma janela </w:t>
      </w:r>
      <w:proofErr w:type="spellStart"/>
      <w:r w:rsidRPr="00F31B02">
        <w:rPr>
          <w:rFonts w:ascii="Arial" w:hAnsi="Arial" w:cs="Arial"/>
          <w:b/>
          <w:sz w:val="24"/>
          <w:szCs w:val="24"/>
        </w:rPr>
        <w:t>popup</w:t>
      </w:r>
      <w:proofErr w:type="spellEnd"/>
      <w:r w:rsidRPr="00F31B02">
        <w:rPr>
          <w:rFonts w:ascii="Arial" w:hAnsi="Arial" w:cs="Arial"/>
          <w:b/>
          <w:sz w:val="24"/>
          <w:szCs w:val="24"/>
        </w:rPr>
        <w:t xml:space="preserve"> com o streaming do áudio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2 - Logo abaixo o banner das Noticias terá os links com o site jornal da 101</w:t>
      </w:r>
      <w:r>
        <w:rPr>
          <w:rFonts w:ascii="Arial" w:hAnsi="Arial" w:cs="Arial"/>
          <w:b/>
          <w:sz w:val="24"/>
          <w:szCs w:val="24"/>
        </w:rPr>
        <w:t>fm</w:t>
      </w:r>
      <w:r w:rsidRPr="00F31B02">
        <w:rPr>
          <w:rFonts w:ascii="Arial" w:hAnsi="Arial" w:cs="Arial"/>
          <w:b/>
          <w:sz w:val="24"/>
          <w:szCs w:val="24"/>
        </w:rPr>
        <w:t xml:space="preserve"> no caso será o mesmo banner de noticias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3- No banner da propaganda ira ter a mesma função que esta no site do jornal</w:t>
      </w:r>
      <w:r>
        <w:rPr>
          <w:rFonts w:ascii="Arial" w:hAnsi="Arial" w:cs="Arial"/>
          <w:b/>
          <w:sz w:val="24"/>
          <w:szCs w:val="24"/>
        </w:rPr>
        <w:t>,</w:t>
      </w:r>
      <w:r w:rsidRPr="00F31B02">
        <w:rPr>
          <w:rFonts w:ascii="Arial" w:hAnsi="Arial" w:cs="Arial"/>
          <w:b/>
          <w:sz w:val="24"/>
          <w:szCs w:val="24"/>
        </w:rPr>
        <w:t xml:space="preserve"> o adm</w:t>
      </w:r>
      <w:r>
        <w:rPr>
          <w:rFonts w:ascii="Arial" w:hAnsi="Arial" w:cs="Arial"/>
          <w:b/>
          <w:sz w:val="24"/>
          <w:szCs w:val="24"/>
        </w:rPr>
        <w:t>inistrador</w:t>
      </w:r>
      <w:r w:rsidRPr="00F31B02">
        <w:rPr>
          <w:rFonts w:ascii="Arial" w:hAnsi="Arial" w:cs="Arial"/>
          <w:b/>
          <w:sz w:val="24"/>
          <w:szCs w:val="24"/>
        </w:rPr>
        <w:t xml:space="preserve"> pode habilitar ou desabilitar o banner</w:t>
      </w:r>
      <w:r>
        <w:rPr>
          <w:rFonts w:ascii="Arial" w:hAnsi="Arial" w:cs="Arial"/>
          <w:b/>
          <w:sz w:val="24"/>
          <w:szCs w:val="24"/>
        </w:rPr>
        <w:t>,</w:t>
      </w:r>
      <w:r w:rsidRPr="00F31B02">
        <w:rPr>
          <w:rFonts w:ascii="Arial" w:hAnsi="Arial" w:cs="Arial"/>
          <w:b/>
          <w:sz w:val="24"/>
          <w:szCs w:val="24"/>
        </w:rPr>
        <w:t xml:space="preserve"> quando o banner tiver habilitado ira aparecer na pagina quando não o layout subirá e preenchera o espaço que o banner ocuparia.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4547967" wp14:editId="17C24800">
            <wp:extent cx="5462546" cy="260007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1" cy="260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Fotos e Vídeos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Na aba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>fotos as imagens  haverá um houver Com um ícone de uma camerazinha ao clicar ira abrir o álbum  de fotos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Na aba vídeos também conterá um ícone de um player ao clicar no vídeo ira abrir um </w:t>
      </w:r>
      <w:r>
        <w:rPr>
          <w:rFonts w:ascii="Arial" w:hAnsi="Arial" w:cs="Arial"/>
          <w:b/>
          <w:sz w:val="24"/>
          <w:szCs w:val="24"/>
        </w:rPr>
        <w:t>modal</w:t>
      </w:r>
      <w:r w:rsidRPr="00F31B02">
        <w:rPr>
          <w:rFonts w:ascii="Arial" w:hAnsi="Arial" w:cs="Arial"/>
          <w:b/>
          <w:sz w:val="24"/>
          <w:szCs w:val="24"/>
        </w:rPr>
        <w:t xml:space="preserve"> com a tela do vídeo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 Logo acima vera um sinal de + quando clicar ira abrir a pagina com todos os vídeos e álbum de fotos cadastrados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Logo abaixo segue um modelo incluído os códigos das cores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350EAD7" wp14:editId="224DEE7C">
            <wp:extent cx="5740842" cy="352113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76" cy="35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Fale Aqui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Em fale aqui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>o internauta poderá interagir com o site da radio podendo assim enviar seu recado e ate mesmo seu pedido de musica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 Podendo ate cadastrar sua foto, ao lado vera uma sequencia de números automaticamente sendo assim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>as mensagens ficarão alternando na pagina ao lado do numero 10 vera um sinal de + ao clicar neste link ira abrir todas as mensagens cadastradas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Logo abaixo haverá um botão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 xml:space="preserve">( Envie você também seu recado) quando clicar neste botão ira abrir uma outra pagina com o forme de cadastro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 xml:space="preserve">Logo abaixo o banner das redes sociais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2C2BD40" wp14:editId="23E30E8D">
            <wp:extent cx="5955527" cy="257496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301" cy="257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TOP 10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Na pagina top10 terá que conter as seguintes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 xml:space="preserve">funções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pStyle w:val="PargrafodaLista"/>
        <w:numPr>
          <w:ilvl w:val="0"/>
          <w:numId w:val="6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Contador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>numérico de 01 a 10</w:t>
      </w:r>
    </w:p>
    <w:p w:rsidR="00F31B02" w:rsidRPr="00F31B02" w:rsidRDefault="00F31B02" w:rsidP="00F31B02">
      <w:pPr>
        <w:pStyle w:val="PargrafodaLista"/>
        <w:numPr>
          <w:ilvl w:val="0"/>
          <w:numId w:val="6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Foto Nome e musica da banda</w:t>
      </w:r>
      <w:r w:rsidR="006F0D8D" w:rsidRPr="00F31B02">
        <w:rPr>
          <w:rFonts w:ascii="Arial" w:hAnsi="Arial" w:cs="Arial"/>
          <w:b/>
          <w:sz w:val="24"/>
          <w:szCs w:val="24"/>
        </w:rPr>
        <w:t xml:space="preserve"> </w:t>
      </w:r>
      <w:r w:rsidRPr="00F31B02">
        <w:rPr>
          <w:rFonts w:ascii="Arial" w:hAnsi="Arial" w:cs="Arial"/>
          <w:b/>
          <w:sz w:val="24"/>
          <w:szCs w:val="24"/>
        </w:rPr>
        <w:t>terá que ser cadastrada pelo painel de controle</w:t>
      </w:r>
    </w:p>
    <w:p w:rsidR="00F31B02" w:rsidRPr="00F31B02" w:rsidRDefault="00F31B02" w:rsidP="00F31B02">
      <w:pPr>
        <w:pStyle w:val="PargrafodaLista"/>
        <w:numPr>
          <w:ilvl w:val="0"/>
          <w:numId w:val="6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31B02">
        <w:rPr>
          <w:rFonts w:ascii="Arial" w:hAnsi="Arial" w:cs="Arial"/>
          <w:b/>
          <w:sz w:val="24"/>
          <w:szCs w:val="24"/>
        </w:rPr>
        <w:t>Na parte do player as musicas</w:t>
      </w:r>
      <w:r w:rsidR="006F0D8D" w:rsidRPr="00F31B02">
        <w:rPr>
          <w:rFonts w:ascii="Arial" w:hAnsi="Arial" w:cs="Arial"/>
          <w:b/>
          <w:sz w:val="24"/>
          <w:szCs w:val="24"/>
        </w:rPr>
        <w:t xml:space="preserve"> </w:t>
      </w:r>
      <w:r w:rsidRPr="00F31B02">
        <w:rPr>
          <w:rFonts w:ascii="Arial" w:hAnsi="Arial" w:cs="Arial"/>
          <w:b/>
          <w:sz w:val="24"/>
          <w:szCs w:val="24"/>
        </w:rPr>
        <w:t>terão que ser cadastradas pelo painel</w:t>
      </w:r>
      <w:proofErr w:type="gramStart"/>
      <w:r w:rsidRPr="00F31B02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F31B02">
        <w:rPr>
          <w:rFonts w:ascii="Arial" w:hAnsi="Arial" w:cs="Arial"/>
          <w:b/>
          <w:sz w:val="24"/>
          <w:szCs w:val="24"/>
        </w:rPr>
        <w:t xml:space="preserve">depois de cadastrado ao clicar  no player a musica ira tocar direto no botão </w:t>
      </w:r>
    </w:p>
    <w:p w:rsidR="00F31B02" w:rsidRPr="00F31B02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F31B02" w:rsidRPr="00F31B02" w:rsidRDefault="00F31B02" w:rsidP="00F31B0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6A6DE87B" wp14:editId="157C9D43">
            <wp:extent cx="5764696" cy="3349526"/>
            <wp:effectExtent l="0" t="0" r="762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77" cy="334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B02" w:rsidRPr="00792DAA" w:rsidRDefault="00F31B02" w:rsidP="00F31B02">
      <w:pPr>
        <w:rPr>
          <w:rFonts w:ascii="Arial" w:hAnsi="Arial" w:cs="Arial"/>
          <w:b/>
          <w:sz w:val="24"/>
          <w:szCs w:val="24"/>
        </w:rPr>
      </w:pPr>
      <w:r w:rsidRPr="00792DAA">
        <w:rPr>
          <w:rFonts w:ascii="Arial" w:hAnsi="Arial" w:cs="Arial"/>
          <w:b/>
          <w:sz w:val="24"/>
          <w:szCs w:val="24"/>
        </w:rPr>
        <w:t xml:space="preserve">CONTATO </w:t>
      </w:r>
    </w:p>
    <w:p w:rsidR="00F31B02" w:rsidRPr="00792DAA" w:rsidRDefault="00F31B02" w:rsidP="00F31B02">
      <w:pPr>
        <w:rPr>
          <w:rFonts w:ascii="Arial" w:hAnsi="Arial" w:cs="Arial"/>
          <w:b/>
          <w:sz w:val="24"/>
          <w:szCs w:val="24"/>
        </w:rPr>
      </w:pPr>
    </w:p>
    <w:p w:rsidR="009569D5" w:rsidRPr="00792DAA" w:rsidRDefault="00F31B02" w:rsidP="00F31B02">
      <w:pPr>
        <w:rPr>
          <w:rFonts w:ascii="Arial" w:hAnsi="Arial" w:cs="Arial"/>
          <w:b/>
          <w:sz w:val="24"/>
          <w:szCs w:val="24"/>
        </w:rPr>
      </w:pPr>
      <w:r w:rsidRPr="00792DAA">
        <w:rPr>
          <w:rFonts w:ascii="Arial" w:hAnsi="Arial" w:cs="Arial"/>
          <w:b/>
          <w:sz w:val="24"/>
          <w:szCs w:val="24"/>
        </w:rPr>
        <w:t>Na pagina top10 terá que conter as seguintes</w:t>
      </w:r>
      <w:r w:rsidR="00921664" w:rsidRPr="00792DAA">
        <w:rPr>
          <w:rFonts w:ascii="Arial" w:hAnsi="Arial" w:cs="Arial"/>
          <w:b/>
          <w:sz w:val="24"/>
          <w:szCs w:val="24"/>
        </w:rPr>
        <w:t xml:space="preserve"> </w:t>
      </w:r>
      <w:r w:rsidRPr="00792DAA">
        <w:rPr>
          <w:rFonts w:ascii="Arial" w:hAnsi="Arial" w:cs="Arial"/>
          <w:b/>
          <w:sz w:val="24"/>
          <w:szCs w:val="24"/>
        </w:rPr>
        <w:t xml:space="preserve">funções </w:t>
      </w:r>
    </w:p>
    <w:sectPr w:rsidR="009569D5" w:rsidRPr="00792DAA" w:rsidSect="00BD2657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E0B" w:rsidRDefault="001C6E0B" w:rsidP="00CA0875">
      <w:pPr>
        <w:spacing w:after="0" w:line="240" w:lineRule="auto"/>
      </w:pPr>
      <w:r>
        <w:separator/>
      </w:r>
    </w:p>
  </w:endnote>
  <w:endnote w:type="continuationSeparator" w:id="0">
    <w:p w:rsidR="001C6E0B" w:rsidRDefault="001C6E0B" w:rsidP="00CA0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10688"/>
      <w:docPartObj>
        <w:docPartGallery w:val="Page Numbers (Bottom of Page)"/>
        <w:docPartUnique/>
      </w:docPartObj>
    </w:sdtPr>
    <w:sdtEndPr/>
    <w:sdtContent>
      <w:p w:rsidR="00B26F12" w:rsidRDefault="00DD732B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1DB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B26F12" w:rsidRDefault="00B26F1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E0B" w:rsidRDefault="001C6E0B" w:rsidP="00CA0875">
      <w:pPr>
        <w:spacing w:after="0" w:line="240" w:lineRule="auto"/>
      </w:pPr>
      <w:r>
        <w:separator/>
      </w:r>
    </w:p>
  </w:footnote>
  <w:footnote w:type="continuationSeparator" w:id="0">
    <w:p w:rsidR="001C6E0B" w:rsidRDefault="001C6E0B" w:rsidP="00CA08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6F12" w:rsidRDefault="00B26F12" w:rsidP="00B26F12">
    <w:pPr>
      <w:pStyle w:val="Cabealho"/>
      <w:jc w:val="center"/>
    </w:pPr>
    <w:r>
      <w:rPr>
        <w:rFonts w:ascii="Calibri" w:eastAsia="Times New Roman" w:hAnsi="Calibri"/>
        <w:noProof/>
      </w:rPr>
      <w:drawing>
        <wp:inline distT="0" distB="0" distL="0" distR="0" wp14:anchorId="434A3399" wp14:editId="10AA4309">
          <wp:extent cx="4158615" cy="723265"/>
          <wp:effectExtent l="19050" t="0" r="0" b="0"/>
          <wp:docPr id="7" name="Imagem 7" descr="http://www.manaweb.com.br/assinatu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ttp://www.manaweb.com.br/assinatur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58615" cy="7232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A0875" w:rsidRDefault="00CA0875" w:rsidP="00B26F12">
    <w:pPr>
      <w:pStyle w:val="Cabealho"/>
      <w:jc w:val="center"/>
    </w:pPr>
    <w:r>
      <w:t>Maná</w:t>
    </w:r>
    <w:r w:rsidR="009569D5">
      <w:t xml:space="preserve"> </w:t>
    </w:r>
    <w:r>
      <w:t xml:space="preserve">Web – Documento </w:t>
    </w:r>
    <w:r w:rsidR="007E57CC">
      <w:t>de Análise</w:t>
    </w:r>
    <w:r w:rsidR="00F31B02">
      <w:t xml:space="preserve"> de Requisitos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1DEE"/>
    <w:multiLevelType w:val="hybridMultilevel"/>
    <w:tmpl w:val="CD04B5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EA65D7C">
      <w:start w:val="1"/>
      <w:numFmt w:val="decimal"/>
      <w:lvlText w:val="4.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AE3599"/>
    <w:multiLevelType w:val="multilevel"/>
    <w:tmpl w:val="C1AA2B3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>
    <w:nsid w:val="36941963"/>
    <w:multiLevelType w:val="hybridMultilevel"/>
    <w:tmpl w:val="27D0B412"/>
    <w:lvl w:ilvl="0" w:tplc="A7F01F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5B331F"/>
    <w:multiLevelType w:val="multilevel"/>
    <w:tmpl w:val="B24EFAF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4">
    <w:nsid w:val="68AC60BB"/>
    <w:multiLevelType w:val="multilevel"/>
    <w:tmpl w:val="3E081AF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>
    <w:nsid w:val="731D619A"/>
    <w:multiLevelType w:val="multilevel"/>
    <w:tmpl w:val="3D58C6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B89"/>
    <w:rsid w:val="00035023"/>
    <w:rsid w:val="000B1B89"/>
    <w:rsid w:val="001C6E0B"/>
    <w:rsid w:val="002D448A"/>
    <w:rsid w:val="004861C2"/>
    <w:rsid w:val="00581DB6"/>
    <w:rsid w:val="00627AE5"/>
    <w:rsid w:val="006F0D8D"/>
    <w:rsid w:val="00792DAA"/>
    <w:rsid w:val="007E57CC"/>
    <w:rsid w:val="008956F1"/>
    <w:rsid w:val="008F5831"/>
    <w:rsid w:val="00921664"/>
    <w:rsid w:val="009569D5"/>
    <w:rsid w:val="00AB5076"/>
    <w:rsid w:val="00AC12B8"/>
    <w:rsid w:val="00AF71A6"/>
    <w:rsid w:val="00B26F12"/>
    <w:rsid w:val="00BD2657"/>
    <w:rsid w:val="00C32733"/>
    <w:rsid w:val="00CA0875"/>
    <w:rsid w:val="00DD732B"/>
    <w:rsid w:val="00F3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B1B8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B1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1B8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A0875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CA087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A0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0875"/>
  </w:style>
  <w:style w:type="paragraph" w:styleId="Rodap">
    <w:name w:val="footer"/>
    <w:basedOn w:val="Normal"/>
    <w:link w:val="RodapChar"/>
    <w:uiPriority w:val="99"/>
    <w:unhideWhenUsed/>
    <w:rsid w:val="00CA0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08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B1B8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B1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1B8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A0875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CA087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A0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0875"/>
  </w:style>
  <w:style w:type="paragraph" w:styleId="Rodap">
    <w:name w:val="footer"/>
    <w:basedOn w:val="Normal"/>
    <w:link w:val="RodapChar"/>
    <w:uiPriority w:val="99"/>
    <w:unhideWhenUsed/>
    <w:rsid w:val="00CA0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0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382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manaweb</dc:creator>
  <cp:lastModifiedBy>wesley_fetish@hotmail.com</cp:lastModifiedBy>
  <cp:revision>7</cp:revision>
  <dcterms:created xsi:type="dcterms:W3CDTF">2014-02-19T12:12:00Z</dcterms:created>
  <dcterms:modified xsi:type="dcterms:W3CDTF">2014-02-19T12:47:00Z</dcterms:modified>
</cp:coreProperties>
</file>