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300"/>
        <w:gridCol w:w="7366"/>
      </w:tblGrid>
      <w:tr>
        <w:trPr>
          <w:trHeight w:val="15478" w:hRule="atLeast"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9" w:color="auto" w:val="clear"/>
            <w:tcMar>
              <w:top w:type="dxa" w:w="320"/>
              <w:left w:type="dxa" w:w="280"/>
              <w:bottom w:type="dxa" w:w="320"/>
              <w:right w:type="dxa" w:w="280"/>
            </w:tcMar>
            <w:vAlign w:val="top"/>
          </w:tcPr>
          <w:p>
            <w:pPr>
              <w:spacing w:after="160"/>
              <w:jc w:val="center"/>
            </w:pPr>
            <w:r>
              <w:drawing>
                <wp:inline distT="0" distB="0" distL="0" distR="0">
                  <wp:extent cx="152400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color="F26522" w:sz="8" w:space="2"/>
              </w:pBdr>
              <w:spacing w:after="100" w:before="30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30"/>
                <w:sz w:val="21"/>
                <w:szCs w:val="21"/>
              </w:rPr>
              <w:t xml:space="preserve">CONTACT</w:t>
            </w:r>
          </w:p>
          <w:p>
            <w:pPr>
              <w:spacing w:after="10" w:before="9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Phone</w:t>
            </w:r>
          </w:p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D6DEEC"/>
                <w:sz w:val="19"/>
                <w:szCs w:val="19"/>
              </w:rPr>
              <w:t xml:space="preserve">06 30 26 51 20</w:t>
            </w:r>
          </w:p>
          <w:p>
            <w:pPr>
              <w:spacing w:after="10" w:before="9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D6DEEC"/>
                <w:sz w:val="19"/>
                <w:szCs w:val="19"/>
              </w:rPr>
              <w:t xml:space="preserve">tim@timos.nl</w:t>
            </w:r>
          </w:p>
          <w:p>
            <w:pPr>
              <w:spacing w:after="10" w:before="9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D6DEEC"/>
                <w:sz w:val="19"/>
                <w:szCs w:val="19"/>
              </w:rPr>
              <w:t xml:space="preserve">’s-Hertogenbosch, the Netherlands</w:t>
            </w:r>
          </w:p>
          <w:p>
            <w:pPr>
              <w:spacing w:after="10" w:before="9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LinkedIn</w:t>
            </w:r>
          </w:p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D6DEEC"/>
                <w:sz w:val="19"/>
                <w:szCs w:val="19"/>
              </w:rPr>
              <w:t xml:space="preserve">linkedin.com/in/tim-hendriks-98905b328</w:t>
            </w:r>
          </w:p>
          <w:p>
            <w:pPr>
              <w:spacing w:after="10" w:before="9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Website</w:t>
            </w:r>
          </w:p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D6DEEC"/>
                <w:sz w:val="19"/>
                <w:szCs w:val="19"/>
              </w:rPr>
              <w:t xml:space="preserve">huurdirect.nl</w:t>
            </w:r>
          </w:p>
          <w:p>
            <w:pPr>
              <w:pBdr>
                <w:bottom w:val="single" w:color="F26522" w:sz="8" w:space="2"/>
              </w:pBdr>
              <w:spacing w:after="100" w:before="30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30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52"/>
            </w:pPr>
            <w:r>
              <w:rPr>
                <w:rFonts w:ascii="Calibri" w:cs="Calibri" w:eastAsia="Calibri" w:hAnsi="Calibri"/>
                <w:color w:val="D6DEEC"/>
                <w:sz w:val="19"/>
                <w:szCs w:val="19"/>
              </w:rPr>
              <w:t xml:space="preserve">Entrepreneurship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52"/>
            </w:pPr>
            <w:r>
              <w:rPr>
                <w:rFonts w:ascii="Calibri" w:cs="Calibri" w:eastAsia="Calibri" w:hAnsi="Calibri"/>
                <w:color w:val="D6DEEC"/>
                <w:sz w:val="19"/>
                <w:szCs w:val="19"/>
              </w:rPr>
              <w:t xml:space="preserve">Sales and customer contact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52"/>
            </w:pPr>
            <w:r>
              <w:rPr>
                <w:rFonts w:ascii="Calibri" w:cs="Calibri" w:eastAsia="Calibri" w:hAnsi="Calibri"/>
                <w:color w:val="D6DEEC"/>
                <w:sz w:val="19"/>
                <w:szCs w:val="19"/>
              </w:rPr>
              <w:t xml:space="preserve">Communication and public relations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52"/>
            </w:pPr>
            <w:r>
              <w:rPr>
                <w:rFonts w:ascii="Calibri" w:cs="Calibri" w:eastAsia="Calibri" w:hAnsi="Calibri"/>
                <w:color w:val="D6DEEC"/>
                <w:sz w:val="19"/>
                <w:szCs w:val="19"/>
              </w:rPr>
              <w:t xml:space="preserve">Leadership and teamwork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52"/>
            </w:pPr>
            <w:r>
              <w:rPr>
                <w:rFonts w:ascii="Calibri" w:cs="Calibri" w:eastAsia="Calibri" w:hAnsi="Calibri"/>
                <w:color w:val="D6DEEC"/>
                <w:sz w:val="19"/>
                <w:szCs w:val="19"/>
              </w:rPr>
              <w:t xml:space="preserve">Online marketing and web shop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52"/>
            </w:pPr>
            <w:r>
              <w:rPr>
                <w:rFonts w:ascii="Calibri" w:cs="Calibri" w:eastAsia="Calibri" w:hAnsi="Calibri"/>
                <w:color w:val="D6DEEC"/>
                <w:sz w:val="19"/>
                <w:szCs w:val="19"/>
              </w:rPr>
              <w:t xml:space="preserve">Time management and planning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52"/>
            </w:pPr>
            <w:r>
              <w:rPr>
                <w:rFonts w:ascii="Calibri" w:cs="Calibri" w:eastAsia="Calibri" w:hAnsi="Calibri"/>
                <w:color w:val="D6DEEC"/>
                <w:sz w:val="19"/>
                <w:szCs w:val="19"/>
              </w:rPr>
              <w:t xml:space="preserve">Critical thinking and confidence</w:t>
            </w:r>
          </w:p>
          <w:p>
            <w:pPr>
              <w:pBdr>
                <w:bottom w:val="single" w:color="F26522" w:sz="8" w:space="2"/>
              </w:pBdr>
              <w:spacing w:after="100" w:before="30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30"/>
                <w:sz w:val="21"/>
                <w:szCs w:val="21"/>
              </w:rPr>
              <w:t xml:space="preserve">LANGUAGES</w:t>
            </w:r>
          </w:p>
          <w:p>
            <w:pPr>
              <w:spacing w:after="10" w:before="9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Dutch</w:t>
            </w:r>
          </w:p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D6DEEC"/>
                <w:sz w:val="19"/>
                <w:szCs w:val="19"/>
              </w:rPr>
              <w:t xml:space="preserve">Native</w:t>
            </w:r>
          </w:p>
          <w:p>
            <w:pPr>
              <w:spacing w:after="10" w:before="9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D6DEEC"/>
                <w:sz w:val="19"/>
                <w:szCs w:val="19"/>
              </w:rPr>
              <w:t xml:space="preserve">Fluent</w:t>
            </w:r>
          </w:p>
          <w:p>
            <w:pPr>
              <w:spacing w:after="10" w:before="9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Spanish</w:t>
            </w:r>
          </w:p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D6DEEC"/>
                <w:sz w:val="19"/>
                <w:szCs w:val="19"/>
              </w:rPr>
              <w:t xml:space="preserve">Basic</w:t>
            </w:r>
          </w:p>
          <w:p>
            <w:pPr>
              <w:pBdr>
                <w:bottom w:val="single" w:color="F26522" w:sz="8" w:space="2"/>
              </w:pBdr>
              <w:spacing w:after="100" w:before="30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30"/>
                <w:sz w:val="21"/>
                <w:szCs w:val="21"/>
              </w:rPr>
              <w:t xml:space="preserve">CORE STRENGTHS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Ownership: </w:t>
            </w:r>
            <w:r>
              <w:rPr>
                <w:rFonts w:ascii="Calibri" w:cs="Calibri" w:eastAsia="Calibri" w:hAnsi="Calibri"/>
                <w:color w:val="D6DEEC"/>
                <w:sz w:val="19"/>
                <w:szCs w:val="19"/>
              </w:rPr>
              <w:t xml:space="preserve">takes responsibility for the whole result.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Adaptable: </w:t>
            </w:r>
            <w:r>
              <w:rPr>
                <w:rFonts w:ascii="Calibri" w:cs="Calibri" w:eastAsia="Calibri" w:hAnsi="Calibri"/>
                <w:color w:val="D6DEEC"/>
                <w:sz w:val="19"/>
                <w:szCs w:val="19"/>
              </w:rPr>
              <w:t xml:space="preserve">proven in sales, customer service, logistics and entrepreneurship.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Fast learner: </w:t>
            </w:r>
            <w:r>
              <w:rPr>
                <w:rFonts w:ascii="Calibri" w:cs="Calibri" w:eastAsia="Calibri" w:hAnsi="Calibri"/>
                <w:color w:val="D6DEEC"/>
                <w:sz w:val="19"/>
                <w:szCs w:val="19"/>
              </w:rPr>
              <w:t xml:space="preserve">picks up new systems and tools quickly.</w:t>
            </w:r>
          </w:p>
        </w:tc>
        <w:tc>
          <w:tcPr>
            <w:tcW w:type="dxa" w:w="73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20"/>
              <w:left w:type="dxa" w:w="380"/>
              <w:bottom w:type="dxa" w:w="32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B2A49"/>
                <w:spacing w:val="40"/>
                <w:sz w:val="50"/>
                <w:szCs w:val="50"/>
              </w:rPr>
              <w:t xml:space="preserve">TIM HENDRIKS</w:t>
            </w:r>
          </w:p>
          <w:p>
            <w:pPr>
              <w:pBdr>
                <w:bottom w:val="single" w:color="F26522" w:sz="14" w:space="6"/>
              </w:pBdr>
              <w:spacing w:after="60"/>
            </w:pPr>
            <w:r>
              <w:rPr>
                <w:rFonts w:ascii="Calibri" w:cs="Calibri" w:eastAsia="Calibri" w:hAnsi="Calibri"/>
                <w:color w:val="595959"/>
                <w:sz w:val="23"/>
                <w:szCs w:val="23"/>
              </w:rPr>
              <w:t xml:space="preserve">Co-founder HuurDirect  ·  International Business student</w:t>
            </w:r>
          </w:p>
          <w:p>
            <w:pPr>
              <w:pBdr>
                <w:bottom w:val="single" w:color="F26522" w:sz="10" w:space="2"/>
              </w:pBdr>
              <w:spacing w:after="120" w:before="260"/>
            </w:pPr>
            <w:r>
              <w:rPr>
                <w:rFonts w:ascii="Calibri" w:cs="Calibri" w:eastAsia="Calibri" w:hAnsi="Calibri"/>
                <w:b/>
                <w:bCs/>
                <w:color w:val="1B2A49"/>
                <w:spacing w:val="30"/>
                <w:sz w:val="23"/>
                <w:szCs w:val="23"/>
              </w:rPr>
              <w:t xml:space="preserve">PROFILE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Entrepreneurial International Business student and co-founder of HuurDirect, an online rental platform for professional tools, machinery and equipment. I helped build the platform from scratch and work on the full picture: proposition, brand, website, rental process and customer service. I also bring experience in sales, customer service and logistics, which lets me switch quickly between roles. I work in a structured way, set high quality standards and use automation and AI tools to work smarter.</w:t>
            </w:r>
          </w:p>
          <w:p>
            <w:pPr>
              <w:pBdr>
                <w:bottom w:val="single" w:color="F26522" w:sz="10" w:space="2"/>
              </w:pBdr>
              <w:spacing w:after="120" w:before="260"/>
            </w:pPr>
            <w:r>
              <w:rPr>
                <w:rFonts w:ascii="Calibri" w:cs="Calibri" w:eastAsia="Calibri" w:hAnsi="Calibri"/>
                <w:b/>
                <w:bCs/>
                <w:color w:val="1B2A49"/>
                <w:spacing w:val="30"/>
                <w:sz w:val="23"/>
                <w:szCs w:val="23"/>
              </w:rPr>
              <w:t xml:space="preserve">WORK EXPERIENCE</w:t>
            </w:r>
          </w:p>
          <w:tbl>
            <w:tblPr>
              <w:tblW w:type="dxa" w:w="688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760"/>
              <w:gridCol w:w="6126"/>
            </w:tblGrid>
            <w:tr>
              <w:trPr>
                <w:cantSplit/>
              </w:trPr>
              <w:tc>
                <w:tcPr>
                  <w:tcW w:type="dxa" w:w="7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6522" w:color="auto" w:val="clear"/>
                  <w:tcMar>
                    <w:top w:type="dxa" w:w="80"/>
                    <w:left w:type="dxa" w:w="40"/>
                    <w:bottom w:type="dxa" w:w="8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30"/>
                      <w:szCs w:val="30"/>
                    </w:rPr>
                    <w:t xml:space="preserve">HD</w:t>
                  </w:r>
                </w:p>
              </w:tc>
              <w:tc>
                <w:tcPr>
                  <w:tcW w:type="dxa" w:w="61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EF0E9" w:color="auto" w:val="clear"/>
                  <w:tcMar>
                    <w:top w:type="dxa" w:w="110"/>
                    <w:left w:type="dxa" w:w="200"/>
                    <w:bottom w:type="dxa" w:w="110"/>
                    <w:right w:type="dxa" w:w="160"/>
                  </w:tcMar>
                </w:tcPr>
                <w:p>
                  <w:pPr>
                    <w:tabs>
                      <w:tab w:val="right" w:pos="5826"/>
                    </w:tabs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62626"/>
                      <w:sz w:val="22"/>
                      <w:szCs w:val="22"/>
                    </w:rPr>
                    <w:t xml:space="preserve">Co-founder</w:t>
                  </w:r>
                  <w:r>
                    <w:tab/>
                  </w:r>
                  <w:r>
                    <w:rPr>
                      <w:rFonts w:ascii="Calibri" w:cs="Calibri" w:eastAsia="Calibri" w:hAnsi="Calibri"/>
                      <w:color w:val="595959"/>
                      <w:sz w:val="19"/>
                      <w:szCs w:val="19"/>
                    </w:rPr>
                    <w:t xml:space="preserve">Jan 2026 – present</w:t>
                  </w:r>
                </w:p>
                <w:p>
                  <w:pPr>
                    <w:spacing w:after="3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26522"/>
                      <w:sz w:val="20"/>
                      <w:szCs w:val="20"/>
                    </w:rPr>
                    <w:t xml:space="preserve">HuurDirect</w:t>
                  </w:r>
                  <w:r>
                    <w:rPr>
                      <w:rFonts w:ascii="Calibri" w:cs="Calibri" w:eastAsia="Calibri" w:hAnsi="Calibri"/>
                      <w:color w:val="595959"/>
                      <w:sz w:val="19"/>
                      <w:szCs w:val="19"/>
                    </w:rPr>
                    <w:t xml:space="preserve">  ·  North Brabant, hybrid</w:t>
                  </w:r>
                </w:p>
                <w:p>
                  <w:pPr>
                    <w:spacing w:after="50" w:line="252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8"/>
                      <w:szCs w:val="18"/>
                    </w:rPr>
                    <w:t xml:space="preserve">Online rental platform for professional tools, machinery and equipment. Making renting quality tools as easy as shopping online.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30" w:line="252"/>
                  </w:pPr>
                  <w:r>
                    <w:rPr>
                      <w:rFonts w:ascii="Calibri" w:cs="Calibri" w:eastAsia="Calibri" w:hAnsi="Calibri"/>
                      <w:color w:val="262626"/>
                      <w:sz w:val="19"/>
                      <w:szCs w:val="19"/>
                    </w:rPr>
                    <w:t xml:space="preserve">Co-built the platform from scratch: proposition, product range, brand identity and website. The site is live and continuously improved.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30" w:line="252"/>
                  </w:pPr>
                  <w:r>
                    <w:rPr>
                      <w:rFonts w:ascii="Calibri" w:cs="Calibri" w:eastAsia="Calibri" w:hAnsi="Calibri"/>
                      <w:color w:val="262626"/>
                      <w:sz w:val="19"/>
                      <w:szCs w:val="19"/>
                    </w:rPr>
                    <w:t xml:space="preserve">Responsible for the rental process from booking to delivery, pick-up and return, plus customer contact and administration.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30" w:line="252"/>
                  </w:pPr>
                  <w:r>
                    <w:rPr>
                      <w:rFonts w:ascii="Calibri" w:cs="Calibri" w:eastAsia="Calibri" w:hAnsi="Calibri"/>
                      <w:color w:val="262626"/>
                      <w:sz w:val="19"/>
                      <w:szCs w:val="19"/>
                    </w:rPr>
                    <w:t xml:space="preserve">Online marketing, SEO and conversion optimisation; set up the admin panel and automation to scale without extra manual work.</w:t>
                  </w:r>
                </w:p>
              </w:tc>
            </w:tr>
          </w:tbl>
          <w:p>
            <w:pPr>
              <w:spacing w:after="0" w:line="160"/>
            </w:pPr>
            <w:r>
              <w:rPr>
                <w:rFonts w:ascii="Calibri" w:cs="Calibri" w:eastAsia="Calibri" w:hAnsi="Calibri"/>
                <w:color w:val="262626"/>
                <w:sz w:val="8"/>
                <w:szCs w:val="8"/>
              </w:rPr>
              <w:t xml:space="preserve"/>
            </w:r>
          </w:p>
          <w:tbl>
            <w:tblPr>
              <w:tblW w:type="dxa" w:w="688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760"/>
              <w:gridCol w:w="6126"/>
            </w:tblGrid>
            <w:tr>
              <w:trPr>
                <w:cantSplit/>
              </w:trPr>
              <w:tc>
                <w:tcPr>
                  <w:tcW w:type="dxa" w:w="7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8A6D1E" w:color="auto" w:val="clear"/>
                  <w:tcMar>
                    <w:top w:type="dxa" w:w="80"/>
                    <w:left w:type="dxa" w:w="40"/>
                    <w:bottom w:type="dxa" w:w="8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30"/>
                      <w:szCs w:val="30"/>
                    </w:rPr>
                    <w:t xml:space="preserve">VD</w:t>
                  </w:r>
                </w:p>
              </w:tc>
              <w:tc>
                <w:tcPr>
                  <w:tcW w:type="dxa" w:w="61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3F0E9" w:color="auto" w:val="clear"/>
                  <w:tcMar>
                    <w:top w:type="dxa" w:w="110"/>
                    <w:left w:type="dxa" w:w="200"/>
                    <w:bottom w:type="dxa" w:w="110"/>
                    <w:right w:type="dxa" w:w="160"/>
                  </w:tcMar>
                </w:tcPr>
                <w:p>
                  <w:pPr>
                    <w:tabs>
                      <w:tab w:val="right" w:pos="5826"/>
                    </w:tabs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62626"/>
                      <w:sz w:val="22"/>
                      <w:szCs w:val="22"/>
                    </w:rPr>
                    <w:t xml:space="preserve">Private chauffeur</w:t>
                  </w:r>
                  <w:r>
                    <w:tab/>
                  </w:r>
                  <w:r>
                    <w:rPr>
                      <w:rFonts w:ascii="Calibri" w:cs="Calibri" w:eastAsia="Calibri" w:hAnsi="Calibri"/>
                      <w:color w:val="595959"/>
                      <w:sz w:val="19"/>
                      <w:szCs w:val="19"/>
                    </w:rPr>
                    <w:t xml:space="preserve">Mar 2026 – present</w:t>
                  </w:r>
                </w:p>
                <w:p>
                  <w:pPr>
                    <w:spacing w:after="3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6D1E"/>
                      <w:sz w:val="20"/>
                      <w:szCs w:val="20"/>
                    </w:rPr>
                    <w:t xml:space="preserve">Van Dijk Services</w:t>
                  </w:r>
                  <w:r>
                    <w:rPr>
                      <w:rFonts w:ascii="Calibri" w:cs="Calibri" w:eastAsia="Calibri" w:hAnsi="Calibri"/>
                      <w:color w:val="595959"/>
                      <w:sz w:val="19"/>
                      <w:szCs w:val="19"/>
                    </w:rPr>
                    <w:t xml:space="preserve">  ·  part-time, ’s-Hertogenbosch</w:t>
                  </w:r>
                </w:p>
                <w:p>
                  <w:pPr>
                    <w:spacing w:after="50" w:line="252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8"/>
                      <w:szCs w:val="18"/>
                    </w:rPr>
                    <w:t xml:space="preserve">Chauffeur services for private and business clients.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30" w:line="252"/>
                  </w:pPr>
                  <w:r>
                    <w:rPr>
                      <w:rFonts w:ascii="Calibri" w:cs="Calibri" w:eastAsia="Calibri" w:hAnsi="Calibri"/>
                      <w:color w:val="262626"/>
                      <w:sz w:val="19"/>
                      <w:szCs w:val="19"/>
                    </w:rPr>
                    <w:t xml:space="preserve">Transported clients in a representative, discreet and punctual manner; planned and carried out journeys independently.</w:t>
                  </w:r>
                </w:p>
              </w:tc>
            </w:tr>
          </w:tbl>
          <w:p>
            <w:pPr>
              <w:spacing w:after="0" w:line="160"/>
            </w:pPr>
            <w:r>
              <w:rPr>
                <w:rFonts w:ascii="Calibri" w:cs="Calibri" w:eastAsia="Calibri" w:hAnsi="Calibri"/>
                <w:color w:val="262626"/>
                <w:sz w:val="8"/>
                <w:szCs w:val="8"/>
              </w:rPr>
              <w:t xml:space="preserve"/>
            </w:r>
          </w:p>
          <w:tbl>
            <w:tblPr>
              <w:tblW w:type="dxa" w:w="688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760"/>
              <w:gridCol w:w="6126"/>
            </w:tblGrid>
            <w:tr>
              <w:trPr>
                <w:cantSplit/>
              </w:trPr>
              <w:tc>
                <w:tcPr>
                  <w:tcW w:type="dxa" w:w="7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A3E0" w:color="auto" w:val="clear"/>
                  <w:tcMar>
                    <w:top w:type="dxa" w:w="80"/>
                    <w:left w:type="dxa" w:w="40"/>
                    <w:bottom w:type="dxa" w:w="8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30"/>
                      <w:szCs w:val="30"/>
                    </w:rPr>
                    <w:t xml:space="preserve">M</w:t>
                  </w:r>
                </w:p>
              </w:tc>
              <w:tc>
                <w:tcPr>
                  <w:tcW w:type="dxa" w:w="61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F6FC" w:color="auto" w:val="clear"/>
                  <w:tcMar>
                    <w:top w:type="dxa" w:w="110"/>
                    <w:left w:type="dxa" w:w="200"/>
                    <w:bottom w:type="dxa" w:w="110"/>
                    <w:right w:type="dxa" w:w="160"/>
                  </w:tcMar>
                </w:tcPr>
                <w:p>
                  <w:pPr>
                    <w:tabs>
                      <w:tab w:val="right" w:pos="5826"/>
                    </w:tabs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62626"/>
                      <w:sz w:val="22"/>
                      <w:szCs w:val="22"/>
                    </w:rPr>
                    <w:t xml:space="preserve">Logistics employee</w:t>
                  </w:r>
                  <w:r>
                    <w:tab/>
                  </w:r>
                  <w:r>
                    <w:rPr>
                      <w:rFonts w:ascii="Calibri" w:cs="Calibri" w:eastAsia="Calibri" w:hAnsi="Calibri"/>
                      <w:color w:val="595959"/>
                      <w:sz w:val="19"/>
                      <w:szCs w:val="19"/>
                    </w:rPr>
                    <w:t xml:space="preserve">Jul 2025 – present</w:t>
                  </w:r>
                </w:p>
                <w:p>
                  <w:pPr>
                    <w:spacing w:after="3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A3E0"/>
                      <w:sz w:val="20"/>
                      <w:szCs w:val="20"/>
                    </w:rPr>
                    <w:t xml:space="preserve">Monta</w:t>
                  </w:r>
                  <w:r>
                    <w:rPr>
                      <w:rFonts w:ascii="Calibri" w:cs="Calibri" w:eastAsia="Calibri" w:hAnsi="Calibri"/>
                      <w:color w:val="595959"/>
                      <w:sz w:val="19"/>
                      <w:szCs w:val="19"/>
                    </w:rPr>
                    <w:t xml:space="preserve">  ·  part-time, Engelen</w:t>
                  </w:r>
                </w:p>
                <w:p>
                  <w:pPr>
                    <w:spacing w:after="50" w:line="252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8"/>
                      <w:szCs w:val="18"/>
                    </w:rPr>
                    <w:t xml:space="preserve">Fulfilment company handling storage, processing and shipping of web shop orders.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30" w:line="252"/>
                  </w:pPr>
                  <w:r>
                    <w:rPr>
                      <w:rFonts w:ascii="Calibri" w:cs="Calibri" w:eastAsia="Calibri" w:hAnsi="Calibri"/>
                      <w:color w:val="262626"/>
                      <w:sz w:val="19"/>
                      <w:szCs w:val="19"/>
                    </w:rPr>
                    <w:t xml:space="preserve">Picking, packing and preparing orders for shipment; working accurately and keeping pace during peak periods.</w:t>
                  </w:r>
                </w:p>
              </w:tc>
            </w:tr>
          </w:tbl>
          <w:p>
            <w:pPr>
              <w:spacing w:after="0" w:line="160"/>
            </w:pPr>
            <w:r>
              <w:rPr>
                <w:rFonts w:ascii="Calibri" w:cs="Calibri" w:eastAsia="Calibri" w:hAnsi="Calibri"/>
                <w:color w:val="262626"/>
                <w:sz w:val="8"/>
                <w:szCs w:val="8"/>
              </w:rPr>
              <w:t xml:space="preserve"/>
            </w:r>
          </w:p>
          <w:tbl>
            <w:tblPr>
              <w:tblW w:type="dxa" w:w="688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760"/>
              <w:gridCol w:w="6126"/>
            </w:tblGrid>
            <w:tr>
              <w:trPr>
                <w:cantSplit/>
              </w:trPr>
              <w:tc>
                <w:tcPr>
                  <w:tcW w:type="dxa" w:w="7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B5462D" w:color="auto" w:val="clear"/>
                  <w:tcMar>
                    <w:top w:type="dxa" w:w="80"/>
                    <w:left w:type="dxa" w:w="40"/>
                    <w:bottom w:type="dxa" w:w="8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30"/>
                      <w:szCs w:val="30"/>
                    </w:rPr>
                    <w:t xml:space="preserve">JS</w:t>
                  </w:r>
                </w:p>
              </w:tc>
              <w:tc>
                <w:tcPr>
                  <w:tcW w:type="dxa" w:w="61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EDEA" w:color="auto" w:val="clear"/>
                  <w:tcMar>
                    <w:top w:type="dxa" w:w="110"/>
                    <w:left w:type="dxa" w:w="200"/>
                    <w:bottom w:type="dxa" w:w="110"/>
                    <w:right w:type="dxa" w:w="160"/>
                  </w:tcMar>
                </w:tcPr>
                <w:p>
                  <w:pPr>
                    <w:tabs>
                      <w:tab w:val="right" w:pos="5826"/>
                    </w:tabs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62626"/>
                      <w:sz w:val="22"/>
                      <w:szCs w:val="22"/>
                    </w:rPr>
                    <w:t xml:space="preserve">Intern</w:t>
                  </w:r>
                  <w:r>
                    <w:tab/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C00000"/>
                      <w:sz w:val="20"/>
                      <w:szCs w:val="20"/>
                    </w:rPr>
                    <w:t xml:space="preserve">[month]</w:t>
                  </w:r>
                  <w:r>
                    <w:rPr>
                      <w:rFonts w:ascii="Calibri" w:cs="Calibri" w:eastAsia="Calibri" w:hAnsi="Calibri"/>
                      <w:color w:val="595959"/>
                      <w:sz w:val="19"/>
                      <w:szCs w:val="19"/>
                    </w:rPr>
                    <w:t xml:space="preserve"> – 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C00000"/>
                      <w:sz w:val="20"/>
                      <w:szCs w:val="20"/>
                    </w:rPr>
                    <w:t xml:space="preserve">[month]</w:t>
                  </w:r>
                  <w:r>
                    <w:rPr>
                      <w:rFonts w:ascii="Calibri" w:cs="Calibri" w:eastAsia="Calibri" w:hAnsi="Calibri"/>
                      <w:color w:val="595959"/>
                      <w:sz w:val="19"/>
                      <w:szCs w:val="19"/>
                    </w:rPr>
                    <w:t xml:space="preserve"> 2025</w:t>
                  </w:r>
                </w:p>
                <w:p>
                  <w:pPr>
                    <w:spacing w:after="3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5462D"/>
                      <w:sz w:val="20"/>
                      <w:szCs w:val="20"/>
                    </w:rPr>
                    <w:t xml:space="preserve">JS Trade Agency</w:t>
                  </w:r>
                  <w:r>
                    <w:rPr>
                      <w:rFonts w:ascii="Calibri" w:cs="Calibri" w:eastAsia="Calibri" w:hAnsi="Calibri"/>
                      <w:color w:val="595959"/>
                      <w:sz w:val="19"/>
                      <w:szCs w:val="19"/>
                    </w:rPr>
                    <w:t xml:space="preserve">  ·  Castellón, Spain</w:t>
                  </w:r>
                </w:p>
                <w:p>
                  <w:pPr>
                    <w:spacing w:after="50" w:line="252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8"/>
                      <w:szCs w:val="18"/>
                    </w:rPr>
                    <w:t xml:space="preserve">Trade agency for ceramic tiles in Castellón, the heart of the Spanish tile industry.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30" w:line="252"/>
                  </w:pPr>
                  <w:r>
                    <w:rPr>
                      <w:rFonts w:ascii="Calibri" w:cs="Calibri" w:eastAsia="Calibri" w:hAnsi="Calibri"/>
                      <w:color w:val="262626"/>
                      <w:sz w:val="19"/>
                      <w:szCs w:val="19"/>
                    </w:rPr>
                    <w:t xml:space="preserve">International internship in tile sales and export; supported clients and suppliers and put my Spanish into practice.</w:t>
                  </w:r>
                </w:p>
              </w:tc>
            </w:tr>
          </w:tbl>
          <w:p>
            <w:pPr>
              <w:spacing w:after="0" w:line="160"/>
            </w:pPr>
            <w:r>
              <w:rPr>
                <w:rFonts w:ascii="Calibri" w:cs="Calibri" w:eastAsia="Calibri" w:hAnsi="Calibri"/>
                <w:color w:val="262626"/>
                <w:sz w:val="8"/>
                <w:szCs w:val="8"/>
              </w:rPr>
              <w:t xml:space="preserve"/>
            </w:r>
          </w:p>
          <w:tbl>
            <w:tblPr>
              <w:tblW w:type="dxa" w:w="688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760"/>
              <w:gridCol w:w="6126"/>
            </w:tblGrid>
            <w:tr>
              <w:trPr>
                <w:cantSplit/>
              </w:trPr>
              <w:tc>
                <w:tcPr>
                  <w:tcW w:type="dxa" w:w="7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8C6E" w:color="auto" w:val="clear"/>
                  <w:tcMar>
                    <w:top w:type="dxa" w:w="80"/>
                    <w:left w:type="dxa" w:w="40"/>
                    <w:bottom w:type="dxa" w:w="8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30"/>
                      <w:szCs w:val="30"/>
                    </w:rPr>
                    <w:t xml:space="preserve">C</w:t>
                  </w:r>
                </w:p>
              </w:tc>
              <w:tc>
                <w:tcPr>
                  <w:tcW w:type="dxa" w:w="61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9F4F1" w:color="auto" w:val="clear"/>
                  <w:tcMar>
                    <w:top w:type="dxa" w:w="110"/>
                    <w:left w:type="dxa" w:w="200"/>
                    <w:bottom w:type="dxa" w:w="110"/>
                    <w:right w:type="dxa" w:w="160"/>
                  </w:tcMar>
                </w:tcPr>
                <w:p>
                  <w:pPr>
                    <w:tabs>
                      <w:tab w:val="right" w:pos="5826"/>
                    </w:tabs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62626"/>
                      <w:sz w:val="22"/>
                      <w:szCs w:val="22"/>
                    </w:rPr>
                    <w:t xml:space="preserve">Intern</w:t>
                  </w:r>
                  <w:r>
                    <w:tab/>
                  </w:r>
                  <w:r>
                    <w:rPr>
                      <w:rFonts w:ascii="Calibri" w:cs="Calibri" w:eastAsia="Calibri" w:hAnsi="Calibri"/>
                      <w:color w:val="595959"/>
                      <w:sz w:val="19"/>
                      <w:szCs w:val="19"/>
                    </w:rPr>
                    <w:t xml:space="preserve">Sep 2024 – Dec 2025</w:t>
                  </w:r>
                </w:p>
                <w:p>
                  <w:pPr>
                    <w:spacing w:after="3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8C6E"/>
                      <w:sz w:val="20"/>
                      <w:szCs w:val="20"/>
                    </w:rPr>
                    <w:t xml:space="preserve">Contronics Dry Misting</w:t>
                  </w:r>
                  <w:r>
                    <w:rPr>
                      <w:rFonts w:ascii="Calibri" w:cs="Calibri" w:eastAsia="Calibri" w:hAnsi="Calibri"/>
                      <w:color w:val="595959"/>
                      <w:sz w:val="19"/>
                      <w:szCs w:val="19"/>
                    </w:rPr>
                    <w:t xml:space="preserve">  ·  internship</w:t>
                  </w:r>
                </w:p>
                <w:p>
                  <w:pPr>
                    <w:spacing w:after="50" w:line="252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8"/>
                      <w:szCs w:val="18"/>
                    </w:rPr>
                    <w:t xml:space="preserve">Developer of sustainable dry-misting technology for humidification and keeping produce fresh.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30" w:line="252"/>
                  </w:pPr>
                  <w:r>
                    <w:rPr>
                      <w:rFonts w:ascii="Calibri" w:cs="Calibri" w:eastAsia="Calibri" w:hAnsi="Calibri"/>
                      <w:color w:val="262626"/>
                      <w:sz w:val="19"/>
                      <w:szCs w:val="19"/>
                    </w:rPr>
                    <w:t xml:space="preserve">Involved across the business: organised files and administration, contributed ideas and helped the team prepare for a major trade fair.</w:t>
                  </w:r>
                </w:p>
              </w:tc>
            </w:tr>
          </w:tbl>
          <w:p>
            <w:pPr>
              <w:spacing w:after="0" w:line="160"/>
            </w:pPr>
            <w:r>
              <w:rPr>
                <w:rFonts w:ascii="Calibri" w:cs="Calibri" w:eastAsia="Calibri" w:hAnsi="Calibri"/>
                <w:color w:val="262626"/>
                <w:sz w:val="8"/>
                <w:szCs w:val="8"/>
              </w:rPr>
              <w:t xml:space="preserve"/>
            </w:r>
          </w:p>
          <w:tbl>
            <w:tblPr>
              <w:tblW w:type="dxa" w:w="688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760"/>
              <w:gridCol w:w="6126"/>
            </w:tblGrid>
            <w:tr>
              <w:trPr>
                <w:cantSplit/>
              </w:trPr>
              <w:tc>
                <w:tcPr>
                  <w:tcW w:type="dxa" w:w="7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8102E" w:color="auto" w:val="clear"/>
                  <w:tcMar>
                    <w:top w:type="dxa" w:w="80"/>
                    <w:left w:type="dxa" w:w="40"/>
                    <w:bottom w:type="dxa" w:w="8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30"/>
                      <w:szCs w:val="30"/>
                    </w:rPr>
                    <w:t xml:space="preserve">ILS</w:t>
                  </w:r>
                </w:p>
              </w:tc>
              <w:tc>
                <w:tcPr>
                  <w:tcW w:type="dxa" w:w="61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E7EA" w:color="auto" w:val="clear"/>
                  <w:tcMar>
                    <w:top w:type="dxa" w:w="110"/>
                    <w:left w:type="dxa" w:w="200"/>
                    <w:bottom w:type="dxa" w:w="110"/>
                    <w:right w:type="dxa" w:w="160"/>
                  </w:tcMar>
                </w:tcPr>
                <w:p>
                  <w:pPr>
                    <w:tabs>
                      <w:tab w:val="right" w:pos="5826"/>
                    </w:tabs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62626"/>
                      <w:sz w:val="22"/>
                      <w:szCs w:val="22"/>
                    </w:rPr>
                    <w:t xml:space="preserve">Delivery driver</w:t>
                  </w:r>
                  <w:r>
                    <w:tab/>
                  </w:r>
                  <w:r>
                    <w:rPr>
                      <w:rFonts w:ascii="Calibri" w:cs="Calibri" w:eastAsia="Calibri" w:hAnsi="Calibri"/>
                      <w:color w:val="595959"/>
                      <w:sz w:val="19"/>
                      <w:szCs w:val="19"/>
                    </w:rPr>
                    <w:t xml:space="preserve">Sep 2022 – 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C00000"/>
                      <w:sz w:val="20"/>
                      <w:szCs w:val="20"/>
                    </w:rPr>
                    <w:t xml:space="preserve">[end date]</w:t>
                  </w:r>
                </w:p>
                <w:p>
                  <w:pPr>
                    <w:spacing w:after="3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C8102E"/>
                      <w:sz w:val="20"/>
                      <w:szCs w:val="20"/>
                    </w:rPr>
                    <w:t xml:space="preserve">I Love Sushi</w:t>
                  </w:r>
                  <w:r>
                    <w:rPr>
                      <w:rFonts w:ascii="Calibri" w:cs="Calibri" w:eastAsia="Calibri" w:hAnsi="Calibri"/>
                      <w:color w:val="595959"/>
                      <w:sz w:val="19"/>
                      <w:szCs w:val="19"/>
                    </w:rPr>
                    <w:t xml:space="preserve">  ·  ’s-Hertogenbosch</w:t>
                  </w:r>
                </w:p>
                <w:p>
                  <w:pPr>
                    <w:spacing w:after="50" w:line="252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8"/>
                      <w:szCs w:val="18"/>
                    </w:rPr>
                    <w:t xml:space="preserve">National sushi chain offering delivery and take-away.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30" w:line="252"/>
                  </w:pPr>
                  <w:r>
                    <w:rPr>
                      <w:rFonts w:ascii="Calibri" w:cs="Calibri" w:eastAsia="Calibri" w:hAnsi="Calibri"/>
                      <w:color w:val="262626"/>
                      <w:sz w:val="19"/>
                      <w:szCs w:val="19"/>
                    </w:rPr>
                    <w:t xml:space="preserve">Delivered orders efficiently and on time; planned routes independently and kept customer satisfaction high through accurate delivery.</w:t>
                  </w:r>
                </w:p>
              </w:tc>
            </w:tr>
          </w:tbl>
          <w:p>
            <w:pPr>
              <w:spacing w:after="0" w:line="160"/>
            </w:pPr>
            <w:r>
              <w:rPr>
                <w:rFonts w:ascii="Calibri" w:cs="Calibri" w:eastAsia="Calibri" w:hAnsi="Calibri"/>
                <w:color w:val="262626"/>
                <w:sz w:val="8"/>
                <w:szCs w:val="8"/>
              </w:rPr>
              <w:t xml:space="preserve"/>
            </w:r>
          </w:p>
          <w:tbl>
            <w:tblPr>
              <w:tblW w:type="dxa" w:w="688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760"/>
              <w:gridCol w:w="6126"/>
            </w:tblGrid>
            <w:tr>
              <w:trPr>
                <w:cantSplit/>
              </w:trPr>
              <w:tc>
                <w:tcPr>
                  <w:tcW w:type="dxa" w:w="7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5E4E" w:color="auto" w:val="clear"/>
                  <w:tcMar>
                    <w:top w:type="dxa" w:w="80"/>
                    <w:left w:type="dxa" w:w="40"/>
                    <w:bottom w:type="dxa" w:w="8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30"/>
                      <w:szCs w:val="30"/>
                    </w:rPr>
                    <w:t xml:space="preserve">F2F</w:t>
                  </w:r>
                </w:p>
              </w:tc>
              <w:tc>
                <w:tcPr>
                  <w:tcW w:type="dxa" w:w="61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AEFED" w:color="auto" w:val="clear"/>
                  <w:tcMar>
                    <w:top w:type="dxa" w:w="110"/>
                    <w:left w:type="dxa" w:w="200"/>
                    <w:bottom w:type="dxa" w:w="110"/>
                    <w:right w:type="dxa" w:w="160"/>
                  </w:tcMar>
                </w:tcPr>
                <w:p>
                  <w:pPr>
                    <w:tabs>
                      <w:tab w:val="right" w:pos="5826"/>
                    </w:tabs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62626"/>
                      <w:sz w:val="22"/>
                      <w:szCs w:val="22"/>
                    </w:rPr>
                    <w:t xml:space="preserve">Sales Representative</w:t>
                  </w:r>
                  <w:r>
                    <w:tab/>
                  </w:r>
                  <w:r>
                    <w:rPr>
                      <w:rFonts w:ascii="Calibri" w:cs="Calibri" w:eastAsia="Calibri" w:hAnsi="Calibri"/>
                      <w:color w:val="595959"/>
                      <w:sz w:val="19"/>
                      <w:szCs w:val="19"/>
                    </w:rPr>
                    <w:t xml:space="preserve">Jul 2021 – Aug 2022</w:t>
                  </w:r>
                </w:p>
                <w:p>
                  <w:pPr>
                    <w:spacing w:after="3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E5E4E"/>
                      <w:sz w:val="20"/>
                      <w:szCs w:val="20"/>
                    </w:rPr>
                    <w:t xml:space="preserve">Face to Face</w:t>
                  </w:r>
                  <w:r>
                    <w:rPr>
                      <w:rFonts w:ascii="Calibri" w:cs="Calibri" w:eastAsia="Calibri" w:hAnsi="Calibri"/>
                      <w:color w:val="595959"/>
                      <w:sz w:val="19"/>
                      <w:szCs w:val="19"/>
                    </w:rPr>
                    <w:t xml:space="preserve">  ·  ’s-Hertogenbosch</w:t>
                  </w:r>
                </w:p>
                <w:p>
                  <w:pPr>
                    <w:spacing w:after="50" w:line="252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8"/>
                      <w:szCs w:val="18"/>
                    </w:rPr>
                    <w:t xml:space="preserve">Sales organisation for direct sales and promotion.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30" w:line="252"/>
                  </w:pPr>
                  <w:r>
                    <w:rPr>
                      <w:rFonts w:ascii="Calibri" w:cs="Calibri" w:eastAsia="Calibri" w:hAnsi="Calibri"/>
                      <w:color w:val="262626"/>
                      <w:sz w:val="19"/>
                      <w:szCs w:val="19"/>
                    </w:rPr>
                    <w:t xml:space="preserve">Engaged potential clients to promote and sell products; achieved monthly sales targets and built repeat business.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30" w:line="252"/>
                  </w:pPr>
                  <w:r>
                    <w:rPr>
                      <w:rFonts w:ascii="Calibri" w:cs="Calibri" w:eastAsia="Calibri" w:hAnsi="Calibri"/>
                      <w:color w:val="262626"/>
                      <w:sz w:val="19"/>
                      <w:szCs w:val="19"/>
                    </w:rPr>
                    <w:t xml:space="preserve">Worked closely with the marketing team to align sales strategies with promotional campaigns.</w:t>
                  </w:r>
                </w:p>
              </w:tc>
            </w:tr>
          </w:tbl>
          <w:p>
            <w:pPr>
              <w:spacing w:after="0" w:line="160"/>
            </w:pPr>
            <w:r>
              <w:rPr>
                <w:rFonts w:ascii="Calibri" w:cs="Calibri" w:eastAsia="Calibri" w:hAnsi="Calibri"/>
                <w:color w:val="262626"/>
                <w:sz w:val="8"/>
                <w:szCs w:val="8"/>
              </w:rPr>
              <w:t xml:space="preserve"/>
            </w:r>
          </w:p>
          <w:p>
            <w:pPr>
              <w:pBdr>
                <w:bottom w:val="single" w:color="F26522" w:sz="10" w:space="2"/>
              </w:pBdr>
              <w:spacing w:after="120" w:before="260"/>
            </w:pPr>
            <w:r>
              <w:rPr>
                <w:rFonts w:ascii="Calibri" w:cs="Calibri" w:eastAsia="Calibri" w:hAnsi="Calibri"/>
                <w:b/>
                <w:bCs/>
                <w:color w:val="1B2A49"/>
                <w:spacing w:val="30"/>
                <w:sz w:val="23"/>
                <w:szCs w:val="23"/>
              </w:rPr>
              <w:t xml:space="preserve">EDUCATION</w:t>
            </w:r>
          </w:p>
          <w:tbl>
            <w:tblPr>
              <w:tblW w:type="dxa" w:w="688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760"/>
              <w:gridCol w:w="6126"/>
            </w:tblGrid>
            <w:tr>
              <w:trPr>
                <w:cantSplit/>
              </w:trPr>
              <w:tc>
                <w:tcPr>
                  <w:tcW w:type="dxa" w:w="7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B1A6B" w:color="auto" w:val="clear"/>
                  <w:tcMar>
                    <w:top w:type="dxa" w:w="80"/>
                    <w:left w:type="dxa" w:w="40"/>
                    <w:bottom w:type="dxa" w:w="8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30"/>
                      <w:szCs w:val="30"/>
                    </w:rPr>
                    <w:t xml:space="preserve">S</w:t>
                  </w:r>
                </w:p>
              </w:tc>
              <w:tc>
                <w:tcPr>
                  <w:tcW w:type="dxa" w:w="61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AE8F0" w:color="auto" w:val="clear"/>
                  <w:tcMar>
                    <w:top w:type="dxa" w:w="110"/>
                    <w:left w:type="dxa" w:w="200"/>
                    <w:bottom w:type="dxa" w:w="110"/>
                    <w:right w:type="dxa" w:w="160"/>
                  </w:tcMar>
                </w:tcPr>
                <w:p>
                  <w:pPr>
                    <w:tabs>
                      <w:tab w:val="right" w:pos="5826"/>
                    </w:tabs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62626"/>
                      <w:sz w:val="22"/>
                      <w:szCs w:val="22"/>
                    </w:rPr>
                    <w:t xml:space="preserve">International Business (MBO level 4)</w:t>
                  </w:r>
                  <w:r>
                    <w:tab/>
                  </w:r>
                  <w:r>
                    <w:rPr>
                      <w:rFonts w:ascii="Calibri" w:cs="Calibri" w:eastAsia="Calibri" w:hAnsi="Calibri"/>
                      <w:color w:val="595959"/>
                      <w:sz w:val="19"/>
                      <w:szCs w:val="19"/>
                    </w:rPr>
                    <w:t xml:space="preserve">2024 – 2027 (expected)</w:t>
                  </w:r>
                </w:p>
                <w:p>
                  <w:pPr>
                    <w:spacing w:after="3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B1A6B"/>
                      <w:sz w:val="20"/>
                      <w:szCs w:val="20"/>
                    </w:rPr>
                    <w:t xml:space="preserve">Summa College</w:t>
                  </w:r>
                  <w:r>
                    <w:rPr>
                      <w:rFonts w:ascii="Calibri" w:cs="Calibri" w:eastAsia="Calibri" w:hAnsi="Calibri"/>
                      <w:color w:val="595959"/>
                      <w:sz w:val="19"/>
                      <w:szCs w:val="19"/>
                    </w:rPr>
                    <w:t xml:space="preserve">  ·  Eindhoven</w:t>
                  </w:r>
                </w:p>
                <w:p>
                  <w:pPr>
                    <w:spacing w:after="50" w:line="252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8"/>
                      <w:szCs w:val="18"/>
                    </w:rPr>
                    <w:t xml:space="preserve">Largest vocational college in south-east Brabant, with an internationally oriented business programme.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30" w:line="252"/>
                  </w:pPr>
                  <w:r>
                    <w:rPr>
                      <w:rFonts w:ascii="Calibri" w:cs="Calibri" w:eastAsia="Calibri" w:hAnsi="Calibri"/>
                      <w:color w:val="262626"/>
                      <w:sz w:val="19"/>
                      <w:szCs w:val="19"/>
                    </w:rPr>
                    <w:t xml:space="preserve">Subjects: Spanish, marketing, export, sales.</w:t>
                  </w:r>
                </w:p>
              </w:tc>
            </w:tr>
          </w:tbl>
          <w:p>
            <w:pPr>
              <w:spacing w:after="0" w:line="160"/>
            </w:pPr>
            <w:r>
              <w:rPr>
                <w:rFonts w:ascii="Calibri" w:cs="Calibri" w:eastAsia="Calibri" w:hAnsi="Calibri"/>
                <w:color w:val="262626"/>
                <w:sz w:val="8"/>
                <w:szCs w:val="8"/>
              </w:rPr>
              <w:t xml:space="preserve"/>
            </w:r>
          </w:p>
          <w:tbl>
            <w:tblPr>
              <w:tblW w:type="dxa" w:w="688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760"/>
              <w:gridCol w:w="6126"/>
            </w:tblGrid>
            <w:tr>
              <w:trPr>
                <w:cantSplit/>
              </w:trPr>
              <w:tc>
                <w:tcPr>
                  <w:tcW w:type="dxa" w:w="7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4405A" w:color="auto" w:val="clear"/>
                  <w:tcMar>
                    <w:top w:type="dxa" w:w="80"/>
                    <w:left w:type="dxa" w:w="40"/>
                    <w:bottom w:type="dxa" w:w="8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30"/>
                      <w:szCs w:val="30"/>
                    </w:rPr>
                    <w:t xml:space="preserve">MC</w:t>
                  </w:r>
                </w:p>
              </w:tc>
              <w:tc>
                <w:tcPr>
                  <w:tcW w:type="dxa" w:w="61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9ECEF" w:color="auto" w:val="clear"/>
                  <w:tcMar>
                    <w:top w:type="dxa" w:w="110"/>
                    <w:left w:type="dxa" w:w="200"/>
                    <w:bottom w:type="dxa" w:w="110"/>
                    <w:right w:type="dxa" w:w="160"/>
                  </w:tcMar>
                </w:tcPr>
                <w:p>
                  <w:pPr>
                    <w:tabs>
                      <w:tab w:val="right" w:pos="5826"/>
                    </w:tabs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62626"/>
                      <w:sz w:val="22"/>
                      <w:szCs w:val="22"/>
                    </w:rPr>
                    <w:t xml:space="preserve">HAVO (senior general secondary education)</w:t>
                  </w:r>
                  <w:r>
                    <w:tab/>
                  </w:r>
                  <w:r>
                    <w:rPr>
                      <w:rFonts w:ascii="Calibri" w:cs="Calibri" w:eastAsia="Calibri" w:hAnsi="Calibri"/>
                      <w:color w:val="595959"/>
                      <w:sz w:val="19"/>
                      <w:szCs w:val="19"/>
                    </w:rPr>
                    <w:t xml:space="preserve">2018 – 2024</w:t>
                  </w:r>
                </w:p>
                <w:p>
                  <w:pPr>
                    <w:spacing w:after="3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C4405A"/>
                      <w:sz w:val="20"/>
                      <w:szCs w:val="20"/>
                    </w:rPr>
                    <w:t xml:space="preserve">Maurick College</w:t>
                  </w:r>
                  <w:r>
                    <w:rPr>
                      <w:rFonts w:ascii="Calibri" w:cs="Calibri" w:eastAsia="Calibri" w:hAnsi="Calibri"/>
                      <w:color w:val="595959"/>
                      <w:sz w:val="19"/>
                      <w:szCs w:val="19"/>
                    </w:rPr>
                    <w:t xml:space="preserve">  ·  Vught</w:t>
                  </w:r>
                </w:p>
                <w:p>
                  <w:pPr>
                    <w:spacing w:after="50" w:line="252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95959"/>
                      <w:sz w:val="18"/>
                      <w:szCs w:val="18"/>
                    </w:rPr>
                    <w:t xml:space="preserve">Secondary school offering mavo, havo and vwo.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30" w:line="252"/>
                  </w:pPr>
                  <w:r>
                    <w:rPr>
                      <w:rFonts w:ascii="Calibri" w:cs="Calibri" w:eastAsia="Calibri" w:hAnsi="Calibri"/>
                      <w:color w:val="262626"/>
                      <w:sz w:val="19"/>
                      <w:szCs w:val="19"/>
                    </w:rPr>
                    <w:t xml:space="preserve">Subjects: Dutch, English, economics, chemistry, physics, biology, mathematics.</w:t>
                  </w:r>
                </w:p>
              </w:tc>
            </w:tr>
          </w:tbl>
          <w:p>
            <w:pPr>
              <w:spacing w:after="0" w:line="160"/>
            </w:pPr>
            <w:r>
              <w:rPr>
                <w:rFonts w:ascii="Calibri" w:cs="Calibri" w:eastAsia="Calibri" w:hAnsi="Calibri"/>
                <w:color w:val="262626"/>
                <w:sz w:val="8"/>
                <w:szCs w:val="8"/>
              </w:rPr>
              <w:t xml:space="preserve"/>
            </w:r>
          </w:p>
        </w:tc>
      </w:tr>
    </w:tbl>
    <w:sectPr>
      <w:pgSz w:w="11906" w:h="16838" w:orient="portrait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200"/>
      </w:pPr>
      <w:rPr>
        <w:rFonts w:ascii="Calibri" w:cs="Calibri" w:eastAsia="Calibri" w:hAnsi="Calibri"/>
        <w:color w:val="F265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200"/>
      </w:pPr>
      <w:rPr>
        <w:rFonts w:ascii="Calibri" w:cs="Calibri" w:eastAsia="Calibri" w:hAnsi="Calibri"/>
        <w:color w:val="F265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82e4fc35f3f30c85c9d717ae4d4de6da52949be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Tim Hendriks</dc:title>
  <dc:creator>Tim Hendriks</dc:creator>
  <cp:lastModifiedBy>Un-named</cp:lastModifiedBy>
  <cp:revision>1</cp:revision>
  <dcterms:created xsi:type="dcterms:W3CDTF">2026-09-03T06:22:29.345Z</dcterms:created>
  <dcterms:modified xsi:type="dcterms:W3CDTF">2026-09-03T06:22:29.345Z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