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4D916" w14:textId="77777777" w:rsidR="00390529" w:rsidRDefault="00390529" w:rsidP="00390529">
      <w:pPr>
        <w:rPr>
          <w:rFonts w:ascii="Alegreya" w:hAnsi="Alegreya"/>
          <w:sz w:val="2"/>
          <w:szCs w:val="2"/>
        </w:rPr>
      </w:pPr>
      <w:r>
        <w:rPr>
          <w:noProof/>
          <w:sz w:val="2"/>
          <w:szCs w:val="2"/>
        </w:rPr>
        <w:drawing>
          <wp:anchor distT="0" distB="0" distL="114300" distR="114300" simplePos="0" relativeHeight="251660288" behindDoc="1" locked="0" layoutInCell="1" allowOverlap="1" wp14:anchorId="4751A335" wp14:editId="21EEFF53">
            <wp:simplePos x="0" y="0"/>
            <wp:positionH relativeFrom="column">
              <wp:posOffset>1910715</wp:posOffset>
            </wp:positionH>
            <wp:positionV relativeFrom="paragraph">
              <wp:posOffset>-1905</wp:posOffset>
            </wp:positionV>
            <wp:extent cx="3272155" cy="1165860"/>
            <wp:effectExtent l="0" t="0" r="0" b="0"/>
            <wp:wrapTight wrapText="bothSides">
              <wp:wrapPolygon edited="0">
                <wp:start x="4527" y="1059"/>
                <wp:lineTo x="1132" y="2824"/>
                <wp:lineTo x="629" y="3882"/>
                <wp:lineTo x="629" y="11294"/>
                <wp:lineTo x="3521" y="13059"/>
                <wp:lineTo x="9180" y="13059"/>
                <wp:lineTo x="4024" y="14471"/>
                <wp:lineTo x="4150" y="18706"/>
                <wp:lineTo x="12449" y="19412"/>
                <wp:lineTo x="13078" y="19412"/>
                <wp:lineTo x="14713" y="18706"/>
                <wp:lineTo x="18989" y="14471"/>
                <wp:lineTo x="18863" y="13059"/>
                <wp:lineTo x="21252" y="12353"/>
                <wp:lineTo x="21378" y="5294"/>
                <wp:lineTo x="17102" y="1059"/>
                <wp:lineTo x="4527" y="1059"/>
              </wp:wrapPolygon>
            </wp:wrapTight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15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legreya" w:hAnsi="Alegreya"/>
          <w:noProof/>
          <w:sz w:val="2"/>
          <w:szCs w:val="2"/>
        </w:rPr>
        <w:drawing>
          <wp:anchor distT="0" distB="0" distL="114300" distR="114300" simplePos="0" relativeHeight="251661312" behindDoc="0" locked="0" layoutInCell="1" allowOverlap="1" wp14:anchorId="68C5C92C" wp14:editId="06C39BC4">
            <wp:simplePos x="0" y="0"/>
            <wp:positionH relativeFrom="column">
              <wp:posOffset>5499735</wp:posOffset>
            </wp:positionH>
            <wp:positionV relativeFrom="paragraph">
              <wp:posOffset>114935</wp:posOffset>
            </wp:positionV>
            <wp:extent cx="701040" cy="741045"/>
            <wp:effectExtent l="0" t="0" r="0" b="0"/>
            <wp:wrapNone/>
            <wp:docPr id="4" name="Picture 4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,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legreya" w:hAnsi="Alegreya"/>
          <w:noProof/>
          <w:sz w:val="2"/>
          <w:szCs w:val="2"/>
        </w:rPr>
        <w:drawing>
          <wp:anchor distT="0" distB="0" distL="114300" distR="114300" simplePos="0" relativeHeight="251662336" behindDoc="0" locked="0" layoutInCell="1" allowOverlap="1" wp14:anchorId="193B6E92" wp14:editId="180D8BA4">
            <wp:simplePos x="0" y="0"/>
            <wp:positionH relativeFrom="column">
              <wp:posOffset>1057275</wp:posOffset>
            </wp:positionH>
            <wp:positionV relativeFrom="paragraph">
              <wp:posOffset>113665</wp:posOffset>
            </wp:positionV>
            <wp:extent cx="670560" cy="756713"/>
            <wp:effectExtent l="0" t="0" r="0" b="0"/>
            <wp:wrapNone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756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"/>
          <w:szCs w:val="2"/>
        </w:rPr>
        <w:br/>
      </w:r>
      <w:r>
        <w:rPr>
          <w:sz w:val="2"/>
          <w:szCs w:val="2"/>
        </w:rPr>
        <w:br/>
      </w:r>
      <w:r>
        <w:rPr>
          <w:sz w:val="2"/>
          <w:szCs w:val="2"/>
        </w:rPr>
        <w:br/>
      </w:r>
      <w:r>
        <w:rPr>
          <w:sz w:val="2"/>
          <w:szCs w:val="2"/>
        </w:rPr>
        <w:br/>
      </w:r>
      <w:r>
        <w:rPr>
          <w:sz w:val="2"/>
          <w:szCs w:val="2"/>
        </w:rPr>
        <w:br/>
      </w:r>
      <w:r>
        <w:rPr>
          <w:sz w:val="2"/>
          <w:szCs w:val="2"/>
        </w:rPr>
        <w:br/>
      </w:r>
      <w:r>
        <w:rPr>
          <w:sz w:val="2"/>
          <w:szCs w:val="2"/>
        </w:rPr>
        <w:br/>
      </w:r>
      <w:r w:rsidRPr="00396F23">
        <w:rPr>
          <w:sz w:val="2"/>
          <w:szCs w:val="2"/>
        </w:rPr>
        <w:br/>
      </w:r>
    </w:p>
    <w:p w14:paraId="37791090" w14:textId="77777777" w:rsidR="00390529" w:rsidRDefault="00390529" w:rsidP="00390529">
      <w:pPr>
        <w:rPr>
          <w:rFonts w:ascii="Alegreya" w:hAnsi="Alegreya"/>
          <w:sz w:val="2"/>
          <w:szCs w:val="2"/>
        </w:rPr>
      </w:pPr>
    </w:p>
    <w:p w14:paraId="3A7D298C" w14:textId="77777777" w:rsidR="00390529" w:rsidRDefault="00390529" w:rsidP="00390529">
      <w:pPr>
        <w:rPr>
          <w:rFonts w:ascii="Alegreya" w:hAnsi="Alegreya"/>
          <w:sz w:val="2"/>
          <w:szCs w:val="2"/>
        </w:rPr>
      </w:pPr>
    </w:p>
    <w:p w14:paraId="6EAFB367" w14:textId="77777777" w:rsidR="00390529" w:rsidRDefault="00390529" w:rsidP="00390529">
      <w:pPr>
        <w:rPr>
          <w:rFonts w:ascii="Alegreya" w:hAnsi="Alegreya"/>
          <w:sz w:val="2"/>
          <w:szCs w:val="2"/>
        </w:rPr>
      </w:pPr>
    </w:p>
    <w:p w14:paraId="65826490" w14:textId="77777777" w:rsidR="00390529" w:rsidRDefault="00390529" w:rsidP="00390529">
      <w:pPr>
        <w:rPr>
          <w:rFonts w:ascii="Alegreya" w:hAnsi="Alegreya"/>
          <w:sz w:val="2"/>
          <w:szCs w:val="2"/>
        </w:rPr>
      </w:pPr>
    </w:p>
    <w:p w14:paraId="5658C2C0" w14:textId="77777777" w:rsidR="00390529" w:rsidRDefault="00390529" w:rsidP="00390529">
      <w:pPr>
        <w:rPr>
          <w:rFonts w:ascii="Alegreya" w:hAnsi="Alegreya"/>
          <w:sz w:val="2"/>
          <w:szCs w:val="2"/>
        </w:rPr>
      </w:pPr>
    </w:p>
    <w:p w14:paraId="263422CF" w14:textId="77777777" w:rsidR="00390529" w:rsidRDefault="00390529" w:rsidP="00390529">
      <w:pPr>
        <w:rPr>
          <w:rFonts w:ascii="Alegreya" w:hAnsi="Alegreya"/>
          <w:sz w:val="2"/>
          <w:szCs w:val="2"/>
        </w:rPr>
      </w:pPr>
    </w:p>
    <w:p w14:paraId="3928179F" w14:textId="77777777" w:rsidR="00390529" w:rsidRDefault="00390529" w:rsidP="00390529">
      <w:pPr>
        <w:rPr>
          <w:rFonts w:ascii="Alegreya" w:hAnsi="Alegreya"/>
          <w:sz w:val="2"/>
          <w:szCs w:val="2"/>
        </w:rPr>
      </w:pPr>
    </w:p>
    <w:p w14:paraId="521EFFFC" w14:textId="77777777" w:rsidR="00390529" w:rsidRDefault="00390529" w:rsidP="00390529">
      <w:pPr>
        <w:rPr>
          <w:rFonts w:ascii="Alegreya" w:hAnsi="Alegreya"/>
          <w:sz w:val="2"/>
          <w:szCs w:val="2"/>
        </w:rPr>
      </w:pPr>
    </w:p>
    <w:p w14:paraId="0A4F3C7E" w14:textId="77777777" w:rsidR="00390529" w:rsidRDefault="00390529" w:rsidP="00390529">
      <w:pPr>
        <w:rPr>
          <w:rFonts w:ascii="Alegreya" w:hAnsi="Alegreya"/>
          <w:sz w:val="2"/>
          <w:szCs w:val="2"/>
        </w:rPr>
      </w:pPr>
    </w:p>
    <w:p w14:paraId="1CD06E5D" w14:textId="32669E61" w:rsidR="00390529" w:rsidRPr="00396F23" w:rsidRDefault="00390529" w:rsidP="00390529">
      <w:pPr>
        <w:rPr>
          <w:rFonts w:ascii="Alegreya" w:hAnsi="Alegreya"/>
          <w:sz w:val="2"/>
          <w:szCs w:val="2"/>
        </w:rPr>
      </w:pPr>
    </w:p>
    <w:tbl>
      <w:tblPr>
        <w:tblStyle w:val="TableGrid"/>
        <w:tblW w:w="10777" w:type="dxa"/>
        <w:tblInd w:w="198" w:type="dxa"/>
        <w:tblLook w:val="04A0" w:firstRow="1" w:lastRow="0" w:firstColumn="1" w:lastColumn="0" w:noHBand="0" w:noVBand="1"/>
      </w:tblPr>
      <w:tblGrid>
        <w:gridCol w:w="2047"/>
        <w:gridCol w:w="8730"/>
      </w:tblGrid>
      <w:tr w:rsidR="00390529" w:rsidRPr="00396F23" w14:paraId="1B23F557" w14:textId="77777777" w:rsidTr="004624C2">
        <w:trPr>
          <w:trHeight w:val="353"/>
        </w:trPr>
        <w:tc>
          <w:tcPr>
            <w:tcW w:w="2047" w:type="dxa"/>
            <w:shd w:val="clear" w:color="auto" w:fill="A8D08D" w:themeFill="accent6" w:themeFillTint="99"/>
            <w:vAlign w:val="center"/>
          </w:tcPr>
          <w:p w14:paraId="0326AF4B" w14:textId="77777777" w:rsidR="00390529" w:rsidRPr="00396F23" w:rsidRDefault="00390529" w:rsidP="0060701A">
            <w:pPr>
              <w:rPr>
                <w:rFonts w:ascii="Alegreya" w:hAnsi="Alegreya"/>
                <w:b/>
                <w:bCs/>
              </w:rPr>
            </w:pPr>
            <w:r w:rsidRPr="00396F23">
              <w:rPr>
                <w:rFonts w:ascii="Alegreya" w:hAnsi="Alegreya"/>
                <w:b/>
                <w:bCs/>
              </w:rPr>
              <w:t>Team Name</w:t>
            </w:r>
          </w:p>
        </w:tc>
        <w:tc>
          <w:tcPr>
            <w:tcW w:w="8730" w:type="dxa"/>
            <w:vAlign w:val="center"/>
          </w:tcPr>
          <w:p w14:paraId="7E1F8AFD" w14:textId="6A60B09A" w:rsidR="00390529" w:rsidRPr="006A30FC" w:rsidRDefault="006A30FC" w:rsidP="0060701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6A30FC">
              <w:rPr>
                <w:rFonts w:ascii="Times New Roman" w:hAnsi="Times New Roman" w:cs="Times New Roman"/>
                <w:b/>
                <w:sz w:val="30"/>
                <w:szCs w:val="30"/>
              </w:rPr>
              <w:t>Krshak Saathee</w:t>
            </w:r>
          </w:p>
        </w:tc>
      </w:tr>
      <w:tr w:rsidR="00390529" w:rsidRPr="00396F23" w14:paraId="3310DEF6" w14:textId="77777777" w:rsidTr="004624C2">
        <w:trPr>
          <w:trHeight w:val="353"/>
        </w:trPr>
        <w:tc>
          <w:tcPr>
            <w:tcW w:w="2047" w:type="dxa"/>
            <w:shd w:val="clear" w:color="auto" w:fill="A8D08D" w:themeFill="accent6" w:themeFillTint="99"/>
            <w:vAlign w:val="center"/>
          </w:tcPr>
          <w:p w14:paraId="4D87C486" w14:textId="77777777" w:rsidR="00390529" w:rsidRPr="00396F23" w:rsidRDefault="00390529" w:rsidP="0060701A">
            <w:pPr>
              <w:rPr>
                <w:rFonts w:ascii="Alegreya" w:hAnsi="Alegreya"/>
                <w:b/>
                <w:bCs/>
              </w:rPr>
            </w:pPr>
            <w:r>
              <w:rPr>
                <w:rFonts w:ascii="Alegreya" w:hAnsi="Alegreya"/>
                <w:b/>
                <w:bCs/>
              </w:rPr>
              <w:t>Domain Name</w:t>
            </w:r>
          </w:p>
        </w:tc>
        <w:tc>
          <w:tcPr>
            <w:tcW w:w="8730" w:type="dxa"/>
            <w:vAlign w:val="center"/>
          </w:tcPr>
          <w:p w14:paraId="6C8B322D" w14:textId="009D9250" w:rsidR="00390529" w:rsidRPr="006A30FC" w:rsidRDefault="006A30FC" w:rsidP="0060701A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A30FC">
              <w:rPr>
                <w:rFonts w:ascii="Times New Roman" w:hAnsi="Times New Roman" w:cs="Times New Roman"/>
                <w:bCs/>
                <w:sz w:val="26"/>
                <w:szCs w:val="26"/>
              </w:rPr>
              <w:t>Web</w:t>
            </w:r>
            <w:r w:rsidR="008E19BF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Development</w:t>
            </w:r>
            <w:r w:rsidRPr="006A30F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and Machine Learning</w:t>
            </w:r>
          </w:p>
        </w:tc>
      </w:tr>
      <w:tr w:rsidR="00390529" w:rsidRPr="00396F23" w14:paraId="1B853E4B" w14:textId="77777777" w:rsidTr="004624C2">
        <w:trPr>
          <w:trHeight w:val="353"/>
        </w:trPr>
        <w:tc>
          <w:tcPr>
            <w:tcW w:w="2047" w:type="dxa"/>
            <w:shd w:val="clear" w:color="auto" w:fill="A8D08D" w:themeFill="accent6" w:themeFillTint="99"/>
            <w:vAlign w:val="center"/>
          </w:tcPr>
          <w:p w14:paraId="29464B86" w14:textId="77777777" w:rsidR="00390529" w:rsidRPr="00396F23" w:rsidRDefault="00390529" w:rsidP="0060701A">
            <w:pPr>
              <w:rPr>
                <w:rFonts w:ascii="Alegreya" w:hAnsi="Alegreya"/>
                <w:b/>
                <w:bCs/>
              </w:rPr>
            </w:pPr>
            <w:r w:rsidRPr="00396F23">
              <w:rPr>
                <w:rFonts w:ascii="Alegreya" w:hAnsi="Alegreya"/>
                <w:b/>
                <w:bCs/>
              </w:rPr>
              <w:t>Problem Statement</w:t>
            </w:r>
          </w:p>
        </w:tc>
        <w:tc>
          <w:tcPr>
            <w:tcW w:w="8730" w:type="dxa"/>
            <w:vAlign w:val="center"/>
          </w:tcPr>
          <w:p w14:paraId="08CC2A73" w14:textId="0D5489F8" w:rsidR="00390529" w:rsidRPr="007B44CD" w:rsidRDefault="007B44CD" w:rsidP="0060701A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B44CD">
              <w:rPr>
                <w:rFonts w:ascii="Times New Roman" w:hAnsi="Times New Roman" w:cs="Times New Roman"/>
                <w:bCs/>
                <w:sz w:val="26"/>
                <w:szCs w:val="26"/>
              </w:rPr>
              <w:t>Predicting the crop demand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and yield</w:t>
            </w:r>
            <w:r w:rsidRPr="007B44CD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based on soil compatibility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, </w:t>
            </w:r>
            <w:r w:rsidRPr="007B44CD">
              <w:rPr>
                <w:rFonts w:ascii="Times New Roman" w:hAnsi="Times New Roman" w:cs="Times New Roman"/>
                <w:bCs/>
                <w:sz w:val="26"/>
                <w:szCs w:val="26"/>
              </w:rPr>
              <w:t>rainfall using Machine Learning.</w:t>
            </w:r>
          </w:p>
        </w:tc>
      </w:tr>
    </w:tbl>
    <w:tbl>
      <w:tblPr>
        <w:tblStyle w:val="TableGrid"/>
        <w:tblpPr w:leftFromText="180" w:rightFromText="180" w:vertAnchor="text" w:horzAnchor="margin" w:tblpX="202" w:tblpY="319"/>
        <w:tblW w:w="10795" w:type="dxa"/>
        <w:tblLook w:val="04A0" w:firstRow="1" w:lastRow="0" w:firstColumn="1" w:lastColumn="0" w:noHBand="0" w:noVBand="1"/>
      </w:tblPr>
      <w:tblGrid>
        <w:gridCol w:w="738"/>
        <w:gridCol w:w="2772"/>
        <w:gridCol w:w="2142"/>
        <w:gridCol w:w="5143"/>
      </w:tblGrid>
      <w:tr w:rsidR="00390529" w:rsidRPr="00396F23" w14:paraId="3F202EE2" w14:textId="77777777" w:rsidTr="00390529">
        <w:trPr>
          <w:trHeight w:val="253"/>
        </w:trPr>
        <w:tc>
          <w:tcPr>
            <w:tcW w:w="10795" w:type="dxa"/>
            <w:gridSpan w:val="4"/>
            <w:shd w:val="clear" w:color="auto" w:fill="A8D08D" w:themeFill="accent6" w:themeFillTint="99"/>
            <w:vAlign w:val="center"/>
          </w:tcPr>
          <w:p w14:paraId="61B385C8" w14:textId="77777777" w:rsidR="00390529" w:rsidRPr="00396F23" w:rsidRDefault="00390529" w:rsidP="0060701A">
            <w:pPr>
              <w:jc w:val="center"/>
              <w:rPr>
                <w:rFonts w:ascii="Alegreya" w:hAnsi="Alegreya"/>
                <w:b/>
                <w:sz w:val="2"/>
                <w:szCs w:val="2"/>
              </w:rPr>
            </w:pPr>
            <w:r w:rsidRPr="00396F23">
              <w:rPr>
                <w:rFonts w:ascii="Alegreya" w:hAnsi="Alegreya"/>
                <w:b/>
                <w:sz w:val="2"/>
                <w:szCs w:val="2"/>
              </w:rPr>
              <w:t>[</w:t>
            </w:r>
            <w:r w:rsidRPr="00396F23">
              <w:rPr>
                <w:rFonts w:ascii="Alegreya" w:hAnsi="Alegreya"/>
                <w:b/>
                <w:bCs/>
              </w:rPr>
              <w:t>Team Member Details</w:t>
            </w:r>
          </w:p>
        </w:tc>
      </w:tr>
      <w:tr w:rsidR="00390529" w:rsidRPr="00396F23" w14:paraId="4437CF5C" w14:textId="77777777" w:rsidTr="00390529">
        <w:trPr>
          <w:trHeight w:val="253"/>
        </w:trPr>
        <w:tc>
          <w:tcPr>
            <w:tcW w:w="738" w:type="dxa"/>
            <w:vAlign w:val="center"/>
          </w:tcPr>
          <w:p w14:paraId="50B37D26" w14:textId="77777777" w:rsidR="00390529" w:rsidRPr="00396F23" w:rsidRDefault="00390529" w:rsidP="0060701A">
            <w:pPr>
              <w:rPr>
                <w:rFonts w:ascii="Alegreya" w:hAnsi="Alegreya"/>
                <w:bCs/>
              </w:rPr>
            </w:pPr>
            <w:r w:rsidRPr="00396F23">
              <w:rPr>
                <w:rFonts w:ascii="Alegreya" w:hAnsi="Alegreya"/>
                <w:bCs/>
              </w:rPr>
              <w:t>S. No.</w:t>
            </w:r>
          </w:p>
        </w:tc>
        <w:tc>
          <w:tcPr>
            <w:tcW w:w="2772" w:type="dxa"/>
            <w:vAlign w:val="center"/>
          </w:tcPr>
          <w:p w14:paraId="10D50DF9" w14:textId="77777777" w:rsidR="00390529" w:rsidRPr="00396F23" w:rsidRDefault="00390529" w:rsidP="0060701A">
            <w:pPr>
              <w:rPr>
                <w:rFonts w:ascii="Alegreya" w:hAnsi="Alegreya"/>
                <w:bCs/>
              </w:rPr>
            </w:pPr>
            <w:r w:rsidRPr="00396F23">
              <w:rPr>
                <w:rFonts w:ascii="Alegreya" w:hAnsi="Alegreya"/>
                <w:bCs/>
              </w:rPr>
              <w:t>Name</w:t>
            </w:r>
          </w:p>
        </w:tc>
        <w:tc>
          <w:tcPr>
            <w:tcW w:w="2142" w:type="dxa"/>
            <w:vAlign w:val="center"/>
          </w:tcPr>
          <w:p w14:paraId="5885C3E6" w14:textId="6EA3E0DD" w:rsidR="00390529" w:rsidRPr="00396F23" w:rsidRDefault="00390529" w:rsidP="0060701A">
            <w:pPr>
              <w:rPr>
                <w:rFonts w:ascii="Alegreya" w:hAnsi="Alegreya"/>
                <w:bCs/>
              </w:rPr>
            </w:pPr>
            <w:r w:rsidRPr="00396F23">
              <w:rPr>
                <w:rFonts w:ascii="Alegreya" w:hAnsi="Alegreya"/>
                <w:bCs/>
              </w:rPr>
              <w:t>Phone</w:t>
            </w:r>
            <w:r>
              <w:rPr>
                <w:rFonts w:ascii="Alegreya" w:hAnsi="Alegreya"/>
                <w:bCs/>
              </w:rPr>
              <w:t xml:space="preserve"> </w:t>
            </w:r>
            <w:r w:rsidRPr="00396F23">
              <w:rPr>
                <w:rFonts w:ascii="Alegreya" w:hAnsi="Alegreya"/>
                <w:bCs/>
              </w:rPr>
              <w:t>N</w:t>
            </w:r>
            <w:r>
              <w:rPr>
                <w:rFonts w:ascii="Alegreya" w:hAnsi="Alegreya"/>
                <w:bCs/>
              </w:rPr>
              <w:t>umber</w:t>
            </w:r>
          </w:p>
        </w:tc>
        <w:tc>
          <w:tcPr>
            <w:tcW w:w="5143" w:type="dxa"/>
            <w:vAlign w:val="center"/>
          </w:tcPr>
          <w:p w14:paraId="1EB94279" w14:textId="77777777" w:rsidR="00390529" w:rsidRPr="00396F23" w:rsidRDefault="00390529" w:rsidP="0060701A">
            <w:pPr>
              <w:rPr>
                <w:rFonts w:ascii="Alegreya" w:hAnsi="Alegreya"/>
                <w:bCs/>
              </w:rPr>
            </w:pPr>
            <w:r w:rsidRPr="00396F23">
              <w:rPr>
                <w:rFonts w:ascii="Alegreya" w:hAnsi="Alegreya"/>
                <w:bCs/>
              </w:rPr>
              <w:t>Mail Id</w:t>
            </w:r>
          </w:p>
        </w:tc>
      </w:tr>
      <w:tr w:rsidR="00390529" w:rsidRPr="00396F23" w14:paraId="65684002" w14:textId="77777777" w:rsidTr="00390529">
        <w:trPr>
          <w:trHeight w:val="253"/>
        </w:trPr>
        <w:tc>
          <w:tcPr>
            <w:tcW w:w="738" w:type="dxa"/>
            <w:vAlign w:val="center"/>
          </w:tcPr>
          <w:p w14:paraId="2C1AC720" w14:textId="77777777" w:rsidR="00390529" w:rsidRPr="00396F23" w:rsidRDefault="00390529" w:rsidP="0060701A">
            <w:pPr>
              <w:rPr>
                <w:rFonts w:ascii="Alegreya" w:hAnsi="Alegreya"/>
                <w:bCs/>
              </w:rPr>
            </w:pPr>
            <w:r w:rsidRPr="00396F23">
              <w:rPr>
                <w:rFonts w:ascii="Alegreya" w:hAnsi="Alegreya"/>
                <w:bCs/>
              </w:rPr>
              <w:t>1</w:t>
            </w:r>
          </w:p>
        </w:tc>
        <w:tc>
          <w:tcPr>
            <w:tcW w:w="2772" w:type="dxa"/>
            <w:vAlign w:val="center"/>
          </w:tcPr>
          <w:p w14:paraId="1A55F423" w14:textId="3D27DFD3" w:rsidR="00390529" w:rsidRPr="00F37E4F" w:rsidRDefault="006A06DB" w:rsidP="0060701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7E4F">
              <w:rPr>
                <w:rFonts w:ascii="Times New Roman" w:hAnsi="Times New Roman" w:cs="Times New Roman"/>
                <w:bCs/>
                <w:sz w:val="24"/>
                <w:szCs w:val="24"/>
              </w:rPr>
              <w:t>M. Harikesh</w:t>
            </w:r>
          </w:p>
        </w:tc>
        <w:tc>
          <w:tcPr>
            <w:tcW w:w="2142" w:type="dxa"/>
            <w:vAlign w:val="center"/>
          </w:tcPr>
          <w:p w14:paraId="6E83B090" w14:textId="020BB786" w:rsidR="00390529" w:rsidRPr="00F37E4F" w:rsidRDefault="006A06DB" w:rsidP="0060701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7E4F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  <w:r w:rsidRPr="00F37E4F">
              <w:rPr>
                <w:rFonts w:ascii="Times New Roman" w:hAnsi="Times New Roman" w:cs="Times New Roman"/>
                <w:sz w:val="24"/>
                <w:szCs w:val="24"/>
              </w:rPr>
              <w:t>441353600</w:t>
            </w:r>
          </w:p>
        </w:tc>
        <w:tc>
          <w:tcPr>
            <w:tcW w:w="5143" w:type="dxa"/>
            <w:vAlign w:val="center"/>
          </w:tcPr>
          <w:p w14:paraId="4D1979F3" w14:textId="5F575D9E" w:rsidR="00390529" w:rsidRPr="00F37E4F" w:rsidRDefault="009811C9" w:rsidP="0060701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10" w:history="1">
              <w:r w:rsidR="006A06DB" w:rsidRPr="00F37E4F">
                <w:rPr>
                  <w:rStyle w:val="Hyperlink"/>
                  <w:rFonts w:ascii="Times New Roman" w:hAnsi="Times New Roman" w:cs="Times New Roman"/>
                  <w:bCs/>
                  <w:sz w:val="24"/>
                  <w:szCs w:val="24"/>
                </w:rPr>
                <w:t>20071A6629@vnrvjiet.in</w:t>
              </w:r>
            </w:hyperlink>
          </w:p>
        </w:tc>
      </w:tr>
      <w:tr w:rsidR="006A06DB" w:rsidRPr="00396F23" w14:paraId="2C355310" w14:textId="77777777" w:rsidTr="00390529">
        <w:trPr>
          <w:trHeight w:val="245"/>
        </w:trPr>
        <w:tc>
          <w:tcPr>
            <w:tcW w:w="738" w:type="dxa"/>
            <w:vAlign w:val="center"/>
          </w:tcPr>
          <w:p w14:paraId="6B6C79AC" w14:textId="77777777" w:rsidR="006A06DB" w:rsidRPr="00396F23" w:rsidRDefault="006A06DB" w:rsidP="006A06DB">
            <w:pPr>
              <w:rPr>
                <w:rFonts w:ascii="Alegreya" w:hAnsi="Alegreya"/>
                <w:bCs/>
              </w:rPr>
            </w:pPr>
            <w:r w:rsidRPr="00396F23">
              <w:rPr>
                <w:rFonts w:ascii="Alegreya" w:hAnsi="Alegreya"/>
                <w:bCs/>
              </w:rPr>
              <w:t>2</w:t>
            </w:r>
          </w:p>
        </w:tc>
        <w:tc>
          <w:tcPr>
            <w:tcW w:w="2772" w:type="dxa"/>
            <w:vAlign w:val="center"/>
          </w:tcPr>
          <w:p w14:paraId="3B84995F" w14:textId="5B2E8D64" w:rsidR="006A06DB" w:rsidRPr="00F37E4F" w:rsidRDefault="006A06DB" w:rsidP="006A06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7E4F">
              <w:rPr>
                <w:rFonts w:ascii="Times New Roman" w:hAnsi="Times New Roman" w:cs="Times New Roman"/>
                <w:bCs/>
                <w:sz w:val="24"/>
                <w:szCs w:val="24"/>
              </w:rPr>
              <w:t>G. Hemanth Verma</w:t>
            </w:r>
          </w:p>
        </w:tc>
        <w:tc>
          <w:tcPr>
            <w:tcW w:w="2142" w:type="dxa"/>
            <w:vAlign w:val="center"/>
          </w:tcPr>
          <w:p w14:paraId="68FC9BEA" w14:textId="418514AB" w:rsidR="006A06DB" w:rsidRPr="00F37E4F" w:rsidRDefault="006A06DB" w:rsidP="006A06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7E4F">
              <w:rPr>
                <w:rFonts w:ascii="Times New Roman" w:hAnsi="Times New Roman" w:cs="Times New Roman"/>
                <w:bCs/>
                <w:sz w:val="24"/>
                <w:szCs w:val="24"/>
              </w:rPr>
              <w:t>7093389229</w:t>
            </w:r>
          </w:p>
        </w:tc>
        <w:tc>
          <w:tcPr>
            <w:tcW w:w="5143" w:type="dxa"/>
            <w:vAlign w:val="center"/>
          </w:tcPr>
          <w:p w14:paraId="3DF64802" w14:textId="4BB89429" w:rsidR="006A06DB" w:rsidRPr="00F37E4F" w:rsidRDefault="009811C9" w:rsidP="006A06D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11" w:history="1">
              <w:r w:rsidR="006A06DB" w:rsidRPr="00F37E4F">
                <w:rPr>
                  <w:rStyle w:val="Hyperlink"/>
                  <w:rFonts w:ascii="Times New Roman" w:hAnsi="Times New Roman" w:cs="Times New Roman"/>
                  <w:bCs/>
                  <w:sz w:val="24"/>
                  <w:szCs w:val="24"/>
                </w:rPr>
                <w:t>20071A6613@vnrvjiet.in</w:t>
              </w:r>
            </w:hyperlink>
          </w:p>
        </w:tc>
      </w:tr>
      <w:tr w:rsidR="00390529" w:rsidRPr="00396F23" w14:paraId="1FEDDBA2" w14:textId="77777777" w:rsidTr="00390529">
        <w:trPr>
          <w:trHeight w:val="253"/>
        </w:trPr>
        <w:tc>
          <w:tcPr>
            <w:tcW w:w="738" w:type="dxa"/>
            <w:vAlign w:val="center"/>
          </w:tcPr>
          <w:p w14:paraId="14C05A97" w14:textId="77777777" w:rsidR="00390529" w:rsidRPr="00396F23" w:rsidRDefault="00390529" w:rsidP="0060701A">
            <w:pPr>
              <w:rPr>
                <w:rFonts w:ascii="Alegreya" w:hAnsi="Alegreya"/>
                <w:bCs/>
              </w:rPr>
            </w:pPr>
            <w:r w:rsidRPr="00396F23">
              <w:rPr>
                <w:rFonts w:ascii="Alegreya" w:hAnsi="Alegreya"/>
                <w:bCs/>
              </w:rPr>
              <w:t>3</w:t>
            </w:r>
          </w:p>
        </w:tc>
        <w:tc>
          <w:tcPr>
            <w:tcW w:w="2772" w:type="dxa"/>
            <w:vAlign w:val="center"/>
          </w:tcPr>
          <w:p w14:paraId="32601B2A" w14:textId="3B16DFB1" w:rsidR="00390529" w:rsidRPr="00F37E4F" w:rsidRDefault="00824B1E" w:rsidP="0060701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7E4F">
              <w:rPr>
                <w:rFonts w:ascii="Times New Roman" w:hAnsi="Times New Roman" w:cs="Times New Roman"/>
                <w:bCs/>
                <w:sz w:val="24"/>
                <w:szCs w:val="24"/>
              </w:rPr>
              <w:t>M. Sai Ritish</w:t>
            </w:r>
            <w:r w:rsidR="00F90B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Reddy</w:t>
            </w:r>
          </w:p>
        </w:tc>
        <w:tc>
          <w:tcPr>
            <w:tcW w:w="2142" w:type="dxa"/>
            <w:vAlign w:val="center"/>
          </w:tcPr>
          <w:p w14:paraId="2BFED89A" w14:textId="3DC9A7F8" w:rsidR="00390529" w:rsidRPr="00F37E4F" w:rsidRDefault="00824B1E" w:rsidP="0060701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7E4F">
              <w:rPr>
                <w:rFonts w:ascii="Times New Roman" w:hAnsi="Times New Roman" w:cs="Times New Roman"/>
                <w:bCs/>
                <w:sz w:val="24"/>
                <w:szCs w:val="24"/>
              </w:rPr>
              <w:t>7993199469</w:t>
            </w:r>
          </w:p>
        </w:tc>
        <w:tc>
          <w:tcPr>
            <w:tcW w:w="5143" w:type="dxa"/>
            <w:vAlign w:val="center"/>
          </w:tcPr>
          <w:p w14:paraId="6AC84437" w14:textId="07603ADC" w:rsidR="00390529" w:rsidRPr="00F37E4F" w:rsidRDefault="009811C9" w:rsidP="0060701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12" w:history="1">
              <w:r w:rsidR="00824B1E" w:rsidRPr="00F37E4F">
                <w:rPr>
                  <w:rStyle w:val="Hyperlink"/>
                  <w:rFonts w:ascii="Times New Roman" w:hAnsi="Times New Roman" w:cs="Times New Roman"/>
                  <w:bCs/>
                  <w:sz w:val="24"/>
                  <w:szCs w:val="24"/>
                </w:rPr>
                <w:t>20071A6626@vnrvjiet.in</w:t>
              </w:r>
            </w:hyperlink>
          </w:p>
        </w:tc>
      </w:tr>
      <w:tr w:rsidR="00390529" w:rsidRPr="00396F23" w14:paraId="25E8CEBD" w14:textId="77777777" w:rsidTr="00390529">
        <w:trPr>
          <w:trHeight w:val="253"/>
        </w:trPr>
        <w:tc>
          <w:tcPr>
            <w:tcW w:w="738" w:type="dxa"/>
            <w:vAlign w:val="center"/>
          </w:tcPr>
          <w:p w14:paraId="030F8DD4" w14:textId="77777777" w:rsidR="00390529" w:rsidRPr="00396F23" w:rsidRDefault="00390529" w:rsidP="0060701A">
            <w:pPr>
              <w:rPr>
                <w:rFonts w:ascii="Alegreya" w:hAnsi="Alegreya"/>
                <w:bCs/>
              </w:rPr>
            </w:pPr>
            <w:r>
              <w:rPr>
                <w:rFonts w:ascii="Alegreya" w:hAnsi="Alegreya"/>
                <w:bCs/>
              </w:rPr>
              <w:t>4</w:t>
            </w:r>
          </w:p>
        </w:tc>
        <w:tc>
          <w:tcPr>
            <w:tcW w:w="2772" w:type="dxa"/>
            <w:vAlign w:val="center"/>
          </w:tcPr>
          <w:p w14:paraId="06C0A56F" w14:textId="3F22876A" w:rsidR="00390529" w:rsidRPr="00F37E4F" w:rsidRDefault="00713929" w:rsidP="0060701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</w:t>
            </w:r>
            <w:r w:rsidR="006A06DB" w:rsidRPr="00F37E4F">
              <w:rPr>
                <w:rFonts w:ascii="Times New Roman" w:hAnsi="Times New Roman" w:cs="Times New Roman"/>
                <w:bCs/>
                <w:sz w:val="24"/>
                <w:szCs w:val="24"/>
              </w:rPr>
              <w:t>. Santhosh Kumar</w:t>
            </w:r>
          </w:p>
        </w:tc>
        <w:tc>
          <w:tcPr>
            <w:tcW w:w="2142" w:type="dxa"/>
            <w:vAlign w:val="center"/>
          </w:tcPr>
          <w:p w14:paraId="27973545" w14:textId="3368BE45" w:rsidR="00390529" w:rsidRPr="00F37E4F" w:rsidRDefault="006A06DB" w:rsidP="0060701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7E4F">
              <w:rPr>
                <w:rFonts w:ascii="Times New Roman" w:hAnsi="Times New Roman" w:cs="Times New Roman"/>
                <w:bCs/>
                <w:sz w:val="24"/>
                <w:szCs w:val="24"/>
              </w:rPr>
              <w:t>9133278716</w:t>
            </w:r>
          </w:p>
        </w:tc>
        <w:tc>
          <w:tcPr>
            <w:tcW w:w="5143" w:type="dxa"/>
            <w:vAlign w:val="center"/>
          </w:tcPr>
          <w:p w14:paraId="6EE36D66" w14:textId="44F23DCE" w:rsidR="00390529" w:rsidRPr="00F37E4F" w:rsidRDefault="009811C9" w:rsidP="0060701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13" w:history="1">
              <w:r w:rsidR="006A06DB" w:rsidRPr="00F37E4F">
                <w:rPr>
                  <w:rStyle w:val="Hyperlink"/>
                  <w:rFonts w:ascii="Times New Roman" w:hAnsi="Times New Roman" w:cs="Times New Roman"/>
                  <w:bCs/>
                  <w:sz w:val="24"/>
                  <w:szCs w:val="24"/>
                </w:rPr>
                <w:t>20071A6620@vnrvjiet.in</w:t>
              </w:r>
            </w:hyperlink>
          </w:p>
        </w:tc>
      </w:tr>
    </w:tbl>
    <w:p w14:paraId="6F500173" w14:textId="77777777" w:rsidR="00390529" w:rsidRPr="00396F23" w:rsidRDefault="00390529" w:rsidP="00390529">
      <w:pPr>
        <w:rPr>
          <w:rFonts w:ascii="Alegreya" w:hAnsi="Alegreya"/>
        </w:rPr>
      </w:pPr>
    </w:p>
    <w:p w14:paraId="1914A02D" w14:textId="77777777" w:rsidR="00390529" w:rsidRPr="00396F23" w:rsidRDefault="00390529" w:rsidP="00390529">
      <w:pPr>
        <w:tabs>
          <w:tab w:val="left" w:pos="3684"/>
        </w:tabs>
        <w:rPr>
          <w:rFonts w:ascii="Alegreya" w:hAnsi="Alegreya"/>
        </w:rPr>
      </w:pPr>
    </w:p>
    <w:tbl>
      <w:tblPr>
        <w:tblStyle w:val="TableGrid"/>
        <w:tblpPr w:leftFromText="180" w:rightFromText="180" w:vertAnchor="text" w:horzAnchor="margin" w:tblpX="169" w:tblpY="140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390529" w:rsidRPr="00396F23" w14:paraId="58BF1009" w14:textId="77777777" w:rsidTr="005F247A">
        <w:trPr>
          <w:trHeight w:val="493"/>
        </w:trPr>
        <w:tc>
          <w:tcPr>
            <w:tcW w:w="10768" w:type="dxa"/>
            <w:shd w:val="clear" w:color="auto" w:fill="A8D08D" w:themeFill="accent6" w:themeFillTint="99"/>
            <w:vAlign w:val="center"/>
          </w:tcPr>
          <w:p w14:paraId="4482608E" w14:textId="77777777" w:rsidR="00390529" w:rsidRPr="00396F23" w:rsidRDefault="00390529" w:rsidP="00390529">
            <w:pPr>
              <w:tabs>
                <w:tab w:val="left" w:pos="6990"/>
              </w:tabs>
              <w:rPr>
                <w:rFonts w:ascii="Alegreya" w:hAnsi="Alegreya"/>
                <w:b/>
                <w:bCs/>
              </w:rPr>
            </w:pPr>
            <w:r w:rsidRPr="00396F23">
              <w:rPr>
                <w:rFonts w:ascii="Alegreya" w:hAnsi="Alegreya"/>
                <w:b/>
                <w:bCs/>
              </w:rPr>
              <w:t>Abstract</w:t>
            </w:r>
          </w:p>
        </w:tc>
      </w:tr>
      <w:tr w:rsidR="00390529" w:rsidRPr="00396F23" w14:paraId="38CFCD23" w14:textId="77777777" w:rsidTr="005F247A">
        <w:trPr>
          <w:trHeight w:val="3334"/>
        </w:trPr>
        <w:tc>
          <w:tcPr>
            <w:tcW w:w="10768" w:type="dxa"/>
          </w:tcPr>
          <w:p w14:paraId="70E69210" w14:textId="33F1A4DE" w:rsidR="0065166B" w:rsidRPr="00860D01" w:rsidRDefault="00824B1E" w:rsidP="0039052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>I</w:t>
            </w:r>
            <w:r w:rsidR="008E19BF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>n the past few decades, there has been a</w:t>
            </w:r>
            <w:r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regular and</w:t>
            </w:r>
            <w:r w:rsidR="0065166B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common issue for the world </w:t>
            </w:r>
            <w:r w:rsidR="008E19BF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>wherein</w:t>
            </w:r>
            <w:r w:rsidR="0065166B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no farmer </w:t>
            </w:r>
            <w:r w:rsidR="008E19BF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is able to get </w:t>
            </w:r>
            <w:r w:rsidR="0065166B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>a fair price for his crop. Sometimes, the traditional agricultural practices</w:t>
            </w:r>
            <w:r w:rsidR="008E19BF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can</w:t>
            </w:r>
            <w:r w:rsidR="0065166B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cause</w:t>
            </w:r>
            <w:r w:rsidR="00390529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65166B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high production of </w:t>
            </w:r>
            <w:r w:rsidR="008E19BF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the </w:t>
            </w:r>
            <w:r w:rsidR="0065166B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>same crop</w:t>
            </w:r>
            <w:r w:rsidR="008E19BF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variety, w</w:t>
            </w:r>
            <w:r w:rsidR="0065166B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hich </w:t>
            </w:r>
            <w:r w:rsidR="008E19BF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>leads to</w:t>
            </w:r>
            <w:r w:rsidR="0065166B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supply of</w:t>
            </w:r>
            <w:r w:rsidR="004430BD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the</w:t>
            </w:r>
            <w:r w:rsidR="0065166B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crop</w:t>
            </w:r>
            <w:r w:rsidR="00290490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becoming</w:t>
            </w:r>
            <w:r w:rsidR="0065166B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290490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>higher</w:t>
            </w:r>
            <w:r w:rsidR="0065166B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than </w:t>
            </w:r>
            <w:r w:rsidR="00305534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>the demand</w:t>
            </w:r>
            <w:r w:rsidR="0065166B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. </w:t>
            </w:r>
            <w:r w:rsidR="00290490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In case the </w:t>
            </w:r>
            <w:r w:rsidR="00704906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>above-described</w:t>
            </w:r>
            <w:r w:rsidR="00290490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effect occurs in a particular crop year</w:t>
            </w:r>
            <w:r w:rsidR="0065166B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, </w:t>
            </w:r>
            <w:r w:rsidR="00290490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>majority of the</w:t>
            </w:r>
            <w:r w:rsidR="0065166B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farmer</w:t>
            </w:r>
            <w:r w:rsidR="00290490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>s do not</w:t>
            </w:r>
            <w:r w:rsidR="00704906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wish to</w:t>
            </w:r>
            <w:r w:rsidR="0065166B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cultivate the same</w:t>
            </w:r>
            <w:r w:rsidR="00704906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crop</w:t>
            </w:r>
            <w:r w:rsidR="0065166B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in the </w:t>
            </w:r>
            <w:r w:rsidR="00F42BF9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>future</w:t>
            </w:r>
            <w:r w:rsidR="0065166B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>. Th</w:t>
            </w:r>
            <w:r w:rsidR="00704906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>is</w:t>
            </w:r>
            <w:r w:rsidR="0065166B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cause</w:t>
            </w:r>
            <w:r w:rsidR="00704906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>s</w:t>
            </w:r>
            <w:r w:rsidR="0065166B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a sever</w:t>
            </w:r>
            <w:r w:rsidR="004430BD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>e</w:t>
            </w:r>
            <w:r w:rsidR="0065166B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shortage of the product and </w:t>
            </w:r>
            <w:r w:rsidR="00704906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often </w:t>
            </w:r>
            <w:r w:rsidR="0065166B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>lead</w:t>
            </w:r>
            <w:r w:rsidR="00704906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>s</w:t>
            </w:r>
            <w:r w:rsidR="0065166B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to the sudden spike </w:t>
            </w:r>
            <w:r w:rsidR="00F42BF9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>in</w:t>
            </w:r>
            <w:r w:rsidR="0065166B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the</w:t>
            </w:r>
            <w:r w:rsidR="00704906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>ir</w:t>
            </w:r>
            <w:r w:rsidR="0065166B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prices. </w:t>
            </w:r>
          </w:p>
          <w:p w14:paraId="61C8DAC6" w14:textId="2CF55CF9" w:rsidR="00CF65B2" w:rsidRPr="00860D01" w:rsidRDefault="009C5EC1" w:rsidP="007F2322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</w:t>
            </w:r>
            <w:r w:rsidR="0065166B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>Th</w:t>
            </w:r>
            <w:r w:rsidR="00704906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e root cause for these events is the </w:t>
            </w:r>
            <w:r w:rsidR="0065166B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>agricultural communication imbalance,</w:t>
            </w:r>
            <w:r w:rsidR="00704906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which has been </w:t>
            </w:r>
            <w:r w:rsidR="00305534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>occurring</w:t>
            </w:r>
            <w:r w:rsidR="0065166B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since many years and still persists.</w:t>
            </w:r>
            <w:r w:rsidR="00077B16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</w:p>
          <w:p w14:paraId="03F09957" w14:textId="7453D53E" w:rsidR="00CF65B2" w:rsidRPr="00860D01" w:rsidRDefault="002C41CA" w:rsidP="007F2322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</w:t>
            </w:r>
            <w:r w:rsidR="009C5EC1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In case, if it’s </w:t>
            </w:r>
            <w:r w:rsidR="007F2322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possible to predict the yield of a crop based on </w:t>
            </w:r>
            <w:r w:rsidR="009C5EC1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the </w:t>
            </w:r>
            <w:r w:rsidR="007F2322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>previous trends</w:t>
            </w:r>
            <w:r w:rsidR="009436D6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>,</w:t>
            </w:r>
            <w:r w:rsidR="007F2322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it will be </w:t>
            </w:r>
            <w:r w:rsidR="009C5EC1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>extremely</w:t>
            </w:r>
            <w:r w:rsidR="007F2322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helpful to estimate the farmer</w:t>
            </w:r>
            <w:r w:rsidR="004F0AC1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>’</w:t>
            </w:r>
            <w:r w:rsidR="007F2322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>s profits</w:t>
            </w:r>
            <w:r w:rsidR="00077B16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. </w:t>
            </w:r>
          </w:p>
          <w:p w14:paraId="4C1CBBB9" w14:textId="5192F020" w:rsidR="0065166B" w:rsidRPr="00860D01" w:rsidRDefault="002C41CA" w:rsidP="00CF65B2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</w:t>
            </w:r>
            <w:r w:rsidR="00077B16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>So, we have chosen this</w:t>
            </w:r>
            <w:r w:rsidR="0065166B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077B16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>problem statement to solve</w:t>
            </w:r>
            <w:r w:rsidR="009436D6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the two problems mentioned above</w:t>
            </w:r>
            <w:r w:rsidR="00CF65B2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>,</w:t>
            </w:r>
            <w:r w:rsidR="00077B16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for a hope </w:t>
            </w:r>
            <w:r w:rsidR="006D34AB">
              <w:rPr>
                <w:rFonts w:ascii="Times New Roman" w:hAnsi="Times New Roman" w:cs="Times New Roman"/>
                <w:bCs/>
                <w:sz w:val="26"/>
                <w:szCs w:val="26"/>
              </w:rPr>
              <w:t>of</w:t>
            </w:r>
            <w:r w:rsidR="00077B16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a good progressive fu</w:t>
            </w:r>
            <w:r w:rsidR="00CF65B2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>ture</w:t>
            </w:r>
            <w:r w:rsidR="009436D6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6D34AB">
              <w:rPr>
                <w:rFonts w:ascii="Times New Roman" w:hAnsi="Times New Roman" w:cs="Times New Roman"/>
                <w:bCs/>
                <w:sz w:val="26"/>
                <w:szCs w:val="26"/>
              </w:rPr>
              <w:t>of</w:t>
            </w:r>
            <w:r w:rsidR="00CF65B2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agriculture</w:t>
            </w:r>
            <w:r w:rsidR="0065166B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  <w:r w:rsidR="00077B16" w:rsidRPr="00860D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</w:p>
          <w:p w14:paraId="34D70B0D" w14:textId="59508346" w:rsidR="0065166B" w:rsidRPr="005F247A" w:rsidRDefault="0065166B" w:rsidP="00390529">
            <w:pPr>
              <w:rPr>
                <w:rFonts w:ascii="Alegreya" w:hAnsi="Alegreya"/>
                <w:bCs/>
                <w:sz w:val="24"/>
                <w:szCs w:val="24"/>
              </w:rPr>
            </w:pPr>
          </w:p>
        </w:tc>
      </w:tr>
      <w:tr w:rsidR="007F2D89" w:rsidRPr="00396F23" w14:paraId="52EB140A" w14:textId="77777777" w:rsidTr="005F247A">
        <w:trPr>
          <w:trHeight w:val="3334"/>
        </w:trPr>
        <w:tc>
          <w:tcPr>
            <w:tcW w:w="10768" w:type="dxa"/>
          </w:tcPr>
          <w:tbl>
            <w:tblPr>
              <w:tblStyle w:val="TableGrid"/>
              <w:tblpPr w:leftFromText="180" w:rightFromText="180" w:vertAnchor="text" w:horzAnchor="margin" w:tblpX="-10" w:tblpY="-120"/>
              <w:tblOverlap w:val="never"/>
              <w:tblW w:w="10490" w:type="dxa"/>
              <w:tblLook w:val="04A0" w:firstRow="1" w:lastRow="0" w:firstColumn="1" w:lastColumn="0" w:noHBand="0" w:noVBand="1"/>
            </w:tblPr>
            <w:tblGrid>
              <w:gridCol w:w="10490"/>
            </w:tblGrid>
            <w:tr w:rsidR="00824B1E" w:rsidRPr="00396F23" w14:paraId="7A0F8A6D" w14:textId="77777777" w:rsidTr="001B6530">
              <w:trPr>
                <w:trHeight w:val="377"/>
              </w:trPr>
              <w:tc>
                <w:tcPr>
                  <w:tcW w:w="10490" w:type="dxa"/>
                  <w:shd w:val="clear" w:color="auto" w:fill="A8D08D" w:themeFill="accent6" w:themeFillTint="99"/>
                  <w:vAlign w:val="center"/>
                </w:tcPr>
                <w:p w14:paraId="23972FBF" w14:textId="77777777" w:rsidR="00824B1E" w:rsidRPr="00396F23" w:rsidRDefault="00824B1E" w:rsidP="00824B1E">
                  <w:pPr>
                    <w:tabs>
                      <w:tab w:val="left" w:pos="4080"/>
                    </w:tabs>
                    <w:ind w:left="142" w:hanging="142"/>
                    <w:rPr>
                      <w:rFonts w:ascii="Alegreya" w:hAnsi="Alegreya"/>
                      <w:b/>
                      <w:bCs/>
                    </w:rPr>
                  </w:pPr>
                  <w:r>
                    <w:rPr>
                      <w:rFonts w:ascii="Alegreya" w:hAnsi="Alegreya"/>
                      <w:b/>
                      <w:bCs/>
                    </w:rPr>
                    <w:t>Suggested Solution:</w:t>
                  </w:r>
                </w:p>
              </w:tc>
            </w:tr>
            <w:tr w:rsidR="00824B1E" w:rsidRPr="0051516A" w14:paraId="5AB4839B" w14:textId="77777777" w:rsidTr="001B6530">
              <w:trPr>
                <w:trHeight w:val="3100"/>
              </w:trPr>
              <w:tc>
                <w:tcPr>
                  <w:tcW w:w="10490" w:type="dxa"/>
                </w:tcPr>
                <w:p w14:paraId="3370D8E9" w14:textId="4C4111D7" w:rsidR="006625EF" w:rsidRDefault="00077B16" w:rsidP="00824B1E">
                  <w:pP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</w:pPr>
                  <w:r w:rsidRPr="0051516A"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Our Aim is to make an interface that transmits the whole data regarding the crop production</w:t>
                  </w:r>
                  <w:r w:rsidR="009436D6"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 xml:space="preserve"> from</w:t>
                  </w:r>
                </w:p>
                <w:p w14:paraId="1C760E5E" w14:textId="311F4516" w:rsidR="00001FE4" w:rsidRPr="0051516A" w:rsidRDefault="00077B16" w:rsidP="00824B1E">
                  <w:pP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</w:pPr>
                  <w:r w:rsidRPr="0051516A"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time to time and cautions the farmers regarding the production of the crop</w:t>
                  </w:r>
                  <w:r w:rsidR="009436D6"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,</w:t>
                  </w:r>
                  <w:r w:rsidRPr="0051516A"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 xml:space="preserve"> </w:t>
                  </w:r>
                  <w:r w:rsidR="00020F25" w:rsidRPr="0051516A"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to be in good relation with future demands</w:t>
                  </w:r>
                  <w:r w:rsidRPr="0051516A"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 xml:space="preserve">. </w:t>
                  </w:r>
                  <w:r w:rsidR="00001FE4" w:rsidRPr="0051516A"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The ML model we develop will predict the future demand of a crop based on previous data</w:t>
                  </w:r>
                  <w:r w:rsidR="00E20064" w:rsidRPr="0051516A"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. With the present year cultivation inputs given by</w:t>
                  </w:r>
                  <w:r w:rsidR="009436D6"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 xml:space="preserve"> the</w:t>
                  </w:r>
                  <w:r w:rsidR="00E20064" w:rsidRPr="0051516A"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 xml:space="preserve"> farmers</w:t>
                  </w:r>
                  <w:r w:rsidR="009436D6"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,</w:t>
                  </w:r>
                  <w:r w:rsidR="00E20064" w:rsidRPr="0051516A"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 xml:space="preserve"> it gives a statistic</w:t>
                  </w:r>
                  <w:r w:rsidR="006A06DB" w:rsidRPr="0051516A"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al report</w:t>
                  </w:r>
                  <w:r w:rsidR="00E20064" w:rsidRPr="0051516A"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 xml:space="preserve"> to ensure the production should be in relationship with the predicted demand.  </w:t>
                  </w:r>
                </w:p>
                <w:p w14:paraId="6118CAA8" w14:textId="77777777" w:rsidR="00001FE4" w:rsidRPr="0051516A" w:rsidRDefault="00001FE4" w:rsidP="00824B1E">
                  <w:pP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</w:pPr>
                </w:p>
                <w:p w14:paraId="113C8B31" w14:textId="3A0D3861" w:rsidR="00824B1E" w:rsidRPr="0051516A" w:rsidRDefault="00077B16" w:rsidP="002C41CA">
                  <w:pP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</w:pPr>
                  <w:r w:rsidRPr="0051516A"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With the given data of a farmer</w:t>
                  </w:r>
                  <w:r w:rsidR="00020F25" w:rsidRPr="0051516A"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’</w:t>
                  </w:r>
                  <w:r w:rsidRPr="0051516A"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s locality and</w:t>
                  </w:r>
                  <w:r w:rsidR="00020F25" w:rsidRPr="0051516A"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 xml:space="preserve"> crop he has chosen to cultivate</w:t>
                  </w:r>
                  <w:r w:rsidR="009436D6"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,</w:t>
                  </w:r>
                  <w:r w:rsidR="00020F25" w:rsidRPr="0051516A"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 xml:space="preserve"> our ML model</w:t>
                  </w:r>
                  <w:r w:rsidR="006A06DB" w:rsidRPr="0051516A"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 xml:space="preserve"> will predict the crop yield and expected price based on previous data</w:t>
                  </w:r>
                  <w:r w:rsidR="002E7992"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 xml:space="preserve"> (Rainfall, yield statistics)</w:t>
                  </w:r>
                  <w:r w:rsidR="004430BD" w:rsidRPr="0051516A"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.</w:t>
                  </w:r>
                  <w:r w:rsidR="00020F25" w:rsidRPr="0051516A"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 xml:space="preserve"> </w:t>
                  </w:r>
                </w:p>
              </w:tc>
            </w:tr>
          </w:tbl>
          <w:p w14:paraId="325DC8BF" w14:textId="77777777" w:rsidR="007F2D89" w:rsidRPr="00396F23" w:rsidRDefault="007F2D89" w:rsidP="00390529">
            <w:pPr>
              <w:rPr>
                <w:rFonts w:ascii="Alegreya" w:hAnsi="Alegreya"/>
                <w:bCs/>
                <w:sz w:val="24"/>
                <w:szCs w:val="24"/>
              </w:rPr>
            </w:pPr>
          </w:p>
        </w:tc>
      </w:tr>
    </w:tbl>
    <w:p w14:paraId="47009819" w14:textId="77777777" w:rsidR="00CC3317" w:rsidRDefault="009811C9"/>
    <w:sectPr w:rsidR="00CC3317" w:rsidSect="000C2819">
      <w:headerReference w:type="even" r:id="rId14"/>
      <w:headerReference w:type="first" r:id="rId15"/>
      <w:pgSz w:w="12240" w:h="15840"/>
      <w:pgMar w:top="720" w:right="474" w:bottom="720" w:left="567" w:header="284" w:footer="33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C0855" w14:textId="77777777" w:rsidR="009811C9" w:rsidRDefault="009811C9">
      <w:pPr>
        <w:spacing w:after="0" w:line="240" w:lineRule="auto"/>
      </w:pPr>
      <w:r>
        <w:separator/>
      </w:r>
    </w:p>
  </w:endnote>
  <w:endnote w:type="continuationSeparator" w:id="0">
    <w:p w14:paraId="7E080536" w14:textId="77777777" w:rsidR="009811C9" w:rsidRDefault="00981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legreya">
    <w:altName w:val="Calibri"/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11FF7" w14:textId="77777777" w:rsidR="009811C9" w:rsidRDefault="009811C9">
      <w:pPr>
        <w:spacing w:after="0" w:line="240" w:lineRule="auto"/>
      </w:pPr>
      <w:r>
        <w:separator/>
      </w:r>
    </w:p>
  </w:footnote>
  <w:footnote w:type="continuationSeparator" w:id="0">
    <w:p w14:paraId="727993E3" w14:textId="77777777" w:rsidR="009811C9" w:rsidRDefault="00981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40CF3" w14:textId="77777777" w:rsidR="00E009EF" w:rsidRDefault="009811C9">
    <w:pPr>
      <w:pStyle w:val="Header"/>
    </w:pPr>
    <w:r>
      <w:rPr>
        <w:noProof/>
      </w:rPr>
      <w:pict w14:anchorId="6EECC3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19829" o:spid="_x0000_s1026" type="#_x0000_t75" style="position:absolute;margin-left:0;margin-top:0;width:559.7pt;height:559.7pt;z-index:-251656192;mso-position-horizontal:center;mso-position-horizontal-relative:margin;mso-position-vertical:center;mso-position-vertical-relative:margin" o:allowincell="f">
          <v:imagedata r:id="rId1" o:title="2000px-association_for_computing_machinery_acm_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33C03" w14:textId="77777777" w:rsidR="00E009EF" w:rsidRDefault="009811C9">
    <w:pPr>
      <w:pStyle w:val="Header"/>
    </w:pPr>
    <w:r>
      <w:rPr>
        <w:noProof/>
      </w:rPr>
      <w:pict w14:anchorId="0C0A1F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19828" o:spid="_x0000_s1025" type="#_x0000_t75" style="position:absolute;margin-left:0;margin-top:0;width:559.7pt;height:559.7pt;z-index:-251657216;mso-position-horizontal:center;mso-position-horizontal-relative:margin;mso-position-vertical:center;mso-position-vertical-relative:margin" o:allowincell="f">
          <v:imagedata r:id="rId1" o:title="2000px-association_for_computing_machinery_acm_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73579"/>
    <w:multiLevelType w:val="hybridMultilevel"/>
    <w:tmpl w:val="2104D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529"/>
    <w:rsid w:val="00001FE4"/>
    <w:rsid w:val="00020F25"/>
    <w:rsid w:val="0003688E"/>
    <w:rsid w:val="00077B16"/>
    <w:rsid w:val="000F6075"/>
    <w:rsid w:val="001B6530"/>
    <w:rsid w:val="00290490"/>
    <w:rsid w:val="002C41CA"/>
    <w:rsid w:val="002E6972"/>
    <w:rsid w:val="002E7992"/>
    <w:rsid w:val="00305534"/>
    <w:rsid w:val="00390529"/>
    <w:rsid w:val="00424BF6"/>
    <w:rsid w:val="004430BD"/>
    <w:rsid w:val="004624C2"/>
    <w:rsid w:val="004F0AC1"/>
    <w:rsid w:val="0051516A"/>
    <w:rsid w:val="005F247A"/>
    <w:rsid w:val="0065166B"/>
    <w:rsid w:val="006625EF"/>
    <w:rsid w:val="006A06DB"/>
    <w:rsid w:val="006A30FC"/>
    <w:rsid w:val="006D34AB"/>
    <w:rsid w:val="00704906"/>
    <w:rsid w:val="00713929"/>
    <w:rsid w:val="00771B74"/>
    <w:rsid w:val="0077578F"/>
    <w:rsid w:val="007B44CD"/>
    <w:rsid w:val="007F2322"/>
    <w:rsid w:val="007F2D89"/>
    <w:rsid w:val="00824B1E"/>
    <w:rsid w:val="00860D01"/>
    <w:rsid w:val="008E19BF"/>
    <w:rsid w:val="009436D6"/>
    <w:rsid w:val="009811C9"/>
    <w:rsid w:val="00994392"/>
    <w:rsid w:val="009C5EC1"/>
    <w:rsid w:val="00A25801"/>
    <w:rsid w:val="00B4670D"/>
    <w:rsid w:val="00B80075"/>
    <w:rsid w:val="00CA489E"/>
    <w:rsid w:val="00CC4E70"/>
    <w:rsid w:val="00CF65B2"/>
    <w:rsid w:val="00E20064"/>
    <w:rsid w:val="00E20471"/>
    <w:rsid w:val="00F37E4F"/>
    <w:rsid w:val="00F42BF9"/>
    <w:rsid w:val="00F90B4C"/>
    <w:rsid w:val="00FB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B2F12D"/>
  <w15:chartTrackingRefBased/>
  <w15:docId w15:val="{F215E92A-FF81-423C-97AE-9F5434FA7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529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0529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05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529"/>
    <w:rPr>
      <w:szCs w:val="22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824B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B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6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20071A6620@vnrvjiet.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20071A6626@vnrvjiet.i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20071A6613@vnrvjiet.in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mailto:20071A6629@vnrvjiet.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Yahwanth Sabbithi</dc:creator>
  <cp:keywords/>
  <dc:description/>
  <cp:lastModifiedBy>sritish1082@gmail.com</cp:lastModifiedBy>
  <cp:revision>27</cp:revision>
  <cp:lastPrinted>2021-12-15T03:04:00Z</cp:lastPrinted>
  <dcterms:created xsi:type="dcterms:W3CDTF">2021-11-16T16:09:00Z</dcterms:created>
  <dcterms:modified xsi:type="dcterms:W3CDTF">2021-12-15T03:04:00Z</dcterms:modified>
</cp:coreProperties>
</file>