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BC5A1" w14:textId="6E137DE5" w:rsidR="00A75B5A" w:rsidRDefault="00A75B5A" w:rsidP="00525C75">
      <w:pPr>
        <w:pStyle w:val="Title"/>
        <w:pBdr>
          <w:bottom w:val="single" w:sz="4" w:space="1" w:color="auto"/>
        </w:pBdr>
      </w:pPr>
      <w:r>
        <w:t xml:space="preserve">Appendix S1: </w:t>
      </w:r>
      <w:r w:rsidR="005A7758">
        <w:t xml:space="preserve">Supplementary </w:t>
      </w:r>
      <w:r>
        <w:t>information on methodology</w:t>
      </w:r>
    </w:p>
    <w:p w14:paraId="770923BE" w14:textId="57FC111D" w:rsidR="005A7758" w:rsidRDefault="00A75B5A" w:rsidP="005A7758">
      <w:r>
        <w:t>Developing prediction models to estimate the risk of two survival outcomes</w:t>
      </w:r>
      <w:r w:rsidR="00B3097B">
        <w:t xml:space="preserve"> both occurring</w:t>
      </w:r>
      <w:r>
        <w:t>:</w:t>
      </w:r>
      <w:r w:rsidR="00B3097B">
        <w:t xml:space="preserve"> a</w:t>
      </w:r>
      <w:r>
        <w:t xml:space="preserve"> comparison of techniques</w:t>
      </w:r>
    </w:p>
    <w:sdt>
      <w:sdtPr>
        <w:rPr>
          <w:rFonts w:asciiTheme="minorHAnsi" w:eastAsiaTheme="minorHAnsi" w:hAnsiTheme="minorHAnsi" w:cstheme="minorBidi"/>
          <w:color w:val="auto"/>
          <w:sz w:val="22"/>
          <w:szCs w:val="22"/>
          <w:lang w:val="en-GB"/>
        </w:rPr>
        <w:id w:val="725267187"/>
        <w:docPartObj>
          <w:docPartGallery w:val="Table of Contents"/>
          <w:docPartUnique/>
        </w:docPartObj>
      </w:sdtPr>
      <w:sdtEndPr>
        <w:rPr>
          <w:b/>
          <w:bCs/>
          <w:noProof/>
        </w:rPr>
      </w:sdtEndPr>
      <w:sdtContent>
        <w:p w14:paraId="2506E2C0" w14:textId="44B602FE" w:rsidR="001152FC" w:rsidRDefault="001152FC">
          <w:pPr>
            <w:pStyle w:val="TOCHeading"/>
          </w:pPr>
          <w:r>
            <w:t>Table of Contents</w:t>
          </w:r>
        </w:p>
        <w:p w14:paraId="2F3A305B" w14:textId="361DD37C" w:rsidR="00B3097B" w:rsidRDefault="001152FC">
          <w:pPr>
            <w:pStyle w:val="TOC1"/>
            <w:tabs>
              <w:tab w:val="left" w:pos="660"/>
              <w:tab w:val="right" w:leader="dot" w:pos="9016"/>
            </w:tabs>
            <w:rPr>
              <w:rFonts w:eastAsiaTheme="minorEastAsia"/>
              <w:noProof/>
              <w:lang w:eastAsia="en-GB"/>
            </w:rPr>
          </w:pPr>
          <w:r>
            <w:fldChar w:fldCharType="begin"/>
          </w:r>
          <w:r>
            <w:instrText xml:space="preserve"> TOC \o "1-3" \h \z \u </w:instrText>
          </w:r>
          <w:r>
            <w:fldChar w:fldCharType="separate"/>
          </w:r>
          <w:hyperlink w:anchor="_Toc126234055" w:history="1">
            <w:r w:rsidR="00B3097B" w:rsidRPr="00862A85">
              <w:rPr>
                <w:rStyle w:val="Hyperlink"/>
                <w:noProof/>
              </w:rPr>
              <w:t>SM1</w:t>
            </w:r>
            <w:r w:rsidR="00B3097B">
              <w:rPr>
                <w:rFonts w:eastAsiaTheme="minorEastAsia"/>
                <w:noProof/>
                <w:lang w:eastAsia="en-GB"/>
              </w:rPr>
              <w:tab/>
            </w:r>
            <w:r w:rsidR="00B3097B" w:rsidRPr="00862A85">
              <w:rPr>
                <w:rStyle w:val="Hyperlink"/>
                <w:noProof/>
              </w:rPr>
              <w:t>Proof of equation from section 2.4</w:t>
            </w:r>
            <w:r w:rsidR="00B3097B">
              <w:rPr>
                <w:noProof/>
                <w:webHidden/>
              </w:rPr>
              <w:tab/>
            </w:r>
            <w:r w:rsidR="00B3097B">
              <w:rPr>
                <w:noProof/>
                <w:webHidden/>
              </w:rPr>
              <w:fldChar w:fldCharType="begin"/>
            </w:r>
            <w:r w:rsidR="00B3097B">
              <w:rPr>
                <w:noProof/>
                <w:webHidden/>
              </w:rPr>
              <w:instrText xml:space="preserve"> PAGEREF _Toc126234055 \h </w:instrText>
            </w:r>
            <w:r w:rsidR="00B3097B">
              <w:rPr>
                <w:noProof/>
                <w:webHidden/>
              </w:rPr>
            </w:r>
            <w:r w:rsidR="00B3097B">
              <w:rPr>
                <w:noProof/>
                <w:webHidden/>
              </w:rPr>
              <w:fldChar w:fldCharType="separate"/>
            </w:r>
            <w:r w:rsidR="00B3097B">
              <w:rPr>
                <w:noProof/>
                <w:webHidden/>
              </w:rPr>
              <w:t>3</w:t>
            </w:r>
            <w:r w:rsidR="00B3097B">
              <w:rPr>
                <w:noProof/>
                <w:webHidden/>
              </w:rPr>
              <w:fldChar w:fldCharType="end"/>
            </w:r>
          </w:hyperlink>
        </w:p>
        <w:p w14:paraId="665DCE83" w14:textId="43628C26" w:rsidR="00B3097B" w:rsidRDefault="00B3097B">
          <w:pPr>
            <w:pStyle w:val="TOC1"/>
            <w:tabs>
              <w:tab w:val="left" w:pos="660"/>
              <w:tab w:val="right" w:leader="dot" w:pos="9016"/>
            </w:tabs>
            <w:rPr>
              <w:rFonts w:eastAsiaTheme="minorEastAsia"/>
              <w:noProof/>
              <w:lang w:eastAsia="en-GB"/>
            </w:rPr>
          </w:pPr>
          <w:hyperlink w:anchor="_Toc126234056" w:history="1">
            <w:r w:rsidRPr="00862A85">
              <w:rPr>
                <w:rStyle w:val="Hyperlink"/>
                <w:noProof/>
              </w:rPr>
              <w:t>SM2</w:t>
            </w:r>
            <w:r>
              <w:rPr>
                <w:rFonts w:eastAsiaTheme="minorEastAsia"/>
                <w:noProof/>
                <w:lang w:eastAsia="en-GB"/>
              </w:rPr>
              <w:tab/>
            </w:r>
            <w:r w:rsidRPr="00862A85">
              <w:rPr>
                <w:rStyle w:val="Hyperlink"/>
                <w:noProof/>
              </w:rPr>
              <w:t>Distributional assumptions for the dual-outcome approach</w:t>
            </w:r>
            <w:r>
              <w:rPr>
                <w:noProof/>
                <w:webHidden/>
              </w:rPr>
              <w:tab/>
            </w:r>
            <w:r>
              <w:rPr>
                <w:noProof/>
                <w:webHidden/>
              </w:rPr>
              <w:fldChar w:fldCharType="begin"/>
            </w:r>
            <w:r>
              <w:rPr>
                <w:noProof/>
                <w:webHidden/>
              </w:rPr>
              <w:instrText xml:space="preserve"> PAGEREF _Toc126234056 \h </w:instrText>
            </w:r>
            <w:r>
              <w:rPr>
                <w:noProof/>
                <w:webHidden/>
              </w:rPr>
            </w:r>
            <w:r>
              <w:rPr>
                <w:noProof/>
                <w:webHidden/>
              </w:rPr>
              <w:fldChar w:fldCharType="separate"/>
            </w:r>
            <w:r>
              <w:rPr>
                <w:noProof/>
                <w:webHidden/>
              </w:rPr>
              <w:t>5</w:t>
            </w:r>
            <w:r>
              <w:rPr>
                <w:noProof/>
                <w:webHidden/>
              </w:rPr>
              <w:fldChar w:fldCharType="end"/>
            </w:r>
          </w:hyperlink>
        </w:p>
        <w:p w14:paraId="37C869AB" w14:textId="232F869C" w:rsidR="00B3097B" w:rsidRDefault="00B3097B">
          <w:pPr>
            <w:pStyle w:val="TOC1"/>
            <w:tabs>
              <w:tab w:val="left" w:pos="660"/>
              <w:tab w:val="right" w:leader="dot" w:pos="9016"/>
            </w:tabs>
            <w:rPr>
              <w:rFonts w:eastAsiaTheme="minorEastAsia"/>
              <w:noProof/>
              <w:lang w:eastAsia="en-GB"/>
            </w:rPr>
          </w:pPr>
          <w:hyperlink w:anchor="_Toc126234057" w:history="1">
            <w:r w:rsidRPr="00862A85">
              <w:rPr>
                <w:rStyle w:val="Hyperlink"/>
                <w:noProof/>
              </w:rPr>
              <w:t>SM3</w:t>
            </w:r>
            <w:r>
              <w:rPr>
                <w:rFonts w:eastAsiaTheme="minorEastAsia"/>
                <w:noProof/>
                <w:lang w:eastAsia="en-GB"/>
              </w:rPr>
              <w:tab/>
            </w:r>
            <w:r w:rsidRPr="00862A85">
              <w:rPr>
                <w:rStyle w:val="Hyperlink"/>
                <w:noProof/>
              </w:rPr>
              <w:t xml:space="preserve">Process for calculating the true joint risk, </w:t>
            </w:r>
            <m:oMath>
              <m:r>
                <w:rPr>
                  <w:rStyle w:val="Hyperlink"/>
                  <w:rFonts w:ascii="Cambria Math" w:hAnsi="Cambria Math"/>
                  <w:noProof/>
                </w:rPr>
                <m:t>PA≤t, B≤tX</m:t>
              </m:r>
            </m:oMath>
            <w:r w:rsidRPr="00862A85">
              <w:rPr>
                <w:rStyle w:val="Hyperlink"/>
                <w:noProof/>
              </w:rPr>
              <w:t xml:space="preserve">, and marginal risks, </w:t>
            </w:r>
            <m:oMath>
              <m:r>
                <w:rPr>
                  <w:rStyle w:val="Hyperlink"/>
                  <w:rFonts w:ascii="Cambria Math" w:hAnsi="Cambria Math"/>
                  <w:noProof/>
                </w:rPr>
                <m:t>PA≤tX</m:t>
              </m:r>
            </m:oMath>
            <w:r w:rsidRPr="00862A85">
              <w:rPr>
                <w:rStyle w:val="Hyperlink"/>
                <w:noProof/>
              </w:rPr>
              <w:t xml:space="preserve"> and </w:t>
            </w:r>
            <m:oMath>
              <m:r>
                <w:rPr>
                  <w:rStyle w:val="Hyperlink"/>
                  <w:rFonts w:ascii="Cambria Math" w:hAnsi="Cambria Math"/>
                  <w:noProof/>
                </w:rPr>
                <m:t>PB≤tX</m:t>
              </m:r>
            </m:oMath>
            <w:r w:rsidRPr="00862A85">
              <w:rPr>
                <w:rStyle w:val="Hyperlink"/>
                <w:noProof/>
              </w:rPr>
              <w:t>, for a given individual for each DGM</w:t>
            </w:r>
            <w:r>
              <w:rPr>
                <w:noProof/>
                <w:webHidden/>
              </w:rPr>
              <w:tab/>
            </w:r>
            <w:r>
              <w:rPr>
                <w:noProof/>
                <w:webHidden/>
              </w:rPr>
              <w:fldChar w:fldCharType="begin"/>
            </w:r>
            <w:r>
              <w:rPr>
                <w:noProof/>
                <w:webHidden/>
              </w:rPr>
              <w:instrText xml:space="preserve"> PAGEREF _Toc126234057 \h </w:instrText>
            </w:r>
            <w:r>
              <w:rPr>
                <w:noProof/>
                <w:webHidden/>
              </w:rPr>
            </w:r>
            <w:r>
              <w:rPr>
                <w:noProof/>
                <w:webHidden/>
              </w:rPr>
              <w:fldChar w:fldCharType="separate"/>
            </w:r>
            <w:r>
              <w:rPr>
                <w:noProof/>
                <w:webHidden/>
              </w:rPr>
              <w:t>6</w:t>
            </w:r>
            <w:r>
              <w:rPr>
                <w:noProof/>
                <w:webHidden/>
              </w:rPr>
              <w:fldChar w:fldCharType="end"/>
            </w:r>
          </w:hyperlink>
        </w:p>
        <w:p w14:paraId="1E8AA0D6" w14:textId="627B66AE" w:rsidR="00B3097B" w:rsidRDefault="00B3097B">
          <w:pPr>
            <w:pStyle w:val="TOC2"/>
            <w:tabs>
              <w:tab w:val="left" w:pos="880"/>
              <w:tab w:val="right" w:leader="dot" w:pos="9016"/>
            </w:tabs>
            <w:rPr>
              <w:rFonts w:eastAsiaTheme="minorEastAsia"/>
              <w:noProof/>
              <w:lang w:eastAsia="en-GB"/>
            </w:rPr>
          </w:pPr>
          <w:hyperlink w:anchor="_Toc126234058" w:history="1">
            <w:r w:rsidRPr="00862A85">
              <w:rPr>
                <w:rStyle w:val="Hyperlink"/>
                <w:noProof/>
              </w:rPr>
              <w:t>3.1</w:t>
            </w:r>
            <w:r>
              <w:rPr>
                <w:rFonts w:eastAsiaTheme="minorEastAsia"/>
                <w:noProof/>
                <w:lang w:eastAsia="en-GB"/>
              </w:rPr>
              <w:tab/>
            </w:r>
            <w:r w:rsidRPr="00862A85">
              <w:rPr>
                <w:rStyle w:val="Hyperlink"/>
                <w:noProof/>
              </w:rPr>
              <w:t>Calculating the true joint risk for a given set of input parameters for each DGM</w:t>
            </w:r>
            <w:r>
              <w:rPr>
                <w:noProof/>
                <w:webHidden/>
              </w:rPr>
              <w:tab/>
            </w:r>
            <w:r>
              <w:rPr>
                <w:noProof/>
                <w:webHidden/>
              </w:rPr>
              <w:fldChar w:fldCharType="begin"/>
            </w:r>
            <w:r>
              <w:rPr>
                <w:noProof/>
                <w:webHidden/>
              </w:rPr>
              <w:instrText xml:space="preserve"> PAGEREF _Toc126234058 \h </w:instrText>
            </w:r>
            <w:r>
              <w:rPr>
                <w:noProof/>
                <w:webHidden/>
              </w:rPr>
            </w:r>
            <w:r>
              <w:rPr>
                <w:noProof/>
                <w:webHidden/>
              </w:rPr>
              <w:fldChar w:fldCharType="separate"/>
            </w:r>
            <w:r>
              <w:rPr>
                <w:noProof/>
                <w:webHidden/>
              </w:rPr>
              <w:t>6</w:t>
            </w:r>
            <w:r>
              <w:rPr>
                <w:noProof/>
                <w:webHidden/>
              </w:rPr>
              <w:fldChar w:fldCharType="end"/>
            </w:r>
          </w:hyperlink>
        </w:p>
        <w:p w14:paraId="4748F1CE" w14:textId="7DBAA151" w:rsidR="00B3097B" w:rsidRDefault="00B3097B">
          <w:pPr>
            <w:pStyle w:val="TOC3"/>
            <w:tabs>
              <w:tab w:val="left" w:pos="1320"/>
              <w:tab w:val="right" w:leader="dot" w:pos="9016"/>
            </w:tabs>
            <w:rPr>
              <w:rFonts w:eastAsiaTheme="minorEastAsia"/>
              <w:noProof/>
              <w:lang w:eastAsia="en-GB"/>
            </w:rPr>
          </w:pPr>
          <w:hyperlink w:anchor="_Toc126234059" w:history="1">
            <w:r w:rsidRPr="00862A85">
              <w:rPr>
                <w:rStyle w:val="Hyperlink"/>
                <w:noProof/>
              </w:rPr>
              <w:t>3.1.1</w:t>
            </w:r>
            <w:r>
              <w:rPr>
                <w:rFonts w:eastAsiaTheme="minorEastAsia"/>
                <w:noProof/>
                <w:lang w:eastAsia="en-GB"/>
              </w:rPr>
              <w:tab/>
            </w:r>
            <w:r w:rsidRPr="00862A85">
              <w:rPr>
                <w:rStyle w:val="Hyperlink"/>
                <w:noProof/>
              </w:rPr>
              <w:t>True joint risk for DGM-1: multistate model</w:t>
            </w:r>
            <w:r>
              <w:rPr>
                <w:noProof/>
                <w:webHidden/>
              </w:rPr>
              <w:tab/>
            </w:r>
            <w:r>
              <w:rPr>
                <w:noProof/>
                <w:webHidden/>
              </w:rPr>
              <w:fldChar w:fldCharType="begin"/>
            </w:r>
            <w:r>
              <w:rPr>
                <w:noProof/>
                <w:webHidden/>
              </w:rPr>
              <w:instrText xml:space="preserve"> PAGEREF _Toc126234059 \h </w:instrText>
            </w:r>
            <w:r>
              <w:rPr>
                <w:noProof/>
                <w:webHidden/>
              </w:rPr>
            </w:r>
            <w:r>
              <w:rPr>
                <w:noProof/>
                <w:webHidden/>
              </w:rPr>
              <w:fldChar w:fldCharType="separate"/>
            </w:r>
            <w:r>
              <w:rPr>
                <w:noProof/>
                <w:webHidden/>
              </w:rPr>
              <w:t>6</w:t>
            </w:r>
            <w:r>
              <w:rPr>
                <w:noProof/>
                <w:webHidden/>
              </w:rPr>
              <w:fldChar w:fldCharType="end"/>
            </w:r>
          </w:hyperlink>
        </w:p>
        <w:p w14:paraId="5471514A" w14:textId="759D5A57" w:rsidR="00B3097B" w:rsidRDefault="00B3097B">
          <w:pPr>
            <w:pStyle w:val="TOC3"/>
            <w:tabs>
              <w:tab w:val="left" w:pos="1320"/>
              <w:tab w:val="right" w:leader="dot" w:pos="9016"/>
            </w:tabs>
            <w:rPr>
              <w:rFonts w:eastAsiaTheme="minorEastAsia"/>
              <w:noProof/>
              <w:lang w:eastAsia="en-GB"/>
            </w:rPr>
          </w:pPr>
          <w:hyperlink w:anchor="_Toc126234060" w:history="1">
            <w:r w:rsidRPr="00862A85">
              <w:rPr>
                <w:rStyle w:val="Hyperlink"/>
                <w:noProof/>
              </w:rPr>
              <w:t>3.1.2</w:t>
            </w:r>
            <w:r>
              <w:rPr>
                <w:rFonts w:eastAsiaTheme="minorEastAsia"/>
                <w:noProof/>
                <w:lang w:eastAsia="en-GB"/>
              </w:rPr>
              <w:tab/>
            </w:r>
            <w:r w:rsidRPr="00862A85">
              <w:rPr>
                <w:rStyle w:val="Hyperlink"/>
                <w:noProof/>
              </w:rPr>
              <w:t>True risk for copula DGM</w:t>
            </w:r>
            <w:r>
              <w:rPr>
                <w:noProof/>
                <w:webHidden/>
              </w:rPr>
              <w:tab/>
            </w:r>
            <w:r>
              <w:rPr>
                <w:noProof/>
                <w:webHidden/>
              </w:rPr>
              <w:fldChar w:fldCharType="begin"/>
            </w:r>
            <w:r>
              <w:rPr>
                <w:noProof/>
                <w:webHidden/>
              </w:rPr>
              <w:instrText xml:space="preserve"> PAGEREF _Toc126234060 \h </w:instrText>
            </w:r>
            <w:r>
              <w:rPr>
                <w:noProof/>
                <w:webHidden/>
              </w:rPr>
            </w:r>
            <w:r>
              <w:rPr>
                <w:noProof/>
                <w:webHidden/>
              </w:rPr>
              <w:fldChar w:fldCharType="separate"/>
            </w:r>
            <w:r>
              <w:rPr>
                <w:noProof/>
                <w:webHidden/>
              </w:rPr>
              <w:t>7</w:t>
            </w:r>
            <w:r>
              <w:rPr>
                <w:noProof/>
                <w:webHidden/>
              </w:rPr>
              <w:fldChar w:fldCharType="end"/>
            </w:r>
          </w:hyperlink>
        </w:p>
        <w:p w14:paraId="1A485B7A" w14:textId="5E95428F" w:rsidR="00B3097B" w:rsidRDefault="00B3097B">
          <w:pPr>
            <w:pStyle w:val="TOC3"/>
            <w:tabs>
              <w:tab w:val="left" w:pos="1320"/>
              <w:tab w:val="right" w:leader="dot" w:pos="9016"/>
            </w:tabs>
            <w:rPr>
              <w:rFonts w:eastAsiaTheme="minorEastAsia"/>
              <w:noProof/>
              <w:lang w:eastAsia="en-GB"/>
            </w:rPr>
          </w:pPr>
          <w:hyperlink w:anchor="_Toc126234061" w:history="1">
            <w:r w:rsidRPr="00862A85">
              <w:rPr>
                <w:rStyle w:val="Hyperlink"/>
                <w:noProof/>
              </w:rPr>
              <w:t>3.1.3</w:t>
            </w:r>
            <w:r>
              <w:rPr>
                <w:rFonts w:eastAsiaTheme="minorEastAsia"/>
                <w:noProof/>
                <w:lang w:eastAsia="en-GB"/>
              </w:rPr>
              <w:tab/>
            </w:r>
            <w:r w:rsidRPr="00862A85">
              <w:rPr>
                <w:rStyle w:val="Hyperlink"/>
                <w:noProof/>
              </w:rPr>
              <w:t>True risk for frailty DGM</w:t>
            </w:r>
            <w:r>
              <w:rPr>
                <w:noProof/>
                <w:webHidden/>
              </w:rPr>
              <w:tab/>
            </w:r>
            <w:r>
              <w:rPr>
                <w:noProof/>
                <w:webHidden/>
              </w:rPr>
              <w:fldChar w:fldCharType="begin"/>
            </w:r>
            <w:r>
              <w:rPr>
                <w:noProof/>
                <w:webHidden/>
              </w:rPr>
              <w:instrText xml:space="preserve"> PAGEREF _Toc126234061 \h </w:instrText>
            </w:r>
            <w:r>
              <w:rPr>
                <w:noProof/>
                <w:webHidden/>
              </w:rPr>
            </w:r>
            <w:r>
              <w:rPr>
                <w:noProof/>
                <w:webHidden/>
              </w:rPr>
              <w:fldChar w:fldCharType="separate"/>
            </w:r>
            <w:r>
              <w:rPr>
                <w:noProof/>
                <w:webHidden/>
              </w:rPr>
              <w:t>7</w:t>
            </w:r>
            <w:r>
              <w:rPr>
                <w:noProof/>
                <w:webHidden/>
              </w:rPr>
              <w:fldChar w:fldCharType="end"/>
            </w:r>
          </w:hyperlink>
        </w:p>
        <w:p w14:paraId="64EA17C2" w14:textId="6E56805A" w:rsidR="00B3097B" w:rsidRDefault="00B3097B">
          <w:pPr>
            <w:pStyle w:val="TOC1"/>
            <w:tabs>
              <w:tab w:val="left" w:pos="660"/>
              <w:tab w:val="right" w:leader="dot" w:pos="9016"/>
            </w:tabs>
            <w:rPr>
              <w:rFonts w:eastAsiaTheme="minorEastAsia"/>
              <w:noProof/>
              <w:lang w:eastAsia="en-GB"/>
            </w:rPr>
          </w:pPr>
          <w:hyperlink w:anchor="_Toc126234062" w:history="1">
            <w:r w:rsidRPr="00862A85">
              <w:rPr>
                <w:rStyle w:val="Hyperlink"/>
                <w:noProof/>
              </w:rPr>
              <w:t>SM4</w:t>
            </w:r>
            <w:r>
              <w:rPr>
                <w:rFonts w:eastAsiaTheme="minorEastAsia"/>
                <w:noProof/>
                <w:lang w:eastAsia="en-GB"/>
              </w:rPr>
              <w:tab/>
            </w:r>
            <w:r w:rsidRPr="00862A85">
              <w:rPr>
                <w:rStyle w:val="Hyperlink"/>
                <w:noProof/>
              </w:rPr>
              <w:t>Process for calculating the mean joint risks under various assumptions (</w:t>
            </w:r>
            <m:oMath>
              <m:r>
                <w:rPr>
                  <w:rStyle w:val="Hyperlink"/>
                  <w:rFonts w:ascii="Cambria Math" w:hAnsi="Cambria Math"/>
                  <w:noProof/>
                </w:rPr>
                <m:t>jrind</m:t>
              </m:r>
            </m:oMath>
            <w:r w:rsidRPr="00862A85">
              <w:rPr>
                <w:rStyle w:val="Hyperlink"/>
                <w:rFonts w:ascii="Cambria Math" w:hAnsi="Cambria Math"/>
                <w:i/>
                <w:noProof/>
              </w:rPr>
              <w:t xml:space="preserve">, </w:t>
            </w:r>
            <m:oMath>
              <m:r>
                <w:rPr>
                  <w:rStyle w:val="Hyperlink"/>
                  <w:rFonts w:ascii="Cambria Math" w:hAnsi="Cambria Math"/>
                  <w:noProof/>
                </w:rPr>
                <m:t>jrpred</m:t>
              </m:r>
            </m:oMath>
            <w:r w:rsidRPr="00862A85">
              <w:rPr>
                <w:rStyle w:val="Hyperlink"/>
                <w:rFonts w:ascii="Cambria Math" w:hAnsi="Cambria Math"/>
                <w:i/>
                <w:noProof/>
              </w:rPr>
              <w:t xml:space="preserve"> </w:t>
            </w:r>
            <w:r w:rsidRPr="00862A85">
              <w:rPr>
                <w:rStyle w:val="Hyperlink"/>
                <w:rFonts w:cstheme="majorHAnsi"/>
                <w:iCs/>
                <w:noProof/>
              </w:rPr>
              <w:t>and</w:t>
            </w:r>
            <w:r w:rsidRPr="00862A85">
              <w:rPr>
                <w:rStyle w:val="Hyperlink"/>
                <w:rFonts w:ascii="Cambria Math" w:hAnsi="Cambria Math"/>
                <w:iCs/>
                <w:noProof/>
              </w:rPr>
              <w:t xml:space="preserve"> </w:t>
            </w:r>
            <m:oMath>
              <m:r>
                <w:rPr>
                  <w:rStyle w:val="Hyperlink"/>
                  <w:rFonts w:ascii="Cambria Math" w:hAnsi="Cambria Math"/>
                  <w:noProof/>
                </w:rPr>
                <m:t>jrtrue</m:t>
              </m:r>
            </m:oMath>
            <w:r w:rsidRPr="00862A85">
              <w:rPr>
                <w:rStyle w:val="Hyperlink"/>
                <w:noProof/>
              </w:rPr>
              <w:t>) for each DGM, and how these were used to shape simulation scenarios</w:t>
            </w:r>
            <w:r>
              <w:rPr>
                <w:noProof/>
                <w:webHidden/>
              </w:rPr>
              <w:tab/>
            </w:r>
            <w:r>
              <w:rPr>
                <w:noProof/>
                <w:webHidden/>
              </w:rPr>
              <w:fldChar w:fldCharType="begin"/>
            </w:r>
            <w:r>
              <w:rPr>
                <w:noProof/>
                <w:webHidden/>
              </w:rPr>
              <w:instrText xml:space="preserve"> PAGEREF _Toc126234062 \h </w:instrText>
            </w:r>
            <w:r>
              <w:rPr>
                <w:noProof/>
                <w:webHidden/>
              </w:rPr>
            </w:r>
            <w:r>
              <w:rPr>
                <w:noProof/>
                <w:webHidden/>
              </w:rPr>
              <w:fldChar w:fldCharType="separate"/>
            </w:r>
            <w:r>
              <w:rPr>
                <w:noProof/>
                <w:webHidden/>
              </w:rPr>
              <w:t>8</w:t>
            </w:r>
            <w:r>
              <w:rPr>
                <w:noProof/>
                <w:webHidden/>
              </w:rPr>
              <w:fldChar w:fldCharType="end"/>
            </w:r>
          </w:hyperlink>
        </w:p>
        <w:p w14:paraId="039E4F69" w14:textId="60AED7C5" w:rsidR="00B3097B" w:rsidRDefault="00B3097B">
          <w:pPr>
            <w:pStyle w:val="TOC2"/>
            <w:tabs>
              <w:tab w:val="left" w:pos="880"/>
              <w:tab w:val="right" w:leader="dot" w:pos="9016"/>
            </w:tabs>
            <w:rPr>
              <w:rFonts w:eastAsiaTheme="minorEastAsia"/>
              <w:noProof/>
              <w:lang w:eastAsia="en-GB"/>
            </w:rPr>
          </w:pPr>
          <w:hyperlink w:anchor="_Toc126234063" w:history="1">
            <w:r w:rsidRPr="00862A85">
              <w:rPr>
                <w:rStyle w:val="Hyperlink"/>
                <w:noProof/>
              </w:rPr>
              <w:t>4.1</w:t>
            </w:r>
            <w:r>
              <w:rPr>
                <w:rFonts w:eastAsiaTheme="minorEastAsia"/>
                <w:noProof/>
                <w:lang w:eastAsia="en-GB"/>
              </w:rPr>
              <w:tab/>
            </w:r>
            <w:r w:rsidRPr="00862A85">
              <w:rPr>
                <w:rStyle w:val="Hyperlink"/>
                <w:noProof/>
              </w:rPr>
              <w:t xml:space="preserve">Calculating </w:t>
            </w:r>
            <m:oMath>
              <m:r>
                <w:rPr>
                  <w:rStyle w:val="Hyperlink"/>
                  <w:rFonts w:ascii="Cambria Math" w:hAnsi="Cambria Math"/>
                  <w:noProof/>
                </w:rPr>
                <m:t>jrind</m:t>
              </m:r>
            </m:oMath>
            <w:r>
              <w:rPr>
                <w:noProof/>
                <w:webHidden/>
              </w:rPr>
              <w:tab/>
            </w:r>
            <w:r>
              <w:rPr>
                <w:noProof/>
                <w:webHidden/>
              </w:rPr>
              <w:fldChar w:fldCharType="begin"/>
            </w:r>
            <w:r>
              <w:rPr>
                <w:noProof/>
                <w:webHidden/>
              </w:rPr>
              <w:instrText xml:space="preserve"> PAGEREF _Toc126234063 \h </w:instrText>
            </w:r>
            <w:r>
              <w:rPr>
                <w:noProof/>
                <w:webHidden/>
              </w:rPr>
            </w:r>
            <w:r>
              <w:rPr>
                <w:noProof/>
                <w:webHidden/>
              </w:rPr>
              <w:fldChar w:fldCharType="separate"/>
            </w:r>
            <w:r>
              <w:rPr>
                <w:noProof/>
                <w:webHidden/>
              </w:rPr>
              <w:t>8</w:t>
            </w:r>
            <w:r>
              <w:rPr>
                <w:noProof/>
                <w:webHidden/>
              </w:rPr>
              <w:fldChar w:fldCharType="end"/>
            </w:r>
          </w:hyperlink>
        </w:p>
        <w:p w14:paraId="6B593221" w14:textId="4EC9D924" w:rsidR="00B3097B" w:rsidRDefault="00B3097B">
          <w:pPr>
            <w:pStyle w:val="TOC2"/>
            <w:tabs>
              <w:tab w:val="left" w:pos="880"/>
              <w:tab w:val="right" w:leader="dot" w:pos="9016"/>
            </w:tabs>
            <w:rPr>
              <w:rFonts w:eastAsiaTheme="minorEastAsia"/>
              <w:noProof/>
              <w:lang w:eastAsia="en-GB"/>
            </w:rPr>
          </w:pPr>
          <w:hyperlink w:anchor="_Toc126234064" w:history="1">
            <w:r w:rsidRPr="00862A85">
              <w:rPr>
                <w:rStyle w:val="Hyperlink"/>
                <w:noProof/>
              </w:rPr>
              <w:t>4.2</w:t>
            </w:r>
            <w:r>
              <w:rPr>
                <w:rFonts w:eastAsiaTheme="minorEastAsia"/>
                <w:noProof/>
                <w:lang w:eastAsia="en-GB"/>
              </w:rPr>
              <w:tab/>
            </w:r>
            <w:r w:rsidRPr="00862A85">
              <w:rPr>
                <w:rStyle w:val="Hyperlink"/>
                <w:noProof/>
              </w:rPr>
              <w:t xml:space="preserve">Calculating </w:t>
            </w:r>
            <m:oMath>
              <m:r>
                <w:rPr>
                  <w:rStyle w:val="Hyperlink"/>
                  <w:rFonts w:ascii="Cambria Math" w:hAnsi="Cambria Math"/>
                  <w:noProof/>
                </w:rPr>
                <m:t>jrpred</m:t>
              </m:r>
            </m:oMath>
            <w:r>
              <w:rPr>
                <w:noProof/>
                <w:webHidden/>
              </w:rPr>
              <w:tab/>
            </w:r>
            <w:r>
              <w:rPr>
                <w:noProof/>
                <w:webHidden/>
              </w:rPr>
              <w:fldChar w:fldCharType="begin"/>
            </w:r>
            <w:r>
              <w:rPr>
                <w:noProof/>
                <w:webHidden/>
              </w:rPr>
              <w:instrText xml:space="preserve"> PAGEREF _Toc126234064 \h </w:instrText>
            </w:r>
            <w:r>
              <w:rPr>
                <w:noProof/>
                <w:webHidden/>
              </w:rPr>
            </w:r>
            <w:r>
              <w:rPr>
                <w:noProof/>
                <w:webHidden/>
              </w:rPr>
              <w:fldChar w:fldCharType="separate"/>
            </w:r>
            <w:r>
              <w:rPr>
                <w:noProof/>
                <w:webHidden/>
              </w:rPr>
              <w:t>8</w:t>
            </w:r>
            <w:r>
              <w:rPr>
                <w:noProof/>
                <w:webHidden/>
              </w:rPr>
              <w:fldChar w:fldCharType="end"/>
            </w:r>
          </w:hyperlink>
        </w:p>
        <w:p w14:paraId="57E504A9" w14:textId="00D87D51" w:rsidR="00B3097B" w:rsidRDefault="00B3097B">
          <w:pPr>
            <w:pStyle w:val="TOC2"/>
            <w:tabs>
              <w:tab w:val="left" w:pos="880"/>
              <w:tab w:val="right" w:leader="dot" w:pos="9016"/>
            </w:tabs>
            <w:rPr>
              <w:rFonts w:eastAsiaTheme="minorEastAsia"/>
              <w:noProof/>
              <w:lang w:eastAsia="en-GB"/>
            </w:rPr>
          </w:pPr>
          <w:hyperlink w:anchor="_Toc126234065" w:history="1">
            <w:r w:rsidRPr="00862A85">
              <w:rPr>
                <w:rStyle w:val="Hyperlink"/>
                <w:noProof/>
              </w:rPr>
              <w:t>4.3</w:t>
            </w:r>
            <w:r>
              <w:rPr>
                <w:rFonts w:eastAsiaTheme="minorEastAsia"/>
                <w:noProof/>
                <w:lang w:eastAsia="en-GB"/>
              </w:rPr>
              <w:tab/>
            </w:r>
            <w:r w:rsidRPr="00862A85">
              <w:rPr>
                <w:rStyle w:val="Hyperlink"/>
                <w:noProof/>
              </w:rPr>
              <w:t xml:space="preserve">Calculating </w:t>
            </w:r>
            <m:oMath>
              <m:r>
                <w:rPr>
                  <w:rStyle w:val="Hyperlink"/>
                  <w:rFonts w:ascii="Cambria Math" w:hAnsi="Cambria Math"/>
                  <w:noProof/>
                </w:rPr>
                <m:t>jrtrue</m:t>
              </m:r>
            </m:oMath>
            <w:r>
              <w:rPr>
                <w:noProof/>
                <w:webHidden/>
              </w:rPr>
              <w:tab/>
            </w:r>
            <w:r>
              <w:rPr>
                <w:noProof/>
                <w:webHidden/>
              </w:rPr>
              <w:fldChar w:fldCharType="begin"/>
            </w:r>
            <w:r>
              <w:rPr>
                <w:noProof/>
                <w:webHidden/>
              </w:rPr>
              <w:instrText xml:space="preserve"> PAGEREF _Toc126234065 \h </w:instrText>
            </w:r>
            <w:r>
              <w:rPr>
                <w:noProof/>
                <w:webHidden/>
              </w:rPr>
            </w:r>
            <w:r>
              <w:rPr>
                <w:noProof/>
                <w:webHidden/>
              </w:rPr>
              <w:fldChar w:fldCharType="separate"/>
            </w:r>
            <w:r>
              <w:rPr>
                <w:noProof/>
                <w:webHidden/>
              </w:rPr>
              <w:t>8</w:t>
            </w:r>
            <w:r>
              <w:rPr>
                <w:noProof/>
                <w:webHidden/>
              </w:rPr>
              <w:fldChar w:fldCharType="end"/>
            </w:r>
          </w:hyperlink>
        </w:p>
        <w:p w14:paraId="07F0BE29" w14:textId="43ED7050" w:rsidR="00B3097B" w:rsidRDefault="00B3097B">
          <w:pPr>
            <w:pStyle w:val="TOC2"/>
            <w:tabs>
              <w:tab w:val="left" w:pos="880"/>
              <w:tab w:val="right" w:leader="dot" w:pos="9016"/>
            </w:tabs>
            <w:rPr>
              <w:rFonts w:eastAsiaTheme="minorEastAsia"/>
              <w:noProof/>
              <w:lang w:eastAsia="en-GB"/>
            </w:rPr>
          </w:pPr>
          <w:hyperlink w:anchor="_Toc126234066" w:history="1">
            <w:r w:rsidRPr="00862A85">
              <w:rPr>
                <w:rStyle w:val="Hyperlink"/>
                <w:noProof/>
              </w:rPr>
              <w:t>4.4</w:t>
            </w:r>
            <w:r>
              <w:rPr>
                <w:rFonts w:eastAsiaTheme="minorEastAsia"/>
                <w:noProof/>
                <w:lang w:eastAsia="en-GB"/>
              </w:rPr>
              <w:tab/>
            </w:r>
            <w:r w:rsidRPr="00862A85">
              <w:rPr>
                <w:rStyle w:val="Hyperlink"/>
                <w:noProof/>
              </w:rPr>
              <w:t>How we targeted simulation scenarios to match clinical data</w:t>
            </w:r>
            <w:r>
              <w:rPr>
                <w:noProof/>
                <w:webHidden/>
              </w:rPr>
              <w:tab/>
            </w:r>
            <w:r>
              <w:rPr>
                <w:noProof/>
                <w:webHidden/>
              </w:rPr>
              <w:fldChar w:fldCharType="begin"/>
            </w:r>
            <w:r>
              <w:rPr>
                <w:noProof/>
                <w:webHidden/>
              </w:rPr>
              <w:instrText xml:space="preserve"> PAGEREF _Toc126234066 \h </w:instrText>
            </w:r>
            <w:r>
              <w:rPr>
                <w:noProof/>
                <w:webHidden/>
              </w:rPr>
            </w:r>
            <w:r>
              <w:rPr>
                <w:noProof/>
                <w:webHidden/>
              </w:rPr>
              <w:fldChar w:fldCharType="separate"/>
            </w:r>
            <w:r>
              <w:rPr>
                <w:noProof/>
                <w:webHidden/>
              </w:rPr>
              <w:t>8</w:t>
            </w:r>
            <w:r>
              <w:rPr>
                <w:noProof/>
                <w:webHidden/>
              </w:rPr>
              <w:fldChar w:fldCharType="end"/>
            </w:r>
          </w:hyperlink>
        </w:p>
        <w:p w14:paraId="39BBDA8D" w14:textId="0171D392" w:rsidR="00B3097B" w:rsidRDefault="00B3097B">
          <w:pPr>
            <w:pStyle w:val="TOC1"/>
            <w:tabs>
              <w:tab w:val="left" w:pos="660"/>
              <w:tab w:val="right" w:leader="dot" w:pos="9016"/>
            </w:tabs>
            <w:rPr>
              <w:rFonts w:eastAsiaTheme="minorEastAsia"/>
              <w:noProof/>
              <w:lang w:eastAsia="en-GB"/>
            </w:rPr>
          </w:pPr>
          <w:hyperlink w:anchor="_Toc126234067" w:history="1">
            <w:r w:rsidRPr="00862A85">
              <w:rPr>
                <w:rStyle w:val="Hyperlink"/>
                <w:noProof/>
              </w:rPr>
              <w:t>SM5</w:t>
            </w:r>
            <w:r>
              <w:rPr>
                <w:rFonts w:eastAsiaTheme="minorEastAsia"/>
                <w:noProof/>
                <w:lang w:eastAsia="en-GB"/>
              </w:rPr>
              <w:tab/>
            </w:r>
            <w:r w:rsidRPr="00862A85">
              <w:rPr>
                <w:rStyle w:val="Hyperlink"/>
                <w:noProof/>
              </w:rPr>
              <w:t>Input parameters used to generate data in simulation</w:t>
            </w:r>
            <w:r>
              <w:rPr>
                <w:noProof/>
                <w:webHidden/>
              </w:rPr>
              <w:tab/>
            </w:r>
            <w:r>
              <w:rPr>
                <w:noProof/>
                <w:webHidden/>
              </w:rPr>
              <w:fldChar w:fldCharType="begin"/>
            </w:r>
            <w:r>
              <w:rPr>
                <w:noProof/>
                <w:webHidden/>
              </w:rPr>
              <w:instrText xml:space="preserve"> PAGEREF _Toc126234067 \h </w:instrText>
            </w:r>
            <w:r>
              <w:rPr>
                <w:noProof/>
                <w:webHidden/>
              </w:rPr>
            </w:r>
            <w:r>
              <w:rPr>
                <w:noProof/>
                <w:webHidden/>
              </w:rPr>
              <w:fldChar w:fldCharType="separate"/>
            </w:r>
            <w:r>
              <w:rPr>
                <w:noProof/>
                <w:webHidden/>
              </w:rPr>
              <w:t>9</w:t>
            </w:r>
            <w:r>
              <w:rPr>
                <w:noProof/>
                <w:webHidden/>
              </w:rPr>
              <w:fldChar w:fldCharType="end"/>
            </w:r>
          </w:hyperlink>
        </w:p>
        <w:p w14:paraId="76BC1AC7" w14:textId="1A0A4B9F" w:rsidR="00B3097B" w:rsidRDefault="00B3097B">
          <w:pPr>
            <w:pStyle w:val="TOC1"/>
            <w:tabs>
              <w:tab w:val="left" w:pos="660"/>
              <w:tab w:val="right" w:leader="dot" w:pos="9016"/>
            </w:tabs>
            <w:rPr>
              <w:rFonts w:eastAsiaTheme="minorEastAsia"/>
              <w:noProof/>
              <w:lang w:eastAsia="en-GB"/>
            </w:rPr>
          </w:pPr>
          <w:hyperlink w:anchor="_Toc126234068" w:history="1">
            <w:r w:rsidRPr="00862A85">
              <w:rPr>
                <w:rStyle w:val="Hyperlink"/>
                <w:noProof/>
              </w:rPr>
              <w:t>SM6</w:t>
            </w:r>
            <w:r>
              <w:rPr>
                <w:rFonts w:eastAsiaTheme="minorEastAsia"/>
                <w:noProof/>
                <w:lang w:eastAsia="en-GB"/>
              </w:rPr>
              <w:tab/>
            </w:r>
            <w:r w:rsidRPr="00862A85">
              <w:rPr>
                <w:rStyle w:val="Hyperlink"/>
                <w:noProof/>
              </w:rPr>
              <w:t>Process for calculating median calibration curves and 5 – 95 percentile range in calibration curves</w:t>
            </w:r>
            <w:r>
              <w:rPr>
                <w:noProof/>
                <w:webHidden/>
              </w:rPr>
              <w:tab/>
            </w:r>
            <w:r>
              <w:rPr>
                <w:noProof/>
                <w:webHidden/>
              </w:rPr>
              <w:fldChar w:fldCharType="begin"/>
            </w:r>
            <w:r>
              <w:rPr>
                <w:noProof/>
                <w:webHidden/>
              </w:rPr>
              <w:instrText xml:space="preserve"> PAGEREF _Toc126234068 \h </w:instrText>
            </w:r>
            <w:r>
              <w:rPr>
                <w:noProof/>
                <w:webHidden/>
              </w:rPr>
            </w:r>
            <w:r>
              <w:rPr>
                <w:noProof/>
                <w:webHidden/>
              </w:rPr>
              <w:fldChar w:fldCharType="separate"/>
            </w:r>
            <w:r>
              <w:rPr>
                <w:noProof/>
                <w:webHidden/>
              </w:rPr>
              <w:t>10</w:t>
            </w:r>
            <w:r>
              <w:rPr>
                <w:noProof/>
                <w:webHidden/>
              </w:rPr>
              <w:fldChar w:fldCharType="end"/>
            </w:r>
          </w:hyperlink>
        </w:p>
        <w:p w14:paraId="295C300B" w14:textId="5574034F" w:rsidR="00B3097B" w:rsidRDefault="00B3097B">
          <w:pPr>
            <w:pStyle w:val="TOC1"/>
            <w:tabs>
              <w:tab w:val="left" w:pos="660"/>
              <w:tab w:val="right" w:leader="dot" w:pos="9016"/>
            </w:tabs>
            <w:rPr>
              <w:rFonts w:eastAsiaTheme="minorEastAsia"/>
              <w:noProof/>
              <w:lang w:eastAsia="en-GB"/>
            </w:rPr>
          </w:pPr>
          <w:hyperlink w:anchor="_Toc126234069" w:history="1">
            <w:r w:rsidRPr="00862A85">
              <w:rPr>
                <w:rStyle w:val="Hyperlink"/>
                <w:noProof/>
              </w:rPr>
              <w:t>SM7</w:t>
            </w:r>
            <w:r>
              <w:rPr>
                <w:rFonts w:eastAsiaTheme="minorEastAsia"/>
                <w:noProof/>
                <w:lang w:eastAsia="en-GB"/>
              </w:rPr>
              <w:tab/>
            </w:r>
            <w:r w:rsidRPr="00862A85">
              <w:rPr>
                <w:rStyle w:val="Hyperlink"/>
                <w:noProof/>
              </w:rPr>
              <w:t>Operational definitions for extracting variables</w:t>
            </w:r>
            <w:r>
              <w:rPr>
                <w:noProof/>
                <w:webHidden/>
              </w:rPr>
              <w:tab/>
            </w:r>
            <w:r>
              <w:rPr>
                <w:noProof/>
                <w:webHidden/>
              </w:rPr>
              <w:fldChar w:fldCharType="begin"/>
            </w:r>
            <w:r>
              <w:rPr>
                <w:noProof/>
                <w:webHidden/>
              </w:rPr>
              <w:instrText xml:space="preserve"> PAGEREF _Toc126234069 \h </w:instrText>
            </w:r>
            <w:r>
              <w:rPr>
                <w:noProof/>
                <w:webHidden/>
              </w:rPr>
            </w:r>
            <w:r>
              <w:rPr>
                <w:noProof/>
                <w:webHidden/>
              </w:rPr>
              <w:fldChar w:fldCharType="separate"/>
            </w:r>
            <w:r>
              <w:rPr>
                <w:noProof/>
                <w:webHidden/>
              </w:rPr>
              <w:t>11</w:t>
            </w:r>
            <w:r>
              <w:rPr>
                <w:noProof/>
                <w:webHidden/>
              </w:rPr>
              <w:fldChar w:fldCharType="end"/>
            </w:r>
          </w:hyperlink>
        </w:p>
        <w:p w14:paraId="50ABD144" w14:textId="584FADF0" w:rsidR="00B3097B" w:rsidRDefault="00B3097B">
          <w:pPr>
            <w:pStyle w:val="TOC1"/>
            <w:tabs>
              <w:tab w:val="left" w:pos="660"/>
              <w:tab w:val="right" w:leader="dot" w:pos="9016"/>
            </w:tabs>
            <w:rPr>
              <w:rFonts w:eastAsiaTheme="minorEastAsia"/>
              <w:noProof/>
              <w:lang w:eastAsia="en-GB"/>
            </w:rPr>
          </w:pPr>
          <w:hyperlink w:anchor="_Toc126234070" w:history="1">
            <w:r w:rsidRPr="00862A85">
              <w:rPr>
                <w:rStyle w:val="Hyperlink"/>
                <w:noProof/>
              </w:rPr>
              <w:t>SM8</w:t>
            </w:r>
            <w:r>
              <w:rPr>
                <w:rFonts w:eastAsiaTheme="minorEastAsia"/>
                <w:noProof/>
                <w:lang w:eastAsia="en-GB"/>
              </w:rPr>
              <w:tab/>
            </w:r>
            <w:r w:rsidRPr="00862A85">
              <w:rPr>
                <w:rStyle w:val="Hyperlink"/>
                <w:noProof/>
              </w:rPr>
              <w:t>Code lists</w:t>
            </w:r>
            <w:r>
              <w:rPr>
                <w:noProof/>
                <w:webHidden/>
              </w:rPr>
              <w:tab/>
            </w:r>
            <w:r>
              <w:rPr>
                <w:noProof/>
                <w:webHidden/>
              </w:rPr>
              <w:fldChar w:fldCharType="begin"/>
            </w:r>
            <w:r>
              <w:rPr>
                <w:noProof/>
                <w:webHidden/>
              </w:rPr>
              <w:instrText xml:space="preserve"> PAGEREF _Toc126234070 \h </w:instrText>
            </w:r>
            <w:r>
              <w:rPr>
                <w:noProof/>
                <w:webHidden/>
              </w:rPr>
            </w:r>
            <w:r>
              <w:rPr>
                <w:noProof/>
                <w:webHidden/>
              </w:rPr>
              <w:fldChar w:fldCharType="separate"/>
            </w:r>
            <w:r>
              <w:rPr>
                <w:noProof/>
                <w:webHidden/>
              </w:rPr>
              <w:t>12</w:t>
            </w:r>
            <w:r>
              <w:rPr>
                <w:noProof/>
                <w:webHidden/>
              </w:rPr>
              <w:fldChar w:fldCharType="end"/>
            </w:r>
          </w:hyperlink>
        </w:p>
        <w:p w14:paraId="6A87EB2D" w14:textId="1D136CD9" w:rsidR="00B3097B" w:rsidRDefault="00B3097B">
          <w:pPr>
            <w:pStyle w:val="TOC2"/>
            <w:tabs>
              <w:tab w:val="left" w:pos="880"/>
              <w:tab w:val="right" w:leader="dot" w:pos="9016"/>
            </w:tabs>
            <w:rPr>
              <w:rFonts w:eastAsiaTheme="minorEastAsia"/>
              <w:noProof/>
              <w:lang w:eastAsia="en-GB"/>
            </w:rPr>
          </w:pPr>
          <w:hyperlink w:anchor="_Toc126234071" w:history="1">
            <w:r w:rsidRPr="00862A85">
              <w:rPr>
                <w:rStyle w:val="Hyperlink"/>
                <w:noProof/>
              </w:rPr>
              <w:t>8.1</w:t>
            </w:r>
            <w:r>
              <w:rPr>
                <w:rFonts w:eastAsiaTheme="minorEastAsia"/>
                <w:noProof/>
                <w:lang w:eastAsia="en-GB"/>
              </w:rPr>
              <w:tab/>
            </w:r>
            <w:r w:rsidRPr="00862A85">
              <w:rPr>
                <w:rStyle w:val="Hyperlink"/>
                <w:noProof/>
              </w:rPr>
              <w:t>Code lists used for primary care extraction</w:t>
            </w:r>
            <w:r>
              <w:rPr>
                <w:noProof/>
                <w:webHidden/>
              </w:rPr>
              <w:tab/>
            </w:r>
            <w:r>
              <w:rPr>
                <w:noProof/>
                <w:webHidden/>
              </w:rPr>
              <w:fldChar w:fldCharType="begin"/>
            </w:r>
            <w:r>
              <w:rPr>
                <w:noProof/>
                <w:webHidden/>
              </w:rPr>
              <w:instrText xml:space="preserve"> PAGEREF _Toc126234071 \h </w:instrText>
            </w:r>
            <w:r>
              <w:rPr>
                <w:noProof/>
                <w:webHidden/>
              </w:rPr>
            </w:r>
            <w:r>
              <w:rPr>
                <w:noProof/>
                <w:webHidden/>
              </w:rPr>
              <w:fldChar w:fldCharType="separate"/>
            </w:r>
            <w:r>
              <w:rPr>
                <w:noProof/>
                <w:webHidden/>
              </w:rPr>
              <w:t>12</w:t>
            </w:r>
            <w:r>
              <w:rPr>
                <w:noProof/>
                <w:webHidden/>
              </w:rPr>
              <w:fldChar w:fldCharType="end"/>
            </w:r>
          </w:hyperlink>
        </w:p>
        <w:p w14:paraId="7B561681" w14:textId="2AB8C21B" w:rsidR="00B3097B" w:rsidRDefault="00B3097B">
          <w:pPr>
            <w:pStyle w:val="TOC2"/>
            <w:tabs>
              <w:tab w:val="left" w:pos="880"/>
              <w:tab w:val="right" w:leader="dot" w:pos="9016"/>
            </w:tabs>
            <w:rPr>
              <w:rFonts w:eastAsiaTheme="minorEastAsia"/>
              <w:noProof/>
              <w:lang w:eastAsia="en-GB"/>
            </w:rPr>
          </w:pPr>
          <w:hyperlink w:anchor="_Toc126234072" w:history="1">
            <w:r w:rsidRPr="00862A85">
              <w:rPr>
                <w:rStyle w:val="Hyperlink"/>
                <w:noProof/>
              </w:rPr>
              <w:t>8.2</w:t>
            </w:r>
            <w:r>
              <w:rPr>
                <w:rFonts w:eastAsiaTheme="minorEastAsia"/>
                <w:noProof/>
                <w:lang w:eastAsia="en-GB"/>
              </w:rPr>
              <w:tab/>
            </w:r>
            <w:r w:rsidRPr="00862A85">
              <w:rPr>
                <w:rStyle w:val="Hyperlink"/>
                <w:noProof/>
              </w:rPr>
              <w:t>Code lists used for HES/ONS extraction</w:t>
            </w:r>
            <w:r>
              <w:rPr>
                <w:noProof/>
                <w:webHidden/>
              </w:rPr>
              <w:tab/>
            </w:r>
            <w:r>
              <w:rPr>
                <w:noProof/>
                <w:webHidden/>
              </w:rPr>
              <w:fldChar w:fldCharType="begin"/>
            </w:r>
            <w:r>
              <w:rPr>
                <w:noProof/>
                <w:webHidden/>
              </w:rPr>
              <w:instrText xml:space="preserve"> PAGEREF _Toc126234072 \h </w:instrText>
            </w:r>
            <w:r>
              <w:rPr>
                <w:noProof/>
                <w:webHidden/>
              </w:rPr>
            </w:r>
            <w:r>
              <w:rPr>
                <w:noProof/>
                <w:webHidden/>
              </w:rPr>
              <w:fldChar w:fldCharType="separate"/>
            </w:r>
            <w:r>
              <w:rPr>
                <w:noProof/>
                <w:webHidden/>
              </w:rPr>
              <w:t>14</w:t>
            </w:r>
            <w:r>
              <w:rPr>
                <w:noProof/>
                <w:webHidden/>
              </w:rPr>
              <w:fldChar w:fldCharType="end"/>
            </w:r>
          </w:hyperlink>
        </w:p>
        <w:p w14:paraId="30AA480D" w14:textId="2A9831FA" w:rsidR="00B3097B" w:rsidRDefault="00B3097B">
          <w:pPr>
            <w:pStyle w:val="TOC1"/>
            <w:tabs>
              <w:tab w:val="left" w:pos="660"/>
              <w:tab w:val="right" w:leader="dot" w:pos="9016"/>
            </w:tabs>
            <w:rPr>
              <w:rFonts w:eastAsiaTheme="minorEastAsia"/>
              <w:noProof/>
              <w:lang w:eastAsia="en-GB"/>
            </w:rPr>
          </w:pPr>
          <w:hyperlink w:anchor="_Toc126234073" w:history="1">
            <w:r w:rsidRPr="00862A85">
              <w:rPr>
                <w:rStyle w:val="Hyperlink"/>
                <w:noProof/>
              </w:rPr>
              <w:t>SM9</w:t>
            </w:r>
            <w:r>
              <w:rPr>
                <w:rFonts w:eastAsiaTheme="minorEastAsia"/>
                <w:noProof/>
                <w:lang w:eastAsia="en-GB"/>
              </w:rPr>
              <w:tab/>
            </w:r>
            <w:r w:rsidRPr="00862A85">
              <w:rPr>
                <w:rStyle w:val="Hyperlink"/>
                <w:noProof/>
              </w:rPr>
              <w:t>Multiple imputation methodology and evaluation of imputed data</w:t>
            </w:r>
            <w:r>
              <w:rPr>
                <w:noProof/>
                <w:webHidden/>
              </w:rPr>
              <w:tab/>
            </w:r>
            <w:r>
              <w:rPr>
                <w:noProof/>
                <w:webHidden/>
              </w:rPr>
              <w:fldChar w:fldCharType="begin"/>
            </w:r>
            <w:r>
              <w:rPr>
                <w:noProof/>
                <w:webHidden/>
              </w:rPr>
              <w:instrText xml:space="preserve"> PAGEREF _Toc126234073 \h </w:instrText>
            </w:r>
            <w:r>
              <w:rPr>
                <w:noProof/>
                <w:webHidden/>
              </w:rPr>
            </w:r>
            <w:r>
              <w:rPr>
                <w:noProof/>
                <w:webHidden/>
              </w:rPr>
              <w:fldChar w:fldCharType="separate"/>
            </w:r>
            <w:r>
              <w:rPr>
                <w:noProof/>
                <w:webHidden/>
              </w:rPr>
              <w:t>15</w:t>
            </w:r>
            <w:r>
              <w:rPr>
                <w:noProof/>
                <w:webHidden/>
              </w:rPr>
              <w:fldChar w:fldCharType="end"/>
            </w:r>
          </w:hyperlink>
        </w:p>
        <w:p w14:paraId="0F9AF7DD" w14:textId="1C8D936D" w:rsidR="00B3097B" w:rsidRDefault="00B3097B">
          <w:pPr>
            <w:pStyle w:val="TOC2"/>
            <w:tabs>
              <w:tab w:val="left" w:pos="880"/>
              <w:tab w:val="right" w:leader="dot" w:pos="9016"/>
            </w:tabs>
            <w:rPr>
              <w:rFonts w:eastAsiaTheme="minorEastAsia"/>
              <w:noProof/>
              <w:lang w:eastAsia="en-GB"/>
            </w:rPr>
          </w:pPr>
          <w:hyperlink w:anchor="_Toc126234074" w:history="1">
            <w:r w:rsidRPr="00862A85">
              <w:rPr>
                <w:rStyle w:val="Hyperlink"/>
                <w:noProof/>
              </w:rPr>
              <w:t>9.1</w:t>
            </w:r>
            <w:r>
              <w:rPr>
                <w:rFonts w:eastAsiaTheme="minorEastAsia"/>
                <w:noProof/>
                <w:lang w:eastAsia="en-GB"/>
              </w:rPr>
              <w:tab/>
            </w:r>
            <w:r w:rsidRPr="00862A85">
              <w:rPr>
                <w:rStyle w:val="Hyperlink"/>
                <w:noProof/>
              </w:rPr>
              <w:t>Methods</w:t>
            </w:r>
            <w:r>
              <w:rPr>
                <w:noProof/>
                <w:webHidden/>
              </w:rPr>
              <w:tab/>
            </w:r>
            <w:r>
              <w:rPr>
                <w:noProof/>
                <w:webHidden/>
              </w:rPr>
              <w:fldChar w:fldCharType="begin"/>
            </w:r>
            <w:r>
              <w:rPr>
                <w:noProof/>
                <w:webHidden/>
              </w:rPr>
              <w:instrText xml:space="preserve"> PAGEREF _Toc126234074 \h </w:instrText>
            </w:r>
            <w:r>
              <w:rPr>
                <w:noProof/>
                <w:webHidden/>
              </w:rPr>
            </w:r>
            <w:r>
              <w:rPr>
                <w:noProof/>
                <w:webHidden/>
              </w:rPr>
              <w:fldChar w:fldCharType="separate"/>
            </w:r>
            <w:r>
              <w:rPr>
                <w:noProof/>
                <w:webHidden/>
              </w:rPr>
              <w:t>15</w:t>
            </w:r>
            <w:r>
              <w:rPr>
                <w:noProof/>
                <w:webHidden/>
              </w:rPr>
              <w:fldChar w:fldCharType="end"/>
            </w:r>
          </w:hyperlink>
        </w:p>
        <w:p w14:paraId="4723844B" w14:textId="30ED1534" w:rsidR="00B3097B" w:rsidRDefault="00B3097B">
          <w:pPr>
            <w:pStyle w:val="TOC2"/>
            <w:tabs>
              <w:tab w:val="left" w:pos="880"/>
              <w:tab w:val="right" w:leader="dot" w:pos="9016"/>
            </w:tabs>
            <w:rPr>
              <w:rFonts w:eastAsiaTheme="minorEastAsia"/>
              <w:noProof/>
              <w:lang w:eastAsia="en-GB"/>
            </w:rPr>
          </w:pPr>
          <w:hyperlink w:anchor="_Toc126234075" w:history="1">
            <w:r w:rsidRPr="00862A85">
              <w:rPr>
                <w:rStyle w:val="Hyperlink"/>
                <w:noProof/>
              </w:rPr>
              <w:t>9.2</w:t>
            </w:r>
            <w:r>
              <w:rPr>
                <w:rFonts w:eastAsiaTheme="minorEastAsia"/>
                <w:noProof/>
                <w:lang w:eastAsia="en-GB"/>
              </w:rPr>
              <w:tab/>
            </w:r>
            <w:r w:rsidRPr="00862A85">
              <w:rPr>
                <w:rStyle w:val="Hyperlink"/>
                <w:noProof/>
              </w:rPr>
              <w:t>Evaluation of imputed data</w:t>
            </w:r>
            <w:r>
              <w:rPr>
                <w:noProof/>
                <w:webHidden/>
              </w:rPr>
              <w:tab/>
            </w:r>
            <w:r>
              <w:rPr>
                <w:noProof/>
                <w:webHidden/>
              </w:rPr>
              <w:fldChar w:fldCharType="begin"/>
            </w:r>
            <w:r>
              <w:rPr>
                <w:noProof/>
                <w:webHidden/>
              </w:rPr>
              <w:instrText xml:space="preserve"> PAGEREF _Toc126234075 \h </w:instrText>
            </w:r>
            <w:r>
              <w:rPr>
                <w:noProof/>
                <w:webHidden/>
              </w:rPr>
            </w:r>
            <w:r>
              <w:rPr>
                <w:noProof/>
                <w:webHidden/>
              </w:rPr>
              <w:fldChar w:fldCharType="separate"/>
            </w:r>
            <w:r>
              <w:rPr>
                <w:noProof/>
                <w:webHidden/>
              </w:rPr>
              <w:t>15</w:t>
            </w:r>
            <w:r>
              <w:rPr>
                <w:noProof/>
                <w:webHidden/>
              </w:rPr>
              <w:fldChar w:fldCharType="end"/>
            </w:r>
          </w:hyperlink>
        </w:p>
        <w:p w14:paraId="38971520" w14:textId="6B54618D" w:rsidR="00B3097B" w:rsidRDefault="00B3097B">
          <w:pPr>
            <w:pStyle w:val="TOC3"/>
            <w:tabs>
              <w:tab w:val="left" w:pos="1320"/>
              <w:tab w:val="right" w:leader="dot" w:pos="9016"/>
            </w:tabs>
            <w:rPr>
              <w:rFonts w:eastAsiaTheme="minorEastAsia"/>
              <w:noProof/>
              <w:lang w:eastAsia="en-GB"/>
            </w:rPr>
          </w:pPr>
          <w:hyperlink w:anchor="_Toc126234076" w:history="1">
            <w:r w:rsidRPr="00862A85">
              <w:rPr>
                <w:rStyle w:val="Hyperlink"/>
                <w:noProof/>
              </w:rPr>
              <w:t>9.2.1</w:t>
            </w:r>
            <w:r>
              <w:rPr>
                <w:rFonts w:eastAsiaTheme="minorEastAsia"/>
                <w:noProof/>
                <w:lang w:eastAsia="en-GB"/>
              </w:rPr>
              <w:tab/>
            </w:r>
            <w:r w:rsidRPr="00862A85">
              <w:rPr>
                <w:rStyle w:val="Hyperlink"/>
                <w:noProof/>
              </w:rPr>
              <w:t>Imputation of female cohort</w:t>
            </w:r>
            <w:r>
              <w:rPr>
                <w:noProof/>
                <w:webHidden/>
              </w:rPr>
              <w:tab/>
            </w:r>
            <w:r>
              <w:rPr>
                <w:noProof/>
                <w:webHidden/>
              </w:rPr>
              <w:fldChar w:fldCharType="begin"/>
            </w:r>
            <w:r>
              <w:rPr>
                <w:noProof/>
                <w:webHidden/>
              </w:rPr>
              <w:instrText xml:space="preserve"> PAGEREF _Toc126234076 \h </w:instrText>
            </w:r>
            <w:r>
              <w:rPr>
                <w:noProof/>
                <w:webHidden/>
              </w:rPr>
            </w:r>
            <w:r>
              <w:rPr>
                <w:noProof/>
                <w:webHidden/>
              </w:rPr>
              <w:fldChar w:fldCharType="separate"/>
            </w:r>
            <w:r>
              <w:rPr>
                <w:noProof/>
                <w:webHidden/>
              </w:rPr>
              <w:t>15</w:t>
            </w:r>
            <w:r>
              <w:rPr>
                <w:noProof/>
                <w:webHidden/>
              </w:rPr>
              <w:fldChar w:fldCharType="end"/>
            </w:r>
          </w:hyperlink>
        </w:p>
        <w:p w14:paraId="17124B56" w14:textId="59D9D190" w:rsidR="00B3097B" w:rsidRDefault="00B3097B">
          <w:pPr>
            <w:pStyle w:val="TOC3"/>
            <w:tabs>
              <w:tab w:val="left" w:pos="1320"/>
              <w:tab w:val="right" w:leader="dot" w:pos="9016"/>
            </w:tabs>
            <w:rPr>
              <w:rFonts w:eastAsiaTheme="minorEastAsia"/>
              <w:noProof/>
              <w:lang w:eastAsia="en-GB"/>
            </w:rPr>
          </w:pPr>
          <w:hyperlink w:anchor="_Toc126234077" w:history="1">
            <w:r w:rsidRPr="00862A85">
              <w:rPr>
                <w:rStyle w:val="Hyperlink"/>
                <w:noProof/>
              </w:rPr>
              <w:t>9.2.2</w:t>
            </w:r>
            <w:r>
              <w:rPr>
                <w:rFonts w:eastAsiaTheme="minorEastAsia"/>
                <w:noProof/>
                <w:lang w:eastAsia="en-GB"/>
              </w:rPr>
              <w:tab/>
            </w:r>
            <w:r w:rsidRPr="00862A85">
              <w:rPr>
                <w:rStyle w:val="Hyperlink"/>
                <w:noProof/>
              </w:rPr>
              <w:t>Imputation of male cohort</w:t>
            </w:r>
            <w:r>
              <w:rPr>
                <w:noProof/>
                <w:webHidden/>
              </w:rPr>
              <w:tab/>
            </w:r>
            <w:r>
              <w:rPr>
                <w:noProof/>
                <w:webHidden/>
              </w:rPr>
              <w:fldChar w:fldCharType="begin"/>
            </w:r>
            <w:r>
              <w:rPr>
                <w:noProof/>
                <w:webHidden/>
              </w:rPr>
              <w:instrText xml:space="preserve"> PAGEREF _Toc126234077 \h </w:instrText>
            </w:r>
            <w:r>
              <w:rPr>
                <w:noProof/>
                <w:webHidden/>
              </w:rPr>
            </w:r>
            <w:r>
              <w:rPr>
                <w:noProof/>
                <w:webHidden/>
              </w:rPr>
              <w:fldChar w:fldCharType="separate"/>
            </w:r>
            <w:r>
              <w:rPr>
                <w:noProof/>
                <w:webHidden/>
              </w:rPr>
              <w:t>21</w:t>
            </w:r>
            <w:r>
              <w:rPr>
                <w:noProof/>
                <w:webHidden/>
              </w:rPr>
              <w:fldChar w:fldCharType="end"/>
            </w:r>
          </w:hyperlink>
        </w:p>
        <w:p w14:paraId="33E0EC7F" w14:textId="30D1E97F" w:rsidR="00B3097B" w:rsidRDefault="00B3097B">
          <w:pPr>
            <w:pStyle w:val="TOC1"/>
            <w:tabs>
              <w:tab w:val="left" w:pos="880"/>
              <w:tab w:val="right" w:leader="dot" w:pos="9016"/>
            </w:tabs>
            <w:rPr>
              <w:rFonts w:eastAsiaTheme="minorEastAsia"/>
              <w:noProof/>
              <w:lang w:eastAsia="en-GB"/>
            </w:rPr>
          </w:pPr>
          <w:hyperlink w:anchor="_Toc126234078" w:history="1">
            <w:r w:rsidRPr="00862A85">
              <w:rPr>
                <w:rStyle w:val="Hyperlink"/>
                <w:noProof/>
              </w:rPr>
              <w:t>SM10</w:t>
            </w:r>
            <w:r>
              <w:rPr>
                <w:rFonts w:eastAsiaTheme="minorEastAsia"/>
                <w:noProof/>
                <w:lang w:eastAsia="en-GB"/>
              </w:rPr>
              <w:tab/>
            </w:r>
            <w:r w:rsidRPr="00862A85">
              <w:rPr>
                <w:rStyle w:val="Hyperlink"/>
                <w:noProof/>
              </w:rPr>
              <w:t>Details of normal and gamma frailty models, priors, initial values and convergence plots</w:t>
            </w:r>
            <w:r>
              <w:rPr>
                <w:noProof/>
                <w:webHidden/>
              </w:rPr>
              <w:tab/>
            </w:r>
            <w:r>
              <w:rPr>
                <w:noProof/>
                <w:webHidden/>
              </w:rPr>
              <w:fldChar w:fldCharType="begin"/>
            </w:r>
            <w:r>
              <w:rPr>
                <w:noProof/>
                <w:webHidden/>
              </w:rPr>
              <w:instrText xml:space="preserve"> PAGEREF _Toc126234078 \h </w:instrText>
            </w:r>
            <w:r>
              <w:rPr>
                <w:noProof/>
                <w:webHidden/>
              </w:rPr>
            </w:r>
            <w:r>
              <w:rPr>
                <w:noProof/>
                <w:webHidden/>
              </w:rPr>
              <w:fldChar w:fldCharType="separate"/>
            </w:r>
            <w:r>
              <w:rPr>
                <w:noProof/>
                <w:webHidden/>
              </w:rPr>
              <w:t>26</w:t>
            </w:r>
            <w:r>
              <w:rPr>
                <w:noProof/>
                <w:webHidden/>
              </w:rPr>
              <w:fldChar w:fldCharType="end"/>
            </w:r>
          </w:hyperlink>
        </w:p>
        <w:p w14:paraId="56DD9E33" w14:textId="5FB7FC2F" w:rsidR="00B3097B" w:rsidRDefault="00B3097B">
          <w:pPr>
            <w:pStyle w:val="TOC2"/>
            <w:tabs>
              <w:tab w:val="left" w:pos="880"/>
              <w:tab w:val="right" w:leader="dot" w:pos="9016"/>
            </w:tabs>
            <w:rPr>
              <w:rFonts w:eastAsiaTheme="minorEastAsia"/>
              <w:noProof/>
              <w:lang w:eastAsia="en-GB"/>
            </w:rPr>
          </w:pPr>
          <w:hyperlink w:anchor="_Toc126234079" w:history="1">
            <w:r w:rsidRPr="00862A85">
              <w:rPr>
                <w:rStyle w:val="Hyperlink"/>
                <w:noProof/>
              </w:rPr>
              <w:t>10.1</w:t>
            </w:r>
            <w:r>
              <w:rPr>
                <w:rFonts w:eastAsiaTheme="minorEastAsia"/>
                <w:noProof/>
                <w:lang w:eastAsia="en-GB"/>
              </w:rPr>
              <w:tab/>
            </w:r>
            <w:r w:rsidRPr="00862A85">
              <w:rPr>
                <w:rStyle w:val="Hyperlink"/>
                <w:noProof/>
              </w:rPr>
              <w:t>Normal frailty model</w:t>
            </w:r>
            <w:r>
              <w:rPr>
                <w:noProof/>
                <w:webHidden/>
              </w:rPr>
              <w:tab/>
            </w:r>
            <w:r>
              <w:rPr>
                <w:noProof/>
                <w:webHidden/>
              </w:rPr>
              <w:fldChar w:fldCharType="begin"/>
            </w:r>
            <w:r>
              <w:rPr>
                <w:noProof/>
                <w:webHidden/>
              </w:rPr>
              <w:instrText xml:space="preserve"> PAGEREF _Toc126234079 \h </w:instrText>
            </w:r>
            <w:r>
              <w:rPr>
                <w:noProof/>
                <w:webHidden/>
              </w:rPr>
            </w:r>
            <w:r>
              <w:rPr>
                <w:noProof/>
                <w:webHidden/>
              </w:rPr>
              <w:fldChar w:fldCharType="separate"/>
            </w:r>
            <w:r>
              <w:rPr>
                <w:noProof/>
                <w:webHidden/>
              </w:rPr>
              <w:t>26</w:t>
            </w:r>
            <w:r>
              <w:rPr>
                <w:noProof/>
                <w:webHidden/>
              </w:rPr>
              <w:fldChar w:fldCharType="end"/>
            </w:r>
          </w:hyperlink>
        </w:p>
        <w:p w14:paraId="0F0AF11C" w14:textId="01F15029" w:rsidR="00B3097B" w:rsidRDefault="00B3097B">
          <w:pPr>
            <w:pStyle w:val="TOC3"/>
            <w:tabs>
              <w:tab w:val="left" w:pos="1320"/>
              <w:tab w:val="right" w:leader="dot" w:pos="9016"/>
            </w:tabs>
            <w:rPr>
              <w:rFonts w:eastAsiaTheme="minorEastAsia"/>
              <w:noProof/>
              <w:lang w:eastAsia="en-GB"/>
            </w:rPr>
          </w:pPr>
          <w:hyperlink w:anchor="_Toc126234080" w:history="1">
            <w:r w:rsidRPr="00862A85">
              <w:rPr>
                <w:rStyle w:val="Hyperlink"/>
                <w:noProof/>
              </w:rPr>
              <w:t>10.1.1</w:t>
            </w:r>
            <w:r>
              <w:rPr>
                <w:rFonts w:eastAsiaTheme="minorEastAsia"/>
                <w:noProof/>
                <w:lang w:eastAsia="en-GB"/>
              </w:rPr>
              <w:tab/>
            </w:r>
            <w:r w:rsidRPr="00862A85">
              <w:rPr>
                <w:rStyle w:val="Hyperlink"/>
                <w:noProof/>
              </w:rPr>
              <w:t>Definition of model and priors</w:t>
            </w:r>
            <w:r>
              <w:rPr>
                <w:noProof/>
                <w:webHidden/>
              </w:rPr>
              <w:tab/>
            </w:r>
            <w:r>
              <w:rPr>
                <w:noProof/>
                <w:webHidden/>
              </w:rPr>
              <w:fldChar w:fldCharType="begin"/>
            </w:r>
            <w:r>
              <w:rPr>
                <w:noProof/>
                <w:webHidden/>
              </w:rPr>
              <w:instrText xml:space="preserve"> PAGEREF _Toc126234080 \h </w:instrText>
            </w:r>
            <w:r>
              <w:rPr>
                <w:noProof/>
                <w:webHidden/>
              </w:rPr>
            </w:r>
            <w:r>
              <w:rPr>
                <w:noProof/>
                <w:webHidden/>
              </w:rPr>
              <w:fldChar w:fldCharType="separate"/>
            </w:r>
            <w:r>
              <w:rPr>
                <w:noProof/>
                <w:webHidden/>
              </w:rPr>
              <w:t>26</w:t>
            </w:r>
            <w:r>
              <w:rPr>
                <w:noProof/>
                <w:webHidden/>
              </w:rPr>
              <w:fldChar w:fldCharType="end"/>
            </w:r>
          </w:hyperlink>
        </w:p>
        <w:p w14:paraId="31D065D6" w14:textId="30594C25" w:rsidR="00B3097B" w:rsidRDefault="00B3097B">
          <w:pPr>
            <w:pStyle w:val="TOC3"/>
            <w:tabs>
              <w:tab w:val="left" w:pos="1320"/>
              <w:tab w:val="right" w:leader="dot" w:pos="9016"/>
            </w:tabs>
            <w:rPr>
              <w:rFonts w:eastAsiaTheme="minorEastAsia"/>
              <w:noProof/>
              <w:lang w:eastAsia="en-GB"/>
            </w:rPr>
          </w:pPr>
          <w:hyperlink w:anchor="_Toc126234081" w:history="1">
            <w:r w:rsidRPr="00862A85">
              <w:rPr>
                <w:rStyle w:val="Hyperlink"/>
                <w:noProof/>
              </w:rPr>
              <w:t>10.1.2</w:t>
            </w:r>
            <w:r>
              <w:rPr>
                <w:rFonts w:eastAsiaTheme="minorEastAsia"/>
                <w:noProof/>
                <w:lang w:eastAsia="en-GB"/>
              </w:rPr>
              <w:tab/>
            </w:r>
            <w:r w:rsidRPr="00862A85">
              <w:rPr>
                <w:rStyle w:val="Hyperlink"/>
                <w:noProof/>
              </w:rPr>
              <w:t>Initial values</w:t>
            </w:r>
            <w:r>
              <w:rPr>
                <w:noProof/>
                <w:webHidden/>
              </w:rPr>
              <w:tab/>
            </w:r>
            <w:r>
              <w:rPr>
                <w:noProof/>
                <w:webHidden/>
              </w:rPr>
              <w:fldChar w:fldCharType="begin"/>
            </w:r>
            <w:r>
              <w:rPr>
                <w:noProof/>
                <w:webHidden/>
              </w:rPr>
              <w:instrText xml:space="preserve"> PAGEREF _Toc126234081 \h </w:instrText>
            </w:r>
            <w:r>
              <w:rPr>
                <w:noProof/>
                <w:webHidden/>
              </w:rPr>
            </w:r>
            <w:r>
              <w:rPr>
                <w:noProof/>
                <w:webHidden/>
              </w:rPr>
              <w:fldChar w:fldCharType="separate"/>
            </w:r>
            <w:r>
              <w:rPr>
                <w:noProof/>
                <w:webHidden/>
              </w:rPr>
              <w:t>26</w:t>
            </w:r>
            <w:r>
              <w:rPr>
                <w:noProof/>
                <w:webHidden/>
              </w:rPr>
              <w:fldChar w:fldCharType="end"/>
            </w:r>
          </w:hyperlink>
        </w:p>
        <w:p w14:paraId="22DF9218" w14:textId="38E3422F" w:rsidR="00B3097B" w:rsidRDefault="00B3097B">
          <w:pPr>
            <w:pStyle w:val="TOC3"/>
            <w:tabs>
              <w:tab w:val="left" w:pos="1320"/>
              <w:tab w:val="right" w:leader="dot" w:pos="9016"/>
            </w:tabs>
            <w:rPr>
              <w:rFonts w:eastAsiaTheme="minorEastAsia"/>
              <w:noProof/>
              <w:lang w:eastAsia="en-GB"/>
            </w:rPr>
          </w:pPr>
          <w:hyperlink w:anchor="_Toc126234082" w:history="1">
            <w:r w:rsidRPr="00862A85">
              <w:rPr>
                <w:rStyle w:val="Hyperlink"/>
                <w:noProof/>
              </w:rPr>
              <w:t>10.1.3</w:t>
            </w:r>
            <w:r>
              <w:rPr>
                <w:rFonts w:eastAsiaTheme="minorEastAsia"/>
                <w:noProof/>
                <w:lang w:eastAsia="en-GB"/>
              </w:rPr>
              <w:tab/>
            </w:r>
            <w:r w:rsidRPr="00862A85">
              <w:rPr>
                <w:rStyle w:val="Hyperlink"/>
                <w:noProof/>
              </w:rPr>
              <w:t>Convergence plots</w:t>
            </w:r>
            <w:r>
              <w:rPr>
                <w:noProof/>
                <w:webHidden/>
              </w:rPr>
              <w:tab/>
            </w:r>
            <w:r>
              <w:rPr>
                <w:noProof/>
                <w:webHidden/>
              </w:rPr>
              <w:fldChar w:fldCharType="begin"/>
            </w:r>
            <w:r>
              <w:rPr>
                <w:noProof/>
                <w:webHidden/>
              </w:rPr>
              <w:instrText xml:space="preserve"> PAGEREF _Toc126234082 \h </w:instrText>
            </w:r>
            <w:r>
              <w:rPr>
                <w:noProof/>
                <w:webHidden/>
              </w:rPr>
            </w:r>
            <w:r>
              <w:rPr>
                <w:noProof/>
                <w:webHidden/>
              </w:rPr>
              <w:fldChar w:fldCharType="separate"/>
            </w:r>
            <w:r>
              <w:rPr>
                <w:noProof/>
                <w:webHidden/>
              </w:rPr>
              <w:t>28</w:t>
            </w:r>
            <w:r>
              <w:rPr>
                <w:noProof/>
                <w:webHidden/>
              </w:rPr>
              <w:fldChar w:fldCharType="end"/>
            </w:r>
          </w:hyperlink>
        </w:p>
        <w:p w14:paraId="75F463E7" w14:textId="27C01954" w:rsidR="00B3097B" w:rsidRDefault="00B3097B">
          <w:pPr>
            <w:pStyle w:val="TOC2"/>
            <w:tabs>
              <w:tab w:val="left" w:pos="880"/>
              <w:tab w:val="right" w:leader="dot" w:pos="9016"/>
            </w:tabs>
            <w:rPr>
              <w:rFonts w:eastAsiaTheme="minorEastAsia"/>
              <w:noProof/>
              <w:lang w:eastAsia="en-GB"/>
            </w:rPr>
          </w:pPr>
          <w:hyperlink w:anchor="_Toc126234083" w:history="1">
            <w:r w:rsidRPr="00862A85">
              <w:rPr>
                <w:rStyle w:val="Hyperlink"/>
                <w:noProof/>
              </w:rPr>
              <w:t>10.2</w:t>
            </w:r>
            <w:r>
              <w:rPr>
                <w:rFonts w:eastAsiaTheme="minorEastAsia"/>
                <w:noProof/>
                <w:lang w:eastAsia="en-GB"/>
              </w:rPr>
              <w:tab/>
            </w:r>
            <w:r w:rsidRPr="00862A85">
              <w:rPr>
                <w:rStyle w:val="Hyperlink"/>
                <w:noProof/>
              </w:rPr>
              <w:t>Gamma frailty model</w:t>
            </w:r>
            <w:r>
              <w:rPr>
                <w:noProof/>
                <w:webHidden/>
              </w:rPr>
              <w:tab/>
            </w:r>
            <w:r>
              <w:rPr>
                <w:noProof/>
                <w:webHidden/>
              </w:rPr>
              <w:fldChar w:fldCharType="begin"/>
            </w:r>
            <w:r>
              <w:rPr>
                <w:noProof/>
                <w:webHidden/>
              </w:rPr>
              <w:instrText xml:space="preserve"> PAGEREF _Toc126234083 \h </w:instrText>
            </w:r>
            <w:r>
              <w:rPr>
                <w:noProof/>
                <w:webHidden/>
              </w:rPr>
            </w:r>
            <w:r>
              <w:rPr>
                <w:noProof/>
                <w:webHidden/>
              </w:rPr>
              <w:fldChar w:fldCharType="separate"/>
            </w:r>
            <w:r>
              <w:rPr>
                <w:noProof/>
                <w:webHidden/>
              </w:rPr>
              <w:t>29</w:t>
            </w:r>
            <w:r>
              <w:rPr>
                <w:noProof/>
                <w:webHidden/>
              </w:rPr>
              <w:fldChar w:fldCharType="end"/>
            </w:r>
          </w:hyperlink>
        </w:p>
        <w:p w14:paraId="3BA9962B" w14:textId="30B93925" w:rsidR="00B3097B" w:rsidRDefault="00B3097B">
          <w:pPr>
            <w:pStyle w:val="TOC3"/>
            <w:tabs>
              <w:tab w:val="left" w:pos="1320"/>
              <w:tab w:val="right" w:leader="dot" w:pos="9016"/>
            </w:tabs>
            <w:rPr>
              <w:rFonts w:eastAsiaTheme="minorEastAsia"/>
              <w:noProof/>
              <w:lang w:eastAsia="en-GB"/>
            </w:rPr>
          </w:pPr>
          <w:hyperlink w:anchor="_Toc126234084" w:history="1">
            <w:r w:rsidRPr="00862A85">
              <w:rPr>
                <w:rStyle w:val="Hyperlink"/>
                <w:noProof/>
              </w:rPr>
              <w:t>10.2.1</w:t>
            </w:r>
            <w:r>
              <w:rPr>
                <w:rFonts w:eastAsiaTheme="minorEastAsia"/>
                <w:noProof/>
                <w:lang w:eastAsia="en-GB"/>
              </w:rPr>
              <w:tab/>
            </w:r>
            <w:r w:rsidRPr="00862A85">
              <w:rPr>
                <w:rStyle w:val="Hyperlink"/>
                <w:noProof/>
              </w:rPr>
              <w:t>Definition of model and priors</w:t>
            </w:r>
            <w:r>
              <w:rPr>
                <w:noProof/>
                <w:webHidden/>
              </w:rPr>
              <w:tab/>
            </w:r>
            <w:r>
              <w:rPr>
                <w:noProof/>
                <w:webHidden/>
              </w:rPr>
              <w:fldChar w:fldCharType="begin"/>
            </w:r>
            <w:r>
              <w:rPr>
                <w:noProof/>
                <w:webHidden/>
              </w:rPr>
              <w:instrText xml:space="preserve"> PAGEREF _Toc126234084 \h </w:instrText>
            </w:r>
            <w:r>
              <w:rPr>
                <w:noProof/>
                <w:webHidden/>
              </w:rPr>
            </w:r>
            <w:r>
              <w:rPr>
                <w:noProof/>
                <w:webHidden/>
              </w:rPr>
              <w:fldChar w:fldCharType="separate"/>
            </w:r>
            <w:r>
              <w:rPr>
                <w:noProof/>
                <w:webHidden/>
              </w:rPr>
              <w:t>29</w:t>
            </w:r>
            <w:r>
              <w:rPr>
                <w:noProof/>
                <w:webHidden/>
              </w:rPr>
              <w:fldChar w:fldCharType="end"/>
            </w:r>
          </w:hyperlink>
        </w:p>
        <w:p w14:paraId="73F2D632" w14:textId="18B07B7C" w:rsidR="00B3097B" w:rsidRDefault="00B3097B">
          <w:pPr>
            <w:pStyle w:val="TOC3"/>
            <w:tabs>
              <w:tab w:val="left" w:pos="1320"/>
              <w:tab w:val="right" w:leader="dot" w:pos="9016"/>
            </w:tabs>
            <w:rPr>
              <w:rFonts w:eastAsiaTheme="minorEastAsia"/>
              <w:noProof/>
              <w:lang w:eastAsia="en-GB"/>
            </w:rPr>
          </w:pPr>
          <w:hyperlink w:anchor="_Toc126234085" w:history="1">
            <w:r w:rsidRPr="00862A85">
              <w:rPr>
                <w:rStyle w:val="Hyperlink"/>
                <w:noProof/>
              </w:rPr>
              <w:t>10.2.2</w:t>
            </w:r>
            <w:r>
              <w:rPr>
                <w:rFonts w:eastAsiaTheme="minorEastAsia"/>
                <w:noProof/>
                <w:lang w:eastAsia="en-GB"/>
              </w:rPr>
              <w:tab/>
            </w:r>
            <w:r w:rsidRPr="00862A85">
              <w:rPr>
                <w:rStyle w:val="Hyperlink"/>
                <w:noProof/>
              </w:rPr>
              <w:t>Initial values</w:t>
            </w:r>
            <w:r>
              <w:rPr>
                <w:noProof/>
                <w:webHidden/>
              </w:rPr>
              <w:tab/>
            </w:r>
            <w:r>
              <w:rPr>
                <w:noProof/>
                <w:webHidden/>
              </w:rPr>
              <w:fldChar w:fldCharType="begin"/>
            </w:r>
            <w:r>
              <w:rPr>
                <w:noProof/>
                <w:webHidden/>
              </w:rPr>
              <w:instrText xml:space="preserve"> PAGEREF _Toc126234085 \h </w:instrText>
            </w:r>
            <w:r>
              <w:rPr>
                <w:noProof/>
                <w:webHidden/>
              </w:rPr>
            </w:r>
            <w:r>
              <w:rPr>
                <w:noProof/>
                <w:webHidden/>
              </w:rPr>
              <w:fldChar w:fldCharType="separate"/>
            </w:r>
            <w:r>
              <w:rPr>
                <w:noProof/>
                <w:webHidden/>
              </w:rPr>
              <w:t>30</w:t>
            </w:r>
            <w:r>
              <w:rPr>
                <w:noProof/>
                <w:webHidden/>
              </w:rPr>
              <w:fldChar w:fldCharType="end"/>
            </w:r>
          </w:hyperlink>
        </w:p>
        <w:p w14:paraId="46102F8E" w14:textId="0C843271" w:rsidR="00B3097B" w:rsidRDefault="00B3097B">
          <w:pPr>
            <w:pStyle w:val="TOC3"/>
            <w:tabs>
              <w:tab w:val="left" w:pos="1320"/>
              <w:tab w:val="right" w:leader="dot" w:pos="9016"/>
            </w:tabs>
            <w:rPr>
              <w:rFonts w:eastAsiaTheme="minorEastAsia"/>
              <w:noProof/>
              <w:lang w:eastAsia="en-GB"/>
            </w:rPr>
          </w:pPr>
          <w:hyperlink w:anchor="_Toc126234086" w:history="1">
            <w:r w:rsidRPr="00862A85">
              <w:rPr>
                <w:rStyle w:val="Hyperlink"/>
                <w:noProof/>
              </w:rPr>
              <w:t>10.2.3</w:t>
            </w:r>
            <w:r>
              <w:rPr>
                <w:rFonts w:eastAsiaTheme="minorEastAsia"/>
                <w:noProof/>
                <w:lang w:eastAsia="en-GB"/>
              </w:rPr>
              <w:tab/>
            </w:r>
            <w:r w:rsidRPr="00862A85">
              <w:rPr>
                <w:rStyle w:val="Hyperlink"/>
                <w:noProof/>
              </w:rPr>
              <w:t>Convergence plots</w:t>
            </w:r>
            <w:r>
              <w:rPr>
                <w:noProof/>
                <w:webHidden/>
              </w:rPr>
              <w:tab/>
            </w:r>
            <w:r>
              <w:rPr>
                <w:noProof/>
                <w:webHidden/>
              </w:rPr>
              <w:fldChar w:fldCharType="begin"/>
            </w:r>
            <w:r>
              <w:rPr>
                <w:noProof/>
                <w:webHidden/>
              </w:rPr>
              <w:instrText xml:space="preserve"> PAGEREF _Toc126234086 \h </w:instrText>
            </w:r>
            <w:r>
              <w:rPr>
                <w:noProof/>
                <w:webHidden/>
              </w:rPr>
            </w:r>
            <w:r>
              <w:rPr>
                <w:noProof/>
                <w:webHidden/>
              </w:rPr>
              <w:fldChar w:fldCharType="separate"/>
            </w:r>
            <w:r>
              <w:rPr>
                <w:noProof/>
                <w:webHidden/>
              </w:rPr>
              <w:t>31</w:t>
            </w:r>
            <w:r>
              <w:rPr>
                <w:noProof/>
                <w:webHidden/>
              </w:rPr>
              <w:fldChar w:fldCharType="end"/>
            </w:r>
          </w:hyperlink>
        </w:p>
        <w:p w14:paraId="6869ACDD" w14:textId="75FD29EF" w:rsidR="001152FC" w:rsidRPr="008B39E2" w:rsidRDefault="001152FC" w:rsidP="008B39E2">
          <w:r>
            <w:rPr>
              <w:b/>
              <w:bCs/>
              <w:noProof/>
            </w:rPr>
            <w:fldChar w:fldCharType="end"/>
          </w:r>
        </w:p>
      </w:sdtContent>
    </w:sdt>
    <w:p w14:paraId="194E5151" w14:textId="77777777" w:rsidR="006E4417" w:rsidRDefault="006E4417">
      <w:pPr>
        <w:spacing w:after="160" w:line="259" w:lineRule="auto"/>
        <w:rPr>
          <w:rFonts w:asciiTheme="majorHAnsi" w:eastAsiaTheme="majorEastAsia" w:hAnsiTheme="majorHAnsi" w:cstheme="majorBidi"/>
          <w:color w:val="2E74B5" w:themeColor="accent1" w:themeShade="BF"/>
          <w:sz w:val="32"/>
          <w:szCs w:val="32"/>
        </w:rPr>
      </w:pPr>
      <w:r>
        <w:br w:type="page"/>
      </w:r>
    </w:p>
    <w:p w14:paraId="06E7EAC5" w14:textId="1FFBC8AD" w:rsidR="00A75B5A" w:rsidRDefault="00A75B5A" w:rsidP="00A75B5A">
      <w:pPr>
        <w:pStyle w:val="Heading1"/>
      </w:pPr>
      <w:bookmarkStart w:id="0" w:name="_Toc126234055"/>
      <w:r>
        <w:lastRenderedPageBreak/>
        <w:t>Proof of equation from section 2.4</w:t>
      </w:r>
      <w:bookmarkEnd w:id="0"/>
    </w:p>
    <w:p w14:paraId="07208B0B" w14:textId="57940846" w:rsidR="00A75B5A" w:rsidRDefault="00A75B5A" w:rsidP="00A75B5A">
      <w:pPr>
        <w:rPr>
          <w:rFonts w:eastAsiaTheme="minorEastAsia"/>
        </w:rPr>
      </w:pPr>
      <w:r>
        <w:rPr>
          <w:rFonts w:eastAsiaTheme="minorEastAsia"/>
        </w:rPr>
        <w:t>We proposed that the joint risk can be estimated using the following equation:</w:t>
      </w:r>
    </w:p>
    <w:p w14:paraId="0682D601" w14:textId="77777777" w:rsidR="00A75B5A" w:rsidRDefault="00A75B5A" w:rsidP="00A75B5A">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B&gt;t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θ</m:t>
              </m:r>
            </m:sub>
          </m:sSub>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 P</m:t>
              </m:r>
              <m:d>
                <m:dPr>
                  <m:ctrlPr>
                    <w:rPr>
                      <w:rFonts w:ascii="Cambria Math" w:hAnsi="Cambria Math"/>
                      <w:i/>
                    </w:rPr>
                  </m:ctrlPr>
                </m:dPr>
                <m:e>
                  <m:r>
                    <w:rPr>
                      <w:rFonts w:ascii="Cambria Math" w:hAnsi="Cambria Math"/>
                    </w:rPr>
                    <m:t>B&gt;t</m:t>
                  </m:r>
                </m:e>
                <m:e>
                  <m:r>
                    <w:rPr>
                      <w:rFonts w:ascii="Cambria Math" w:hAnsi="Cambria Math"/>
                    </w:rPr>
                    <m:t>X</m:t>
                  </m:r>
                </m:e>
              </m:d>
            </m:e>
          </m:d>
        </m:oMath>
      </m:oMathPara>
    </w:p>
    <w:p w14:paraId="0A263C05" w14:textId="6DA9B6BA" w:rsidR="00A75B5A" w:rsidRDefault="00A75B5A" w:rsidP="00A75B5A">
      <w:pPr>
        <w:rPr>
          <w:rFonts w:eastAsiaTheme="minorEastAsia"/>
        </w:rPr>
      </w:pPr>
      <w:r>
        <w:rPr>
          <w:rFonts w:eastAsiaTheme="minorEastAsia"/>
        </w:rPr>
        <w:t>This result follows from the fact that:</w:t>
      </w:r>
    </w:p>
    <w:p w14:paraId="77D944FC" w14:textId="77777777" w:rsidR="00A75B5A" w:rsidRDefault="00A75B5A" w:rsidP="00A75B5A">
      <w:pPr>
        <w:jc w:val="cente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B&gt;t</m:t>
            </m:r>
          </m:e>
          <m:e>
            <m:r>
              <w:rPr>
                <w:rFonts w:ascii="Cambria Math" w:hAnsi="Cambria Math"/>
              </w:rPr>
              <m:t>X</m:t>
            </m:r>
          </m:e>
        </m:d>
        <m:r>
          <w:rPr>
            <w:rFonts w:ascii="Cambria Math" w:hAnsi="Cambria Math"/>
          </w:rPr>
          <m:t>=1</m:t>
        </m:r>
      </m:oMath>
      <w:r>
        <w:rPr>
          <w:rFonts w:eastAsiaTheme="minorEastAsia"/>
        </w:rPr>
        <w:t xml:space="preserve"> </w:t>
      </w:r>
      <w:r>
        <w:rPr>
          <w:rFonts w:ascii="Cambria Math" w:eastAsiaTheme="minorEastAsia" w:hAnsi="Cambria Math"/>
        </w:rPr>
        <w:t>⬄</w:t>
      </w:r>
    </w:p>
    <w:p w14:paraId="65386816" w14:textId="77777777" w:rsidR="00A75B5A" w:rsidRPr="00B73E51" w:rsidRDefault="00A75B5A" w:rsidP="00A75B5A">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A&gt;t,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B&gt;t</m:t>
              </m:r>
            </m:e>
            <m:e>
              <m:r>
                <w:rPr>
                  <w:rFonts w:ascii="Cambria Math" w:hAnsi="Cambria Math"/>
                </w:rPr>
                <m:t>X</m:t>
              </m:r>
            </m:e>
          </m:d>
        </m:oMath>
      </m:oMathPara>
    </w:p>
    <w:p w14:paraId="3FFE0D9A" w14:textId="77777777" w:rsidR="00A75B5A" w:rsidRDefault="00A75B5A" w:rsidP="00A75B5A">
      <w:r>
        <w:t>and that:</w:t>
      </w:r>
    </w:p>
    <w:p w14:paraId="105C9F38" w14:textId="77777777" w:rsidR="00A75B5A" w:rsidRPr="00B73E51" w:rsidRDefault="00A75B5A" w:rsidP="00A75B5A">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A&gt;t,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B&gt;t</m:t>
              </m:r>
            </m:e>
            <m:e>
              <m:r>
                <w:rPr>
                  <w:rFonts w:ascii="Cambria Math" w:hAnsi="Cambria Math"/>
                </w:rPr>
                <m:t>X</m:t>
              </m:r>
            </m:e>
          </m:d>
        </m:oMath>
      </m:oMathPara>
    </w:p>
    <w:p w14:paraId="4C54EBC1" w14:textId="77777777" w:rsidR="00A75B5A" w:rsidRPr="00B73E51" w:rsidRDefault="00A75B5A" w:rsidP="00A75B5A">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 B&gt;t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B&gt;t</m:t>
              </m:r>
            </m:e>
            <m:e>
              <m:r>
                <w:rPr>
                  <w:rFonts w:ascii="Cambria Math" w:hAnsi="Cambria Math"/>
                </w:rPr>
                <m:t>X</m:t>
              </m:r>
            </m:e>
          </m:d>
        </m:oMath>
      </m:oMathPara>
    </w:p>
    <w:p w14:paraId="70E51EBB" w14:textId="77777777" w:rsidR="00A75B5A" w:rsidRDefault="00A75B5A" w:rsidP="00A75B5A">
      <w:r>
        <w:t>Giving:</w:t>
      </w:r>
    </w:p>
    <w:p w14:paraId="20D8E10C" w14:textId="77777777" w:rsidR="00A75B5A" w:rsidRPr="000A663C" w:rsidRDefault="00A75B5A" w:rsidP="00A75B5A">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A&gt;t, B&gt;t</m:t>
              </m:r>
            </m:e>
            <m:e>
              <m:r>
                <w:rPr>
                  <w:rFonts w:ascii="Cambria Math" w:hAnsi="Cambria Math"/>
                </w:rPr>
                <m:t>X</m:t>
              </m:r>
            </m:e>
          </m:d>
        </m:oMath>
      </m:oMathPara>
    </w:p>
    <w:p w14:paraId="3B3E5F9A" w14:textId="77777777" w:rsidR="00A75B5A" w:rsidRPr="00B73E51" w:rsidRDefault="00A75B5A" w:rsidP="00A75B5A">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B&gt;t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θ</m:t>
              </m:r>
            </m:sub>
          </m:sSub>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A&gt;t</m:t>
                  </m:r>
                </m:e>
                <m:e>
                  <m:r>
                    <w:rPr>
                      <w:rFonts w:ascii="Cambria Math" w:hAnsi="Cambria Math"/>
                    </w:rPr>
                    <m:t>X</m:t>
                  </m:r>
                </m:e>
              </m:d>
              <m:r>
                <w:rPr>
                  <w:rFonts w:ascii="Cambria Math" w:hAnsi="Cambria Math"/>
                </w:rPr>
                <m:t>, P</m:t>
              </m:r>
              <m:d>
                <m:dPr>
                  <m:ctrlPr>
                    <w:rPr>
                      <w:rFonts w:ascii="Cambria Math" w:hAnsi="Cambria Math"/>
                      <w:i/>
                    </w:rPr>
                  </m:ctrlPr>
                </m:dPr>
                <m:e>
                  <m:r>
                    <w:rPr>
                      <w:rFonts w:ascii="Cambria Math" w:hAnsi="Cambria Math"/>
                    </w:rPr>
                    <m:t>B&gt;t</m:t>
                  </m:r>
                </m:e>
                <m:e>
                  <m:r>
                    <w:rPr>
                      <w:rFonts w:ascii="Cambria Math" w:hAnsi="Cambria Math"/>
                    </w:rPr>
                    <m:t>X</m:t>
                  </m:r>
                </m:e>
              </m:d>
            </m:e>
          </m:d>
        </m:oMath>
      </m:oMathPara>
    </w:p>
    <w:p w14:paraId="1705EE43" w14:textId="77777777" w:rsidR="00990EC0" w:rsidRPr="00990EC0" w:rsidRDefault="00990EC0" w:rsidP="00990EC0"/>
    <w:p w14:paraId="6FA3811D" w14:textId="77777777" w:rsidR="008B39E2" w:rsidRDefault="008B39E2">
      <w:pPr>
        <w:spacing w:after="160" w:line="259" w:lineRule="auto"/>
        <w:rPr>
          <w:rFonts w:asciiTheme="majorHAnsi" w:eastAsiaTheme="majorEastAsia" w:hAnsiTheme="majorHAnsi" w:cstheme="majorBidi"/>
          <w:color w:val="2E74B5" w:themeColor="accent1" w:themeShade="BF"/>
          <w:sz w:val="32"/>
          <w:szCs w:val="32"/>
        </w:rPr>
      </w:pPr>
      <w:r>
        <w:br w:type="page"/>
      </w:r>
    </w:p>
    <w:p w14:paraId="2EF18590" w14:textId="77777777" w:rsidR="006263C2" w:rsidRDefault="006263C2">
      <w:pPr>
        <w:spacing w:after="160" w:line="259" w:lineRule="auto"/>
      </w:pPr>
    </w:p>
    <w:p w14:paraId="4236B773" w14:textId="77777777" w:rsidR="006263C2" w:rsidRDefault="006263C2">
      <w:pPr>
        <w:spacing w:after="160" w:line="259" w:lineRule="auto"/>
      </w:pPr>
    </w:p>
    <w:p w14:paraId="75F831E5" w14:textId="77777777" w:rsidR="006263C2" w:rsidRDefault="006263C2">
      <w:pPr>
        <w:spacing w:after="160" w:line="259" w:lineRule="auto"/>
      </w:pPr>
      <w:r>
        <w:br w:type="page"/>
      </w:r>
    </w:p>
    <w:p w14:paraId="02B13A9B" w14:textId="5D879AFE" w:rsidR="006263C2" w:rsidRDefault="00E57BAB" w:rsidP="006263C2">
      <w:pPr>
        <w:pStyle w:val="Heading1"/>
      </w:pPr>
      <w:bookmarkStart w:id="1" w:name="_Toc126234056"/>
      <w:r>
        <w:lastRenderedPageBreak/>
        <w:t>Distributional assumptions</w:t>
      </w:r>
      <w:r w:rsidR="006263C2">
        <w:t xml:space="preserve"> for the dual-outcome</w:t>
      </w:r>
      <w:r w:rsidR="006263C2" w:rsidDel="005B00A4">
        <w:t xml:space="preserve"> </w:t>
      </w:r>
      <w:r>
        <w:t>approach</w:t>
      </w:r>
      <w:bookmarkEnd w:id="1"/>
    </w:p>
    <w:p w14:paraId="271F9AFB" w14:textId="77777777" w:rsidR="00E57BAB" w:rsidRDefault="00E57BAB" w:rsidP="00E57BAB">
      <w:r>
        <w:t xml:space="preserve">The survival function for the dual outcome </w:t>
      </w:r>
      <m:oMath>
        <m:r>
          <w:rPr>
            <w:rFonts w:ascii="Cambria Math" w:hAnsi="Cambria Math"/>
          </w:rPr>
          <m:t>AB</m:t>
        </m:r>
      </m:oMath>
      <w:r>
        <w:t xml:space="preserve"> can be written as</w:t>
      </w:r>
    </w:p>
    <w:p w14:paraId="02895ACA" w14:textId="77777777" w:rsidR="00E57BAB" w:rsidRDefault="00E57BAB" w:rsidP="00E57BAB">
      <w:pPr>
        <w:rPr>
          <w:rFonts w:eastAsiaTheme="minorEastAsia"/>
        </w:rPr>
      </w:pPr>
      <w:r>
        <w:t xml:space="preserve"> </w:t>
      </w:r>
      <m:oMath>
        <m:sSub>
          <m:sSubPr>
            <m:ctrlPr>
              <w:rPr>
                <w:rFonts w:ascii="Cambria Math" w:hAnsi="Cambria Math"/>
                <w:i/>
              </w:rPr>
            </m:ctrlPr>
          </m:sSubPr>
          <m:e>
            <m:r>
              <w:rPr>
                <w:rFonts w:ascii="Cambria Math" w:hAnsi="Cambria Math"/>
              </w:rPr>
              <m:t>S</m:t>
            </m:r>
          </m:e>
          <m:sub>
            <m:r>
              <w:rPr>
                <w:rFonts w:ascii="Cambria Math" w:hAnsi="Cambria Math"/>
              </w:rPr>
              <m:t>AB</m:t>
            </m:r>
          </m:sub>
        </m:sSub>
        <m:d>
          <m:dPr>
            <m:ctrlPr>
              <w:rPr>
                <w:rFonts w:ascii="Cambria Math" w:hAnsi="Cambria Math"/>
                <w:i/>
              </w:rPr>
            </m:ctrlPr>
          </m:dPr>
          <m:e>
            <m:r>
              <w:rPr>
                <w:rFonts w:ascii="Cambria Math" w:hAnsi="Cambria Math"/>
              </w:rPr>
              <m:t>t|X</m:t>
            </m:r>
          </m:e>
        </m:d>
        <m: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AB&gt;t</m:t>
            </m:r>
            <m:r>
              <w:rPr>
                <w:rFonts w:ascii="Cambria Math"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A&gt;t,B&lt;t</m:t>
            </m:r>
            <m:r>
              <w:rPr>
                <w:rFonts w:ascii="Cambria Math"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A&lt;t,B&gt;t</m:t>
            </m:r>
            <m:r>
              <w:rPr>
                <w:rFonts w:ascii="Cambria Math"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 B&gt;t</m:t>
            </m:r>
            <m:r>
              <w:rPr>
                <w:rFonts w:ascii="Cambria Math" w:hAnsi="Cambria Math"/>
              </w:rPr>
              <m:t>|X</m:t>
            </m:r>
          </m:e>
        </m:d>
      </m:oMath>
      <w:r>
        <w:rPr>
          <w:rFonts w:eastAsiaTheme="minorEastAsia"/>
        </w:rPr>
        <w:t>.</w:t>
      </w:r>
    </w:p>
    <w:p w14:paraId="6A6CB56C" w14:textId="77777777" w:rsidR="00E57BAB" w:rsidRDefault="00E57BAB" w:rsidP="00E57BAB">
      <w:pPr>
        <w:rPr>
          <w:rFonts w:eastAsiaTheme="minorEastAsia"/>
        </w:rPr>
      </w:pPr>
      <w:r>
        <w:rPr>
          <w:rFonts w:eastAsiaTheme="minorEastAsia"/>
        </w:rPr>
        <w:t xml:space="preserve">Lets consider the simplest case, where there is no residual correlation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given </w:t>
      </w:r>
      <m:oMath>
        <m:r>
          <w:rPr>
            <w:rFonts w:ascii="Cambria Math" w:eastAsiaTheme="minorEastAsia" w:hAnsi="Cambria Math"/>
          </w:rPr>
          <m:t>X</m:t>
        </m:r>
      </m:oMath>
      <w:r>
        <w:rPr>
          <w:rFonts w:eastAsiaTheme="minorEastAsia"/>
        </w:rPr>
        <w:t xml:space="preserve"> (i.e. a scenario where the product method is appropriate). Then we have:</w:t>
      </w:r>
    </w:p>
    <w:p w14:paraId="6778D95C" w14:textId="77777777" w:rsidR="00E57BAB" w:rsidRPr="00D56607" w:rsidRDefault="00B3097B" w:rsidP="00E57BAB">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AB</m:t>
              </m:r>
            </m:sub>
          </m:sSub>
          <m:d>
            <m:dPr>
              <m:ctrlPr>
                <w:rPr>
                  <w:rFonts w:ascii="Cambria Math" w:hAnsi="Cambria Math"/>
                  <w:i/>
                </w:rPr>
              </m:ctrlPr>
            </m:dPr>
            <m:e>
              <m:r>
                <w:rPr>
                  <w:rFonts w:ascii="Cambria Math" w:hAnsi="Cambria Math"/>
                </w:rPr>
                <m:t>t|X</m:t>
              </m:r>
            </m:e>
          </m:d>
          <m:r>
            <m:rPr>
              <m:aln/>
            </m:rP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B&lt;t|X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A&lt;t|X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m:rPr>
              <m:sty m:val="p"/>
            </m:rPr>
            <w:rPr>
              <w:rFonts w:eastAsiaTheme="minorEastAsia"/>
            </w:rPr>
            <w:br/>
          </m:r>
        </m:oMath>
        <m:oMath>
          <m:r>
            <m:rPr>
              <m:aln/>
            </m:rP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B&gt;t|X</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A&gt;t|X</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m:rPr>
              <m:sty m:val="p"/>
            </m:rPr>
            <w:rPr>
              <w:rFonts w:eastAsiaTheme="minorEastAsia"/>
            </w:rPr>
            <w:br/>
          </m:r>
        </m:oMath>
        <m:oMath>
          <m:r>
            <m:rPr>
              <m:aln/>
            </m:rP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B&gt;t|X</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A&gt;t|X</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m:rPr>
              <m:sty m:val="p"/>
            </m:rPr>
            <w:rPr>
              <w:rFonts w:eastAsiaTheme="minorEastAsia"/>
            </w:rPr>
            <w:br/>
          </m:r>
        </m:oMath>
        <m:oMath>
          <m:r>
            <m:rPr>
              <m:aln/>
            </m:rPr>
            <w:rPr>
              <w:rFonts w:ascii="Cambria Math"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A&gt;t|X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B&gt;t|X</m:t>
              </m:r>
            </m:e>
          </m:d>
          <m:r>
            <m:rPr>
              <m:sty m:val="p"/>
            </m:rPr>
            <w:rPr>
              <w:rFonts w:eastAsiaTheme="minorEastAsia"/>
            </w:rPr>
            <w:br/>
          </m:r>
        </m:oMath>
        <m:oMath>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eastAsiaTheme="minorEastAsia"/>
            </w:rPr>
            <w:br/>
          </m:r>
        </m:oMath>
        <m:oMath>
          <m:r>
            <m:rPr>
              <m:aln/>
            </m:rP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t|X</m:t>
                  </m:r>
                </m:e>
              </m:d>
            </m:e>
          </m:d>
          <m:r>
            <w:rPr>
              <w:rFonts w:ascii="Cambria Math" w:eastAsiaTheme="minorEastAsia"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t|X</m:t>
                  </m:r>
                </m:e>
              </m:d>
            </m:e>
          </m:d>
          <m:r>
            <w:rPr>
              <w:rFonts w:ascii="Cambria Math" w:eastAsiaTheme="minorEastAsia"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t|X</m:t>
                  </m:r>
                </m:e>
              </m:d>
            </m:e>
          </m:d>
          <m:r>
            <w:rPr>
              <w:rFonts w:ascii="Cambria Math" w:eastAsiaTheme="minorEastAsia"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t|X</m:t>
                  </m:r>
                </m:e>
              </m:d>
            </m:e>
          </m:d>
        </m:oMath>
      </m:oMathPara>
    </w:p>
    <w:p w14:paraId="22378932" w14:textId="77777777" w:rsidR="00E57BAB" w:rsidRPr="00D56607" w:rsidRDefault="00E57BAB" w:rsidP="00E57BAB">
      <w:pPr>
        <w:rPr>
          <w:rFonts w:eastAsiaTheme="minorEastAsia"/>
        </w:rPr>
      </w:pPr>
      <w:r>
        <w:rPr>
          <w:rFonts w:eastAsiaTheme="minorEastAsia"/>
        </w:rPr>
        <w:t xml:space="preserve">For proportional hazards to hold, the predictor variables in </w:t>
      </w:r>
      <m:oMath>
        <m:r>
          <w:rPr>
            <w:rFonts w:ascii="Cambria Math" w:eastAsiaTheme="minorEastAsia" w:hAnsi="Cambria Math"/>
          </w:rPr>
          <m:t>X</m:t>
        </m:r>
      </m:oMath>
      <w:r>
        <w:rPr>
          <w:rFonts w:eastAsiaTheme="minorEastAsia"/>
        </w:rPr>
        <w:t xml:space="preserve"> must have a multiplicative effect on the log of this function. For the accelerated failure time model, predictor variables in </w:t>
      </w:r>
      <m:oMath>
        <m:r>
          <w:rPr>
            <w:rFonts w:ascii="Cambria Math" w:eastAsiaTheme="minorEastAsia" w:hAnsi="Cambria Math"/>
          </w:rPr>
          <m:t>X</m:t>
        </m:r>
      </m:oMath>
      <w:r>
        <w:rPr>
          <w:rFonts w:eastAsiaTheme="minorEastAsia"/>
        </w:rPr>
        <w:t xml:space="preserve"> must have a multiplicative effect on the mean failure times resulting from this distribution. Neither seem particularly likely. Suppose that proportional hazards holds for both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A</m:t>
            </m:r>
          </m:sub>
        </m:sSub>
        <m:d>
          <m:dPr>
            <m:ctrlPr>
              <w:rPr>
                <w:rFonts w:ascii="Cambria Math" w:hAnsi="Cambria Math"/>
                <w:i/>
              </w:rPr>
            </m:ctrlPr>
          </m:dPr>
          <m:e>
            <m:r>
              <w:rPr>
                <w:rFonts w:ascii="Cambria Math" w:hAnsi="Cambria Math"/>
              </w:rPr>
              <m:t>t|X</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0,A</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A</m:t>
                    </m:r>
                  </m:sub>
                </m:sSub>
              </m:e>
            </m:d>
          </m:e>
        </m:d>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t|X</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0,B</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B</m:t>
                    </m:r>
                  </m:sub>
                </m:sSub>
              </m:e>
            </m:d>
          </m:e>
        </m:d>
      </m:oMath>
      <w:r>
        <w:rPr>
          <w:rFonts w:eastAsiaTheme="minorEastAsia"/>
        </w:rPr>
        <w:t>. We then have:</w:t>
      </w:r>
    </w:p>
    <w:p w14:paraId="479716C9" w14:textId="77777777" w:rsidR="00E57BAB" w:rsidRPr="00732911" w:rsidRDefault="00B3097B" w:rsidP="00E57BA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AB</m:t>
              </m:r>
            </m:sub>
          </m:sSub>
          <m:d>
            <m:dPr>
              <m:ctrlPr>
                <w:rPr>
                  <w:rFonts w:ascii="Cambria Math" w:hAnsi="Cambria Math"/>
                  <w:i/>
                </w:rPr>
              </m:ctrlPr>
            </m:dPr>
            <m:e>
              <m:r>
                <w:rPr>
                  <w:rFonts w:ascii="Cambria Math" w:hAnsi="Cambria Math"/>
                </w:rPr>
                <m:t>t|X</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0,A</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A</m:t>
                      </m:r>
                    </m:sub>
                  </m:sSub>
                </m:e>
              </m:d>
            </m:e>
          </m:d>
          <m:r>
            <w:rPr>
              <w:rFonts w:ascii="Cambria Math" w:eastAsiaTheme="minorEastAsia"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0,B</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B</m:t>
                      </m:r>
                    </m:sub>
                  </m:sSub>
                </m:e>
              </m:d>
            </m:e>
          </m:d>
          <m:r>
            <w:rPr>
              <w:rFonts w:ascii="Cambria Math" w:eastAsiaTheme="minorEastAsia"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0,A</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0,B</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B</m:t>
                      </m:r>
                    </m:sub>
                  </m:sSub>
                </m:e>
              </m:d>
            </m:e>
          </m:d>
        </m:oMath>
      </m:oMathPara>
    </w:p>
    <w:p w14:paraId="0A51EBC6" w14:textId="77777777" w:rsidR="00E57BAB" w:rsidRDefault="00E57BAB" w:rsidP="00E57BAB">
      <w:pPr>
        <w:rPr>
          <w:rFonts w:eastAsiaTheme="minorEastAsia"/>
        </w:rPr>
      </w:pPr>
      <w:r>
        <w:rPr>
          <w:rFonts w:eastAsiaTheme="minorEastAsia"/>
        </w:rPr>
        <w:t xml:space="preserve">It is unclear how to write this in the form </w:t>
      </w:r>
      <m:oMath>
        <m:sSub>
          <m:sSubPr>
            <m:ctrlPr>
              <w:rPr>
                <w:rFonts w:ascii="Cambria Math" w:hAnsi="Cambria Math"/>
                <w:i/>
              </w:rPr>
            </m:ctrlPr>
          </m:sSubPr>
          <m:e>
            <m:r>
              <w:rPr>
                <w:rFonts w:ascii="Cambria Math" w:hAnsi="Cambria Math"/>
              </w:rPr>
              <m:t>S</m:t>
            </m:r>
          </m:e>
          <m:sub>
            <m:r>
              <w:rPr>
                <w:rFonts w:ascii="Cambria Math" w:hAnsi="Cambria Math"/>
              </w:rPr>
              <m:t>AB</m:t>
            </m:r>
          </m:sub>
        </m:sSub>
        <m:d>
          <m:dPr>
            <m:ctrlPr>
              <w:rPr>
                <w:rFonts w:ascii="Cambria Math" w:hAnsi="Cambria Math"/>
                <w:i/>
              </w:rPr>
            </m:ctrlPr>
          </m:dPr>
          <m:e>
            <m:r>
              <w:rPr>
                <w:rFonts w:ascii="Cambria Math" w:hAnsi="Cambria Math"/>
              </w:rPr>
              <m:t>t|X</m:t>
            </m:r>
          </m:e>
        </m:d>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0,AB</m:t>
                </m:r>
              </m:sub>
            </m:sSub>
            <m:r>
              <m:rPr>
                <m:sty m:val="p"/>
              </m:rPr>
              <w:rPr>
                <w:rFonts w:ascii="Cambria Math" w:hAnsi="Cambria Math"/>
              </w:rPr>
              <m:t>exp</m:t>
            </m:r>
            <m:d>
              <m:dPr>
                <m:ctrlPr>
                  <w:rPr>
                    <w:rFonts w:ascii="Cambria Math" w:hAnsi="Cambria Math"/>
                  </w:rPr>
                </m:ctrlPr>
              </m:dPr>
              <m:e>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AB</m:t>
                    </m:r>
                  </m:sub>
                </m:sSub>
              </m:e>
            </m:d>
          </m:e>
        </m:d>
      </m:oMath>
      <w:r>
        <w:rPr>
          <w:rFonts w:eastAsiaTheme="minorEastAsia"/>
        </w:rPr>
        <w:t>.</w:t>
      </w:r>
    </w:p>
    <w:p w14:paraId="03CEBABD" w14:textId="77777777" w:rsidR="00E57BAB" w:rsidRDefault="00E57BAB" w:rsidP="00E57BAB">
      <w:pPr>
        <w:rPr>
          <w:rFonts w:eastAsiaTheme="minorEastAsia"/>
        </w:rPr>
      </w:pPr>
      <w:r>
        <w:rPr>
          <w:rFonts w:eastAsiaTheme="minorEastAsia"/>
        </w:rPr>
        <w:t xml:space="preserve">We therefore propose that any distributional assumptions on the dual-outcome </w:t>
      </w:r>
      <m:oMath>
        <m:r>
          <w:rPr>
            <w:rFonts w:ascii="Cambria Math" w:eastAsiaTheme="minorEastAsia" w:hAnsi="Cambria Math"/>
          </w:rPr>
          <m:t>AB</m:t>
        </m:r>
      </m:oMath>
      <w:r>
        <w:rPr>
          <w:rFonts w:eastAsiaTheme="minorEastAsia"/>
        </w:rPr>
        <w:t xml:space="preserve"> are stronger than placing them on either </w:t>
      </w:r>
      <m:oMath>
        <m:r>
          <w:rPr>
            <w:rFonts w:ascii="Cambria Math" w:eastAsiaTheme="minorEastAsia" w:hAnsi="Cambria Math"/>
          </w:rPr>
          <m:t>A</m:t>
        </m:r>
      </m:oMath>
      <w:r>
        <w:rPr>
          <w:rFonts w:eastAsiaTheme="minorEastAsia"/>
        </w:rPr>
        <w:t xml:space="preserve"> or </w:t>
      </w:r>
      <m:oMath>
        <m:r>
          <w:rPr>
            <w:rFonts w:ascii="Cambria Math" w:eastAsiaTheme="minorEastAsia" w:hAnsi="Cambria Math"/>
          </w:rPr>
          <m:t>B</m:t>
        </m:r>
      </m:oMath>
      <w:r>
        <w:rPr>
          <w:rFonts w:eastAsiaTheme="minorEastAsia"/>
        </w:rPr>
        <w:t xml:space="preserve"> in isolation. From a non-statistical point of view, this makes sense, given that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may both interact with each other and </w:t>
      </w:r>
      <m:oMath>
        <m:r>
          <w:rPr>
            <w:rFonts w:ascii="Cambria Math" w:eastAsiaTheme="minorEastAsia" w:hAnsi="Cambria Math"/>
          </w:rPr>
          <m:t>X</m:t>
        </m:r>
      </m:oMath>
      <w:r>
        <w:rPr>
          <w:rFonts w:eastAsiaTheme="minorEastAsia"/>
        </w:rPr>
        <w:t xml:space="preserve"> in a number of different ways, and there is no reason to assume the dual-outcome </w:t>
      </w:r>
      <m:oMath>
        <m:r>
          <w:rPr>
            <w:rFonts w:ascii="Cambria Math" w:eastAsiaTheme="minorEastAsia" w:hAnsi="Cambria Math"/>
          </w:rPr>
          <m:t>AB</m:t>
        </m:r>
      </m:oMath>
      <w:r>
        <w:rPr>
          <w:rFonts w:eastAsiaTheme="minorEastAsia"/>
        </w:rPr>
        <w:t xml:space="preserve"> would have the desired properties of the chosen model.</w:t>
      </w:r>
    </w:p>
    <w:p w14:paraId="2CDE93CB" w14:textId="77777777" w:rsidR="00E57BAB" w:rsidRPr="00D56607" w:rsidRDefault="00E57BAB" w:rsidP="00E57BAB">
      <w:pPr>
        <w:rPr>
          <w:rFonts w:eastAsiaTheme="minorEastAsia"/>
        </w:rPr>
      </w:pPr>
      <w:r>
        <w:rPr>
          <w:rFonts w:eastAsiaTheme="minorEastAsia"/>
        </w:rPr>
        <w:t>The key question of this simulation, is whether violation of these assumptions causes greater levels of miscalibration than misspecification of the other modelling approaches, across a range of data generating mechanisms.</w:t>
      </w:r>
    </w:p>
    <w:p w14:paraId="1D80700D" w14:textId="44E2CDD5" w:rsidR="00A75B5A" w:rsidRDefault="00A75B5A" w:rsidP="00525C75">
      <w:pPr>
        <w:pStyle w:val="Heading1"/>
      </w:pPr>
      <w:bookmarkStart w:id="2" w:name="_Toc126234057"/>
      <w:r>
        <w:lastRenderedPageBreak/>
        <w:t xml:space="preserve">Process for calculating the true joint risk, </w:t>
      </w: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w:r>
        <w:t xml:space="preserve">, and marginal risks, </w:t>
      </w:r>
      <m:oMath>
        <m:r>
          <w:rPr>
            <w:rFonts w:ascii="Cambria Math" w:hAnsi="Cambria Math"/>
          </w:rPr>
          <m:t>P</m:t>
        </m:r>
        <m:d>
          <m:dPr>
            <m:ctrlPr>
              <w:rPr>
                <w:rFonts w:ascii="Cambria Math" w:hAnsi="Cambria Math"/>
                <w:i/>
              </w:rPr>
            </m:ctrlPr>
          </m:dPr>
          <m:e>
            <m:r>
              <w:rPr>
                <w:rFonts w:ascii="Cambria Math" w:hAnsi="Cambria Math"/>
              </w:rPr>
              <m:t>A≤t</m:t>
            </m:r>
          </m:e>
          <m:e>
            <m:r>
              <w:rPr>
                <w:rFonts w:ascii="Cambria Math" w:hAnsi="Cambria Math"/>
              </w:rPr>
              <m:t>X</m:t>
            </m:r>
          </m:e>
        </m:d>
      </m:oMath>
      <w:r>
        <w:t xml:space="preserve"> and </w:t>
      </w:r>
      <m:oMath>
        <m:r>
          <w:rPr>
            <w:rFonts w:ascii="Cambria Math" w:hAnsi="Cambria Math"/>
          </w:rPr>
          <m:t>P</m:t>
        </m:r>
        <m:d>
          <m:dPr>
            <m:ctrlPr>
              <w:rPr>
                <w:rFonts w:ascii="Cambria Math" w:hAnsi="Cambria Math"/>
                <w:i/>
              </w:rPr>
            </m:ctrlPr>
          </m:dPr>
          <m:e>
            <m:r>
              <w:rPr>
                <w:rFonts w:ascii="Cambria Math" w:hAnsi="Cambria Math"/>
              </w:rPr>
              <m:t>B≤t</m:t>
            </m:r>
          </m:e>
          <m:e>
            <m:r>
              <w:rPr>
                <w:rFonts w:ascii="Cambria Math" w:hAnsi="Cambria Math"/>
              </w:rPr>
              <m:t>X</m:t>
            </m:r>
          </m:e>
        </m:d>
      </m:oMath>
      <w:r>
        <w:t>, for a given individual for each DGM</w:t>
      </w:r>
      <w:bookmarkEnd w:id="2"/>
    </w:p>
    <w:p w14:paraId="3115A167" w14:textId="6BB94E0D" w:rsidR="00A75B5A" w:rsidRDefault="00A75B5A" w:rsidP="00A75B5A">
      <w:r>
        <w:t xml:space="preserve">The true joint risk for a given individual under a particular DGM was an important quantity in this simulation. The calibration plots were produced by regressing the true joint risk (calculated using the processes outlined here) on the predicted risk. The true joint risks and marginal risks were also used to calculate </w:t>
      </w:r>
      <m:oMath>
        <m:sSub>
          <m:sSubPr>
            <m:ctrlPr>
              <w:rPr>
                <w:rFonts w:ascii="Cambria Math" w:hAnsi="Cambria Math"/>
                <w:i/>
                <w:sz w:val="20"/>
                <w:szCs w:val="20"/>
              </w:rPr>
            </m:ctrlPr>
          </m:sSubPr>
          <m:e>
            <m:r>
              <w:rPr>
                <w:rFonts w:ascii="Cambria Math" w:hAnsi="Cambria Math"/>
                <w:sz w:val="20"/>
                <w:szCs w:val="20"/>
              </w:rPr>
              <m:t>jr</m:t>
            </m:r>
          </m:e>
          <m:sub>
            <m:r>
              <w:rPr>
                <w:rFonts w:ascii="Cambria Math" w:hAnsi="Cambria Math"/>
                <w:sz w:val="20"/>
                <w:szCs w:val="20"/>
              </w:rPr>
              <m:t>ind</m:t>
            </m:r>
          </m:sub>
        </m:sSub>
      </m:oMath>
      <w:r>
        <w:t xml:space="preserve">, </w:t>
      </w:r>
      <m:oMath>
        <m:sSub>
          <m:sSubPr>
            <m:ctrlPr>
              <w:rPr>
                <w:rFonts w:ascii="Cambria Math" w:hAnsi="Cambria Math"/>
                <w:i/>
                <w:sz w:val="20"/>
                <w:szCs w:val="20"/>
              </w:rPr>
            </m:ctrlPr>
          </m:sSubPr>
          <m:e>
            <m:r>
              <w:rPr>
                <w:rFonts w:ascii="Cambria Math" w:hAnsi="Cambria Math"/>
                <w:sz w:val="20"/>
                <w:szCs w:val="20"/>
              </w:rPr>
              <m:t>jr</m:t>
            </m:r>
          </m:e>
          <m:sub>
            <m:r>
              <w:rPr>
                <w:rFonts w:ascii="Cambria Math" w:hAnsi="Cambria Math"/>
                <w:sz w:val="20"/>
                <w:szCs w:val="20"/>
              </w:rPr>
              <m:t>pred</m:t>
            </m:r>
          </m:sub>
        </m:sSub>
      </m:oMath>
      <w:r>
        <w:t xml:space="preserve"> and </w:t>
      </w:r>
      <m:oMath>
        <m:sSub>
          <m:sSubPr>
            <m:ctrlPr>
              <w:rPr>
                <w:rFonts w:ascii="Cambria Math" w:hAnsi="Cambria Math"/>
                <w:i/>
                <w:sz w:val="20"/>
                <w:szCs w:val="20"/>
              </w:rPr>
            </m:ctrlPr>
          </m:sSubPr>
          <m:e>
            <m:r>
              <w:rPr>
                <w:rFonts w:ascii="Cambria Math" w:hAnsi="Cambria Math"/>
                <w:sz w:val="20"/>
                <w:szCs w:val="20"/>
              </w:rPr>
              <m:t>jr</m:t>
            </m:r>
          </m:e>
          <m:sub>
            <m:r>
              <w:rPr>
                <w:rFonts w:ascii="Cambria Math" w:hAnsi="Cambria Math"/>
                <w:sz w:val="20"/>
                <w:szCs w:val="20"/>
              </w:rPr>
              <m:t>true</m:t>
            </m:r>
          </m:sub>
        </m:sSub>
      </m:oMath>
      <w:r>
        <w:rPr>
          <w:rFonts w:eastAsiaTheme="minorEastAsia"/>
          <w:sz w:val="20"/>
          <w:szCs w:val="20"/>
        </w:rPr>
        <w:t xml:space="preserve">, </w:t>
      </w:r>
      <w:r w:rsidRPr="00A75B5A">
        <w:rPr>
          <w:rFonts w:eastAsiaTheme="minorEastAsia"/>
        </w:rPr>
        <w:t>the mean joint risk across the population under various assumptions, which were used to create the different scenario sin the simulation</w:t>
      </w:r>
      <w:r w:rsidR="00525C75">
        <w:rPr>
          <w:rFonts w:eastAsiaTheme="minorEastAsia"/>
        </w:rPr>
        <w:t xml:space="preserve"> (see section SM4)</w:t>
      </w:r>
      <w:r w:rsidRPr="00A75B5A">
        <w:rPr>
          <w:rFonts w:eastAsiaTheme="minorEastAsia"/>
        </w:rPr>
        <w:t>.</w:t>
      </w:r>
      <w:r>
        <w:t xml:space="preserve"> </w:t>
      </w:r>
      <w:r w:rsidR="009C77A4">
        <w:t>The following functions are written and implemented to calculate the true joint risks and marginal risks in the program “</w:t>
      </w:r>
      <w:r w:rsidR="009C77A4" w:rsidRPr="009C77A4">
        <w:rPr>
          <w:i/>
          <w:iCs/>
        </w:rPr>
        <w:t>p0_sim_calculate_input_parameters_2cont.R</w:t>
      </w:r>
      <w:r w:rsidR="009C77A4">
        <w:t>”, available on GitHub.</w:t>
      </w:r>
      <w:r w:rsidR="009C77A4">
        <w:fldChar w:fldCharType="begin" w:fldLock="1"/>
      </w:r>
      <w:r w:rsidR="009C77A4">
        <w:instrText>ADDIN CSL_CITATION {"citationItems":[{"id":"ITEM-1","itemData":{"author":[{"dropping-particle":"","family":"Pate","given":"Alexander","non-dropping-particle":"","parse-names":false,"suffix":""}],"id":"ITEM-1","issued":{"date-parts":[["2022"]]},"title":"GitHub repository: MRC-Multi-Outcome-Project-4-Joint-Risk-Prediction-Two-Survival-Processes","type":"article"},"uris":["http://www.mendeley.com/documents/?uuid=0e75bcf2-7954-4c50-9bf6-b22c6d704e41"]}],"mendeley":{"formattedCitation":"&lt;sup&gt;1&lt;/sup&gt;","plainTextFormattedCitation":"1"},"properties":{"noteIndex":0},"schema":"https://github.com/citation-style-language/schema/raw/master/csl-citation.json"}</w:instrText>
      </w:r>
      <w:r w:rsidR="009C77A4">
        <w:fldChar w:fldCharType="separate"/>
      </w:r>
      <w:r w:rsidR="009C77A4" w:rsidRPr="009C77A4">
        <w:rPr>
          <w:noProof/>
          <w:vertAlign w:val="superscript"/>
        </w:rPr>
        <w:t>1</w:t>
      </w:r>
      <w:r w:rsidR="009C77A4">
        <w:fldChar w:fldCharType="end"/>
      </w:r>
    </w:p>
    <w:p w14:paraId="6FED3154" w14:textId="77777777" w:rsidR="00A75B5A" w:rsidRDefault="00A75B5A" w:rsidP="00A75B5A"/>
    <w:p w14:paraId="798A649D" w14:textId="77777777" w:rsidR="00A75B5A" w:rsidRDefault="00A75B5A" w:rsidP="00A75B5A">
      <w:pPr>
        <w:pStyle w:val="Heading2"/>
      </w:pPr>
      <w:bookmarkStart w:id="3" w:name="_Toc126234058"/>
      <w:r>
        <w:t>Calculating the true joint risk for a given set of input parameters for each DGM</w:t>
      </w:r>
      <w:bookmarkEnd w:id="3"/>
    </w:p>
    <w:p w14:paraId="4D42DA0A" w14:textId="77777777" w:rsidR="00A75B5A" w:rsidRPr="009D12CF" w:rsidRDefault="00A75B5A" w:rsidP="00A75B5A">
      <w:r>
        <w:t xml:space="preserve">This section details how from a given set of input parameters, we can calculate the true value of </w:t>
      </w: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w:r>
        <w:rPr>
          <w:rFonts w:eastAsiaTheme="minorEastAsia"/>
        </w:rPr>
        <w:t xml:space="preserve"> for each DGM.</w:t>
      </w:r>
    </w:p>
    <w:p w14:paraId="18B386FB" w14:textId="2B390F93" w:rsidR="00A75B5A" w:rsidRPr="00CD3501" w:rsidRDefault="00A75B5A" w:rsidP="00A75B5A">
      <w:pPr>
        <w:pStyle w:val="Heading3"/>
      </w:pPr>
      <w:bookmarkStart w:id="4" w:name="_Toc126234059"/>
      <w:r>
        <w:t>True joint risk for DGM-1: multistate model</w:t>
      </w:r>
      <w:bookmarkEnd w:id="4"/>
    </w:p>
    <w:p w14:paraId="3A4DFA64" w14:textId="77777777" w:rsidR="00A75B5A" w:rsidRDefault="00A75B5A" w:rsidP="00A75B5A">
      <w:r>
        <w:t>For a multistate model</w:t>
      </w:r>
    </w:p>
    <w:p w14:paraId="5C8B9270" w14:textId="77777777" w:rsidR="00A75B5A" w:rsidRDefault="00A75B5A" w:rsidP="00A75B5A">
      <m:oMathPara>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A&lt;B≤t|X</m:t>
              </m:r>
            </m:e>
          </m:d>
          <m:r>
            <w:rPr>
              <w:rFonts w:ascii="Cambria Math" w:hAnsi="Cambria Math"/>
            </w:rPr>
            <m:t>+P</m:t>
          </m:r>
          <m:d>
            <m:dPr>
              <m:ctrlPr>
                <w:rPr>
                  <w:rFonts w:ascii="Cambria Math" w:hAnsi="Cambria Math"/>
                  <w:i/>
                </w:rPr>
              </m:ctrlPr>
            </m:dPr>
            <m:e>
              <m:r>
                <w:rPr>
                  <w:rFonts w:ascii="Cambria Math" w:hAnsi="Cambria Math"/>
                </w:rPr>
                <m:t>B&lt;A≤t|X</m:t>
              </m:r>
            </m:e>
          </m:d>
        </m:oMath>
      </m:oMathPara>
    </w:p>
    <w:p w14:paraId="717DB0CB" w14:textId="37F71F38" w:rsidR="00A75B5A" w:rsidRDefault="00630790" w:rsidP="00A75B5A">
      <w:r>
        <w:t xml:space="preserve">This is the probability of being in state </w:t>
      </w:r>
      <m:oMath>
        <m:r>
          <w:rPr>
            <w:rFonts w:ascii="Cambria Math" w:hAnsi="Cambria Math"/>
          </w:rPr>
          <m:t>A+B</m:t>
        </m:r>
      </m:oMath>
      <w:r>
        <w:t xml:space="preserve"> </w:t>
      </w:r>
      <w:r w:rsidR="00D63DFA">
        <w:t xml:space="preserve">at time </w:t>
      </w:r>
      <m:oMath>
        <m:r>
          <w:rPr>
            <w:rFonts w:ascii="Cambria Math" w:hAnsi="Cambria Math"/>
          </w:rPr>
          <m:t>t</m:t>
        </m:r>
      </m:oMath>
      <w:r w:rsidR="00665493">
        <w:rPr>
          <w:rFonts w:eastAsiaTheme="minorEastAsia"/>
        </w:rPr>
        <w:t xml:space="preserve">, which is equal to the probability of being in state </w:t>
      </w:r>
      <m:oMath>
        <m:r>
          <w:rPr>
            <w:rFonts w:ascii="Cambria Math" w:eastAsiaTheme="minorEastAsia" w:hAnsi="Cambria Math"/>
          </w:rPr>
          <m:t>A+B</m:t>
        </m:r>
      </m:oMath>
      <w:r w:rsidR="00665493">
        <w:rPr>
          <w:rFonts w:eastAsiaTheme="minorEastAsia"/>
        </w:rPr>
        <w:t xml:space="preserve"> at time </w:t>
      </w:r>
      <m:oMath>
        <m:r>
          <w:rPr>
            <w:rFonts w:ascii="Cambria Math" w:eastAsiaTheme="minorEastAsia" w:hAnsi="Cambria Math"/>
          </w:rPr>
          <m:t>t</m:t>
        </m:r>
      </m:oMath>
      <w:r w:rsidR="00D63DFA">
        <w:t xml:space="preserve"> </w:t>
      </w:r>
      <w:r>
        <w:t xml:space="preserve">via state </w:t>
      </w:r>
      <m:oMath>
        <m:r>
          <w:rPr>
            <w:rFonts w:ascii="Cambria Math" w:hAnsi="Cambria Math"/>
          </w:rPr>
          <m:t>A</m:t>
        </m:r>
      </m:oMath>
      <w:r>
        <w:t xml:space="preserve">, </w:t>
      </w:r>
      <w:r w:rsidR="00D63DFA">
        <w:t xml:space="preserve">plus the probability of being in state </w:t>
      </w:r>
      <m:oMath>
        <m:r>
          <w:rPr>
            <w:rFonts w:ascii="Cambria Math" w:hAnsi="Cambria Math"/>
          </w:rPr>
          <m:t>A+B</m:t>
        </m:r>
      </m:oMath>
      <w:r w:rsidR="00D63DFA">
        <w:t xml:space="preserve"> at time </w:t>
      </w:r>
      <m:oMath>
        <m:r>
          <w:rPr>
            <w:rFonts w:ascii="Cambria Math" w:hAnsi="Cambria Math"/>
          </w:rPr>
          <m:t>t</m:t>
        </m:r>
      </m:oMath>
      <w:r w:rsidR="00D63DFA">
        <w:t xml:space="preserve"> via state </w:t>
      </w:r>
      <m:oMath>
        <m:r>
          <w:rPr>
            <w:rFonts w:ascii="Cambria Math" w:hAnsi="Cambria Math"/>
          </w:rPr>
          <m:t>B</m:t>
        </m:r>
      </m:oMath>
      <w:r w:rsidR="00D63DFA">
        <w:t xml:space="preserve">. </w:t>
      </w:r>
      <w:r w:rsidR="00A75B5A">
        <w:t>Following the theory in Putter et al</w:t>
      </w:r>
      <w:r>
        <w:t>.</w:t>
      </w:r>
      <w:r w:rsidR="00A75B5A">
        <w:t>,</w:t>
      </w:r>
      <w:r w:rsidR="00A75B5A">
        <w:fldChar w:fldCharType="begin" w:fldLock="1"/>
      </w:r>
      <w:r w:rsidR="009C77A4">
        <w:instrText>ADDIN CSL_CITATION {"citationItems":[{"id":"ITEM-1","itemData":{"DOI":"10.1002/sim","ISBN":"2007090091480","PMID":"19455509","abstract":"Standard survival data measure the time span from some time origin until the occurrence of one type of event. If several types of events occur, a model describing progression to each of these competing risks is needed.Multi-state models generalize competing risksmodels by also describing transitions to intermediate events. Methods to analyze such models have been developed over the last two decades. Fortunately, most of the analyzes can be performed within the standard statistical packages, but may require some extra effort with respect to data preparation and programming. This tutorial aims to review statistical methods for the analysis of competing risks and multi-state models. Although some conceptual issues are covered, the emphasis is on practical issues like data preparation, estimation of the effect of covariates, and estimation of cumulative incidence functions and state and transition probabilities. Examples of analysis with standard software are shown. Copyright q 2006 John Wiley &amp; Sons, Ltd.","author":[{"dropping-particle":"","family":"Putter","given":"H","non-dropping-particle":"","parse-names":false,"suffix":""},{"dropping-particle":"","family":"Fiocco","given":"M","non-dropping-particle":"","parse-names":false,"suffix":""},{"dropping-particle":"","family":"Geskus","given":"R. B.","non-dropping-particle":"","parse-names":false,"suffix":""}],"container-title":"Statistics in medicine","id":"ITEM-1","issue":"11","issued":{"date-parts":[["2007"]]},"page":"2389-2430","title":"Tutorial in biostatistics: Competing risks and multi-state models","type":"article-journal","volume":"26"},"uris":["http://www.mendeley.com/documents/?uuid=c67b76b8-d629-46ee-88f0-eb4f1fcfd1e6"]}],"mendeley":{"formattedCitation":"&lt;sup&gt;2&lt;/sup&gt;","plainTextFormattedCitation":"2","previouslyFormattedCitation":"&lt;sup&gt;1&lt;/sup&gt;"},"properties":{"noteIndex":0},"schema":"https://github.com/citation-style-language/schema/raw/master/csl-citation.json"}</w:instrText>
      </w:r>
      <w:r w:rsidR="00A75B5A">
        <w:fldChar w:fldCharType="separate"/>
      </w:r>
      <w:r w:rsidR="009C77A4" w:rsidRPr="009C77A4">
        <w:rPr>
          <w:noProof/>
          <w:vertAlign w:val="superscript"/>
        </w:rPr>
        <w:t>2</w:t>
      </w:r>
      <w:r w:rsidR="00A75B5A">
        <w:fldChar w:fldCharType="end"/>
      </w:r>
      <w:r w:rsidR="00A75B5A">
        <w:t>:</w:t>
      </w:r>
    </w:p>
    <w:p w14:paraId="7DF46157" w14:textId="3DECD090" w:rsidR="00A75B5A" w:rsidRDefault="00A75B5A" w:rsidP="00A75B5A">
      <m:oMathPara>
        <m:oMath>
          <m:r>
            <w:rPr>
              <w:rFonts w:ascii="Cambria Math" w:hAnsi="Cambria Math"/>
            </w:rPr>
            <m:t>P</m:t>
          </m:r>
          <m:d>
            <m:dPr>
              <m:ctrlPr>
                <w:rPr>
                  <w:rFonts w:ascii="Cambria Math" w:hAnsi="Cambria Math"/>
                  <w:i/>
                </w:rPr>
              </m:ctrlPr>
            </m:dPr>
            <m:e>
              <m:r>
                <w:rPr>
                  <w:rFonts w:ascii="Cambria Math" w:hAnsi="Cambria Math"/>
                </w:rPr>
                <m:t>A≤B≤t|X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0,A</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P</m:t>
                  </m:r>
                </m:e>
                <m:sub>
                  <m:r>
                    <w:rPr>
                      <w:rFonts w:ascii="Cambria Math" w:hAnsi="Cambria Math"/>
                    </w:rPr>
                    <m:t>A,AB,r</m:t>
                  </m:r>
                </m:sub>
              </m:sSub>
              <m:d>
                <m:dPr>
                  <m:ctrlPr>
                    <w:rPr>
                      <w:rFonts w:ascii="Cambria Math" w:hAnsi="Cambria Math"/>
                      <w:i/>
                    </w:rPr>
                  </m:ctrlPr>
                </m:dPr>
                <m:e>
                  <m:r>
                    <w:rPr>
                      <w:rFonts w:ascii="Cambria Math" w:hAnsi="Cambria Math"/>
                    </w:rPr>
                    <m:t>r,t</m:t>
                  </m:r>
                </m:e>
              </m:d>
              <m:r>
                <w:rPr>
                  <w:rFonts w:ascii="Cambria Math" w:hAnsi="Cambria Math"/>
                </w:rPr>
                <m:t>dr</m:t>
              </m:r>
            </m:e>
          </m:nary>
        </m:oMath>
      </m:oMathPara>
    </w:p>
    <w:p w14:paraId="234741B7" w14:textId="77777777" w:rsidR="00A75B5A" w:rsidRDefault="00A75B5A" w:rsidP="00A75B5A">
      <w:r>
        <w:t>Where:</w:t>
      </w:r>
    </w:p>
    <w:p w14:paraId="7FB0CDBD" w14:textId="77777777" w:rsidR="00A75B5A" w:rsidRDefault="00B3097B" w:rsidP="00A75B5A">
      <w:p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0,A</m:t>
            </m:r>
          </m:sub>
        </m:sSub>
        <m:r>
          <w:rPr>
            <w:rFonts w:ascii="Cambria Math" w:hAnsi="Cambria Math"/>
          </w:rPr>
          <m:t>(r)</m:t>
        </m:r>
      </m:oMath>
      <w:r w:rsidR="00A75B5A">
        <w:rPr>
          <w:rFonts w:eastAsiaTheme="minorEastAsia"/>
        </w:rPr>
        <w:t xml:space="preserve"> is the cause-specific hazard for transition </w:t>
      </w:r>
      <m:oMath>
        <m:r>
          <w:rPr>
            <w:rFonts w:ascii="Cambria Math" w:eastAsiaTheme="minorEastAsia" w:hAnsi="Cambria Math"/>
          </w:rPr>
          <m:t>0 -&gt; A</m:t>
        </m:r>
      </m:oMath>
      <w:r w:rsidR="00A75B5A">
        <w:rPr>
          <w:rFonts w:eastAsiaTheme="minorEastAsia"/>
        </w:rPr>
        <w:t>,</w:t>
      </w:r>
    </w:p>
    <w:p w14:paraId="3CD1B7B5" w14:textId="77777777" w:rsidR="00A75B5A" w:rsidRDefault="00B3097B" w:rsidP="00A75B5A">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r</m:t>
            </m:r>
          </m:e>
        </m:d>
      </m:oMath>
      <w:r w:rsidR="00A75B5A">
        <w:rPr>
          <w:rFonts w:eastAsiaTheme="minorEastAsia"/>
        </w:rPr>
        <w:t xml:space="preserve"> is probability of staying in state </w:t>
      </w:r>
      <m:oMath>
        <m:r>
          <w:rPr>
            <w:rFonts w:ascii="Cambria Math" w:eastAsiaTheme="minorEastAsia" w:hAnsi="Cambria Math"/>
          </w:rPr>
          <m:t>0</m:t>
        </m:r>
      </m:oMath>
      <w:r w:rsidR="00A75B5A">
        <w:rPr>
          <w:rFonts w:eastAsiaTheme="minorEastAsia"/>
        </w:rPr>
        <w:t xml:space="preserve"> until time </w:t>
      </w:r>
      <m:oMath>
        <m:r>
          <w:rPr>
            <w:rFonts w:ascii="Cambria Math" w:eastAsiaTheme="minorEastAsia" w:hAnsi="Cambria Math"/>
          </w:rPr>
          <m:t>r</m:t>
        </m:r>
      </m:oMath>
      <w:r w:rsidR="00A75B5A">
        <w:rPr>
          <w:rFonts w:eastAsiaTheme="minorEastAsia"/>
        </w:rPr>
        <w:t>,</w:t>
      </w:r>
    </w:p>
    <w:p w14:paraId="548171E5" w14:textId="77777777" w:rsidR="00A75B5A" w:rsidRDefault="00B3097B" w:rsidP="00A75B5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A,AB,r</m:t>
            </m:r>
          </m:sub>
        </m:sSub>
        <m:d>
          <m:dPr>
            <m:ctrlPr>
              <w:rPr>
                <w:rFonts w:ascii="Cambria Math" w:hAnsi="Cambria Math"/>
                <w:i/>
              </w:rPr>
            </m:ctrlPr>
          </m:dPr>
          <m:e>
            <m:r>
              <w:rPr>
                <w:rFonts w:ascii="Cambria Math" w:hAnsi="Cambria Math"/>
              </w:rPr>
              <m:t>r,t</m:t>
            </m:r>
          </m:e>
        </m:d>
      </m:oMath>
      <w:r w:rsidR="00A75B5A">
        <w:rPr>
          <w:rFonts w:eastAsiaTheme="minorEastAsia"/>
        </w:rPr>
        <w:t xml:space="preserve"> is the probability of moving into state </w:t>
      </w:r>
      <m:oMath>
        <m:r>
          <w:rPr>
            <w:rFonts w:ascii="Cambria Math" w:eastAsiaTheme="minorEastAsia" w:hAnsi="Cambria Math"/>
          </w:rPr>
          <m:t>B</m:t>
        </m:r>
      </m:oMath>
      <w:r w:rsidR="00A75B5A">
        <w:rPr>
          <w:rFonts w:eastAsiaTheme="minorEastAsia"/>
        </w:rPr>
        <w:t xml:space="preserve"> between time </w:t>
      </w:r>
      <m:oMath>
        <m:r>
          <w:rPr>
            <w:rFonts w:ascii="Cambria Math" w:eastAsiaTheme="minorEastAsia" w:hAnsi="Cambria Math"/>
          </w:rPr>
          <m:t>r</m:t>
        </m:r>
      </m:oMath>
      <w:r w:rsidR="00A75B5A">
        <w:rPr>
          <w:rFonts w:eastAsiaTheme="minorEastAsia"/>
        </w:rPr>
        <w:t xml:space="preserve"> and </w:t>
      </w:r>
      <m:oMath>
        <m:r>
          <w:rPr>
            <w:rFonts w:ascii="Cambria Math" w:eastAsiaTheme="minorEastAsia" w:hAnsi="Cambria Math"/>
          </w:rPr>
          <m:t>t</m:t>
        </m:r>
      </m:oMath>
      <w:r w:rsidR="00A75B5A">
        <w:rPr>
          <w:rFonts w:eastAsiaTheme="minorEastAsia"/>
        </w:rPr>
        <w:t xml:space="preserve">, after entering state </w:t>
      </w:r>
      <m:oMath>
        <m:r>
          <w:rPr>
            <w:rFonts w:ascii="Cambria Math" w:eastAsiaTheme="minorEastAsia" w:hAnsi="Cambria Math"/>
          </w:rPr>
          <m:t>A</m:t>
        </m:r>
      </m:oMath>
      <w:r w:rsidR="00A75B5A">
        <w:rPr>
          <w:rFonts w:eastAsiaTheme="minorEastAsia"/>
        </w:rPr>
        <w:t xml:space="preserve"> at time </w:t>
      </w:r>
      <m:oMath>
        <m:r>
          <w:rPr>
            <w:rFonts w:ascii="Cambria Math" w:eastAsiaTheme="minorEastAsia" w:hAnsi="Cambria Math"/>
          </w:rPr>
          <m:t>r</m:t>
        </m:r>
      </m:oMath>
      <w:r w:rsidR="00A75B5A">
        <w:rPr>
          <w:rFonts w:eastAsiaTheme="minorEastAsia"/>
        </w:rPr>
        <w:t>.</w:t>
      </w:r>
    </w:p>
    <w:p w14:paraId="04FB418D" w14:textId="241B1D0B" w:rsidR="00A75B5A" w:rsidRDefault="00630790" w:rsidP="00A75B5A">
      <w:r>
        <w:t>T</w:t>
      </w:r>
      <w:r w:rsidR="00A75B5A">
        <w:t xml:space="preserve">he subscript </w:t>
      </w:r>
      <m:oMath>
        <m:r>
          <w:rPr>
            <w:rFonts w:ascii="Cambria Math" w:hAnsi="Cambria Math"/>
          </w:rPr>
          <m:t>X</m:t>
        </m:r>
      </m:oMath>
      <w:r w:rsidR="00A75B5A">
        <w:t xml:space="preserve"> </w:t>
      </w:r>
      <w:r>
        <w:t xml:space="preserve">has been dropped in the above equation </w:t>
      </w:r>
      <w:r w:rsidR="00A75B5A">
        <w:t xml:space="preserve">for brevity, but all these functions are conditional on the set of patient characteristics </w:t>
      </w:r>
      <m:oMath>
        <m:r>
          <w:rPr>
            <w:rFonts w:ascii="Cambria Math" w:hAnsi="Cambria Math"/>
          </w:rPr>
          <m:t>X</m:t>
        </m:r>
      </m:oMath>
      <w:r w:rsidR="00A75B5A">
        <w:t xml:space="preserve"> at baseline.</w:t>
      </w:r>
      <w:r>
        <w:t xml:space="preserve"> All these functions can be calculated directly from the cause-specific hazards detailed in section 3.1.2.1 of the manuscript.</w:t>
      </w:r>
    </w:p>
    <w:p w14:paraId="360E6C28" w14:textId="77777777" w:rsidR="00A75B5A" w:rsidRDefault="00A75B5A" w:rsidP="00A75B5A">
      <w:r>
        <w:t xml:space="preserve">Similarly, </w:t>
      </w:r>
      <w:r w:rsidRPr="000450C7">
        <w:rPr>
          <w:rFonts w:ascii="Cambria Math" w:hAnsi="Cambria Math"/>
          <w:i/>
        </w:rPr>
        <w:br/>
      </w:r>
      <m:oMathPara>
        <m:oMath>
          <m:r>
            <w:rPr>
              <w:rFonts w:ascii="Cambria Math" w:hAnsi="Cambria Math"/>
            </w:rPr>
            <m:t>P</m:t>
          </m:r>
          <m:d>
            <m:dPr>
              <m:ctrlPr>
                <w:rPr>
                  <w:rFonts w:ascii="Cambria Math" w:hAnsi="Cambria Math"/>
                  <w:i/>
                </w:rPr>
              </m:ctrlPr>
            </m:dPr>
            <m:e>
              <m:r>
                <w:rPr>
                  <w:rFonts w:ascii="Cambria Math" w:hAnsi="Cambria Math"/>
                </w:rPr>
                <m:t>B≤A≤t|X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0,B</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P</m:t>
                  </m:r>
                </m:e>
                <m:sub>
                  <m:r>
                    <w:rPr>
                      <w:rFonts w:ascii="Cambria Math" w:hAnsi="Cambria Math"/>
                    </w:rPr>
                    <m:t>B,AB,r</m:t>
                  </m:r>
                </m:sub>
              </m:sSub>
              <m:d>
                <m:dPr>
                  <m:ctrlPr>
                    <w:rPr>
                      <w:rFonts w:ascii="Cambria Math" w:hAnsi="Cambria Math"/>
                      <w:i/>
                    </w:rPr>
                  </m:ctrlPr>
                </m:dPr>
                <m:e>
                  <m:r>
                    <w:rPr>
                      <w:rFonts w:ascii="Cambria Math" w:hAnsi="Cambria Math"/>
                    </w:rPr>
                    <m:t>r,t</m:t>
                  </m:r>
                </m:e>
              </m:d>
              <m:r>
                <w:rPr>
                  <w:rFonts w:ascii="Cambria Math" w:hAnsi="Cambria Math"/>
                </w:rPr>
                <m:t>dr</m:t>
              </m:r>
            </m:e>
          </m:nary>
        </m:oMath>
      </m:oMathPara>
    </w:p>
    <w:p w14:paraId="6257FB44" w14:textId="6E8BCBC1" w:rsidR="00A75B5A" w:rsidRDefault="00665493" w:rsidP="00A75B5A">
      <w:pPr>
        <w:rPr>
          <w:rFonts w:eastAsiaTheme="minorEastAsia"/>
        </w:rPr>
      </w:pPr>
      <w:r>
        <w:t xml:space="preserve">The marginal probability of </w:t>
      </w:r>
      <m:oMath>
        <m:r>
          <w:rPr>
            <w:rFonts w:ascii="Cambria Math" w:hAnsi="Cambria Math"/>
          </w:rPr>
          <m:t>P</m:t>
        </m:r>
        <m:d>
          <m:dPr>
            <m:ctrlPr>
              <w:rPr>
                <w:rFonts w:ascii="Cambria Math" w:hAnsi="Cambria Math"/>
                <w:i/>
              </w:rPr>
            </m:ctrlPr>
          </m:dPr>
          <m:e>
            <m:r>
              <w:rPr>
                <w:rFonts w:ascii="Cambria Math" w:hAnsi="Cambria Math"/>
              </w:rPr>
              <m:t>A≤t</m:t>
            </m:r>
          </m:e>
          <m:e>
            <m:r>
              <w:rPr>
                <w:rFonts w:ascii="Cambria Math" w:hAnsi="Cambria Math"/>
              </w:rPr>
              <m:t>X</m:t>
            </m:r>
          </m:e>
        </m:d>
      </m:oMath>
      <w:r>
        <w:rPr>
          <w:rFonts w:eastAsiaTheme="minorEastAsia"/>
        </w:rPr>
        <w:t xml:space="preserve"> is the sum of the probability of being in state </w:t>
      </w:r>
      <m:oMath>
        <m:r>
          <w:rPr>
            <w:rFonts w:ascii="Cambria Math" w:eastAsiaTheme="minorEastAsia" w:hAnsi="Cambria Math"/>
          </w:rPr>
          <m:t>A+B</m:t>
        </m:r>
      </m:oMath>
      <w:r>
        <w:rPr>
          <w:rFonts w:eastAsiaTheme="minorEastAsia"/>
        </w:rPr>
        <w:t xml:space="preserve"> at time </w:t>
      </w:r>
      <m:oMath>
        <m:r>
          <w:rPr>
            <w:rFonts w:ascii="Cambria Math" w:eastAsiaTheme="minorEastAsia" w:hAnsi="Cambria Math"/>
          </w:rPr>
          <m:t>t</m:t>
        </m:r>
      </m:oMath>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w:r>
        <w:rPr>
          <w:rFonts w:eastAsiaTheme="minorEastAsia"/>
        </w:rPr>
        <w:t xml:space="preserve">, plus the probability of being in state </w:t>
      </w:r>
      <m:oMath>
        <m:r>
          <w:rPr>
            <w:rFonts w:ascii="Cambria Math" w:eastAsiaTheme="minorEastAsia" w:hAnsi="Cambria Math"/>
          </w:rPr>
          <m:t>A</m:t>
        </m:r>
      </m:oMath>
      <w:r>
        <w:rPr>
          <w:rFonts w:eastAsiaTheme="minorEastAsia"/>
        </w:rPr>
        <w:t xml:space="preserve"> at time </w:t>
      </w:r>
      <m:oMath>
        <m:r>
          <w:rPr>
            <w:rFonts w:ascii="Cambria Math" w:eastAsiaTheme="minorEastAsia" w:hAnsi="Cambria Math"/>
          </w:rPr>
          <m:t>t</m:t>
        </m:r>
      </m:oMath>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w:r>
        <w:rPr>
          <w:rFonts w:eastAsiaTheme="minorEastAsia"/>
        </w:rPr>
        <w:t>.</w:t>
      </w:r>
    </w:p>
    <w:p w14:paraId="25B8EA71" w14:textId="643513A0" w:rsidR="00665493" w:rsidRPr="00665493" w:rsidRDefault="00665493" w:rsidP="00A75B5A">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0,A</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P</m:t>
                  </m:r>
                </m:e>
                <m:sub>
                  <m:r>
                    <w:rPr>
                      <w:rFonts w:ascii="Cambria Math" w:hAnsi="Cambria Math"/>
                    </w:rPr>
                    <m:t>A,A,r</m:t>
                  </m:r>
                </m:sub>
              </m:sSub>
              <m:d>
                <m:dPr>
                  <m:ctrlPr>
                    <w:rPr>
                      <w:rFonts w:ascii="Cambria Math" w:hAnsi="Cambria Math"/>
                      <w:i/>
                    </w:rPr>
                  </m:ctrlPr>
                </m:dPr>
                <m:e>
                  <m:r>
                    <w:rPr>
                      <w:rFonts w:ascii="Cambria Math" w:hAnsi="Cambria Math"/>
                    </w:rPr>
                    <m:t>r,t</m:t>
                  </m:r>
                </m:e>
              </m:d>
              <m:r>
                <w:rPr>
                  <w:rFonts w:ascii="Cambria Math" w:hAnsi="Cambria Math"/>
                </w:rPr>
                <m:t>dr</m:t>
              </m:r>
            </m:e>
          </m:nary>
        </m:oMath>
      </m:oMathPara>
    </w:p>
    <w:p w14:paraId="7DFE0931" w14:textId="77777777" w:rsidR="00665493" w:rsidRDefault="00665493" w:rsidP="00665493">
      <w:r>
        <w:t>Where:</w:t>
      </w:r>
    </w:p>
    <w:p w14:paraId="5A5EBB94" w14:textId="30E90765" w:rsidR="00665493" w:rsidRDefault="00B3097B" w:rsidP="00665493">
      <w:p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0,A</m:t>
            </m:r>
          </m:sub>
        </m:sSub>
        <m:r>
          <w:rPr>
            <w:rFonts w:ascii="Cambria Math" w:hAnsi="Cambria Math"/>
          </w:rPr>
          <m:t>(r)</m:t>
        </m:r>
      </m:oMath>
      <w:r w:rsidR="00665493">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0</m:t>
            </m:r>
          </m:sub>
        </m:sSub>
        <m:d>
          <m:dPr>
            <m:ctrlPr>
              <w:rPr>
                <w:rFonts w:ascii="Cambria Math" w:hAnsi="Cambria Math"/>
                <w:i/>
              </w:rPr>
            </m:ctrlPr>
          </m:dPr>
          <m:e>
            <m:r>
              <w:rPr>
                <w:rFonts w:ascii="Cambria Math" w:hAnsi="Cambria Math"/>
              </w:rPr>
              <m:t>r</m:t>
            </m:r>
          </m:e>
        </m:d>
      </m:oMath>
      <w:r w:rsidR="00665493">
        <w:rPr>
          <w:rFonts w:eastAsiaTheme="minorEastAsia"/>
        </w:rPr>
        <w:t xml:space="preserve"> are defined as above, and </w:t>
      </w:r>
      <m:oMath>
        <m:sSub>
          <m:sSubPr>
            <m:ctrlPr>
              <w:rPr>
                <w:rFonts w:ascii="Cambria Math" w:hAnsi="Cambria Math"/>
                <w:i/>
              </w:rPr>
            </m:ctrlPr>
          </m:sSubPr>
          <m:e>
            <m:r>
              <w:rPr>
                <w:rFonts w:ascii="Cambria Math" w:hAnsi="Cambria Math"/>
              </w:rPr>
              <m:t>P</m:t>
            </m:r>
          </m:e>
          <m:sub>
            <m:r>
              <w:rPr>
                <w:rFonts w:ascii="Cambria Math" w:hAnsi="Cambria Math"/>
              </w:rPr>
              <m:t>A,A,r</m:t>
            </m:r>
          </m:sub>
        </m:sSub>
        <m:d>
          <m:dPr>
            <m:ctrlPr>
              <w:rPr>
                <w:rFonts w:ascii="Cambria Math" w:hAnsi="Cambria Math"/>
                <w:i/>
              </w:rPr>
            </m:ctrlPr>
          </m:dPr>
          <m:e>
            <m:r>
              <w:rPr>
                <w:rFonts w:ascii="Cambria Math" w:hAnsi="Cambria Math"/>
              </w:rPr>
              <m:t>r,t</m:t>
            </m:r>
          </m:e>
        </m:d>
      </m:oMath>
      <w:r w:rsidR="00665493">
        <w:rPr>
          <w:rFonts w:eastAsiaTheme="minorEastAsia"/>
        </w:rPr>
        <w:t xml:space="preserve"> is the probability of staying in state </w:t>
      </w:r>
      <m:oMath>
        <m:r>
          <w:rPr>
            <w:rFonts w:ascii="Cambria Math" w:eastAsiaTheme="minorEastAsia" w:hAnsi="Cambria Math"/>
          </w:rPr>
          <m:t>A</m:t>
        </m:r>
      </m:oMath>
      <w:r w:rsidR="00665493">
        <w:rPr>
          <w:rFonts w:eastAsiaTheme="minorEastAsia"/>
        </w:rPr>
        <w:t xml:space="preserve"> between time </w:t>
      </w:r>
      <m:oMath>
        <m:r>
          <w:rPr>
            <w:rFonts w:ascii="Cambria Math" w:eastAsiaTheme="minorEastAsia" w:hAnsi="Cambria Math"/>
          </w:rPr>
          <m:t>r</m:t>
        </m:r>
      </m:oMath>
      <w:r w:rsidR="00665493">
        <w:rPr>
          <w:rFonts w:eastAsiaTheme="minorEastAsia"/>
        </w:rPr>
        <w:t xml:space="preserve"> and </w:t>
      </w:r>
      <m:oMath>
        <m:r>
          <w:rPr>
            <w:rFonts w:ascii="Cambria Math" w:eastAsiaTheme="minorEastAsia" w:hAnsi="Cambria Math"/>
          </w:rPr>
          <m:t>t</m:t>
        </m:r>
      </m:oMath>
      <w:r w:rsidR="00665493">
        <w:rPr>
          <w:rFonts w:eastAsiaTheme="minorEastAsia"/>
        </w:rPr>
        <w:t xml:space="preserve">, after entering state </w:t>
      </w:r>
      <m:oMath>
        <m:r>
          <w:rPr>
            <w:rFonts w:ascii="Cambria Math" w:eastAsiaTheme="minorEastAsia" w:hAnsi="Cambria Math"/>
          </w:rPr>
          <m:t>A</m:t>
        </m:r>
      </m:oMath>
      <w:r w:rsidR="00665493">
        <w:rPr>
          <w:rFonts w:eastAsiaTheme="minorEastAsia"/>
        </w:rPr>
        <w:t xml:space="preserve"> at time </w:t>
      </w:r>
      <m:oMath>
        <m:r>
          <w:rPr>
            <w:rFonts w:ascii="Cambria Math" w:eastAsiaTheme="minorEastAsia" w:hAnsi="Cambria Math"/>
          </w:rPr>
          <m:t>r</m:t>
        </m:r>
      </m:oMath>
      <w:r w:rsidR="00665493">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A≤t</m:t>
            </m:r>
          </m:e>
          <m:e>
            <m:r>
              <w:rPr>
                <w:rFonts w:ascii="Cambria Math" w:hAnsi="Cambria Math"/>
              </w:rPr>
              <m:t>X</m:t>
            </m:r>
          </m:e>
        </m:d>
      </m:oMath>
      <w:r w:rsidR="00665493">
        <w:rPr>
          <w:rFonts w:eastAsiaTheme="minorEastAsia"/>
        </w:rPr>
        <w:t xml:space="preserve"> can then be calculated as:</w:t>
      </w:r>
    </w:p>
    <w:p w14:paraId="3A933772" w14:textId="38F06924" w:rsidR="00665493" w:rsidRDefault="00665493" w:rsidP="0066549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m:oMathPara>
    </w:p>
    <w:p w14:paraId="633EDF01" w14:textId="0D06EB14" w:rsidR="00665493" w:rsidRDefault="00665493" w:rsidP="00A75B5A">
      <w:r>
        <w:t>And similarly:</w:t>
      </w:r>
    </w:p>
    <w:p w14:paraId="7166FE79" w14:textId="1EF7DBDF" w:rsidR="00665493" w:rsidRDefault="00665493" w:rsidP="0066549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m:oMathPara>
    </w:p>
    <w:p w14:paraId="5D75205A" w14:textId="77777777" w:rsidR="00665493" w:rsidRPr="00665493" w:rsidRDefault="00665493" w:rsidP="00A75B5A"/>
    <w:p w14:paraId="644F5D81" w14:textId="77777777" w:rsidR="00A75B5A" w:rsidRDefault="00A75B5A" w:rsidP="00A75B5A">
      <w:pPr>
        <w:pStyle w:val="Heading3"/>
      </w:pPr>
      <w:bookmarkStart w:id="5" w:name="_Toc126234060"/>
      <w:r>
        <w:t>True risk for c</w:t>
      </w:r>
      <w:r w:rsidRPr="00CD3501">
        <w:t>opula</w:t>
      </w:r>
      <w:r>
        <w:t xml:space="preserve"> DGM</w:t>
      </w:r>
      <w:bookmarkEnd w:id="5"/>
    </w:p>
    <w:p w14:paraId="53C31D17" w14:textId="43D0C445" w:rsidR="00A75B5A" w:rsidRPr="0031192E" w:rsidRDefault="00A75B5A" w:rsidP="00A75B5A">
      <w:r w:rsidRPr="0031192E">
        <w:t>For the copula model</w:t>
      </w:r>
      <w:r>
        <w:t xml:space="preserve">, the </w:t>
      </w:r>
      <w:r w:rsidR="00630790">
        <w:t xml:space="preserve">true </w:t>
      </w:r>
      <w:r>
        <w:t>joint risk is calculated as:</w:t>
      </w:r>
    </w:p>
    <w:p w14:paraId="7F3FE586" w14:textId="77777777" w:rsidR="00A75B5A" w:rsidRPr="00B73E51" w:rsidRDefault="00A75B5A" w:rsidP="00A75B5A">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B≤</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A&gt;</m:t>
              </m:r>
              <m:sSub>
                <m:sSubPr>
                  <m:ctrlPr>
                    <w:rPr>
                      <w:rFonts w:ascii="Cambria Math" w:hAnsi="Cambria Math"/>
                      <w:i/>
                    </w:rPr>
                  </m:ctrlPr>
                </m:sSubPr>
                <m:e>
                  <m:r>
                    <w:rPr>
                      <w:rFonts w:ascii="Cambria Math" w:hAnsi="Cambria Math"/>
                    </w:rPr>
                    <m:t>t</m:t>
                  </m:r>
                </m:e>
                <m:sub>
                  <m:r>
                    <w:rPr>
                      <w:rFonts w:ascii="Cambria Math" w:hAnsi="Cambria Math"/>
                    </w:rPr>
                    <m:t>A</m:t>
                  </m:r>
                </m:sub>
              </m:sSub>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B&gt;</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θ</m:t>
              </m:r>
            </m:sub>
          </m:sSub>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A&gt;</m:t>
                  </m:r>
                  <m:sSub>
                    <m:sSubPr>
                      <m:ctrlPr>
                        <w:rPr>
                          <w:rFonts w:ascii="Cambria Math" w:hAnsi="Cambria Math"/>
                          <w:i/>
                        </w:rPr>
                      </m:ctrlPr>
                    </m:sSubPr>
                    <m:e>
                      <m:r>
                        <w:rPr>
                          <w:rFonts w:ascii="Cambria Math" w:hAnsi="Cambria Math"/>
                        </w:rPr>
                        <m:t>t</m:t>
                      </m:r>
                    </m:e>
                    <m:sub>
                      <m:r>
                        <w:rPr>
                          <w:rFonts w:ascii="Cambria Math" w:hAnsi="Cambria Math"/>
                        </w:rPr>
                        <m:t>A</m:t>
                      </m:r>
                    </m:sub>
                  </m:sSub>
                </m:e>
                <m:e>
                  <m:r>
                    <w:rPr>
                      <w:rFonts w:ascii="Cambria Math" w:hAnsi="Cambria Math"/>
                    </w:rPr>
                    <m:t>X</m:t>
                  </m:r>
                </m:e>
              </m:d>
              <m:r>
                <w:rPr>
                  <w:rFonts w:ascii="Cambria Math" w:hAnsi="Cambria Math"/>
                </w:rPr>
                <m:t>, P</m:t>
              </m:r>
              <m:d>
                <m:dPr>
                  <m:ctrlPr>
                    <w:rPr>
                      <w:rFonts w:ascii="Cambria Math" w:hAnsi="Cambria Math"/>
                      <w:i/>
                    </w:rPr>
                  </m:ctrlPr>
                </m:dPr>
                <m:e>
                  <m:r>
                    <w:rPr>
                      <w:rFonts w:ascii="Cambria Math" w:hAnsi="Cambria Math"/>
                    </w:rPr>
                    <m:t>B&gt;</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e>
          </m:d>
        </m:oMath>
      </m:oMathPara>
    </w:p>
    <w:p w14:paraId="515554A4" w14:textId="77777777" w:rsidR="00A75B5A" w:rsidRDefault="00A75B5A" w:rsidP="00A75B5A">
      <w:pPr>
        <w:rPr>
          <w:rFonts w:eastAsiaTheme="minorEastAsia"/>
        </w:rPr>
      </w:pPr>
      <w:r>
        <w:t xml:space="preserve">The marginal survival probabilities </w:t>
      </w:r>
      <m:oMath>
        <m:r>
          <w:rPr>
            <w:rFonts w:ascii="Cambria Math" w:hAnsi="Cambria Math"/>
          </w:rPr>
          <m:t>P</m:t>
        </m:r>
        <m:d>
          <m:dPr>
            <m:ctrlPr>
              <w:rPr>
                <w:rFonts w:ascii="Cambria Math" w:hAnsi="Cambria Math"/>
                <w:i/>
              </w:rPr>
            </m:ctrlPr>
          </m:dPr>
          <m:e>
            <m:r>
              <w:rPr>
                <w:rFonts w:ascii="Cambria Math" w:hAnsi="Cambria Math"/>
              </w:rPr>
              <m:t>A&gt;</m:t>
            </m:r>
            <m:sSub>
              <m:sSubPr>
                <m:ctrlPr>
                  <w:rPr>
                    <w:rFonts w:ascii="Cambria Math" w:hAnsi="Cambria Math"/>
                    <w:i/>
                  </w:rPr>
                </m:ctrlPr>
              </m:sSubPr>
              <m:e>
                <m:r>
                  <w:rPr>
                    <w:rFonts w:ascii="Cambria Math" w:hAnsi="Cambria Math"/>
                  </w:rPr>
                  <m:t>t</m:t>
                </m:r>
              </m:e>
              <m:sub>
                <m:r>
                  <w:rPr>
                    <w:rFonts w:ascii="Cambria Math" w:hAnsi="Cambria Math"/>
                  </w:rPr>
                  <m:t>A</m:t>
                </m:r>
              </m:sub>
            </m:sSub>
          </m:e>
          <m:e>
            <m:r>
              <w:rPr>
                <w:rFonts w:ascii="Cambria Math" w:hAnsi="Cambria Math"/>
              </w:rPr>
              <m:t>X</m:t>
            </m:r>
          </m:e>
        </m:d>
      </m:oMath>
      <w:r>
        <w:rPr>
          <w:rFonts w:eastAsiaTheme="minorEastAsia"/>
        </w:rPr>
        <w:t xml:space="preserve"> and </w:t>
      </w:r>
      <m:oMath>
        <m:r>
          <w:rPr>
            <w:rFonts w:ascii="Cambria Math" w:hAnsi="Cambria Math"/>
          </w:rPr>
          <m:t>P</m:t>
        </m:r>
        <m:d>
          <m:dPr>
            <m:ctrlPr>
              <w:rPr>
                <w:rFonts w:ascii="Cambria Math" w:hAnsi="Cambria Math"/>
                <w:i/>
              </w:rPr>
            </m:ctrlPr>
          </m:dPr>
          <m:e>
            <m:r>
              <w:rPr>
                <w:rFonts w:ascii="Cambria Math" w:hAnsi="Cambria Math"/>
              </w:rPr>
              <m:t>B&gt;</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oMath>
      <w:r>
        <w:rPr>
          <w:rFonts w:eastAsiaTheme="minorEastAsia"/>
        </w:rPr>
        <w:t xml:space="preserve"> can be calculated from the marginal distributions used at the data generation stage (section </w:t>
      </w:r>
      <w:r>
        <w:rPr>
          <w:rFonts w:eastAsiaTheme="minorEastAsia"/>
        </w:rPr>
        <w:fldChar w:fldCharType="begin"/>
      </w:r>
      <w:r>
        <w:rPr>
          <w:rFonts w:eastAsiaTheme="minorEastAsia"/>
        </w:rPr>
        <w:instrText xml:space="preserve"> REF _Ref93504293 \r \h </w:instrText>
      </w:r>
      <w:r>
        <w:rPr>
          <w:rFonts w:eastAsiaTheme="minorEastAsia"/>
        </w:rPr>
      </w:r>
      <w:r>
        <w:rPr>
          <w:rFonts w:eastAsiaTheme="minorEastAsia"/>
        </w:rPr>
        <w:fldChar w:fldCharType="separate"/>
      </w:r>
      <w:r>
        <w:rPr>
          <w:rFonts w:eastAsiaTheme="minorEastAsia"/>
        </w:rPr>
        <w:t>3.1.2.2</w:t>
      </w:r>
      <w:r>
        <w:rPr>
          <w:rFonts w:eastAsiaTheme="minorEastAsia"/>
        </w:rPr>
        <w:fldChar w:fldCharType="end"/>
      </w:r>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θ</m:t>
            </m:r>
          </m:sub>
        </m:sSub>
      </m:oMath>
      <w:r>
        <w:rPr>
          <w:rFonts w:eastAsiaTheme="minorEastAsia"/>
        </w:rPr>
        <w:t xml:space="preserve"> is the copula defined at the data generation stage.</w:t>
      </w:r>
    </w:p>
    <w:p w14:paraId="519D074C" w14:textId="77777777" w:rsidR="00A75B5A" w:rsidRPr="0031192E" w:rsidRDefault="00A75B5A" w:rsidP="00A75B5A"/>
    <w:p w14:paraId="102DC1C8" w14:textId="77777777" w:rsidR="00A75B5A" w:rsidRDefault="00A75B5A" w:rsidP="00525C75">
      <w:pPr>
        <w:pStyle w:val="Heading3"/>
      </w:pPr>
      <w:bookmarkStart w:id="6" w:name="_Toc126234061"/>
      <w:r>
        <w:t>True risk for f</w:t>
      </w:r>
      <w:r w:rsidRPr="00CD3501">
        <w:t xml:space="preserve">railty </w:t>
      </w:r>
      <w:r>
        <w:t>DGM</w:t>
      </w:r>
      <w:bookmarkEnd w:id="6"/>
    </w:p>
    <w:p w14:paraId="466FE0F6" w14:textId="42C0CE8A" w:rsidR="00A75B5A" w:rsidRPr="0031192E" w:rsidRDefault="00A75B5A" w:rsidP="00A75B5A">
      <w:r w:rsidRPr="0031192E">
        <w:t xml:space="preserve">For </w:t>
      </w:r>
      <w:r>
        <w:t>a frailty model, the</w:t>
      </w:r>
      <w:r w:rsidR="00630790">
        <w:t xml:space="preserve"> true</w:t>
      </w:r>
      <w:r>
        <w:t xml:space="preserve"> joint risk is calculated by integrating out the frailty term:</w:t>
      </w:r>
    </w:p>
    <w:p w14:paraId="4D1605E6" w14:textId="77777777" w:rsidR="00A75B5A" w:rsidRDefault="00A75B5A" w:rsidP="00A75B5A">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B≤</m:t>
              </m:r>
              <m:sSub>
                <m:sSubPr>
                  <m:ctrlPr>
                    <w:rPr>
                      <w:rFonts w:ascii="Cambria Math" w:hAnsi="Cambria Math"/>
                      <w:i/>
                    </w:rPr>
                  </m:ctrlPr>
                </m:sSubPr>
                <m:e>
                  <m:r>
                    <w:rPr>
                      <w:rFonts w:ascii="Cambria Math" w:hAnsi="Cambria Math"/>
                    </w:rPr>
                    <m:t>t</m:t>
                  </m:r>
                </m:e>
                <m:sub>
                  <m:r>
                    <w:rPr>
                      <w:rFonts w:ascii="Cambria Math" w:hAnsi="Cambria Math"/>
                    </w:rPr>
                    <m:t>B</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e>
              </m:d>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B</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e>
              </m:d>
              <m:sSub>
                <m:sSubPr>
                  <m:ctrlPr>
                    <w:rPr>
                      <w:rFonts w:ascii="Cambria Math" w:hAnsi="Cambria Math"/>
                      <w:i/>
                    </w:rPr>
                  </m:ctrlPr>
                </m:sSubPr>
                <m:e>
                  <m:r>
                    <w:rPr>
                      <w:rFonts w:ascii="Cambria Math" w:hAnsi="Cambria Math"/>
                    </w:rPr>
                    <m:t>f</m:t>
                  </m:r>
                </m:e>
                <m:sub>
                  <m:r>
                    <w:rPr>
                      <w:rFonts w:ascii="Cambria Math" w:hAnsi="Cambria Math"/>
                    </w:rPr>
                    <m:t>ω</m:t>
                  </m:r>
                </m:sub>
              </m:sSub>
              <m:r>
                <w:rPr>
                  <w:rFonts w:ascii="Cambria Math" w:hAnsi="Cambria Math"/>
                </w:rPr>
                <m:t>(ω)</m:t>
              </m:r>
            </m:e>
          </m:nary>
          <m:r>
            <w:rPr>
              <w:rFonts w:ascii="Cambria Math" w:hAnsi="Cambria Math"/>
            </w:rPr>
            <m:t>dω</m:t>
          </m:r>
        </m:oMath>
      </m:oMathPara>
    </w:p>
    <w:p w14:paraId="60ED1BCC" w14:textId="77777777" w:rsidR="00A75B5A" w:rsidRPr="00B65359" w:rsidRDefault="00A75B5A" w:rsidP="00A75B5A">
      <w:r>
        <w:t xml:space="preserve">The marginal survival probabilities given </w:t>
      </w:r>
      <m:oMath>
        <m:r>
          <w:rPr>
            <w:rFonts w:ascii="Cambria Math" w:hAnsi="Cambria Math"/>
          </w:rPr>
          <m:t>ω</m:t>
        </m:r>
      </m:oMath>
      <w:r>
        <w:t xml:space="preserve">, </w:t>
      </w:r>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e>
        </m:d>
      </m:oMath>
      <w:r>
        <w:rPr>
          <w:rFonts w:eastAsiaTheme="minorEastAsia"/>
        </w:rPr>
        <w:t xml:space="preserve"> and </w:t>
      </w:r>
      <m:oMath>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B</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e>
        </m:d>
      </m:oMath>
      <w:r>
        <w:rPr>
          <w:rFonts w:eastAsiaTheme="minorEastAsia"/>
        </w:rPr>
        <w:t xml:space="preserve">, can be calculated from the marginal distributions used at the data generation stage (section </w:t>
      </w:r>
      <w:r>
        <w:rPr>
          <w:rFonts w:eastAsiaTheme="minorEastAsia"/>
        </w:rPr>
        <w:fldChar w:fldCharType="begin"/>
      </w:r>
      <w:r>
        <w:rPr>
          <w:rFonts w:eastAsiaTheme="minorEastAsia"/>
        </w:rPr>
        <w:instrText xml:space="preserve"> REF _Ref93504307 \r \h </w:instrText>
      </w:r>
      <w:r>
        <w:rPr>
          <w:rFonts w:eastAsiaTheme="minorEastAsia"/>
        </w:rPr>
      </w:r>
      <w:r>
        <w:rPr>
          <w:rFonts w:eastAsiaTheme="minorEastAsia"/>
        </w:rPr>
        <w:fldChar w:fldCharType="separate"/>
      </w:r>
      <w:r>
        <w:rPr>
          <w:rFonts w:eastAsiaTheme="minorEastAsia"/>
        </w:rPr>
        <w:t>3.1.2.3</w:t>
      </w:r>
      <w:r>
        <w:rPr>
          <w:rFonts w:eastAsiaTheme="minorEastAsia"/>
        </w:rPr>
        <w:fldChar w:fldCharType="end"/>
      </w:r>
      <w:r>
        <w:rPr>
          <w:rFonts w:eastAsiaTheme="minor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ω</m:t>
            </m:r>
          </m:sub>
        </m:sSub>
        <m:d>
          <m:dPr>
            <m:ctrlPr>
              <w:rPr>
                <w:rFonts w:ascii="Cambria Math" w:hAnsi="Cambria Math"/>
                <w:i/>
              </w:rPr>
            </m:ctrlPr>
          </m:dPr>
          <m:e>
            <m:r>
              <w:rPr>
                <w:rFonts w:ascii="Cambria Math" w:hAnsi="Cambria Math"/>
              </w:rPr>
              <m:t>ω</m:t>
            </m:r>
          </m:e>
        </m:d>
      </m:oMath>
      <w:r>
        <w:rPr>
          <w:rFonts w:eastAsiaTheme="minorEastAsia"/>
        </w:rPr>
        <w:t xml:space="preserve"> is the probability density function for the distribution defined at the data generation stage.</w:t>
      </w:r>
    </w:p>
    <w:p w14:paraId="2BE71AFB" w14:textId="77777777" w:rsidR="008B39E2" w:rsidRDefault="008B39E2">
      <w:pPr>
        <w:spacing w:after="160" w:line="259" w:lineRule="auto"/>
        <w:rPr>
          <w:rFonts w:asciiTheme="majorHAnsi" w:eastAsiaTheme="majorEastAsia" w:hAnsiTheme="majorHAnsi" w:cstheme="majorBidi"/>
          <w:color w:val="2E74B5" w:themeColor="accent1" w:themeShade="BF"/>
          <w:sz w:val="32"/>
          <w:szCs w:val="32"/>
        </w:rPr>
      </w:pPr>
      <w:r>
        <w:br w:type="page"/>
      </w:r>
    </w:p>
    <w:p w14:paraId="3C8FB8CC" w14:textId="346899F5" w:rsidR="00A75B5A" w:rsidRDefault="00F82839" w:rsidP="00665493">
      <w:pPr>
        <w:pStyle w:val="Heading1"/>
      </w:pPr>
      <w:bookmarkStart w:id="7" w:name="_Toc126234062"/>
      <w:r>
        <w:lastRenderedPageBreak/>
        <w:t>Process for calculating</w:t>
      </w:r>
      <w:r w:rsidR="00A75B5A" w:rsidRPr="00D70C91">
        <w:t xml:space="preserve"> </w:t>
      </w:r>
      <w:bookmarkStart w:id="8" w:name="_Hlk103092300"/>
      <w:r w:rsidR="00D70C91" w:rsidRPr="00D70C91">
        <w:t>the mean joint risks under various assumptions</w:t>
      </w:r>
      <w:r>
        <w:t xml:space="preserve"> (</w:t>
      </w:r>
      <m:oMath>
        <m:sSub>
          <m:sSubPr>
            <m:ctrlPr>
              <w:rPr>
                <w:rFonts w:ascii="Cambria Math" w:hAnsi="Cambria Math"/>
                <w:i/>
              </w:rPr>
            </m:ctrlPr>
          </m:sSubPr>
          <m:e>
            <m:r>
              <w:rPr>
                <w:rFonts w:ascii="Cambria Math" w:hAnsi="Cambria Math"/>
              </w:rPr>
              <m:t>jr</m:t>
            </m:r>
          </m:e>
          <m:sub>
            <m:r>
              <w:rPr>
                <w:rFonts w:ascii="Cambria Math" w:hAnsi="Cambria Math"/>
              </w:rPr>
              <m:t>ind</m:t>
            </m:r>
          </m:sub>
        </m:sSub>
      </m:oMath>
      <w:bookmarkEnd w:id="8"/>
      <w:r w:rsidR="00665493" w:rsidRPr="00D70C91">
        <w:rPr>
          <w:rFonts w:ascii="Cambria Math" w:hAnsi="Cambria Math"/>
          <w:i/>
        </w:rPr>
        <w:t>,</w:t>
      </w:r>
      <w:bookmarkStart w:id="9" w:name="_Hlk103092313"/>
      <w:r w:rsidR="00D70C91" w:rsidRPr="00D70C91">
        <w:rPr>
          <w:rFonts w:ascii="Cambria Math" w:hAnsi="Cambria Math"/>
          <w:i/>
        </w:rPr>
        <w:t xml:space="preserve"> </w:t>
      </w:r>
      <m:oMath>
        <m:sSub>
          <m:sSubPr>
            <m:ctrlPr>
              <w:rPr>
                <w:rFonts w:ascii="Cambria Math" w:hAnsi="Cambria Math"/>
                <w:i/>
              </w:rPr>
            </m:ctrlPr>
          </m:sSubPr>
          <m:e>
            <m:r>
              <w:rPr>
                <w:rFonts w:ascii="Cambria Math" w:hAnsi="Cambria Math"/>
              </w:rPr>
              <m:t>jr</m:t>
            </m:r>
          </m:e>
          <m:sub>
            <m:r>
              <w:rPr>
                <w:rFonts w:ascii="Cambria Math" w:hAnsi="Cambria Math"/>
              </w:rPr>
              <m:t>pred</m:t>
            </m:r>
          </m:sub>
        </m:sSub>
      </m:oMath>
      <w:bookmarkEnd w:id="9"/>
      <w:r w:rsidR="00665493" w:rsidRPr="00D70C91">
        <w:rPr>
          <w:rFonts w:ascii="Cambria Math" w:hAnsi="Cambria Math"/>
          <w:i/>
        </w:rPr>
        <w:t xml:space="preserve"> </w:t>
      </w:r>
      <w:r w:rsidR="00665493" w:rsidRPr="00D70C91">
        <w:rPr>
          <w:rFonts w:cstheme="majorHAnsi"/>
          <w:iCs/>
        </w:rPr>
        <w:t>and</w:t>
      </w:r>
      <w:r w:rsidR="00665493" w:rsidRPr="00D70C91">
        <w:rPr>
          <w:rFonts w:ascii="Cambria Math" w:hAnsi="Cambria Math"/>
          <w:iCs/>
        </w:rPr>
        <w:t xml:space="preserve"> </w:t>
      </w:r>
      <m:oMath>
        <m:sSub>
          <m:sSubPr>
            <m:ctrlPr>
              <w:rPr>
                <w:rFonts w:ascii="Cambria Math" w:hAnsi="Cambria Math"/>
                <w:i/>
              </w:rPr>
            </m:ctrlPr>
          </m:sSubPr>
          <m:e>
            <m:r>
              <w:rPr>
                <w:rFonts w:ascii="Cambria Math" w:hAnsi="Cambria Math"/>
              </w:rPr>
              <m:t>jr</m:t>
            </m:r>
          </m:e>
          <m:sub>
            <m:r>
              <w:rPr>
                <w:rFonts w:ascii="Cambria Math" w:hAnsi="Cambria Math"/>
              </w:rPr>
              <m:t>true</m:t>
            </m:r>
          </m:sub>
        </m:sSub>
      </m:oMath>
      <w:r>
        <w:t>) f</w:t>
      </w:r>
      <w:r w:rsidR="00D70C91" w:rsidRPr="00D70C91">
        <w:t>or each DGM</w:t>
      </w:r>
      <w:r>
        <w:t>, and how these were used to shape simulation scenarios</w:t>
      </w:r>
      <w:bookmarkEnd w:id="7"/>
    </w:p>
    <w:p w14:paraId="7FDE8D07" w14:textId="1B847895" w:rsidR="00D70C91" w:rsidRPr="008B39E2" w:rsidRDefault="00B3097B" w:rsidP="00D70C91">
      <w:pPr>
        <w:rPr>
          <w:rFonts w:eastAsiaTheme="minorEastAsia" w:cstheme="minorHAnsi"/>
          <w:iCs/>
        </w:rPr>
      </w:pPr>
      <m:oMath>
        <m:sSub>
          <m:sSubPr>
            <m:ctrlPr>
              <w:rPr>
                <w:rFonts w:ascii="Cambria Math" w:hAnsi="Cambria Math"/>
                <w:i/>
              </w:rPr>
            </m:ctrlPr>
          </m:sSubPr>
          <m:e>
            <m:r>
              <w:rPr>
                <w:rFonts w:ascii="Cambria Math" w:hAnsi="Cambria Math"/>
              </w:rPr>
              <m:t>jr</m:t>
            </m:r>
          </m:e>
          <m:sub>
            <m:r>
              <w:rPr>
                <w:rFonts w:ascii="Cambria Math" w:hAnsi="Cambria Math"/>
              </w:rPr>
              <m:t>ind</m:t>
            </m:r>
          </m:sub>
        </m:sSub>
      </m:oMath>
      <w:r w:rsidR="00D70C91" w:rsidRPr="00D70C91">
        <w:rPr>
          <w:rFonts w:eastAsiaTheme="minorEastAsia"/>
        </w:rPr>
        <w:t xml:space="preserve"> is the mean joint risk in population assuming complete independence (no conditioning on predictors). </w:t>
      </w:r>
      <m:oMath>
        <m:sSub>
          <m:sSubPr>
            <m:ctrlPr>
              <w:rPr>
                <w:rFonts w:ascii="Cambria Math" w:hAnsi="Cambria Math"/>
                <w:i/>
              </w:rPr>
            </m:ctrlPr>
          </m:sSubPr>
          <m:e>
            <m:r>
              <w:rPr>
                <w:rFonts w:ascii="Cambria Math" w:hAnsi="Cambria Math"/>
              </w:rPr>
              <m:t>jr</m:t>
            </m:r>
          </m:e>
          <m:sub>
            <m:r>
              <w:rPr>
                <w:rFonts w:ascii="Cambria Math" w:hAnsi="Cambria Math"/>
              </w:rPr>
              <m:t>pred</m:t>
            </m:r>
          </m:sub>
        </m:sSub>
      </m:oMath>
      <w:r w:rsidR="00D70C91" w:rsidRPr="00D70C91">
        <w:rPr>
          <w:rFonts w:ascii="Cambria Math" w:eastAsiaTheme="minorEastAsia" w:hAnsi="Cambria Math"/>
          <w:i/>
        </w:rPr>
        <w:t xml:space="preserve"> </w:t>
      </w:r>
      <w:r w:rsidR="00D70C91" w:rsidRPr="00D70C91">
        <w:rPr>
          <w:rFonts w:eastAsiaTheme="minorEastAsia" w:cstheme="minorHAnsi"/>
          <w:iCs/>
        </w:rPr>
        <w:t xml:space="preserve">is the mean joint risk in population assuming independence after conditioning on available predictors. </w:t>
      </w:r>
      <m:oMath>
        <m:sSub>
          <m:sSubPr>
            <m:ctrlPr>
              <w:rPr>
                <w:rFonts w:ascii="Cambria Math" w:hAnsi="Cambria Math"/>
                <w:i/>
              </w:rPr>
            </m:ctrlPr>
          </m:sSubPr>
          <m:e>
            <m:r>
              <w:rPr>
                <w:rFonts w:ascii="Cambria Math" w:hAnsi="Cambria Math"/>
              </w:rPr>
              <m:t>jr</m:t>
            </m:r>
          </m:e>
          <m:sub>
            <m:r>
              <w:rPr>
                <w:rFonts w:ascii="Cambria Math" w:hAnsi="Cambria Math"/>
              </w:rPr>
              <m:t>true</m:t>
            </m:r>
          </m:sub>
        </m:sSub>
      </m:oMath>
      <w:r w:rsidR="000D0891">
        <w:rPr>
          <w:rFonts w:eastAsiaTheme="minorEastAsia" w:cstheme="minorHAnsi"/>
        </w:rPr>
        <w:t xml:space="preserve"> </w:t>
      </w:r>
      <w:r w:rsidR="00D70C91" w:rsidRPr="00D70C91">
        <w:rPr>
          <w:rFonts w:eastAsiaTheme="minorEastAsia" w:cstheme="minorHAnsi"/>
          <w:iCs/>
        </w:rPr>
        <w:t>is the true mean joint risk in population</w:t>
      </w:r>
      <w:r w:rsidR="00D70C91">
        <w:rPr>
          <w:rFonts w:eastAsiaTheme="minorEastAsia" w:cstheme="minorHAnsi"/>
          <w:iCs/>
        </w:rPr>
        <w:t>. We developed scenarios based around targeting these values to be at a certain level.</w:t>
      </w:r>
      <w:r w:rsidR="00F82839">
        <w:rPr>
          <w:rFonts w:eastAsiaTheme="minorEastAsia" w:cstheme="minorHAnsi"/>
          <w:iCs/>
        </w:rPr>
        <w:t xml:space="preserve"> </w:t>
      </w:r>
      <w:r w:rsidR="008B39E2">
        <w:rPr>
          <w:rFonts w:eastAsiaTheme="minorEastAsia"/>
        </w:rPr>
        <w:t>N</w:t>
      </w:r>
      <w:r w:rsidR="00D70C91">
        <w:rPr>
          <w:rFonts w:eastAsiaTheme="minorEastAsia"/>
        </w:rPr>
        <w:t xml:space="preserve">ote that in the below equations, </w:t>
      </w:r>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e>
          <m:e>
            <m:r>
              <w:rPr>
                <w:rFonts w:ascii="Cambria Math" w:hAnsi="Cambria Math"/>
              </w:rPr>
              <m:t>X</m:t>
            </m:r>
          </m:e>
        </m:d>
      </m:oMath>
      <w:r w:rsidR="00D70C91">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oMath>
      <w:r w:rsidR="00D70C91">
        <w:rPr>
          <w:rFonts w:eastAsiaTheme="minorEastAsia"/>
        </w:rPr>
        <w:t xml:space="preserve"> and </w:t>
      </w:r>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B≤</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oMath>
      <w:r w:rsidR="00D70C91">
        <w:rPr>
          <w:rFonts w:eastAsiaTheme="minorEastAsia"/>
        </w:rPr>
        <w:t xml:space="preserve"> are specific to each DGM. These were calculated using the processes outlined in section </w:t>
      </w:r>
      <w:r w:rsidR="00B85741">
        <w:rPr>
          <w:rFonts w:eastAsiaTheme="minorEastAsia"/>
        </w:rPr>
        <w:t>SM</w:t>
      </w:r>
      <w:r w:rsidR="00D70C91">
        <w:rPr>
          <w:rFonts w:eastAsiaTheme="minorEastAsia"/>
        </w:rPr>
        <w:t>3 of this Appendix.</w:t>
      </w:r>
      <w:r w:rsidR="009C77A4" w:rsidRPr="009C77A4">
        <w:t xml:space="preserve"> </w:t>
      </w:r>
      <w:r w:rsidR="009C77A4">
        <w:t xml:space="preserve">The following functions are written and implemented to calculate </w:t>
      </w:r>
      <m:oMath>
        <m:sSub>
          <m:sSubPr>
            <m:ctrlPr>
              <w:rPr>
                <w:rFonts w:ascii="Cambria Math" w:hAnsi="Cambria Math"/>
                <w:i/>
              </w:rPr>
            </m:ctrlPr>
          </m:sSubPr>
          <m:e>
            <m:r>
              <w:rPr>
                <w:rFonts w:ascii="Cambria Math" w:hAnsi="Cambria Math"/>
              </w:rPr>
              <m:t>jr</m:t>
            </m:r>
          </m:e>
          <m:sub>
            <m:r>
              <w:rPr>
                <w:rFonts w:ascii="Cambria Math" w:hAnsi="Cambria Math"/>
              </w:rPr>
              <m:t>ind</m:t>
            </m:r>
          </m:sub>
        </m:sSub>
      </m:oMath>
      <w:r w:rsidR="009C77A4" w:rsidRPr="00D70C91">
        <w:rPr>
          <w:rFonts w:ascii="Cambria Math" w:hAnsi="Cambria Math"/>
          <w:i/>
        </w:rPr>
        <w:t xml:space="preserve">, </w:t>
      </w:r>
      <m:oMath>
        <m:sSub>
          <m:sSubPr>
            <m:ctrlPr>
              <w:rPr>
                <w:rFonts w:ascii="Cambria Math" w:hAnsi="Cambria Math"/>
                <w:i/>
              </w:rPr>
            </m:ctrlPr>
          </m:sSubPr>
          <m:e>
            <m:r>
              <w:rPr>
                <w:rFonts w:ascii="Cambria Math" w:hAnsi="Cambria Math"/>
              </w:rPr>
              <m:t>jr</m:t>
            </m:r>
          </m:e>
          <m:sub>
            <m:r>
              <w:rPr>
                <w:rFonts w:ascii="Cambria Math" w:hAnsi="Cambria Math"/>
              </w:rPr>
              <m:t>pred</m:t>
            </m:r>
          </m:sub>
        </m:sSub>
      </m:oMath>
      <w:r w:rsidR="009C77A4" w:rsidRPr="00D70C91">
        <w:rPr>
          <w:rFonts w:ascii="Cambria Math" w:hAnsi="Cambria Math"/>
          <w:i/>
        </w:rPr>
        <w:t xml:space="preserve"> </w:t>
      </w:r>
      <w:r w:rsidR="009C77A4" w:rsidRPr="00D70C91">
        <w:rPr>
          <w:rFonts w:cstheme="majorHAnsi"/>
          <w:iCs/>
        </w:rPr>
        <w:t>and</w:t>
      </w:r>
      <w:r w:rsidR="009C77A4" w:rsidRPr="00D70C91">
        <w:rPr>
          <w:rFonts w:ascii="Cambria Math" w:hAnsi="Cambria Math"/>
          <w:iCs/>
        </w:rPr>
        <w:t xml:space="preserve"> </w:t>
      </w:r>
      <m:oMath>
        <m:sSub>
          <m:sSubPr>
            <m:ctrlPr>
              <w:rPr>
                <w:rFonts w:ascii="Cambria Math" w:hAnsi="Cambria Math"/>
                <w:i/>
              </w:rPr>
            </m:ctrlPr>
          </m:sSubPr>
          <m:e>
            <m:r>
              <w:rPr>
                <w:rFonts w:ascii="Cambria Math" w:hAnsi="Cambria Math"/>
              </w:rPr>
              <m:t>jr</m:t>
            </m:r>
          </m:e>
          <m:sub>
            <m:r>
              <w:rPr>
                <w:rFonts w:ascii="Cambria Math" w:hAnsi="Cambria Math"/>
              </w:rPr>
              <m:t>true</m:t>
            </m:r>
          </m:sub>
        </m:sSub>
      </m:oMath>
      <w:r w:rsidR="009C77A4">
        <w:t xml:space="preserve"> in the program “</w:t>
      </w:r>
      <w:r w:rsidR="009C77A4" w:rsidRPr="009C77A4">
        <w:rPr>
          <w:i/>
          <w:iCs/>
        </w:rPr>
        <w:t>p0_sim_calculate_input_parameters_2cont.R</w:t>
      </w:r>
      <w:r w:rsidR="009C77A4">
        <w:t>”, available on GitHub.</w:t>
      </w:r>
      <w:r w:rsidR="009C77A4">
        <w:fldChar w:fldCharType="begin" w:fldLock="1"/>
      </w:r>
      <w:r w:rsidR="009C77A4">
        <w:instrText>ADDIN CSL_CITATION {"citationItems":[{"id":"ITEM-1","itemData":{"author":[{"dropping-particle":"","family":"Pate","given":"Alexander","non-dropping-particle":"","parse-names":false,"suffix":""}],"id":"ITEM-1","issued":{"date-parts":[["2022"]]},"title":"GitHub repository: MRC-Multi-Outcome-Project-4-Joint-Risk-Prediction-Two-Survival-Processes","type":"article"},"uris":["http://www.mendeley.com/documents/?uuid=0e75bcf2-7954-4c50-9bf6-b22c6d704e41"]}],"mendeley":{"formattedCitation":"&lt;sup&gt;1&lt;/sup&gt;","plainTextFormattedCitation":"1"},"properties":{"noteIndex":0},"schema":"https://github.com/citation-style-language/schema/raw/master/csl-citation.json"}</w:instrText>
      </w:r>
      <w:r w:rsidR="009C77A4">
        <w:fldChar w:fldCharType="separate"/>
      </w:r>
      <w:r w:rsidR="009C77A4" w:rsidRPr="009C77A4">
        <w:rPr>
          <w:noProof/>
          <w:vertAlign w:val="superscript"/>
        </w:rPr>
        <w:t>1</w:t>
      </w:r>
      <w:r w:rsidR="009C77A4">
        <w:fldChar w:fldCharType="end"/>
      </w:r>
    </w:p>
    <w:p w14:paraId="72640438" w14:textId="3B8F65F3" w:rsidR="00D70C91" w:rsidRDefault="00D70C91" w:rsidP="00D70C91">
      <w:pPr>
        <w:pStyle w:val="Heading2"/>
        <w:rPr>
          <w:sz w:val="22"/>
          <w:szCs w:val="22"/>
        </w:rPr>
      </w:pPr>
      <w:bookmarkStart w:id="10" w:name="_Toc126234063"/>
      <w:r>
        <w:t xml:space="preserve">Calculating </w:t>
      </w:r>
      <m:oMath>
        <m:sSub>
          <m:sSubPr>
            <m:ctrlPr>
              <w:rPr>
                <w:rFonts w:ascii="Cambria Math" w:hAnsi="Cambria Math"/>
                <w:i/>
                <w:sz w:val="22"/>
                <w:szCs w:val="22"/>
              </w:rPr>
            </m:ctrlPr>
          </m:sSubPr>
          <m:e>
            <m:r>
              <w:rPr>
                <w:rFonts w:ascii="Cambria Math" w:hAnsi="Cambria Math"/>
                <w:sz w:val="22"/>
                <w:szCs w:val="22"/>
              </w:rPr>
              <m:t>jr</m:t>
            </m:r>
          </m:e>
          <m:sub>
            <m:r>
              <w:rPr>
                <w:rFonts w:ascii="Cambria Math" w:hAnsi="Cambria Math"/>
                <w:sz w:val="22"/>
                <w:szCs w:val="22"/>
              </w:rPr>
              <m:t>ind</m:t>
            </m:r>
          </m:sub>
        </m:sSub>
      </m:oMath>
      <w:bookmarkEnd w:id="10"/>
    </w:p>
    <w:p w14:paraId="3A1CACC4" w14:textId="68BD0E6F" w:rsidR="00D70C91" w:rsidRPr="00D70C91" w:rsidRDefault="00B3097B" w:rsidP="00D70C91">
      <m:oMath>
        <m:sSub>
          <m:sSubPr>
            <m:ctrlPr>
              <w:rPr>
                <w:rFonts w:ascii="Cambria Math" w:hAnsi="Cambria Math"/>
                <w:i/>
              </w:rPr>
            </m:ctrlPr>
          </m:sSubPr>
          <m:e>
            <m:r>
              <w:rPr>
                <w:rFonts w:ascii="Cambria Math" w:hAnsi="Cambria Math"/>
              </w:rPr>
              <m:t>jr</m:t>
            </m:r>
          </m:e>
          <m:sub>
            <m:r>
              <w:rPr>
                <w:rFonts w:ascii="Cambria Math" w:hAnsi="Cambria Math"/>
              </w:rPr>
              <m:t>ind</m:t>
            </m:r>
          </m:sub>
        </m:sSub>
      </m:oMath>
      <w:r w:rsidR="00D70C91">
        <w:rPr>
          <w:rFonts w:eastAsiaTheme="minorEastAsia"/>
        </w:rPr>
        <w:t xml:space="preserve"> was the product of the marginal risks, each integrated over the </w:t>
      </w:r>
      <w:r w:rsidR="00D70C91" w:rsidRPr="00D70C91">
        <w:rPr>
          <w:rFonts w:eastAsiaTheme="minorEastAsia"/>
        </w:rPr>
        <w:t xml:space="preserve">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70C91" w:rsidRPr="00D70C9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p w14:paraId="0746F725" w14:textId="791C9E09" w:rsidR="00D70C91" w:rsidRPr="00D70C91" w:rsidRDefault="00D70C91" w:rsidP="00D70C91"/>
    <w:p w14:paraId="70B13DBB" w14:textId="567E83B5" w:rsidR="00A75B5A" w:rsidRPr="00EA158B" w:rsidRDefault="00B3097B" w:rsidP="00A75B5A">
      <w:pPr>
        <w:rPr>
          <w:rFonts w:eastAsiaTheme="minorEastAsia"/>
        </w:rPr>
      </w:pPr>
      <m:oMathPara>
        <m:oMath>
          <m:sSub>
            <m:sSubPr>
              <m:ctrlPr>
                <w:rPr>
                  <w:rFonts w:ascii="Cambria Math" w:hAnsi="Cambria Math"/>
                  <w:i/>
                </w:rPr>
              </m:ctrlPr>
            </m:sSubPr>
            <m:e>
              <m:r>
                <w:rPr>
                  <w:rFonts w:ascii="Cambria Math" w:hAnsi="Cambria Math"/>
                </w:rPr>
                <m:t>jr</m:t>
              </m:r>
            </m:e>
            <m:sub>
              <m:r>
                <w:rPr>
                  <w:rFonts w:ascii="Cambria Math" w:hAnsi="Cambria Math"/>
                </w:rPr>
                <m:t>ind</m:t>
              </m:r>
            </m:sub>
          </m:sSub>
          <m:r>
            <w:rPr>
              <w:rFonts w:ascii="Cambria Math" w:hAnsi="Cambria Math"/>
            </w:rPr>
            <m:t>=</m:t>
          </m:r>
          <m:d>
            <m:dPr>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e>
              </m:nary>
            </m:e>
          </m:d>
          <m:r>
            <w:rPr>
              <w:rFonts w:ascii="Cambria Math" w:hAnsi="Cambria Math"/>
            </w:rPr>
            <m:t>*</m:t>
          </m:r>
          <m:d>
            <m:dPr>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B≤t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e>
              </m:nary>
            </m:e>
          </m:d>
        </m:oMath>
      </m:oMathPara>
    </w:p>
    <w:p w14:paraId="64187130" w14:textId="77777777" w:rsidR="00A75B5A" w:rsidRDefault="00A75B5A" w:rsidP="00A75B5A"/>
    <w:p w14:paraId="18BB22B2" w14:textId="002F42A9" w:rsidR="00A75B5A" w:rsidRPr="00D70C91" w:rsidRDefault="00A75B5A" w:rsidP="00A75B5A">
      <w:pPr>
        <w:pStyle w:val="Heading2"/>
        <w:rPr>
          <w:color w:val="auto"/>
        </w:rPr>
      </w:pPr>
      <w:bookmarkStart w:id="11" w:name="_Toc126234064"/>
      <w:r w:rsidRPr="00D70C91">
        <w:t xml:space="preserve">Calculating </w:t>
      </w:r>
      <m:oMath>
        <m:sSub>
          <m:sSubPr>
            <m:ctrlPr>
              <w:rPr>
                <w:rFonts w:ascii="Cambria Math" w:eastAsiaTheme="minorHAnsi" w:hAnsi="Cambria Math" w:cstheme="minorBidi"/>
                <w:i/>
                <w:color w:val="auto"/>
              </w:rPr>
            </m:ctrlPr>
          </m:sSubPr>
          <m:e>
            <m:r>
              <w:rPr>
                <w:rFonts w:ascii="Cambria Math" w:hAnsi="Cambria Math"/>
              </w:rPr>
              <m:t>jr</m:t>
            </m:r>
          </m:e>
          <m:sub>
            <m:r>
              <w:rPr>
                <w:rFonts w:ascii="Cambria Math" w:hAnsi="Cambria Math"/>
              </w:rPr>
              <m:t>pred</m:t>
            </m:r>
          </m:sub>
        </m:sSub>
      </m:oMath>
      <w:bookmarkEnd w:id="11"/>
    </w:p>
    <w:p w14:paraId="301CF02A" w14:textId="0ECECBC7" w:rsidR="00D70C91" w:rsidRPr="00D70C91" w:rsidRDefault="00B3097B" w:rsidP="00D70C91">
      <m:oMath>
        <m:sSub>
          <m:sSubPr>
            <m:ctrlPr>
              <w:rPr>
                <w:rFonts w:ascii="Cambria Math" w:hAnsi="Cambria Math"/>
                <w:i/>
                <w:sz w:val="20"/>
                <w:szCs w:val="20"/>
              </w:rPr>
            </m:ctrlPr>
          </m:sSubPr>
          <m:e>
            <m:r>
              <w:rPr>
                <w:rFonts w:ascii="Cambria Math" w:hAnsi="Cambria Math"/>
                <w:sz w:val="20"/>
                <w:szCs w:val="20"/>
              </w:rPr>
              <m:t>jr</m:t>
            </m:r>
          </m:e>
          <m:sub>
            <m:r>
              <w:rPr>
                <w:rFonts w:ascii="Cambria Math" w:hAnsi="Cambria Math"/>
                <w:sz w:val="20"/>
                <w:szCs w:val="20"/>
              </w:rPr>
              <m:t>pred</m:t>
            </m:r>
          </m:sub>
        </m:sSub>
      </m:oMath>
      <w:r w:rsidR="00D70C91">
        <w:rPr>
          <w:rFonts w:eastAsiaTheme="minorEastAsia"/>
          <w:sz w:val="20"/>
          <w:szCs w:val="20"/>
        </w:rPr>
        <w:t xml:space="preserve"> is the product of the marginal risks ec</w:t>
      </w:r>
      <w:r w:rsidR="002456ED">
        <w:rPr>
          <w:rFonts w:eastAsiaTheme="minorEastAsia"/>
          <w:sz w:val="20"/>
          <w:szCs w:val="20"/>
        </w:rPr>
        <w:t>a</w:t>
      </w:r>
      <w:r w:rsidR="00D70C91">
        <w:rPr>
          <w:rFonts w:eastAsiaTheme="minorEastAsia"/>
          <w:sz w:val="20"/>
          <w:szCs w:val="20"/>
        </w:rPr>
        <w:t>h adjusted for</w:t>
      </w:r>
      <w:r w:rsidR="002456ED" w:rsidRPr="002456ED">
        <w:rPr>
          <w:rFonts w:ascii="Cambria Math" w:hAnsi="Cambria Math"/>
          <w:i/>
        </w:rPr>
        <w:t xml:space="preserve"> </w:t>
      </w:r>
      <m:oMath>
        <m:r>
          <w:rPr>
            <w:rFonts w:ascii="Cambria Math" w:hAnsi="Cambria Math"/>
          </w:rPr>
          <m:t>X</m:t>
        </m:r>
      </m:oMath>
      <w:r w:rsidR="00D70C91">
        <w:rPr>
          <w:rFonts w:eastAsiaTheme="minorEastAsia"/>
          <w:sz w:val="20"/>
          <w:szCs w:val="20"/>
        </w:rPr>
        <w:t xml:space="preserve">, integrated over </w:t>
      </w:r>
      <w:r w:rsidR="00D70C91" w:rsidRPr="00D70C91">
        <w:rPr>
          <w:rFonts w:eastAsiaTheme="minorEastAsia"/>
        </w:rPr>
        <w:t xml:space="preserve">the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70C91" w:rsidRPr="00D70C9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p w14:paraId="5E2EBB7D" w14:textId="77777777" w:rsidR="00A75B5A" w:rsidRPr="00EA158B" w:rsidRDefault="00B3097B" w:rsidP="00A75B5A">
      <w:pPr>
        <w:rPr>
          <w:rFonts w:eastAsiaTheme="minorEastAsia"/>
        </w:rPr>
      </w:pPr>
      <m:oMathPara>
        <m:oMath>
          <m:sSub>
            <m:sSubPr>
              <m:ctrlPr>
                <w:rPr>
                  <w:rFonts w:ascii="Cambria Math" w:hAnsi="Cambria Math"/>
                  <w:i/>
                </w:rPr>
              </m:ctrlPr>
            </m:sSubPr>
            <m:e>
              <m:r>
                <w:rPr>
                  <w:rFonts w:ascii="Cambria Math" w:hAnsi="Cambria Math"/>
                </w:rPr>
                <m:t>jr</m:t>
              </m:r>
            </m:e>
            <m:sub>
              <m:r>
                <w:rPr>
                  <w:rFonts w:ascii="Cambria Math" w:hAnsi="Cambria Math"/>
                </w:rPr>
                <m:t>pred</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e>
          </m:nary>
        </m:oMath>
      </m:oMathPara>
    </w:p>
    <w:p w14:paraId="1DC0B92C" w14:textId="77777777" w:rsidR="00A75B5A" w:rsidRDefault="00A75B5A" w:rsidP="00A75B5A"/>
    <w:p w14:paraId="058CA1F5" w14:textId="0212A1E8" w:rsidR="00A75B5A" w:rsidRDefault="00A75B5A" w:rsidP="00A75B5A">
      <w:pPr>
        <w:pStyle w:val="Heading2"/>
      </w:pPr>
      <w:bookmarkStart w:id="12" w:name="_Toc126234065"/>
      <w:r w:rsidRPr="00D70C91">
        <w:t xml:space="preserve">Calculating </w:t>
      </w:r>
      <m:oMath>
        <m:sSub>
          <m:sSubPr>
            <m:ctrlPr>
              <w:rPr>
                <w:rFonts w:ascii="Cambria Math" w:hAnsi="Cambria Math"/>
                <w:i/>
              </w:rPr>
            </m:ctrlPr>
          </m:sSubPr>
          <m:e>
            <m:r>
              <w:rPr>
                <w:rFonts w:ascii="Cambria Math" w:hAnsi="Cambria Math"/>
              </w:rPr>
              <m:t>jr</m:t>
            </m:r>
          </m:e>
          <m:sub>
            <m:r>
              <w:rPr>
                <w:rFonts w:ascii="Cambria Math" w:hAnsi="Cambria Math"/>
              </w:rPr>
              <m:t>true</m:t>
            </m:r>
          </m:sub>
        </m:sSub>
      </m:oMath>
      <w:bookmarkEnd w:id="12"/>
    </w:p>
    <w:p w14:paraId="1FD9FEE0" w14:textId="0CFE120E" w:rsidR="00D70C91" w:rsidRPr="00D70C91" w:rsidRDefault="00B3097B" w:rsidP="00D70C91">
      <m:oMath>
        <m:sSub>
          <m:sSubPr>
            <m:ctrlPr>
              <w:rPr>
                <w:rFonts w:ascii="Cambria Math" w:hAnsi="Cambria Math"/>
                <w:i/>
              </w:rPr>
            </m:ctrlPr>
          </m:sSubPr>
          <m:e>
            <m:r>
              <w:rPr>
                <w:rFonts w:ascii="Cambria Math" w:hAnsi="Cambria Math"/>
              </w:rPr>
              <m:t>jr</m:t>
            </m:r>
          </m:e>
          <m:sub>
            <m:r>
              <w:rPr>
                <w:rFonts w:ascii="Cambria Math" w:hAnsi="Cambria Math"/>
              </w:rPr>
              <m:t>true</m:t>
            </m:r>
          </m:sub>
        </m:sSub>
      </m:oMath>
      <w:r w:rsidR="00D70C91" w:rsidRPr="00D70C91">
        <w:rPr>
          <w:rFonts w:eastAsiaTheme="minorEastAsia"/>
        </w:rPr>
        <w:t xml:space="preserve"> is the true joint risk, integrated over the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70C91" w:rsidRPr="00D70C9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p w14:paraId="7F2DE6BA" w14:textId="77777777" w:rsidR="00A75B5A" w:rsidRPr="00EA158B" w:rsidRDefault="00B3097B" w:rsidP="00A75B5A">
      <w:pPr>
        <w:rPr>
          <w:rFonts w:eastAsiaTheme="minorEastAsia"/>
        </w:rPr>
      </w:pPr>
      <m:oMathPara>
        <m:oMath>
          <m:sSub>
            <m:sSubPr>
              <m:ctrlPr>
                <w:rPr>
                  <w:rFonts w:ascii="Cambria Math" w:hAnsi="Cambria Math"/>
                  <w:i/>
                </w:rPr>
              </m:ctrlPr>
            </m:sSubPr>
            <m:e>
              <m:r>
                <w:rPr>
                  <w:rFonts w:ascii="Cambria Math" w:hAnsi="Cambria Math"/>
                </w:rPr>
                <m:t>jr</m:t>
              </m:r>
            </m:e>
            <m:sub>
              <m:r>
                <w:rPr>
                  <w:rFonts w:ascii="Cambria Math" w:hAnsi="Cambria Math"/>
                </w:rPr>
                <m:t>pred_res</m:t>
              </m:r>
            </m:sub>
          </m:sSub>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B≤</m:t>
                  </m:r>
                  <m:sSub>
                    <m:sSubPr>
                      <m:ctrlPr>
                        <w:rPr>
                          <w:rFonts w:ascii="Cambria Math" w:hAnsi="Cambria Math"/>
                          <w:i/>
                        </w:rPr>
                      </m:ctrlPr>
                    </m:sSubPr>
                    <m:e>
                      <m:r>
                        <w:rPr>
                          <w:rFonts w:ascii="Cambria Math" w:hAnsi="Cambria Math"/>
                        </w:rPr>
                        <m:t>t</m:t>
                      </m:r>
                    </m:e>
                    <m:sub>
                      <m:r>
                        <w:rPr>
                          <w:rFonts w:ascii="Cambria Math" w:hAnsi="Cambria Math"/>
                        </w:rPr>
                        <m:t>B</m:t>
                      </m:r>
                    </m:sub>
                  </m:sSub>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e>
          </m:nary>
        </m:oMath>
      </m:oMathPara>
    </w:p>
    <w:p w14:paraId="4C369284" w14:textId="5DC911B8" w:rsidR="006C75E6" w:rsidRDefault="006C75E6"/>
    <w:p w14:paraId="7BDABB22" w14:textId="0F134FF1" w:rsidR="00A75B5A" w:rsidRDefault="000D0891" w:rsidP="000D0891">
      <w:pPr>
        <w:pStyle w:val="Heading2"/>
      </w:pPr>
      <w:bookmarkStart w:id="13" w:name="_Toc126234066"/>
      <w:r>
        <w:t>How we targeted simulation scenarios to match clinical data</w:t>
      </w:r>
      <w:bookmarkEnd w:id="13"/>
    </w:p>
    <w:p w14:paraId="5F9E939C" w14:textId="40279F5B" w:rsidR="006E4417" w:rsidRDefault="000D0891" w:rsidP="006E4417">
      <w:pPr>
        <w:rPr>
          <w:rFonts w:eastAsiaTheme="minorEastAsia"/>
        </w:rPr>
      </w:pPr>
      <w:r w:rsidRPr="002456ED">
        <w:rPr>
          <w:rFonts w:eastAsiaTheme="minorEastAsia" w:cstheme="minorHAnsi"/>
          <w:iCs/>
        </w:rPr>
        <w:t xml:space="preserve">We were particularly interested in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jr</m:t>
                </m:r>
              </m:e>
              <m:sub>
                <m:r>
                  <w:rPr>
                    <w:rFonts w:ascii="Cambria Math" w:hAnsi="Cambria Math"/>
                  </w:rPr>
                  <m:t>true</m:t>
                </m:r>
              </m:sub>
            </m:sSub>
          </m:num>
          <m:den>
            <m:sSub>
              <m:sSubPr>
                <m:ctrlPr>
                  <w:rPr>
                    <w:rFonts w:ascii="Cambria Math" w:hAnsi="Cambria Math"/>
                    <w:i/>
                  </w:rPr>
                </m:ctrlPr>
              </m:sSubPr>
              <m:e>
                <m:r>
                  <w:rPr>
                    <w:rFonts w:ascii="Cambria Math" w:hAnsi="Cambria Math"/>
                  </w:rPr>
                  <m:t>jr</m:t>
                </m:r>
              </m:e>
              <m:sub>
                <m:r>
                  <w:rPr>
                    <w:rFonts w:ascii="Cambria Math" w:hAnsi="Cambria Math"/>
                  </w:rPr>
                  <m:t>pred</m:t>
                </m:r>
              </m:sub>
            </m:sSub>
          </m:den>
        </m:f>
      </m:oMath>
      <w:r w:rsidRPr="002456ED">
        <w:rPr>
          <w:rFonts w:ascii="Cambria Math" w:eastAsiaTheme="minorEastAsia" w:hAnsi="Cambria Math"/>
          <w:i/>
        </w:rPr>
        <w:t xml:space="preserve">, </w:t>
      </w:r>
      <w:r w:rsidRPr="002456ED">
        <w:rPr>
          <w:rFonts w:eastAsiaTheme="minorEastAsia"/>
        </w:rPr>
        <w:t xml:space="preserve">which is a measure of the amount of residual correlation after having adjusted for predictor variables. </w:t>
      </w:r>
      <m:oMath>
        <m:sSub>
          <m:sSubPr>
            <m:ctrlPr>
              <w:rPr>
                <w:rFonts w:ascii="Cambria Math" w:hAnsi="Cambria Math"/>
                <w:i/>
              </w:rPr>
            </m:ctrlPr>
          </m:sSubPr>
          <m:e>
            <m:r>
              <w:rPr>
                <w:rFonts w:ascii="Cambria Math" w:hAnsi="Cambria Math"/>
              </w:rPr>
              <m:t>jr</m:t>
            </m:r>
          </m:e>
          <m:sub>
            <m:r>
              <w:rPr>
                <w:rFonts w:ascii="Cambria Math" w:hAnsi="Cambria Math"/>
              </w:rPr>
              <m:t>pred</m:t>
            </m:r>
          </m:sub>
        </m:sSub>
      </m:oMath>
      <w:r w:rsidRPr="002456ED">
        <w:rPr>
          <w:rFonts w:eastAsiaTheme="minorEastAsia"/>
        </w:rPr>
        <w:t xml:space="preserve"> can be interpreted as the risk that would be estimated if using the product method to analyse the data, whereas </w:t>
      </w:r>
      <m:oMath>
        <m:sSub>
          <m:sSubPr>
            <m:ctrlPr>
              <w:rPr>
                <w:rFonts w:ascii="Cambria Math" w:hAnsi="Cambria Math"/>
                <w:i/>
              </w:rPr>
            </m:ctrlPr>
          </m:sSubPr>
          <m:e>
            <m:r>
              <w:rPr>
                <w:rFonts w:ascii="Cambria Math" w:hAnsi="Cambria Math"/>
              </w:rPr>
              <m:t>jr</m:t>
            </m:r>
          </m:e>
          <m:sub>
            <m:r>
              <w:rPr>
                <w:rFonts w:ascii="Cambria Math" w:hAnsi="Cambria Math"/>
              </w:rPr>
              <m:t>true</m:t>
            </m:r>
          </m:sub>
        </m:sSub>
      </m:oMath>
      <w:r w:rsidRPr="002456ED">
        <w:rPr>
          <w:rFonts w:eastAsiaTheme="minorEastAsia"/>
        </w:rPr>
        <w:t xml:space="preserve"> is the joint risk that would be estimated when appropriately modelling the dependence between the two outcomes.  We allowed this ratio to be 1 (no residual correlation), 1.2 (high residual correlation) and 1.5 (high residual correlation).</w:t>
      </w:r>
      <w:r w:rsidR="006E4417">
        <w:rPr>
          <w:rFonts w:eastAsiaTheme="minorEastAsia"/>
        </w:rPr>
        <w:br w:type="page"/>
      </w:r>
    </w:p>
    <w:p w14:paraId="5E5BC860" w14:textId="49C9B394" w:rsidR="009C77A4" w:rsidRDefault="00AF5AEC" w:rsidP="006C75E6">
      <w:pPr>
        <w:pStyle w:val="Heading1"/>
      </w:pPr>
      <w:bookmarkStart w:id="14" w:name="_Toc126234067"/>
      <w:r>
        <w:lastRenderedPageBreak/>
        <w:t>Input parameters</w:t>
      </w:r>
      <w:r w:rsidR="009C77A4">
        <w:t xml:space="preserve"> used to generate data in simulation</w:t>
      </w:r>
      <w:bookmarkEnd w:id="14"/>
    </w:p>
    <w:p w14:paraId="239D90F7" w14:textId="3B99B9E4" w:rsidR="006741E3" w:rsidRPr="00B3097B" w:rsidRDefault="006741E3" w:rsidP="006741E3">
      <w:pPr>
        <w:pStyle w:val="NoSpacing"/>
        <w:rPr>
          <w:i/>
          <w:iCs/>
          <w:u w:val="single"/>
        </w:rPr>
      </w:pPr>
      <w:r w:rsidRPr="00B3097B">
        <w:rPr>
          <w:i/>
          <w:iCs/>
          <w:u w:val="single"/>
        </w:rPr>
        <w:t>Table S</w:t>
      </w:r>
      <w:r w:rsidR="00D73D35" w:rsidRPr="00B3097B">
        <w:rPr>
          <w:i/>
          <w:iCs/>
          <w:u w:val="single"/>
        </w:rPr>
        <w:t>M1</w:t>
      </w:r>
      <w:r w:rsidRPr="00B3097B">
        <w:rPr>
          <w:i/>
          <w:iCs/>
          <w:u w:val="single"/>
        </w:rPr>
        <w:t>: Input parameters for each scenario</w:t>
      </w:r>
    </w:p>
    <w:tbl>
      <w:tblPr>
        <w:tblStyle w:val="TableGrid"/>
        <w:tblW w:w="0" w:type="auto"/>
        <w:tblLook w:val="04A0" w:firstRow="1" w:lastRow="0" w:firstColumn="1" w:lastColumn="0" w:noHBand="0" w:noVBand="1"/>
      </w:tblPr>
      <w:tblGrid>
        <w:gridCol w:w="1084"/>
        <w:gridCol w:w="37"/>
        <w:gridCol w:w="967"/>
        <w:gridCol w:w="146"/>
        <w:gridCol w:w="857"/>
        <w:gridCol w:w="256"/>
        <w:gridCol w:w="1006"/>
        <w:gridCol w:w="178"/>
        <w:gridCol w:w="1223"/>
        <w:gridCol w:w="53"/>
        <w:gridCol w:w="1418"/>
        <w:gridCol w:w="1417"/>
      </w:tblGrid>
      <w:tr w:rsidR="006741E3" w:rsidRPr="00267FCD" w14:paraId="1CB2501C" w14:textId="77777777" w:rsidTr="00AE79F2">
        <w:tc>
          <w:tcPr>
            <w:tcW w:w="8642" w:type="dxa"/>
            <w:gridSpan w:val="12"/>
          </w:tcPr>
          <w:p w14:paraId="6ECF2B05" w14:textId="1129BAE7" w:rsidR="006741E3" w:rsidRPr="00267FCD" w:rsidRDefault="001D2BB7" w:rsidP="00AE79F2">
            <w:pPr>
              <w:pStyle w:val="NoSpacing"/>
              <w:jc w:val="center"/>
              <w:rPr>
                <w:b/>
                <w:bCs/>
              </w:rPr>
            </w:pPr>
            <w:r w:rsidRPr="00267FCD">
              <w:rPr>
                <w:b/>
                <w:bCs/>
              </w:rPr>
              <w:t>Scenario LN</w:t>
            </w:r>
          </w:p>
        </w:tc>
      </w:tr>
      <w:tr w:rsidR="006741E3" w:rsidRPr="00267FCD" w14:paraId="3EB7A29D" w14:textId="77777777" w:rsidTr="00AE79F2">
        <w:tc>
          <w:tcPr>
            <w:tcW w:w="1084" w:type="dxa"/>
          </w:tcPr>
          <w:p w14:paraId="7FB80E38" w14:textId="77777777" w:rsidR="006741E3" w:rsidRPr="00267FCD" w:rsidRDefault="006741E3" w:rsidP="00AE79F2">
            <w:pPr>
              <w:pStyle w:val="NoSpacing"/>
              <w:rPr>
                <w:b/>
                <w:bCs/>
              </w:rPr>
            </w:pPr>
            <w:r w:rsidRPr="00267FCD">
              <w:rPr>
                <w:b/>
                <w:bCs/>
              </w:rPr>
              <w:t>DGM</w:t>
            </w:r>
          </w:p>
        </w:tc>
        <w:tc>
          <w:tcPr>
            <w:tcW w:w="1004" w:type="dxa"/>
            <w:gridSpan w:val="2"/>
          </w:tcPr>
          <w:p w14:paraId="5306888F"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003" w:type="dxa"/>
            <w:gridSpan w:val="2"/>
          </w:tcPr>
          <w:p w14:paraId="3CB1A67F"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262" w:type="dxa"/>
            <w:gridSpan w:val="2"/>
          </w:tcPr>
          <w:p w14:paraId="064D3A18"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401" w:type="dxa"/>
            <w:gridSpan w:val="2"/>
          </w:tcPr>
          <w:p w14:paraId="5BBA6A08"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71" w:type="dxa"/>
            <w:gridSpan w:val="2"/>
          </w:tcPr>
          <w:p w14:paraId="1982A168" w14:textId="77777777" w:rsidR="006741E3" w:rsidRPr="00267FCD" w:rsidRDefault="006741E3" w:rsidP="00AE79F2">
            <w:pPr>
              <w:pStyle w:val="NoSpacing"/>
              <w:rPr>
                <w:b/>
                <w:bCs/>
              </w:rPr>
            </w:pPr>
            <w:r w:rsidRPr="00267FCD">
              <w:rPr>
                <w:b/>
                <w:bCs/>
              </w:rPr>
              <w:t>Frailty parameter 1</w:t>
            </w:r>
          </w:p>
        </w:tc>
        <w:tc>
          <w:tcPr>
            <w:tcW w:w="1417" w:type="dxa"/>
          </w:tcPr>
          <w:p w14:paraId="4376C6DB" w14:textId="77777777" w:rsidR="006741E3" w:rsidRPr="00267FCD" w:rsidRDefault="006741E3" w:rsidP="00AE79F2">
            <w:pPr>
              <w:pStyle w:val="NoSpacing"/>
              <w:rPr>
                <w:b/>
                <w:bCs/>
              </w:rPr>
            </w:pPr>
            <w:r w:rsidRPr="00267FCD">
              <w:rPr>
                <w:b/>
                <w:bCs/>
              </w:rPr>
              <w:t>Frailty parameter 2</w:t>
            </w:r>
          </w:p>
        </w:tc>
      </w:tr>
      <w:tr w:rsidR="006741E3" w:rsidRPr="00267FCD" w14:paraId="2C08B6B5" w14:textId="77777777" w:rsidTr="00AE79F2">
        <w:tc>
          <w:tcPr>
            <w:tcW w:w="1084" w:type="dxa"/>
          </w:tcPr>
          <w:p w14:paraId="25E63FD2" w14:textId="77777777" w:rsidR="006741E3" w:rsidRPr="00267FCD" w:rsidRDefault="006741E3" w:rsidP="00AE79F2">
            <w:pPr>
              <w:pStyle w:val="NoSpacing"/>
            </w:pPr>
            <w:r w:rsidRPr="00267FCD">
              <w:t>Clayton</w:t>
            </w:r>
          </w:p>
        </w:tc>
        <w:tc>
          <w:tcPr>
            <w:tcW w:w="1004" w:type="dxa"/>
            <w:gridSpan w:val="2"/>
          </w:tcPr>
          <w:p w14:paraId="0D2B2C84" w14:textId="77777777" w:rsidR="006741E3" w:rsidRPr="00267FCD" w:rsidRDefault="006741E3" w:rsidP="00AE79F2">
            <w:pPr>
              <w:pStyle w:val="NoSpacing"/>
            </w:pPr>
            <w:r w:rsidRPr="00267FCD">
              <w:t>115</w:t>
            </w:r>
          </w:p>
        </w:tc>
        <w:tc>
          <w:tcPr>
            <w:tcW w:w="1003" w:type="dxa"/>
            <w:gridSpan w:val="2"/>
          </w:tcPr>
          <w:p w14:paraId="4C577388" w14:textId="77777777" w:rsidR="006741E3" w:rsidRPr="00267FCD" w:rsidRDefault="006741E3" w:rsidP="00AE79F2">
            <w:pPr>
              <w:pStyle w:val="NoSpacing"/>
            </w:pPr>
            <w:r w:rsidRPr="00267FCD">
              <w:t>120</w:t>
            </w:r>
          </w:p>
        </w:tc>
        <w:tc>
          <w:tcPr>
            <w:tcW w:w="1262" w:type="dxa"/>
            <w:gridSpan w:val="2"/>
          </w:tcPr>
          <w:p w14:paraId="51F80F5B" w14:textId="77777777" w:rsidR="006741E3" w:rsidRPr="00267FCD" w:rsidRDefault="006741E3" w:rsidP="00AE79F2">
            <w:pPr>
              <w:pStyle w:val="NoSpacing"/>
            </w:pPr>
            <w:r w:rsidRPr="00267FCD">
              <w:t>(0.25, 0.6)</w:t>
            </w:r>
          </w:p>
        </w:tc>
        <w:tc>
          <w:tcPr>
            <w:tcW w:w="1401" w:type="dxa"/>
            <w:gridSpan w:val="2"/>
          </w:tcPr>
          <w:p w14:paraId="347205ED" w14:textId="77777777" w:rsidR="006741E3" w:rsidRPr="00267FCD" w:rsidRDefault="006741E3" w:rsidP="00AE79F2">
            <w:pPr>
              <w:pStyle w:val="NoSpacing"/>
            </w:pPr>
            <w:r w:rsidRPr="00267FCD">
              <w:t>(0.73, 0.15)</w:t>
            </w:r>
          </w:p>
        </w:tc>
        <w:tc>
          <w:tcPr>
            <w:tcW w:w="1471" w:type="dxa"/>
            <w:gridSpan w:val="2"/>
          </w:tcPr>
          <w:p w14:paraId="155A3635" w14:textId="77777777" w:rsidR="006741E3" w:rsidRPr="00267FCD" w:rsidRDefault="006741E3" w:rsidP="00AE79F2">
            <w:pPr>
              <w:pStyle w:val="NoSpacing"/>
            </w:pPr>
            <m:oMath>
              <m:r>
                <w:rPr>
                  <w:rFonts w:ascii="Cambria Math" w:hAnsi="Cambria Math"/>
                </w:rPr>
                <m:t>θ</m:t>
              </m:r>
            </m:oMath>
            <w:r w:rsidRPr="00267FCD">
              <w:t xml:space="preserve"> = 0.000001</w:t>
            </w:r>
          </w:p>
        </w:tc>
        <w:tc>
          <w:tcPr>
            <w:tcW w:w="1417" w:type="dxa"/>
          </w:tcPr>
          <w:p w14:paraId="40DE5251" w14:textId="77777777" w:rsidR="006741E3" w:rsidRPr="00267FCD" w:rsidRDefault="006741E3" w:rsidP="00AE79F2">
            <w:pPr>
              <w:pStyle w:val="NoSpacing"/>
            </w:pPr>
            <w:r w:rsidRPr="00267FCD">
              <w:t>NA</w:t>
            </w:r>
          </w:p>
        </w:tc>
      </w:tr>
      <w:tr w:rsidR="006741E3" w:rsidRPr="00267FCD" w14:paraId="30C8CB6E" w14:textId="77777777" w:rsidTr="00AE79F2">
        <w:tc>
          <w:tcPr>
            <w:tcW w:w="8642" w:type="dxa"/>
            <w:gridSpan w:val="12"/>
          </w:tcPr>
          <w:p w14:paraId="655609F4" w14:textId="77777777" w:rsidR="006741E3" w:rsidRPr="00267FCD" w:rsidRDefault="006741E3" w:rsidP="00AE79F2">
            <w:pPr>
              <w:pStyle w:val="NoSpacing"/>
              <w:jc w:val="center"/>
              <w:rPr>
                <w:b/>
                <w:bCs/>
              </w:rPr>
            </w:pPr>
            <w:r w:rsidRPr="00267FCD">
              <w:rPr>
                <w:b/>
                <w:bCs/>
              </w:rPr>
              <w:t>Scenario LL</w:t>
            </w:r>
          </w:p>
        </w:tc>
      </w:tr>
      <w:tr w:rsidR="006741E3" w:rsidRPr="00267FCD" w14:paraId="566EBB5F" w14:textId="77777777" w:rsidTr="00AE79F2">
        <w:tc>
          <w:tcPr>
            <w:tcW w:w="1121" w:type="dxa"/>
            <w:gridSpan w:val="2"/>
          </w:tcPr>
          <w:p w14:paraId="2231031E" w14:textId="77777777" w:rsidR="006741E3" w:rsidRPr="00267FCD" w:rsidRDefault="006741E3" w:rsidP="00AE79F2">
            <w:pPr>
              <w:pStyle w:val="NoSpacing"/>
              <w:rPr>
                <w:b/>
                <w:bCs/>
              </w:rPr>
            </w:pPr>
            <w:r w:rsidRPr="00267FCD">
              <w:rPr>
                <w:b/>
                <w:bCs/>
              </w:rPr>
              <w:t>DGM</w:t>
            </w:r>
          </w:p>
        </w:tc>
        <w:tc>
          <w:tcPr>
            <w:tcW w:w="1113" w:type="dxa"/>
            <w:gridSpan w:val="2"/>
          </w:tcPr>
          <w:p w14:paraId="4D516CAA"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113" w:type="dxa"/>
            <w:gridSpan w:val="2"/>
          </w:tcPr>
          <w:p w14:paraId="47C29CA2"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184" w:type="dxa"/>
            <w:gridSpan w:val="2"/>
          </w:tcPr>
          <w:p w14:paraId="0FFFDBC1"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276" w:type="dxa"/>
            <w:gridSpan w:val="2"/>
          </w:tcPr>
          <w:p w14:paraId="659E39FA"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18" w:type="dxa"/>
          </w:tcPr>
          <w:p w14:paraId="022314E0" w14:textId="77777777" w:rsidR="006741E3" w:rsidRPr="00267FCD" w:rsidRDefault="006741E3" w:rsidP="00AE79F2">
            <w:pPr>
              <w:pStyle w:val="NoSpacing"/>
              <w:rPr>
                <w:b/>
                <w:bCs/>
              </w:rPr>
            </w:pPr>
            <w:r w:rsidRPr="00267FCD">
              <w:rPr>
                <w:b/>
                <w:bCs/>
              </w:rPr>
              <w:t>Frailty parameter 1</w:t>
            </w:r>
          </w:p>
        </w:tc>
        <w:tc>
          <w:tcPr>
            <w:tcW w:w="1417" w:type="dxa"/>
          </w:tcPr>
          <w:p w14:paraId="16E47BD1" w14:textId="77777777" w:rsidR="006741E3" w:rsidRPr="00267FCD" w:rsidRDefault="006741E3" w:rsidP="00AE79F2">
            <w:pPr>
              <w:pStyle w:val="NoSpacing"/>
              <w:rPr>
                <w:b/>
                <w:bCs/>
              </w:rPr>
            </w:pPr>
            <w:r w:rsidRPr="00267FCD">
              <w:rPr>
                <w:b/>
                <w:bCs/>
              </w:rPr>
              <w:t>Frailty parameter 2</w:t>
            </w:r>
          </w:p>
        </w:tc>
      </w:tr>
      <w:tr w:rsidR="006741E3" w:rsidRPr="00267FCD" w14:paraId="0A5B7AE3" w14:textId="77777777" w:rsidTr="00AE79F2">
        <w:tc>
          <w:tcPr>
            <w:tcW w:w="1121" w:type="dxa"/>
            <w:gridSpan w:val="2"/>
          </w:tcPr>
          <w:p w14:paraId="71171010" w14:textId="77777777" w:rsidR="006741E3" w:rsidRPr="00267FCD" w:rsidRDefault="006741E3" w:rsidP="00AE79F2">
            <w:pPr>
              <w:pStyle w:val="NoSpacing"/>
            </w:pPr>
            <w:r w:rsidRPr="00267FCD">
              <w:t>MSM</w:t>
            </w:r>
          </w:p>
        </w:tc>
        <w:tc>
          <w:tcPr>
            <w:tcW w:w="1113" w:type="dxa"/>
            <w:gridSpan w:val="2"/>
          </w:tcPr>
          <w:p w14:paraId="1CD02CE0" w14:textId="77777777" w:rsidR="006741E3" w:rsidRPr="00267FCD" w:rsidRDefault="006741E3" w:rsidP="00AE79F2">
            <w:pPr>
              <w:pStyle w:val="NoSpacing"/>
            </w:pPr>
            <w:r w:rsidRPr="00267FCD">
              <w:t>118</w:t>
            </w:r>
          </w:p>
        </w:tc>
        <w:tc>
          <w:tcPr>
            <w:tcW w:w="1113" w:type="dxa"/>
            <w:gridSpan w:val="2"/>
          </w:tcPr>
          <w:p w14:paraId="795658F9" w14:textId="77777777" w:rsidR="006741E3" w:rsidRPr="00267FCD" w:rsidRDefault="006741E3" w:rsidP="00AE79F2">
            <w:pPr>
              <w:pStyle w:val="NoSpacing"/>
            </w:pPr>
            <w:r w:rsidRPr="00267FCD">
              <w:t>123</w:t>
            </w:r>
          </w:p>
        </w:tc>
        <w:tc>
          <w:tcPr>
            <w:tcW w:w="1184" w:type="dxa"/>
            <w:gridSpan w:val="2"/>
          </w:tcPr>
          <w:p w14:paraId="00A0533A" w14:textId="77777777" w:rsidR="006741E3" w:rsidRPr="00267FCD" w:rsidRDefault="006741E3" w:rsidP="00AE79F2">
            <w:pPr>
              <w:pStyle w:val="NoSpacing"/>
            </w:pPr>
            <w:r w:rsidRPr="00267FCD">
              <w:t>(0.25, 0.6)</w:t>
            </w:r>
          </w:p>
        </w:tc>
        <w:tc>
          <w:tcPr>
            <w:tcW w:w="1276" w:type="dxa"/>
            <w:gridSpan w:val="2"/>
          </w:tcPr>
          <w:p w14:paraId="21A59AD5" w14:textId="77777777" w:rsidR="006741E3" w:rsidRPr="00267FCD" w:rsidRDefault="006741E3" w:rsidP="00AE79F2">
            <w:pPr>
              <w:pStyle w:val="NoSpacing"/>
            </w:pPr>
            <w:r w:rsidRPr="00267FCD">
              <w:t>(0.73, 0.15)</w:t>
            </w:r>
          </w:p>
        </w:tc>
        <w:tc>
          <w:tcPr>
            <w:tcW w:w="1418" w:type="dxa"/>
          </w:tcPr>
          <w:p w14:paraId="6931B126"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A,B</m:t>
                  </m:r>
                </m:sub>
              </m:sSub>
            </m:oMath>
            <w:r w:rsidR="006741E3" w:rsidRPr="00B3097B">
              <w:rPr>
                <w:rFonts w:eastAsiaTheme="minorEastAsia"/>
              </w:rPr>
              <w:t xml:space="preserve"> = 0.77</w:t>
            </w:r>
          </w:p>
        </w:tc>
        <w:tc>
          <w:tcPr>
            <w:tcW w:w="1417" w:type="dxa"/>
          </w:tcPr>
          <w:p w14:paraId="3265E6FE"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B,A</m:t>
                  </m:r>
                </m:sub>
              </m:sSub>
            </m:oMath>
            <w:r w:rsidR="006741E3" w:rsidRPr="00B3097B">
              <w:rPr>
                <w:rFonts w:eastAsiaTheme="minorEastAsia"/>
              </w:rPr>
              <w:t xml:space="preserve"> = 0.77</w:t>
            </w:r>
          </w:p>
        </w:tc>
      </w:tr>
      <w:tr w:rsidR="006741E3" w:rsidRPr="00267FCD" w14:paraId="7A3882FE" w14:textId="77777777" w:rsidTr="00AE79F2">
        <w:tc>
          <w:tcPr>
            <w:tcW w:w="1121" w:type="dxa"/>
            <w:gridSpan w:val="2"/>
          </w:tcPr>
          <w:p w14:paraId="72861D6B" w14:textId="77777777" w:rsidR="006741E3" w:rsidRPr="00267FCD" w:rsidRDefault="006741E3" w:rsidP="00AE79F2">
            <w:pPr>
              <w:pStyle w:val="NoSpacing"/>
            </w:pPr>
            <w:r w:rsidRPr="00267FCD">
              <w:t>Clayton</w:t>
            </w:r>
          </w:p>
        </w:tc>
        <w:tc>
          <w:tcPr>
            <w:tcW w:w="1113" w:type="dxa"/>
            <w:gridSpan w:val="2"/>
          </w:tcPr>
          <w:p w14:paraId="1E23929A" w14:textId="77777777" w:rsidR="006741E3" w:rsidRPr="00267FCD" w:rsidRDefault="006741E3" w:rsidP="00AE79F2">
            <w:pPr>
              <w:pStyle w:val="NoSpacing"/>
            </w:pPr>
            <w:r w:rsidRPr="00267FCD">
              <w:t>115</w:t>
            </w:r>
          </w:p>
        </w:tc>
        <w:tc>
          <w:tcPr>
            <w:tcW w:w="1113" w:type="dxa"/>
            <w:gridSpan w:val="2"/>
          </w:tcPr>
          <w:p w14:paraId="55BBD3D1" w14:textId="77777777" w:rsidR="006741E3" w:rsidRPr="00267FCD" w:rsidRDefault="006741E3" w:rsidP="00AE79F2">
            <w:pPr>
              <w:pStyle w:val="NoSpacing"/>
            </w:pPr>
            <w:r w:rsidRPr="00267FCD">
              <w:t>120</w:t>
            </w:r>
          </w:p>
        </w:tc>
        <w:tc>
          <w:tcPr>
            <w:tcW w:w="1184" w:type="dxa"/>
            <w:gridSpan w:val="2"/>
          </w:tcPr>
          <w:p w14:paraId="21B9E9C5" w14:textId="77777777" w:rsidR="006741E3" w:rsidRPr="00267FCD" w:rsidRDefault="006741E3" w:rsidP="00AE79F2">
            <w:pPr>
              <w:pStyle w:val="NoSpacing"/>
            </w:pPr>
            <w:r w:rsidRPr="00267FCD">
              <w:t>(0.25, 0.6)</w:t>
            </w:r>
          </w:p>
        </w:tc>
        <w:tc>
          <w:tcPr>
            <w:tcW w:w="1276" w:type="dxa"/>
            <w:gridSpan w:val="2"/>
          </w:tcPr>
          <w:p w14:paraId="7449F32B" w14:textId="77777777" w:rsidR="006741E3" w:rsidRPr="00267FCD" w:rsidRDefault="006741E3" w:rsidP="00AE79F2">
            <w:pPr>
              <w:pStyle w:val="NoSpacing"/>
            </w:pPr>
            <w:r w:rsidRPr="00267FCD">
              <w:t>(0.73, 0.15)</w:t>
            </w:r>
          </w:p>
        </w:tc>
        <w:tc>
          <w:tcPr>
            <w:tcW w:w="1418" w:type="dxa"/>
          </w:tcPr>
          <w:p w14:paraId="5402B932" w14:textId="77777777" w:rsidR="006741E3" w:rsidRPr="00267FCD" w:rsidRDefault="006741E3" w:rsidP="00AE79F2">
            <w:pPr>
              <w:pStyle w:val="NoSpacing"/>
            </w:pPr>
            <m:oMath>
              <m:r>
                <w:rPr>
                  <w:rFonts w:ascii="Cambria Math" w:hAnsi="Cambria Math"/>
                </w:rPr>
                <m:t>θ</m:t>
              </m:r>
            </m:oMath>
            <w:r w:rsidRPr="00267FCD">
              <w:t xml:space="preserve"> = 0.28</w:t>
            </w:r>
          </w:p>
        </w:tc>
        <w:tc>
          <w:tcPr>
            <w:tcW w:w="1417" w:type="dxa"/>
          </w:tcPr>
          <w:p w14:paraId="0787A7AE" w14:textId="77777777" w:rsidR="006741E3" w:rsidRPr="00267FCD" w:rsidRDefault="006741E3" w:rsidP="00AE79F2">
            <w:pPr>
              <w:pStyle w:val="NoSpacing"/>
            </w:pPr>
            <w:r w:rsidRPr="00267FCD">
              <w:t>NA</w:t>
            </w:r>
          </w:p>
        </w:tc>
      </w:tr>
      <w:tr w:rsidR="006741E3" w:rsidRPr="00267FCD" w14:paraId="388EDF91" w14:textId="77777777" w:rsidTr="00AE79F2">
        <w:tc>
          <w:tcPr>
            <w:tcW w:w="1121" w:type="dxa"/>
            <w:gridSpan w:val="2"/>
          </w:tcPr>
          <w:p w14:paraId="650640BC" w14:textId="77777777" w:rsidR="006741E3" w:rsidRPr="00267FCD" w:rsidRDefault="006741E3" w:rsidP="00AE79F2">
            <w:pPr>
              <w:pStyle w:val="NoSpacing"/>
            </w:pPr>
            <w:r w:rsidRPr="00267FCD">
              <w:t>Gumbel</w:t>
            </w:r>
          </w:p>
        </w:tc>
        <w:tc>
          <w:tcPr>
            <w:tcW w:w="1113" w:type="dxa"/>
            <w:gridSpan w:val="2"/>
          </w:tcPr>
          <w:p w14:paraId="3BEE4CE1" w14:textId="77777777" w:rsidR="006741E3" w:rsidRPr="00267FCD" w:rsidRDefault="006741E3" w:rsidP="00AE79F2">
            <w:pPr>
              <w:pStyle w:val="NoSpacing"/>
            </w:pPr>
            <w:r w:rsidRPr="00267FCD">
              <w:t>115</w:t>
            </w:r>
          </w:p>
        </w:tc>
        <w:tc>
          <w:tcPr>
            <w:tcW w:w="1113" w:type="dxa"/>
            <w:gridSpan w:val="2"/>
          </w:tcPr>
          <w:p w14:paraId="400832BF" w14:textId="77777777" w:rsidR="006741E3" w:rsidRPr="00267FCD" w:rsidRDefault="006741E3" w:rsidP="00AE79F2">
            <w:pPr>
              <w:pStyle w:val="NoSpacing"/>
            </w:pPr>
            <w:r w:rsidRPr="00267FCD">
              <w:t>120</w:t>
            </w:r>
          </w:p>
        </w:tc>
        <w:tc>
          <w:tcPr>
            <w:tcW w:w="1184" w:type="dxa"/>
            <w:gridSpan w:val="2"/>
          </w:tcPr>
          <w:p w14:paraId="158FAF84" w14:textId="77777777" w:rsidR="006741E3" w:rsidRPr="00267FCD" w:rsidRDefault="006741E3" w:rsidP="00AE79F2">
            <w:pPr>
              <w:pStyle w:val="NoSpacing"/>
            </w:pPr>
            <w:r w:rsidRPr="00267FCD">
              <w:t>(0.25, 0.6)</w:t>
            </w:r>
          </w:p>
        </w:tc>
        <w:tc>
          <w:tcPr>
            <w:tcW w:w="1276" w:type="dxa"/>
            <w:gridSpan w:val="2"/>
          </w:tcPr>
          <w:p w14:paraId="444D2488" w14:textId="77777777" w:rsidR="006741E3" w:rsidRPr="00267FCD" w:rsidRDefault="006741E3" w:rsidP="00AE79F2">
            <w:pPr>
              <w:pStyle w:val="NoSpacing"/>
            </w:pPr>
            <w:r w:rsidRPr="00267FCD">
              <w:t>(0.73, 0.15)</w:t>
            </w:r>
          </w:p>
        </w:tc>
        <w:tc>
          <w:tcPr>
            <w:tcW w:w="1418" w:type="dxa"/>
          </w:tcPr>
          <w:p w14:paraId="5E7F5D7B" w14:textId="77777777" w:rsidR="006741E3" w:rsidRPr="00267FCD" w:rsidRDefault="006741E3" w:rsidP="00AE79F2">
            <w:pPr>
              <w:pStyle w:val="NoSpacing"/>
            </w:pPr>
            <m:oMath>
              <m:r>
                <w:rPr>
                  <w:rFonts w:ascii="Cambria Math" w:hAnsi="Cambria Math"/>
                </w:rPr>
                <m:t>θ</m:t>
              </m:r>
            </m:oMath>
            <w:r w:rsidRPr="00267FCD">
              <w:t xml:space="preserve"> = 1.03</w:t>
            </w:r>
          </w:p>
        </w:tc>
        <w:tc>
          <w:tcPr>
            <w:tcW w:w="1417" w:type="dxa"/>
          </w:tcPr>
          <w:p w14:paraId="57321CFC" w14:textId="77777777" w:rsidR="006741E3" w:rsidRPr="00267FCD" w:rsidRDefault="006741E3" w:rsidP="00AE79F2">
            <w:pPr>
              <w:pStyle w:val="NoSpacing"/>
            </w:pPr>
            <w:r w:rsidRPr="00267FCD">
              <w:t>NA</w:t>
            </w:r>
          </w:p>
        </w:tc>
      </w:tr>
      <w:tr w:rsidR="006741E3" w:rsidRPr="00267FCD" w14:paraId="28E3F80C" w14:textId="77777777" w:rsidTr="00AE79F2">
        <w:tc>
          <w:tcPr>
            <w:tcW w:w="1121" w:type="dxa"/>
            <w:gridSpan w:val="2"/>
          </w:tcPr>
          <w:p w14:paraId="5C23865B" w14:textId="77777777" w:rsidR="006741E3" w:rsidRPr="00267FCD" w:rsidRDefault="006741E3" w:rsidP="00AE79F2">
            <w:pPr>
              <w:pStyle w:val="NoSpacing"/>
            </w:pPr>
            <w:r w:rsidRPr="00267FCD">
              <w:t>Frank</w:t>
            </w:r>
          </w:p>
        </w:tc>
        <w:tc>
          <w:tcPr>
            <w:tcW w:w="1113" w:type="dxa"/>
            <w:gridSpan w:val="2"/>
          </w:tcPr>
          <w:p w14:paraId="59E6323D" w14:textId="77777777" w:rsidR="006741E3" w:rsidRPr="00267FCD" w:rsidRDefault="006741E3" w:rsidP="00AE79F2">
            <w:pPr>
              <w:pStyle w:val="NoSpacing"/>
            </w:pPr>
            <w:r w:rsidRPr="00267FCD">
              <w:t>115</w:t>
            </w:r>
          </w:p>
        </w:tc>
        <w:tc>
          <w:tcPr>
            <w:tcW w:w="1113" w:type="dxa"/>
            <w:gridSpan w:val="2"/>
          </w:tcPr>
          <w:p w14:paraId="6F223E8D" w14:textId="77777777" w:rsidR="006741E3" w:rsidRPr="00267FCD" w:rsidRDefault="006741E3" w:rsidP="00AE79F2">
            <w:pPr>
              <w:pStyle w:val="NoSpacing"/>
            </w:pPr>
            <w:r w:rsidRPr="00267FCD">
              <w:t>120</w:t>
            </w:r>
          </w:p>
        </w:tc>
        <w:tc>
          <w:tcPr>
            <w:tcW w:w="1184" w:type="dxa"/>
            <w:gridSpan w:val="2"/>
          </w:tcPr>
          <w:p w14:paraId="0FC692BF" w14:textId="77777777" w:rsidR="006741E3" w:rsidRPr="00267FCD" w:rsidRDefault="006741E3" w:rsidP="00AE79F2">
            <w:pPr>
              <w:pStyle w:val="NoSpacing"/>
            </w:pPr>
            <w:r w:rsidRPr="00267FCD">
              <w:t>(0.25, 0.6)</w:t>
            </w:r>
          </w:p>
        </w:tc>
        <w:tc>
          <w:tcPr>
            <w:tcW w:w="1276" w:type="dxa"/>
            <w:gridSpan w:val="2"/>
          </w:tcPr>
          <w:p w14:paraId="4FF8760A" w14:textId="77777777" w:rsidR="006741E3" w:rsidRPr="00267FCD" w:rsidRDefault="006741E3" w:rsidP="00AE79F2">
            <w:pPr>
              <w:pStyle w:val="NoSpacing"/>
            </w:pPr>
            <w:r w:rsidRPr="00267FCD">
              <w:t>(0.73, 0.15)</w:t>
            </w:r>
          </w:p>
        </w:tc>
        <w:tc>
          <w:tcPr>
            <w:tcW w:w="1418" w:type="dxa"/>
          </w:tcPr>
          <w:p w14:paraId="09D53082" w14:textId="77777777" w:rsidR="006741E3" w:rsidRPr="00267FCD" w:rsidRDefault="006741E3" w:rsidP="00AE79F2">
            <w:pPr>
              <w:pStyle w:val="NoSpacing"/>
            </w:pPr>
            <m:oMath>
              <m:r>
                <w:rPr>
                  <w:rFonts w:ascii="Cambria Math" w:hAnsi="Cambria Math"/>
                </w:rPr>
                <m:t>θ</m:t>
              </m:r>
            </m:oMath>
            <w:r w:rsidRPr="00267FCD">
              <w:t xml:space="preserve"> = 0.65</w:t>
            </w:r>
          </w:p>
        </w:tc>
        <w:tc>
          <w:tcPr>
            <w:tcW w:w="1417" w:type="dxa"/>
          </w:tcPr>
          <w:p w14:paraId="52B29AA8" w14:textId="77777777" w:rsidR="006741E3" w:rsidRPr="00267FCD" w:rsidRDefault="006741E3" w:rsidP="00AE79F2">
            <w:pPr>
              <w:pStyle w:val="NoSpacing"/>
            </w:pPr>
            <w:r w:rsidRPr="00267FCD">
              <w:t>NA</w:t>
            </w:r>
          </w:p>
        </w:tc>
      </w:tr>
      <w:tr w:rsidR="006741E3" w:rsidRPr="00267FCD" w14:paraId="79EF90E4" w14:textId="77777777" w:rsidTr="00AE79F2">
        <w:tc>
          <w:tcPr>
            <w:tcW w:w="1121" w:type="dxa"/>
            <w:gridSpan w:val="2"/>
          </w:tcPr>
          <w:p w14:paraId="4CAFB61B" w14:textId="77777777" w:rsidR="006741E3" w:rsidRPr="00267FCD" w:rsidRDefault="006741E3" w:rsidP="00AE79F2">
            <w:pPr>
              <w:pStyle w:val="NoSpacing"/>
            </w:pPr>
            <w:r w:rsidRPr="00267FCD">
              <w:t>Normal</w:t>
            </w:r>
          </w:p>
        </w:tc>
        <w:tc>
          <w:tcPr>
            <w:tcW w:w="1113" w:type="dxa"/>
            <w:gridSpan w:val="2"/>
          </w:tcPr>
          <w:p w14:paraId="0BEA0A2B" w14:textId="77777777" w:rsidR="006741E3" w:rsidRPr="00267FCD" w:rsidRDefault="006741E3" w:rsidP="00AE79F2">
            <w:pPr>
              <w:pStyle w:val="NoSpacing"/>
            </w:pPr>
            <w:r w:rsidRPr="00267FCD">
              <w:t>126</w:t>
            </w:r>
          </w:p>
        </w:tc>
        <w:tc>
          <w:tcPr>
            <w:tcW w:w="1113" w:type="dxa"/>
            <w:gridSpan w:val="2"/>
          </w:tcPr>
          <w:p w14:paraId="2C94DDBA" w14:textId="77777777" w:rsidR="006741E3" w:rsidRPr="00267FCD" w:rsidRDefault="006741E3" w:rsidP="00AE79F2">
            <w:pPr>
              <w:pStyle w:val="NoSpacing"/>
            </w:pPr>
            <w:r w:rsidRPr="00267FCD">
              <w:t>131</w:t>
            </w:r>
          </w:p>
        </w:tc>
        <w:tc>
          <w:tcPr>
            <w:tcW w:w="1184" w:type="dxa"/>
            <w:gridSpan w:val="2"/>
          </w:tcPr>
          <w:p w14:paraId="660AF4B2" w14:textId="77777777" w:rsidR="006741E3" w:rsidRPr="00267FCD" w:rsidRDefault="006741E3" w:rsidP="00AE79F2">
            <w:pPr>
              <w:pStyle w:val="NoSpacing"/>
            </w:pPr>
            <w:r w:rsidRPr="00267FCD">
              <w:t>(0.25, 0.6)</w:t>
            </w:r>
          </w:p>
        </w:tc>
        <w:tc>
          <w:tcPr>
            <w:tcW w:w="1276" w:type="dxa"/>
            <w:gridSpan w:val="2"/>
          </w:tcPr>
          <w:p w14:paraId="4D5A3F7C" w14:textId="77777777" w:rsidR="006741E3" w:rsidRPr="00267FCD" w:rsidRDefault="006741E3" w:rsidP="00AE79F2">
            <w:pPr>
              <w:pStyle w:val="NoSpacing"/>
            </w:pPr>
            <w:r w:rsidRPr="00267FCD">
              <w:t>(0.73, 0.15)</w:t>
            </w:r>
          </w:p>
        </w:tc>
        <w:tc>
          <w:tcPr>
            <w:tcW w:w="1418" w:type="dxa"/>
          </w:tcPr>
          <w:p w14:paraId="1A424454" w14:textId="77777777" w:rsidR="006741E3" w:rsidRPr="00267FCD" w:rsidRDefault="006741E3" w:rsidP="00AE79F2">
            <w:pPr>
              <w:pStyle w:val="NoSpacing"/>
            </w:pPr>
            <m:oMath>
              <m:r>
                <w:rPr>
                  <w:rFonts w:ascii="Cambria Math" w:hAnsi="Cambria Math"/>
                </w:rPr>
                <m:t>σ</m:t>
              </m:r>
            </m:oMath>
            <w:r w:rsidRPr="00B3097B">
              <w:rPr>
                <w:rFonts w:eastAsiaTheme="minorEastAsia"/>
              </w:rPr>
              <w:t xml:space="preserve"> = 0.5</w:t>
            </w:r>
          </w:p>
        </w:tc>
        <w:tc>
          <w:tcPr>
            <w:tcW w:w="1417" w:type="dxa"/>
          </w:tcPr>
          <w:p w14:paraId="7B43FA8B" w14:textId="77777777" w:rsidR="006741E3" w:rsidRPr="00267FCD" w:rsidRDefault="006741E3" w:rsidP="00AE79F2">
            <w:pPr>
              <w:pStyle w:val="NoSpacing"/>
            </w:pPr>
            <w:r w:rsidRPr="00267FCD">
              <w:t>NA</w:t>
            </w:r>
          </w:p>
        </w:tc>
      </w:tr>
      <w:tr w:rsidR="006741E3" w:rsidRPr="00267FCD" w14:paraId="7A65792F" w14:textId="77777777" w:rsidTr="00AE79F2">
        <w:tc>
          <w:tcPr>
            <w:tcW w:w="1121" w:type="dxa"/>
            <w:gridSpan w:val="2"/>
          </w:tcPr>
          <w:p w14:paraId="76967854" w14:textId="77777777" w:rsidR="006741E3" w:rsidRPr="00267FCD" w:rsidRDefault="006741E3" w:rsidP="00AE79F2">
            <w:pPr>
              <w:pStyle w:val="NoSpacing"/>
            </w:pPr>
            <w:r w:rsidRPr="00267FCD">
              <w:t>Gamma</w:t>
            </w:r>
          </w:p>
        </w:tc>
        <w:tc>
          <w:tcPr>
            <w:tcW w:w="1113" w:type="dxa"/>
            <w:gridSpan w:val="2"/>
          </w:tcPr>
          <w:p w14:paraId="05933850" w14:textId="77777777" w:rsidR="006741E3" w:rsidRPr="00267FCD" w:rsidRDefault="006741E3" w:rsidP="00AE79F2">
            <w:pPr>
              <w:pStyle w:val="NoSpacing"/>
            </w:pPr>
            <w:r w:rsidRPr="00267FCD">
              <w:t>112</w:t>
            </w:r>
          </w:p>
        </w:tc>
        <w:tc>
          <w:tcPr>
            <w:tcW w:w="1113" w:type="dxa"/>
            <w:gridSpan w:val="2"/>
          </w:tcPr>
          <w:p w14:paraId="7BE40A09" w14:textId="77777777" w:rsidR="006741E3" w:rsidRPr="00267FCD" w:rsidRDefault="006741E3" w:rsidP="00AE79F2">
            <w:pPr>
              <w:pStyle w:val="NoSpacing"/>
            </w:pPr>
            <w:r w:rsidRPr="00267FCD">
              <w:t>117</w:t>
            </w:r>
          </w:p>
        </w:tc>
        <w:tc>
          <w:tcPr>
            <w:tcW w:w="1184" w:type="dxa"/>
            <w:gridSpan w:val="2"/>
          </w:tcPr>
          <w:p w14:paraId="7661E537" w14:textId="77777777" w:rsidR="006741E3" w:rsidRPr="00267FCD" w:rsidRDefault="006741E3" w:rsidP="00AE79F2">
            <w:pPr>
              <w:pStyle w:val="NoSpacing"/>
            </w:pPr>
            <w:r w:rsidRPr="00267FCD">
              <w:t>(0.28, 0.6)</w:t>
            </w:r>
          </w:p>
        </w:tc>
        <w:tc>
          <w:tcPr>
            <w:tcW w:w="1276" w:type="dxa"/>
            <w:gridSpan w:val="2"/>
          </w:tcPr>
          <w:p w14:paraId="24A36931" w14:textId="77777777" w:rsidR="006741E3" w:rsidRPr="00267FCD" w:rsidRDefault="006741E3" w:rsidP="00AE79F2">
            <w:pPr>
              <w:pStyle w:val="NoSpacing"/>
            </w:pPr>
            <w:r w:rsidRPr="00267FCD">
              <w:t>(0.73, 0.15)</w:t>
            </w:r>
          </w:p>
        </w:tc>
        <w:tc>
          <w:tcPr>
            <w:tcW w:w="1418" w:type="dxa"/>
          </w:tcPr>
          <w:p w14:paraId="2C073A2B" w14:textId="77777777" w:rsidR="006741E3" w:rsidRPr="00267FCD" w:rsidRDefault="006741E3" w:rsidP="00AE79F2">
            <w:pPr>
              <w:pStyle w:val="NoSpacing"/>
            </w:pPr>
            <m:oMath>
              <m:r>
                <w:rPr>
                  <w:rFonts w:ascii="Cambria Math" w:hAnsi="Cambria Math"/>
                </w:rPr>
                <m:t>β</m:t>
              </m:r>
            </m:oMath>
            <w:r w:rsidRPr="00B3097B">
              <w:rPr>
                <w:rFonts w:eastAsiaTheme="minorEastAsia"/>
              </w:rPr>
              <w:t xml:space="preserve"> = 0.27</w:t>
            </w:r>
          </w:p>
        </w:tc>
        <w:tc>
          <w:tcPr>
            <w:tcW w:w="1417" w:type="dxa"/>
          </w:tcPr>
          <w:p w14:paraId="2C4F5465" w14:textId="77777777" w:rsidR="006741E3" w:rsidRPr="00267FCD" w:rsidRDefault="006741E3" w:rsidP="00AE79F2">
            <w:pPr>
              <w:pStyle w:val="NoSpacing"/>
            </w:pPr>
            <w:r w:rsidRPr="00267FCD">
              <w:t>NA</w:t>
            </w:r>
          </w:p>
        </w:tc>
      </w:tr>
      <w:tr w:rsidR="006741E3" w:rsidRPr="00267FCD" w14:paraId="35EE565F" w14:textId="77777777" w:rsidTr="00AE79F2">
        <w:tc>
          <w:tcPr>
            <w:tcW w:w="8642" w:type="dxa"/>
            <w:gridSpan w:val="12"/>
          </w:tcPr>
          <w:p w14:paraId="21E6FFC1" w14:textId="77777777" w:rsidR="006741E3" w:rsidRPr="00267FCD" w:rsidRDefault="006741E3" w:rsidP="00AE79F2">
            <w:pPr>
              <w:pStyle w:val="NoSpacing"/>
              <w:jc w:val="center"/>
              <w:rPr>
                <w:b/>
                <w:bCs/>
              </w:rPr>
            </w:pPr>
            <w:r w:rsidRPr="00267FCD">
              <w:rPr>
                <w:b/>
                <w:bCs/>
              </w:rPr>
              <w:t>Scenario LH</w:t>
            </w:r>
          </w:p>
        </w:tc>
      </w:tr>
      <w:tr w:rsidR="006741E3" w:rsidRPr="00267FCD" w14:paraId="705E0803" w14:textId="77777777" w:rsidTr="00AE79F2">
        <w:tc>
          <w:tcPr>
            <w:tcW w:w="1084" w:type="dxa"/>
          </w:tcPr>
          <w:p w14:paraId="13744A63" w14:textId="77777777" w:rsidR="006741E3" w:rsidRPr="00267FCD" w:rsidRDefault="006741E3" w:rsidP="00AE79F2">
            <w:pPr>
              <w:pStyle w:val="NoSpacing"/>
              <w:rPr>
                <w:b/>
                <w:bCs/>
              </w:rPr>
            </w:pPr>
            <w:r w:rsidRPr="00267FCD">
              <w:rPr>
                <w:b/>
                <w:bCs/>
              </w:rPr>
              <w:t>DGM</w:t>
            </w:r>
          </w:p>
        </w:tc>
        <w:tc>
          <w:tcPr>
            <w:tcW w:w="1004" w:type="dxa"/>
            <w:gridSpan w:val="2"/>
          </w:tcPr>
          <w:p w14:paraId="6F568391"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003" w:type="dxa"/>
            <w:gridSpan w:val="2"/>
          </w:tcPr>
          <w:p w14:paraId="65023614"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262" w:type="dxa"/>
            <w:gridSpan w:val="2"/>
          </w:tcPr>
          <w:p w14:paraId="20E18664"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401" w:type="dxa"/>
            <w:gridSpan w:val="2"/>
          </w:tcPr>
          <w:p w14:paraId="06ED7E1A"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71" w:type="dxa"/>
            <w:gridSpan w:val="2"/>
          </w:tcPr>
          <w:p w14:paraId="600B61C4" w14:textId="77777777" w:rsidR="006741E3" w:rsidRPr="00267FCD" w:rsidRDefault="006741E3" w:rsidP="00AE79F2">
            <w:pPr>
              <w:pStyle w:val="NoSpacing"/>
              <w:rPr>
                <w:b/>
                <w:bCs/>
              </w:rPr>
            </w:pPr>
            <w:r w:rsidRPr="00267FCD">
              <w:rPr>
                <w:b/>
                <w:bCs/>
              </w:rPr>
              <w:t>Frailty parameter 1</w:t>
            </w:r>
          </w:p>
        </w:tc>
        <w:tc>
          <w:tcPr>
            <w:tcW w:w="1417" w:type="dxa"/>
          </w:tcPr>
          <w:p w14:paraId="2FB2907E" w14:textId="77777777" w:rsidR="006741E3" w:rsidRPr="00267FCD" w:rsidRDefault="006741E3" w:rsidP="00AE79F2">
            <w:pPr>
              <w:pStyle w:val="NoSpacing"/>
              <w:rPr>
                <w:b/>
                <w:bCs/>
              </w:rPr>
            </w:pPr>
            <w:r w:rsidRPr="00267FCD">
              <w:rPr>
                <w:b/>
                <w:bCs/>
              </w:rPr>
              <w:t>Frailty parameter 2</w:t>
            </w:r>
          </w:p>
        </w:tc>
      </w:tr>
      <w:tr w:rsidR="006741E3" w:rsidRPr="00267FCD" w14:paraId="644FF42C" w14:textId="77777777" w:rsidTr="00AE79F2">
        <w:tc>
          <w:tcPr>
            <w:tcW w:w="1084" w:type="dxa"/>
          </w:tcPr>
          <w:p w14:paraId="62665DEA" w14:textId="77777777" w:rsidR="006741E3" w:rsidRPr="00267FCD" w:rsidRDefault="006741E3" w:rsidP="00AE79F2">
            <w:pPr>
              <w:pStyle w:val="NoSpacing"/>
            </w:pPr>
            <w:r w:rsidRPr="00267FCD">
              <w:t>MSM</w:t>
            </w:r>
          </w:p>
        </w:tc>
        <w:tc>
          <w:tcPr>
            <w:tcW w:w="1004" w:type="dxa"/>
            <w:gridSpan w:val="2"/>
          </w:tcPr>
          <w:p w14:paraId="0C2DB98B" w14:textId="77777777" w:rsidR="006741E3" w:rsidRPr="00267FCD" w:rsidRDefault="006741E3" w:rsidP="00AE79F2">
            <w:pPr>
              <w:pStyle w:val="NoSpacing"/>
            </w:pPr>
            <w:r w:rsidRPr="00267FCD">
              <w:t>122</w:t>
            </w:r>
          </w:p>
        </w:tc>
        <w:tc>
          <w:tcPr>
            <w:tcW w:w="1003" w:type="dxa"/>
            <w:gridSpan w:val="2"/>
          </w:tcPr>
          <w:p w14:paraId="5133D3AD" w14:textId="77777777" w:rsidR="006741E3" w:rsidRPr="00267FCD" w:rsidRDefault="006741E3" w:rsidP="00AE79F2">
            <w:pPr>
              <w:pStyle w:val="NoSpacing"/>
            </w:pPr>
            <w:r w:rsidRPr="00267FCD">
              <w:t>126</w:t>
            </w:r>
          </w:p>
        </w:tc>
        <w:tc>
          <w:tcPr>
            <w:tcW w:w="1262" w:type="dxa"/>
            <w:gridSpan w:val="2"/>
          </w:tcPr>
          <w:p w14:paraId="4C4C66F1" w14:textId="77777777" w:rsidR="006741E3" w:rsidRPr="00267FCD" w:rsidRDefault="006741E3" w:rsidP="00AE79F2">
            <w:pPr>
              <w:pStyle w:val="NoSpacing"/>
            </w:pPr>
            <w:r w:rsidRPr="00267FCD">
              <w:t>(0.25, 0.6)</w:t>
            </w:r>
          </w:p>
        </w:tc>
        <w:tc>
          <w:tcPr>
            <w:tcW w:w="1401" w:type="dxa"/>
            <w:gridSpan w:val="2"/>
          </w:tcPr>
          <w:p w14:paraId="2A161640" w14:textId="77777777" w:rsidR="006741E3" w:rsidRPr="00267FCD" w:rsidRDefault="006741E3" w:rsidP="00AE79F2">
            <w:pPr>
              <w:pStyle w:val="NoSpacing"/>
            </w:pPr>
            <w:r w:rsidRPr="00267FCD">
              <w:t>(0.73, 0.15)</w:t>
            </w:r>
          </w:p>
        </w:tc>
        <w:tc>
          <w:tcPr>
            <w:tcW w:w="1471" w:type="dxa"/>
            <w:gridSpan w:val="2"/>
          </w:tcPr>
          <w:p w14:paraId="2C6061E7"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A,B</m:t>
                  </m:r>
                </m:sub>
              </m:sSub>
            </m:oMath>
            <w:r w:rsidR="006741E3" w:rsidRPr="00B3097B">
              <w:rPr>
                <w:rFonts w:eastAsiaTheme="minorEastAsia"/>
              </w:rPr>
              <w:t xml:space="preserve"> = 0.58</w:t>
            </w:r>
          </w:p>
        </w:tc>
        <w:tc>
          <w:tcPr>
            <w:tcW w:w="1417" w:type="dxa"/>
          </w:tcPr>
          <w:p w14:paraId="0898ADCB"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B,A</m:t>
                  </m:r>
                </m:sub>
              </m:sSub>
            </m:oMath>
            <w:r w:rsidR="006741E3" w:rsidRPr="00B3097B">
              <w:rPr>
                <w:rFonts w:eastAsiaTheme="minorEastAsia"/>
              </w:rPr>
              <w:t xml:space="preserve"> = 0.58</w:t>
            </w:r>
          </w:p>
        </w:tc>
      </w:tr>
      <w:tr w:rsidR="006741E3" w:rsidRPr="00267FCD" w14:paraId="0CFE7F31" w14:textId="77777777" w:rsidTr="00AE79F2">
        <w:tc>
          <w:tcPr>
            <w:tcW w:w="1084" w:type="dxa"/>
          </w:tcPr>
          <w:p w14:paraId="6A573B5C" w14:textId="77777777" w:rsidR="006741E3" w:rsidRPr="00267FCD" w:rsidRDefault="006741E3" w:rsidP="00AE79F2">
            <w:pPr>
              <w:pStyle w:val="NoSpacing"/>
            </w:pPr>
            <w:r w:rsidRPr="00267FCD">
              <w:t>Clayton</w:t>
            </w:r>
          </w:p>
        </w:tc>
        <w:tc>
          <w:tcPr>
            <w:tcW w:w="1004" w:type="dxa"/>
            <w:gridSpan w:val="2"/>
          </w:tcPr>
          <w:p w14:paraId="2F8D3089" w14:textId="77777777" w:rsidR="006741E3" w:rsidRPr="00267FCD" w:rsidRDefault="006741E3" w:rsidP="00AE79F2">
            <w:pPr>
              <w:pStyle w:val="NoSpacing"/>
            </w:pPr>
            <w:r w:rsidRPr="00267FCD">
              <w:t>115</w:t>
            </w:r>
          </w:p>
        </w:tc>
        <w:tc>
          <w:tcPr>
            <w:tcW w:w="1003" w:type="dxa"/>
            <w:gridSpan w:val="2"/>
          </w:tcPr>
          <w:p w14:paraId="568BB1C3" w14:textId="77777777" w:rsidR="006741E3" w:rsidRPr="00267FCD" w:rsidRDefault="006741E3" w:rsidP="00AE79F2">
            <w:pPr>
              <w:pStyle w:val="NoSpacing"/>
            </w:pPr>
            <w:r w:rsidRPr="00267FCD">
              <w:t>120</w:t>
            </w:r>
          </w:p>
        </w:tc>
        <w:tc>
          <w:tcPr>
            <w:tcW w:w="1262" w:type="dxa"/>
            <w:gridSpan w:val="2"/>
          </w:tcPr>
          <w:p w14:paraId="482F764F" w14:textId="77777777" w:rsidR="006741E3" w:rsidRPr="00267FCD" w:rsidRDefault="006741E3" w:rsidP="00AE79F2">
            <w:pPr>
              <w:pStyle w:val="NoSpacing"/>
            </w:pPr>
            <w:r w:rsidRPr="00267FCD">
              <w:t>(0.25, 0.6)</w:t>
            </w:r>
          </w:p>
        </w:tc>
        <w:tc>
          <w:tcPr>
            <w:tcW w:w="1401" w:type="dxa"/>
            <w:gridSpan w:val="2"/>
          </w:tcPr>
          <w:p w14:paraId="5FDA80D3" w14:textId="77777777" w:rsidR="006741E3" w:rsidRPr="00267FCD" w:rsidRDefault="006741E3" w:rsidP="00AE79F2">
            <w:pPr>
              <w:pStyle w:val="NoSpacing"/>
            </w:pPr>
            <w:r w:rsidRPr="00267FCD">
              <w:t>(0.73, 0.15)</w:t>
            </w:r>
          </w:p>
        </w:tc>
        <w:tc>
          <w:tcPr>
            <w:tcW w:w="1471" w:type="dxa"/>
            <w:gridSpan w:val="2"/>
          </w:tcPr>
          <w:p w14:paraId="5C8D0D78" w14:textId="77777777" w:rsidR="006741E3" w:rsidRPr="00267FCD" w:rsidRDefault="006741E3" w:rsidP="00AE79F2">
            <w:pPr>
              <w:pStyle w:val="NoSpacing"/>
            </w:pPr>
            <m:oMath>
              <m:r>
                <w:rPr>
                  <w:rFonts w:ascii="Cambria Math" w:hAnsi="Cambria Math"/>
                </w:rPr>
                <m:t>θ</m:t>
              </m:r>
            </m:oMath>
            <w:r w:rsidRPr="00267FCD">
              <w:t xml:space="preserve"> = 0.69</w:t>
            </w:r>
          </w:p>
        </w:tc>
        <w:tc>
          <w:tcPr>
            <w:tcW w:w="1417" w:type="dxa"/>
          </w:tcPr>
          <w:p w14:paraId="2A4AA73C" w14:textId="77777777" w:rsidR="006741E3" w:rsidRPr="00267FCD" w:rsidRDefault="006741E3" w:rsidP="00AE79F2">
            <w:pPr>
              <w:pStyle w:val="NoSpacing"/>
            </w:pPr>
            <w:r w:rsidRPr="00267FCD">
              <w:t>NA</w:t>
            </w:r>
          </w:p>
        </w:tc>
      </w:tr>
      <w:tr w:rsidR="006741E3" w:rsidRPr="00267FCD" w14:paraId="1F510A1C" w14:textId="77777777" w:rsidTr="00AE79F2">
        <w:tc>
          <w:tcPr>
            <w:tcW w:w="1084" w:type="dxa"/>
          </w:tcPr>
          <w:p w14:paraId="1A623ED7" w14:textId="77777777" w:rsidR="006741E3" w:rsidRPr="00267FCD" w:rsidRDefault="006741E3" w:rsidP="00AE79F2">
            <w:pPr>
              <w:pStyle w:val="NoSpacing"/>
            </w:pPr>
            <w:r w:rsidRPr="00267FCD">
              <w:t>Gumbel</w:t>
            </w:r>
          </w:p>
        </w:tc>
        <w:tc>
          <w:tcPr>
            <w:tcW w:w="1004" w:type="dxa"/>
            <w:gridSpan w:val="2"/>
          </w:tcPr>
          <w:p w14:paraId="46116EE2" w14:textId="77777777" w:rsidR="006741E3" w:rsidRPr="00267FCD" w:rsidRDefault="006741E3" w:rsidP="00AE79F2">
            <w:pPr>
              <w:pStyle w:val="NoSpacing"/>
            </w:pPr>
            <w:r w:rsidRPr="00267FCD">
              <w:t>115</w:t>
            </w:r>
          </w:p>
        </w:tc>
        <w:tc>
          <w:tcPr>
            <w:tcW w:w="1003" w:type="dxa"/>
            <w:gridSpan w:val="2"/>
          </w:tcPr>
          <w:p w14:paraId="25D7B775" w14:textId="77777777" w:rsidR="006741E3" w:rsidRPr="00267FCD" w:rsidRDefault="006741E3" w:rsidP="00AE79F2">
            <w:pPr>
              <w:pStyle w:val="NoSpacing"/>
            </w:pPr>
            <w:r w:rsidRPr="00267FCD">
              <w:t>120</w:t>
            </w:r>
          </w:p>
        </w:tc>
        <w:tc>
          <w:tcPr>
            <w:tcW w:w="1262" w:type="dxa"/>
            <w:gridSpan w:val="2"/>
          </w:tcPr>
          <w:p w14:paraId="5FA5D7CC" w14:textId="77777777" w:rsidR="006741E3" w:rsidRPr="00267FCD" w:rsidRDefault="006741E3" w:rsidP="00AE79F2">
            <w:pPr>
              <w:pStyle w:val="NoSpacing"/>
            </w:pPr>
            <w:r w:rsidRPr="00267FCD">
              <w:t>(0.25, 0.6)</w:t>
            </w:r>
          </w:p>
        </w:tc>
        <w:tc>
          <w:tcPr>
            <w:tcW w:w="1401" w:type="dxa"/>
            <w:gridSpan w:val="2"/>
          </w:tcPr>
          <w:p w14:paraId="78549435" w14:textId="77777777" w:rsidR="006741E3" w:rsidRPr="00267FCD" w:rsidRDefault="006741E3" w:rsidP="00AE79F2">
            <w:pPr>
              <w:pStyle w:val="NoSpacing"/>
            </w:pPr>
            <w:r w:rsidRPr="00267FCD">
              <w:t>(0.73, 0.15)</w:t>
            </w:r>
          </w:p>
        </w:tc>
        <w:tc>
          <w:tcPr>
            <w:tcW w:w="1471" w:type="dxa"/>
            <w:gridSpan w:val="2"/>
          </w:tcPr>
          <w:p w14:paraId="5FC6B30F" w14:textId="77777777" w:rsidR="006741E3" w:rsidRPr="00267FCD" w:rsidRDefault="006741E3" w:rsidP="00AE79F2">
            <w:pPr>
              <w:pStyle w:val="NoSpacing"/>
            </w:pPr>
            <m:oMath>
              <m:r>
                <w:rPr>
                  <w:rFonts w:ascii="Cambria Math" w:hAnsi="Cambria Math"/>
                </w:rPr>
                <m:t>θ</m:t>
              </m:r>
            </m:oMath>
            <w:r w:rsidRPr="00267FCD">
              <w:t xml:space="preserve"> = 1.065</w:t>
            </w:r>
          </w:p>
        </w:tc>
        <w:tc>
          <w:tcPr>
            <w:tcW w:w="1417" w:type="dxa"/>
          </w:tcPr>
          <w:p w14:paraId="64D01F63" w14:textId="77777777" w:rsidR="006741E3" w:rsidRPr="00267FCD" w:rsidRDefault="006741E3" w:rsidP="00AE79F2">
            <w:pPr>
              <w:pStyle w:val="NoSpacing"/>
            </w:pPr>
            <w:r w:rsidRPr="00267FCD">
              <w:t>NA</w:t>
            </w:r>
          </w:p>
        </w:tc>
      </w:tr>
      <w:tr w:rsidR="006741E3" w:rsidRPr="00267FCD" w14:paraId="57790996" w14:textId="77777777" w:rsidTr="00AE79F2">
        <w:tc>
          <w:tcPr>
            <w:tcW w:w="1084" w:type="dxa"/>
          </w:tcPr>
          <w:p w14:paraId="02FD924B" w14:textId="77777777" w:rsidR="006741E3" w:rsidRPr="00267FCD" w:rsidRDefault="006741E3" w:rsidP="00AE79F2">
            <w:pPr>
              <w:pStyle w:val="NoSpacing"/>
            </w:pPr>
            <w:r w:rsidRPr="00267FCD">
              <w:t>Frank</w:t>
            </w:r>
          </w:p>
        </w:tc>
        <w:tc>
          <w:tcPr>
            <w:tcW w:w="1004" w:type="dxa"/>
            <w:gridSpan w:val="2"/>
          </w:tcPr>
          <w:p w14:paraId="54E1EA9C" w14:textId="77777777" w:rsidR="006741E3" w:rsidRPr="00267FCD" w:rsidRDefault="006741E3" w:rsidP="00AE79F2">
            <w:pPr>
              <w:pStyle w:val="NoSpacing"/>
            </w:pPr>
            <w:r w:rsidRPr="00267FCD">
              <w:t>115</w:t>
            </w:r>
          </w:p>
        </w:tc>
        <w:tc>
          <w:tcPr>
            <w:tcW w:w="1003" w:type="dxa"/>
            <w:gridSpan w:val="2"/>
          </w:tcPr>
          <w:p w14:paraId="79F258AF" w14:textId="77777777" w:rsidR="006741E3" w:rsidRPr="00267FCD" w:rsidRDefault="006741E3" w:rsidP="00AE79F2">
            <w:pPr>
              <w:pStyle w:val="NoSpacing"/>
            </w:pPr>
            <w:r w:rsidRPr="00267FCD">
              <w:t>120</w:t>
            </w:r>
          </w:p>
        </w:tc>
        <w:tc>
          <w:tcPr>
            <w:tcW w:w="1262" w:type="dxa"/>
            <w:gridSpan w:val="2"/>
          </w:tcPr>
          <w:p w14:paraId="614125A3" w14:textId="77777777" w:rsidR="006741E3" w:rsidRPr="00267FCD" w:rsidRDefault="006741E3" w:rsidP="00AE79F2">
            <w:pPr>
              <w:pStyle w:val="NoSpacing"/>
            </w:pPr>
            <w:r w:rsidRPr="00267FCD">
              <w:t>(0.25, 0.6)</w:t>
            </w:r>
          </w:p>
        </w:tc>
        <w:tc>
          <w:tcPr>
            <w:tcW w:w="1401" w:type="dxa"/>
            <w:gridSpan w:val="2"/>
          </w:tcPr>
          <w:p w14:paraId="1B4DC5FE" w14:textId="77777777" w:rsidR="006741E3" w:rsidRPr="00267FCD" w:rsidRDefault="006741E3" w:rsidP="00AE79F2">
            <w:pPr>
              <w:pStyle w:val="NoSpacing"/>
            </w:pPr>
            <w:r w:rsidRPr="00267FCD">
              <w:t>(0.73, 0.15)</w:t>
            </w:r>
          </w:p>
        </w:tc>
        <w:tc>
          <w:tcPr>
            <w:tcW w:w="1471" w:type="dxa"/>
            <w:gridSpan w:val="2"/>
          </w:tcPr>
          <w:p w14:paraId="11B16AB5" w14:textId="77777777" w:rsidR="006741E3" w:rsidRPr="00267FCD" w:rsidRDefault="006741E3" w:rsidP="00AE79F2">
            <w:pPr>
              <w:pStyle w:val="NoSpacing"/>
            </w:pPr>
            <m:oMath>
              <m:r>
                <w:rPr>
                  <w:rFonts w:ascii="Cambria Math" w:hAnsi="Cambria Math"/>
                </w:rPr>
                <m:t>θ</m:t>
              </m:r>
            </m:oMath>
            <w:r w:rsidRPr="00267FCD">
              <w:t xml:space="preserve"> = 1.37</w:t>
            </w:r>
          </w:p>
        </w:tc>
        <w:tc>
          <w:tcPr>
            <w:tcW w:w="1417" w:type="dxa"/>
          </w:tcPr>
          <w:p w14:paraId="5E575587" w14:textId="77777777" w:rsidR="006741E3" w:rsidRPr="00267FCD" w:rsidRDefault="006741E3" w:rsidP="00AE79F2">
            <w:pPr>
              <w:pStyle w:val="NoSpacing"/>
            </w:pPr>
            <w:r w:rsidRPr="00267FCD">
              <w:t>NA</w:t>
            </w:r>
          </w:p>
        </w:tc>
      </w:tr>
      <w:tr w:rsidR="006741E3" w:rsidRPr="00267FCD" w14:paraId="683703C1" w14:textId="77777777" w:rsidTr="00AE79F2">
        <w:tc>
          <w:tcPr>
            <w:tcW w:w="1084" w:type="dxa"/>
          </w:tcPr>
          <w:p w14:paraId="5971AEC2" w14:textId="77777777" w:rsidR="006741E3" w:rsidRPr="00267FCD" w:rsidRDefault="006741E3" w:rsidP="00AE79F2">
            <w:pPr>
              <w:pStyle w:val="NoSpacing"/>
            </w:pPr>
            <w:r w:rsidRPr="00267FCD">
              <w:t>Normal</w:t>
            </w:r>
          </w:p>
        </w:tc>
        <w:tc>
          <w:tcPr>
            <w:tcW w:w="1004" w:type="dxa"/>
            <w:gridSpan w:val="2"/>
          </w:tcPr>
          <w:p w14:paraId="794A3E8F" w14:textId="77777777" w:rsidR="006741E3" w:rsidRPr="00267FCD" w:rsidRDefault="006741E3" w:rsidP="00AE79F2">
            <w:pPr>
              <w:pStyle w:val="NoSpacing"/>
            </w:pPr>
            <w:r w:rsidRPr="00267FCD">
              <w:t>144</w:t>
            </w:r>
          </w:p>
        </w:tc>
        <w:tc>
          <w:tcPr>
            <w:tcW w:w="1003" w:type="dxa"/>
            <w:gridSpan w:val="2"/>
          </w:tcPr>
          <w:p w14:paraId="304EFE58" w14:textId="77777777" w:rsidR="006741E3" w:rsidRPr="00267FCD" w:rsidRDefault="006741E3" w:rsidP="00AE79F2">
            <w:pPr>
              <w:pStyle w:val="NoSpacing"/>
            </w:pPr>
            <w:r w:rsidRPr="00267FCD">
              <w:t>149</w:t>
            </w:r>
          </w:p>
        </w:tc>
        <w:tc>
          <w:tcPr>
            <w:tcW w:w="1262" w:type="dxa"/>
            <w:gridSpan w:val="2"/>
          </w:tcPr>
          <w:p w14:paraId="61803C53" w14:textId="77777777" w:rsidR="006741E3" w:rsidRPr="00267FCD" w:rsidRDefault="006741E3" w:rsidP="00AE79F2">
            <w:pPr>
              <w:pStyle w:val="NoSpacing"/>
            </w:pPr>
            <w:r w:rsidRPr="00267FCD">
              <w:t>(0.25, 0.6)</w:t>
            </w:r>
          </w:p>
        </w:tc>
        <w:tc>
          <w:tcPr>
            <w:tcW w:w="1401" w:type="dxa"/>
            <w:gridSpan w:val="2"/>
          </w:tcPr>
          <w:p w14:paraId="0F972B80" w14:textId="77777777" w:rsidR="006741E3" w:rsidRPr="00267FCD" w:rsidRDefault="006741E3" w:rsidP="00AE79F2">
            <w:pPr>
              <w:pStyle w:val="NoSpacing"/>
            </w:pPr>
            <w:r w:rsidRPr="00267FCD">
              <w:t>(0.73, 0.15)</w:t>
            </w:r>
          </w:p>
        </w:tc>
        <w:tc>
          <w:tcPr>
            <w:tcW w:w="1471" w:type="dxa"/>
            <w:gridSpan w:val="2"/>
          </w:tcPr>
          <w:p w14:paraId="356C7DD4" w14:textId="77777777" w:rsidR="006741E3" w:rsidRPr="00267FCD" w:rsidRDefault="006741E3" w:rsidP="00AE79F2">
            <w:pPr>
              <w:pStyle w:val="NoSpacing"/>
            </w:pPr>
            <m:oMath>
              <m:r>
                <w:rPr>
                  <w:rFonts w:ascii="Cambria Math" w:hAnsi="Cambria Math"/>
                </w:rPr>
                <m:t>σ</m:t>
              </m:r>
            </m:oMath>
            <w:r w:rsidRPr="00B3097B">
              <w:rPr>
                <w:rFonts w:eastAsiaTheme="minorEastAsia"/>
              </w:rPr>
              <w:t xml:space="preserve"> = 0.77</w:t>
            </w:r>
          </w:p>
        </w:tc>
        <w:tc>
          <w:tcPr>
            <w:tcW w:w="1417" w:type="dxa"/>
          </w:tcPr>
          <w:p w14:paraId="1E240DED" w14:textId="77777777" w:rsidR="006741E3" w:rsidRPr="00267FCD" w:rsidRDefault="006741E3" w:rsidP="00AE79F2">
            <w:pPr>
              <w:pStyle w:val="NoSpacing"/>
            </w:pPr>
            <w:r w:rsidRPr="00267FCD">
              <w:t>NA</w:t>
            </w:r>
          </w:p>
        </w:tc>
      </w:tr>
      <w:tr w:rsidR="006741E3" w:rsidRPr="00267FCD" w14:paraId="2097C4FE" w14:textId="77777777" w:rsidTr="00AE79F2">
        <w:tc>
          <w:tcPr>
            <w:tcW w:w="1084" w:type="dxa"/>
          </w:tcPr>
          <w:p w14:paraId="2197E7F8" w14:textId="77777777" w:rsidR="006741E3" w:rsidRPr="00267FCD" w:rsidRDefault="006741E3" w:rsidP="00AE79F2">
            <w:pPr>
              <w:pStyle w:val="NoSpacing"/>
            </w:pPr>
            <w:r w:rsidRPr="00267FCD">
              <w:t>Gamma</w:t>
            </w:r>
          </w:p>
        </w:tc>
        <w:tc>
          <w:tcPr>
            <w:tcW w:w="1004" w:type="dxa"/>
            <w:gridSpan w:val="2"/>
          </w:tcPr>
          <w:p w14:paraId="5BAADB4D" w14:textId="77777777" w:rsidR="006741E3" w:rsidRPr="00267FCD" w:rsidRDefault="006741E3" w:rsidP="00AE79F2">
            <w:pPr>
              <w:pStyle w:val="NoSpacing"/>
            </w:pPr>
            <w:r w:rsidRPr="00267FCD">
              <w:t>107</w:t>
            </w:r>
          </w:p>
        </w:tc>
        <w:tc>
          <w:tcPr>
            <w:tcW w:w="1003" w:type="dxa"/>
            <w:gridSpan w:val="2"/>
          </w:tcPr>
          <w:p w14:paraId="44ABFA61" w14:textId="77777777" w:rsidR="006741E3" w:rsidRPr="00267FCD" w:rsidRDefault="006741E3" w:rsidP="00AE79F2">
            <w:pPr>
              <w:pStyle w:val="NoSpacing"/>
            </w:pPr>
            <w:r w:rsidRPr="00267FCD">
              <w:t>112</w:t>
            </w:r>
          </w:p>
        </w:tc>
        <w:tc>
          <w:tcPr>
            <w:tcW w:w="1262" w:type="dxa"/>
            <w:gridSpan w:val="2"/>
          </w:tcPr>
          <w:p w14:paraId="14B13A2D" w14:textId="77777777" w:rsidR="006741E3" w:rsidRPr="00267FCD" w:rsidRDefault="006741E3" w:rsidP="00AE79F2">
            <w:pPr>
              <w:pStyle w:val="NoSpacing"/>
            </w:pPr>
            <w:r w:rsidRPr="00267FCD">
              <w:t>(0.25, 0.6)</w:t>
            </w:r>
          </w:p>
        </w:tc>
        <w:tc>
          <w:tcPr>
            <w:tcW w:w="1401" w:type="dxa"/>
            <w:gridSpan w:val="2"/>
          </w:tcPr>
          <w:p w14:paraId="6E118924" w14:textId="77777777" w:rsidR="006741E3" w:rsidRPr="00267FCD" w:rsidRDefault="006741E3" w:rsidP="00AE79F2">
            <w:pPr>
              <w:pStyle w:val="NoSpacing"/>
            </w:pPr>
            <w:r w:rsidRPr="00267FCD">
              <w:t>(0.73, 0.15)</w:t>
            </w:r>
          </w:p>
        </w:tc>
        <w:tc>
          <w:tcPr>
            <w:tcW w:w="1471" w:type="dxa"/>
            <w:gridSpan w:val="2"/>
          </w:tcPr>
          <w:p w14:paraId="31C71E25" w14:textId="77777777" w:rsidR="006741E3" w:rsidRPr="00267FCD" w:rsidRDefault="006741E3" w:rsidP="00AE79F2">
            <w:pPr>
              <w:pStyle w:val="NoSpacing"/>
            </w:pPr>
            <m:oMath>
              <m:r>
                <w:rPr>
                  <w:rFonts w:ascii="Cambria Math" w:hAnsi="Cambria Math"/>
                </w:rPr>
                <m:t>β</m:t>
              </m:r>
            </m:oMath>
            <w:r w:rsidRPr="00B3097B">
              <w:rPr>
                <w:rFonts w:eastAsiaTheme="minorEastAsia"/>
              </w:rPr>
              <w:t xml:space="preserve"> = 0.69</w:t>
            </w:r>
          </w:p>
        </w:tc>
        <w:tc>
          <w:tcPr>
            <w:tcW w:w="1417" w:type="dxa"/>
          </w:tcPr>
          <w:p w14:paraId="3EDC32DB" w14:textId="77777777" w:rsidR="006741E3" w:rsidRPr="00267FCD" w:rsidRDefault="006741E3" w:rsidP="00AE79F2">
            <w:pPr>
              <w:pStyle w:val="NoSpacing"/>
            </w:pPr>
            <w:r w:rsidRPr="00267FCD">
              <w:t>NA</w:t>
            </w:r>
          </w:p>
        </w:tc>
      </w:tr>
      <w:tr w:rsidR="006741E3" w:rsidRPr="00267FCD" w14:paraId="6474D1E7" w14:textId="77777777" w:rsidTr="00AE79F2">
        <w:tc>
          <w:tcPr>
            <w:tcW w:w="8642" w:type="dxa"/>
            <w:gridSpan w:val="12"/>
          </w:tcPr>
          <w:p w14:paraId="796CF80C" w14:textId="77777777" w:rsidR="006741E3" w:rsidRPr="00267FCD" w:rsidRDefault="006741E3" w:rsidP="00AE79F2">
            <w:pPr>
              <w:pStyle w:val="NoSpacing"/>
              <w:jc w:val="center"/>
              <w:rPr>
                <w:b/>
                <w:bCs/>
              </w:rPr>
            </w:pPr>
            <w:r w:rsidRPr="00267FCD">
              <w:rPr>
                <w:b/>
                <w:bCs/>
              </w:rPr>
              <w:t>Scenario HN</w:t>
            </w:r>
          </w:p>
        </w:tc>
      </w:tr>
      <w:tr w:rsidR="006741E3" w:rsidRPr="00267FCD" w14:paraId="17085EFD" w14:textId="77777777" w:rsidTr="00AE79F2">
        <w:tc>
          <w:tcPr>
            <w:tcW w:w="1084" w:type="dxa"/>
          </w:tcPr>
          <w:p w14:paraId="70A57A55" w14:textId="77777777" w:rsidR="006741E3" w:rsidRPr="00267FCD" w:rsidRDefault="006741E3" w:rsidP="00AE79F2">
            <w:pPr>
              <w:pStyle w:val="NoSpacing"/>
              <w:rPr>
                <w:b/>
                <w:bCs/>
              </w:rPr>
            </w:pPr>
          </w:p>
        </w:tc>
        <w:tc>
          <w:tcPr>
            <w:tcW w:w="1004" w:type="dxa"/>
            <w:gridSpan w:val="2"/>
          </w:tcPr>
          <w:p w14:paraId="175312E8"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003" w:type="dxa"/>
            <w:gridSpan w:val="2"/>
          </w:tcPr>
          <w:p w14:paraId="690903DA"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262" w:type="dxa"/>
            <w:gridSpan w:val="2"/>
          </w:tcPr>
          <w:p w14:paraId="19E5BD88"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401" w:type="dxa"/>
            <w:gridSpan w:val="2"/>
          </w:tcPr>
          <w:p w14:paraId="1DA4BD23"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71" w:type="dxa"/>
            <w:gridSpan w:val="2"/>
          </w:tcPr>
          <w:p w14:paraId="53F89A11" w14:textId="77777777" w:rsidR="006741E3" w:rsidRPr="00267FCD" w:rsidRDefault="006741E3" w:rsidP="00AE79F2">
            <w:pPr>
              <w:pStyle w:val="NoSpacing"/>
              <w:rPr>
                <w:b/>
                <w:bCs/>
              </w:rPr>
            </w:pPr>
            <w:r w:rsidRPr="00267FCD">
              <w:rPr>
                <w:b/>
                <w:bCs/>
              </w:rPr>
              <w:t>Frailty parameter 1</w:t>
            </w:r>
          </w:p>
        </w:tc>
        <w:tc>
          <w:tcPr>
            <w:tcW w:w="1417" w:type="dxa"/>
          </w:tcPr>
          <w:p w14:paraId="033B5A6B" w14:textId="77777777" w:rsidR="006741E3" w:rsidRPr="00267FCD" w:rsidRDefault="006741E3" w:rsidP="00AE79F2">
            <w:pPr>
              <w:pStyle w:val="NoSpacing"/>
              <w:rPr>
                <w:b/>
                <w:bCs/>
              </w:rPr>
            </w:pPr>
            <w:r w:rsidRPr="00267FCD">
              <w:rPr>
                <w:b/>
                <w:bCs/>
              </w:rPr>
              <w:t>Frailty parameter 2</w:t>
            </w:r>
          </w:p>
        </w:tc>
      </w:tr>
      <w:tr w:rsidR="006741E3" w:rsidRPr="00267FCD" w14:paraId="42E58D22" w14:textId="77777777" w:rsidTr="00AE79F2">
        <w:tc>
          <w:tcPr>
            <w:tcW w:w="1084" w:type="dxa"/>
          </w:tcPr>
          <w:p w14:paraId="3730D885" w14:textId="77777777" w:rsidR="006741E3" w:rsidRPr="00267FCD" w:rsidRDefault="006741E3" w:rsidP="00AE79F2">
            <w:pPr>
              <w:pStyle w:val="NoSpacing"/>
            </w:pPr>
            <w:r w:rsidRPr="00267FCD">
              <w:t>Clayton</w:t>
            </w:r>
          </w:p>
        </w:tc>
        <w:tc>
          <w:tcPr>
            <w:tcW w:w="1004" w:type="dxa"/>
            <w:gridSpan w:val="2"/>
          </w:tcPr>
          <w:p w14:paraId="67EF312B" w14:textId="77777777" w:rsidR="006741E3" w:rsidRPr="00267FCD" w:rsidRDefault="006741E3" w:rsidP="00AE79F2">
            <w:pPr>
              <w:pStyle w:val="NoSpacing"/>
            </w:pPr>
            <w:r w:rsidRPr="00267FCD">
              <w:t>35</w:t>
            </w:r>
          </w:p>
        </w:tc>
        <w:tc>
          <w:tcPr>
            <w:tcW w:w="1003" w:type="dxa"/>
            <w:gridSpan w:val="2"/>
          </w:tcPr>
          <w:p w14:paraId="5E3E2A11" w14:textId="77777777" w:rsidR="006741E3" w:rsidRPr="00267FCD" w:rsidRDefault="006741E3" w:rsidP="00AE79F2">
            <w:pPr>
              <w:pStyle w:val="NoSpacing"/>
            </w:pPr>
            <w:r w:rsidRPr="00267FCD">
              <w:t>35</w:t>
            </w:r>
          </w:p>
        </w:tc>
        <w:tc>
          <w:tcPr>
            <w:tcW w:w="1262" w:type="dxa"/>
            <w:gridSpan w:val="2"/>
          </w:tcPr>
          <w:p w14:paraId="11E0BA27" w14:textId="77777777" w:rsidR="006741E3" w:rsidRPr="00267FCD" w:rsidRDefault="006741E3" w:rsidP="00AE79F2">
            <w:pPr>
              <w:pStyle w:val="NoSpacing"/>
            </w:pPr>
            <w:r w:rsidRPr="00267FCD">
              <w:t>(0.3, 0.85)</w:t>
            </w:r>
          </w:p>
        </w:tc>
        <w:tc>
          <w:tcPr>
            <w:tcW w:w="1401" w:type="dxa"/>
            <w:gridSpan w:val="2"/>
          </w:tcPr>
          <w:p w14:paraId="755213D3" w14:textId="77777777" w:rsidR="006741E3" w:rsidRPr="00267FCD" w:rsidRDefault="006741E3" w:rsidP="00AE79F2">
            <w:pPr>
              <w:pStyle w:val="NoSpacing"/>
            </w:pPr>
            <w:r w:rsidRPr="00267FCD">
              <w:t>(0.9, 0.22)</w:t>
            </w:r>
          </w:p>
        </w:tc>
        <w:tc>
          <w:tcPr>
            <w:tcW w:w="1471" w:type="dxa"/>
            <w:gridSpan w:val="2"/>
          </w:tcPr>
          <w:p w14:paraId="68CF858E" w14:textId="77777777" w:rsidR="006741E3" w:rsidRPr="00267FCD" w:rsidRDefault="006741E3" w:rsidP="00AE79F2">
            <w:pPr>
              <w:pStyle w:val="NoSpacing"/>
            </w:pPr>
            <m:oMath>
              <m:r>
                <w:rPr>
                  <w:rFonts w:ascii="Cambria Math" w:hAnsi="Cambria Math"/>
                </w:rPr>
                <m:t>θ</m:t>
              </m:r>
            </m:oMath>
            <w:r w:rsidRPr="00267FCD">
              <w:t xml:space="preserve"> = 0.000001</w:t>
            </w:r>
          </w:p>
        </w:tc>
        <w:tc>
          <w:tcPr>
            <w:tcW w:w="1417" w:type="dxa"/>
          </w:tcPr>
          <w:p w14:paraId="7C4374D2" w14:textId="77777777" w:rsidR="006741E3" w:rsidRPr="00267FCD" w:rsidRDefault="006741E3" w:rsidP="00AE79F2">
            <w:pPr>
              <w:pStyle w:val="NoSpacing"/>
            </w:pPr>
            <w:r w:rsidRPr="00267FCD">
              <w:t>NA</w:t>
            </w:r>
          </w:p>
        </w:tc>
      </w:tr>
      <w:tr w:rsidR="006741E3" w:rsidRPr="00267FCD" w14:paraId="4A4A65F5" w14:textId="77777777" w:rsidTr="00AE79F2">
        <w:tc>
          <w:tcPr>
            <w:tcW w:w="8642" w:type="dxa"/>
            <w:gridSpan w:val="12"/>
          </w:tcPr>
          <w:p w14:paraId="7B641A1B" w14:textId="77777777" w:rsidR="006741E3" w:rsidRPr="00267FCD" w:rsidRDefault="006741E3" w:rsidP="00AE79F2">
            <w:pPr>
              <w:pStyle w:val="NoSpacing"/>
              <w:jc w:val="center"/>
              <w:rPr>
                <w:b/>
                <w:bCs/>
              </w:rPr>
            </w:pPr>
            <w:r w:rsidRPr="00267FCD">
              <w:rPr>
                <w:b/>
                <w:bCs/>
              </w:rPr>
              <w:t>Scenario HL</w:t>
            </w:r>
          </w:p>
        </w:tc>
      </w:tr>
      <w:tr w:rsidR="006741E3" w:rsidRPr="00267FCD" w14:paraId="3F3ED49C" w14:textId="77777777" w:rsidTr="00AE79F2">
        <w:tc>
          <w:tcPr>
            <w:tcW w:w="1084" w:type="dxa"/>
          </w:tcPr>
          <w:p w14:paraId="2336546D" w14:textId="77777777" w:rsidR="006741E3" w:rsidRPr="00267FCD" w:rsidRDefault="006741E3" w:rsidP="00AE79F2">
            <w:pPr>
              <w:pStyle w:val="NoSpacing"/>
              <w:jc w:val="both"/>
              <w:rPr>
                <w:b/>
                <w:bCs/>
              </w:rPr>
            </w:pPr>
            <w:r w:rsidRPr="00267FCD">
              <w:rPr>
                <w:b/>
                <w:bCs/>
              </w:rPr>
              <w:t>DGM</w:t>
            </w:r>
          </w:p>
        </w:tc>
        <w:tc>
          <w:tcPr>
            <w:tcW w:w="1004" w:type="dxa"/>
            <w:gridSpan w:val="2"/>
          </w:tcPr>
          <w:p w14:paraId="7651AD11" w14:textId="77777777" w:rsidR="006741E3" w:rsidRPr="00267FCD" w:rsidRDefault="00B3097B" w:rsidP="00AE79F2">
            <w:pPr>
              <w:pStyle w:val="NoSpacing"/>
              <w:jc w:val="both"/>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003" w:type="dxa"/>
            <w:gridSpan w:val="2"/>
          </w:tcPr>
          <w:p w14:paraId="36694C5A" w14:textId="77777777" w:rsidR="006741E3" w:rsidRPr="00267FCD" w:rsidRDefault="00B3097B" w:rsidP="00AE79F2">
            <w:pPr>
              <w:pStyle w:val="NoSpacing"/>
              <w:jc w:val="both"/>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262" w:type="dxa"/>
            <w:gridSpan w:val="2"/>
          </w:tcPr>
          <w:p w14:paraId="00A2F72F" w14:textId="77777777" w:rsidR="006741E3" w:rsidRPr="00267FCD" w:rsidRDefault="00B3097B" w:rsidP="00AE79F2">
            <w:pPr>
              <w:pStyle w:val="NoSpacing"/>
              <w:jc w:val="both"/>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401" w:type="dxa"/>
            <w:gridSpan w:val="2"/>
          </w:tcPr>
          <w:p w14:paraId="06F17B6D" w14:textId="77777777" w:rsidR="006741E3" w:rsidRPr="00267FCD" w:rsidRDefault="00B3097B" w:rsidP="00AE79F2">
            <w:pPr>
              <w:pStyle w:val="NoSpacing"/>
              <w:jc w:val="both"/>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71" w:type="dxa"/>
            <w:gridSpan w:val="2"/>
          </w:tcPr>
          <w:p w14:paraId="7918C4A9" w14:textId="77777777" w:rsidR="006741E3" w:rsidRPr="00267FCD" w:rsidRDefault="006741E3" w:rsidP="00AE79F2">
            <w:pPr>
              <w:pStyle w:val="NoSpacing"/>
              <w:jc w:val="both"/>
              <w:rPr>
                <w:b/>
                <w:bCs/>
              </w:rPr>
            </w:pPr>
            <w:r w:rsidRPr="00267FCD">
              <w:rPr>
                <w:b/>
                <w:bCs/>
              </w:rPr>
              <w:t>Frailty parameter 1</w:t>
            </w:r>
          </w:p>
        </w:tc>
        <w:tc>
          <w:tcPr>
            <w:tcW w:w="1417" w:type="dxa"/>
          </w:tcPr>
          <w:p w14:paraId="463D7859" w14:textId="77777777" w:rsidR="006741E3" w:rsidRPr="00267FCD" w:rsidRDefault="006741E3" w:rsidP="00AE79F2">
            <w:pPr>
              <w:pStyle w:val="NoSpacing"/>
              <w:jc w:val="both"/>
              <w:rPr>
                <w:b/>
                <w:bCs/>
              </w:rPr>
            </w:pPr>
            <w:r w:rsidRPr="00267FCD">
              <w:rPr>
                <w:b/>
                <w:bCs/>
              </w:rPr>
              <w:t>Frailty parameter 2</w:t>
            </w:r>
          </w:p>
        </w:tc>
      </w:tr>
      <w:tr w:rsidR="006741E3" w:rsidRPr="00267FCD" w14:paraId="64F4CA89" w14:textId="77777777" w:rsidTr="00AE79F2">
        <w:tc>
          <w:tcPr>
            <w:tcW w:w="1084" w:type="dxa"/>
          </w:tcPr>
          <w:p w14:paraId="686F3C30" w14:textId="77777777" w:rsidR="006741E3" w:rsidRPr="00267FCD" w:rsidRDefault="006741E3" w:rsidP="00AE79F2">
            <w:pPr>
              <w:pStyle w:val="NoSpacing"/>
            </w:pPr>
            <w:r w:rsidRPr="00267FCD">
              <w:t>MSM</w:t>
            </w:r>
          </w:p>
        </w:tc>
        <w:tc>
          <w:tcPr>
            <w:tcW w:w="1004" w:type="dxa"/>
            <w:gridSpan w:val="2"/>
          </w:tcPr>
          <w:p w14:paraId="0E64DD46" w14:textId="77777777" w:rsidR="006741E3" w:rsidRPr="00267FCD" w:rsidRDefault="006741E3" w:rsidP="00AE79F2">
            <w:pPr>
              <w:pStyle w:val="NoSpacing"/>
            </w:pPr>
            <w:r w:rsidRPr="00267FCD">
              <w:t>38</w:t>
            </w:r>
          </w:p>
        </w:tc>
        <w:tc>
          <w:tcPr>
            <w:tcW w:w="1003" w:type="dxa"/>
            <w:gridSpan w:val="2"/>
          </w:tcPr>
          <w:p w14:paraId="4E89861E" w14:textId="77777777" w:rsidR="006741E3" w:rsidRPr="00267FCD" w:rsidRDefault="006741E3" w:rsidP="00AE79F2">
            <w:pPr>
              <w:pStyle w:val="NoSpacing"/>
            </w:pPr>
            <w:r w:rsidRPr="00267FCD">
              <w:t>38</w:t>
            </w:r>
          </w:p>
        </w:tc>
        <w:tc>
          <w:tcPr>
            <w:tcW w:w="1262" w:type="dxa"/>
            <w:gridSpan w:val="2"/>
          </w:tcPr>
          <w:p w14:paraId="0CEB15E0" w14:textId="77777777" w:rsidR="006741E3" w:rsidRPr="00267FCD" w:rsidRDefault="006741E3" w:rsidP="00AE79F2">
            <w:pPr>
              <w:pStyle w:val="NoSpacing"/>
            </w:pPr>
            <w:r w:rsidRPr="00267FCD">
              <w:t>(0.22, 0.8)</w:t>
            </w:r>
          </w:p>
        </w:tc>
        <w:tc>
          <w:tcPr>
            <w:tcW w:w="1401" w:type="dxa"/>
            <w:gridSpan w:val="2"/>
          </w:tcPr>
          <w:p w14:paraId="31B2F836" w14:textId="77777777" w:rsidR="006741E3" w:rsidRPr="00267FCD" w:rsidRDefault="006741E3" w:rsidP="00AE79F2">
            <w:pPr>
              <w:pStyle w:val="NoSpacing"/>
            </w:pPr>
            <w:r w:rsidRPr="00267FCD">
              <w:t>(0.9, 0.2)</w:t>
            </w:r>
          </w:p>
        </w:tc>
        <w:tc>
          <w:tcPr>
            <w:tcW w:w="1471" w:type="dxa"/>
            <w:gridSpan w:val="2"/>
          </w:tcPr>
          <w:p w14:paraId="39E8EE2F"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A,B</m:t>
                  </m:r>
                </m:sub>
              </m:sSub>
            </m:oMath>
            <w:r w:rsidR="006741E3" w:rsidRPr="00B3097B">
              <w:rPr>
                <w:rFonts w:eastAsiaTheme="minorEastAsia"/>
              </w:rPr>
              <w:t xml:space="preserve"> = 0.61</w:t>
            </w:r>
          </w:p>
        </w:tc>
        <w:tc>
          <w:tcPr>
            <w:tcW w:w="1417" w:type="dxa"/>
          </w:tcPr>
          <w:p w14:paraId="38064E40"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B,A</m:t>
                  </m:r>
                </m:sub>
              </m:sSub>
            </m:oMath>
            <w:r w:rsidR="006741E3" w:rsidRPr="00B3097B">
              <w:rPr>
                <w:rFonts w:eastAsiaTheme="minorEastAsia"/>
              </w:rPr>
              <w:t xml:space="preserve"> = 0.61 </w:t>
            </w:r>
          </w:p>
        </w:tc>
      </w:tr>
      <w:tr w:rsidR="006741E3" w:rsidRPr="00267FCD" w14:paraId="54A7AC97" w14:textId="77777777" w:rsidTr="00AE79F2">
        <w:tc>
          <w:tcPr>
            <w:tcW w:w="1084" w:type="dxa"/>
          </w:tcPr>
          <w:p w14:paraId="1E0AC915" w14:textId="77777777" w:rsidR="006741E3" w:rsidRPr="00267FCD" w:rsidRDefault="006741E3" w:rsidP="00AE79F2">
            <w:pPr>
              <w:pStyle w:val="NoSpacing"/>
            </w:pPr>
            <w:r w:rsidRPr="00267FCD">
              <w:t>Clayton</w:t>
            </w:r>
          </w:p>
        </w:tc>
        <w:tc>
          <w:tcPr>
            <w:tcW w:w="1004" w:type="dxa"/>
            <w:gridSpan w:val="2"/>
          </w:tcPr>
          <w:p w14:paraId="1ED0DFE8" w14:textId="77777777" w:rsidR="006741E3" w:rsidRPr="00267FCD" w:rsidRDefault="006741E3" w:rsidP="00AE79F2">
            <w:pPr>
              <w:pStyle w:val="NoSpacing"/>
            </w:pPr>
            <w:r w:rsidRPr="00267FCD">
              <w:t>35</w:t>
            </w:r>
          </w:p>
        </w:tc>
        <w:tc>
          <w:tcPr>
            <w:tcW w:w="1003" w:type="dxa"/>
            <w:gridSpan w:val="2"/>
          </w:tcPr>
          <w:p w14:paraId="4E2A8060" w14:textId="77777777" w:rsidR="006741E3" w:rsidRPr="00267FCD" w:rsidRDefault="006741E3" w:rsidP="00AE79F2">
            <w:pPr>
              <w:pStyle w:val="NoSpacing"/>
            </w:pPr>
            <w:r w:rsidRPr="00267FCD">
              <w:t>35</w:t>
            </w:r>
          </w:p>
        </w:tc>
        <w:tc>
          <w:tcPr>
            <w:tcW w:w="1262" w:type="dxa"/>
            <w:gridSpan w:val="2"/>
          </w:tcPr>
          <w:p w14:paraId="4F8BCC73" w14:textId="77777777" w:rsidR="006741E3" w:rsidRPr="00267FCD" w:rsidRDefault="006741E3" w:rsidP="00AE79F2">
            <w:pPr>
              <w:pStyle w:val="NoSpacing"/>
            </w:pPr>
            <w:r w:rsidRPr="00267FCD">
              <w:t>(0.3, 0.85)</w:t>
            </w:r>
          </w:p>
        </w:tc>
        <w:tc>
          <w:tcPr>
            <w:tcW w:w="1401" w:type="dxa"/>
            <w:gridSpan w:val="2"/>
          </w:tcPr>
          <w:p w14:paraId="412F2EFE" w14:textId="77777777" w:rsidR="006741E3" w:rsidRPr="00267FCD" w:rsidRDefault="006741E3" w:rsidP="00AE79F2">
            <w:pPr>
              <w:pStyle w:val="NoSpacing"/>
            </w:pPr>
            <w:r w:rsidRPr="00267FCD">
              <w:t>(0.9, 0.22)</w:t>
            </w:r>
          </w:p>
        </w:tc>
        <w:tc>
          <w:tcPr>
            <w:tcW w:w="1471" w:type="dxa"/>
            <w:gridSpan w:val="2"/>
          </w:tcPr>
          <w:p w14:paraId="4A2AB099" w14:textId="77777777" w:rsidR="006741E3" w:rsidRPr="00267FCD" w:rsidRDefault="006741E3" w:rsidP="00AE79F2">
            <w:pPr>
              <w:pStyle w:val="NoSpacing"/>
            </w:pPr>
            <m:oMath>
              <m:r>
                <w:rPr>
                  <w:rFonts w:ascii="Cambria Math" w:hAnsi="Cambria Math"/>
                </w:rPr>
                <m:t>θ</m:t>
              </m:r>
            </m:oMath>
            <w:r w:rsidRPr="00267FCD">
              <w:t xml:space="preserve"> = 0.55</w:t>
            </w:r>
          </w:p>
        </w:tc>
        <w:tc>
          <w:tcPr>
            <w:tcW w:w="1417" w:type="dxa"/>
          </w:tcPr>
          <w:p w14:paraId="62C5ADC1" w14:textId="77777777" w:rsidR="006741E3" w:rsidRPr="00267FCD" w:rsidRDefault="006741E3" w:rsidP="00AE79F2">
            <w:pPr>
              <w:pStyle w:val="NoSpacing"/>
            </w:pPr>
            <w:r w:rsidRPr="00267FCD">
              <w:t>NA</w:t>
            </w:r>
          </w:p>
        </w:tc>
      </w:tr>
      <w:tr w:rsidR="006741E3" w:rsidRPr="00267FCD" w14:paraId="3A72FB15" w14:textId="77777777" w:rsidTr="00AE79F2">
        <w:tc>
          <w:tcPr>
            <w:tcW w:w="1084" w:type="dxa"/>
          </w:tcPr>
          <w:p w14:paraId="3F94F0C7" w14:textId="77777777" w:rsidR="006741E3" w:rsidRPr="00267FCD" w:rsidRDefault="006741E3" w:rsidP="00AE79F2">
            <w:pPr>
              <w:pStyle w:val="NoSpacing"/>
            </w:pPr>
            <w:r w:rsidRPr="00267FCD">
              <w:t>Gumbel</w:t>
            </w:r>
          </w:p>
        </w:tc>
        <w:tc>
          <w:tcPr>
            <w:tcW w:w="1004" w:type="dxa"/>
            <w:gridSpan w:val="2"/>
          </w:tcPr>
          <w:p w14:paraId="4FE5C68D" w14:textId="77777777" w:rsidR="006741E3" w:rsidRPr="00267FCD" w:rsidRDefault="006741E3" w:rsidP="00AE79F2">
            <w:pPr>
              <w:pStyle w:val="NoSpacing"/>
            </w:pPr>
            <w:r w:rsidRPr="00267FCD">
              <w:t>35</w:t>
            </w:r>
          </w:p>
        </w:tc>
        <w:tc>
          <w:tcPr>
            <w:tcW w:w="1003" w:type="dxa"/>
            <w:gridSpan w:val="2"/>
          </w:tcPr>
          <w:p w14:paraId="3CFEFB45" w14:textId="77777777" w:rsidR="006741E3" w:rsidRPr="00267FCD" w:rsidRDefault="006741E3" w:rsidP="00AE79F2">
            <w:pPr>
              <w:pStyle w:val="NoSpacing"/>
            </w:pPr>
            <w:r w:rsidRPr="00267FCD">
              <w:t>35</w:t>
            </w:r>
          </w:p>
        </w:tc>
        <w:tc>
          <w:tcPr>
            <w:tcW w:w="1262" w:type="dxa"/>
            <w:gridSpan w:val="2"/>
          </w:tcPr>
          <w:p w14:paraId="1CFA5D10" w14:textId="77777777" w:rsidR="006741E3" w:rsidRPr="00267FCD" w:rsidRDefault="006741E3" w:rsidP="00AE79F2">
            <w:pPr>
              <w:pStyle w:val="NoSpacing"/>
            </w:pPr>
            <w:r w:rsidRPr="00267FCD">
              <w:t>(0.3, 0.85)</w:t>
            </w:r>
          </w:p>
        </w:tc>
        <w:tc>
          <w:tcPr>
            <w:tcW w:w="1401" w:type="dxa"/>
            <w:gridSpan w:val="2"/>
          </w:tcPr>
          <w:p w14:paraId="4BD0DDDE" w14:textId="77777777" w:rsidR="006741E3" w:rsidRPr="00267FCD" w:rsidRDefault="006741E3" w:rsidP="00AE79F2">
            <w:pPr>
              <w:pStyle w:val="NoSpacing"/>
            </w:pPr>
            <w:r w:rsidRPr="00267FCD">
              <w:t>(0.9, 0.22)</w:t>
            </w:r>
          </w:p>
        </w:tc>
        <w:tc>
          <w:tcPr>
            <w:tcW w:w="1471" w:type="dxa"/>
            <w:gridSpan w:val="2"/>
          </w:tcPr>
          <w:p w14:paraId="26DC6A30" w14:textId="77777777" w:rsidR="006741E3" w:rsidRPr="00267FCD" w:rsidRDefault="006741E3" w:rsidP="00AE79F2">
            <w:pPr>
              <w:pStyle w:val="NoSpacing"/>
            </w:pPr>
            <m:oMath>
              <m:r>
                <w:rPr>
                  <w:rFonts w:ascii="Cambria Math" w:hAnsi="Cambria Math"/>
                </w:rPr>
                <m:t>θ</m:t>
              </m:r>
            </m:oMath>
            <w:r w:rsidRPr="00267FCD">
              <w:t xml:space="preserve"> = 1.16</w:t>
            </w:r>
          </w:p>
        </w:tc>
        <w:tc>
          <w:tcPr>
            <w:tcW w:w="1417" w:type="dxa"/>
          </w:tcPr>
          <w:p w14:paraId="70E2736C" w14:textId="77777777" w:rsidR="006741E3" w:rsidRPr="00267FCD" w:rsidRDefault="006741E3" w:rsidP="00AE79F2">
            <w:pPr>
              <w:pStyle w:val="NoSpacing"/>
            </w:pPr>
            <w:r w:rsidRPr="00267FCD">
              <w:t>NA</w:t>
            </w:r>
          </w:p>
        </w:tc>
      </w:tr>
      <w:tr w:rsidR="006741E3" w:rsidRPr="00267FCD" w14:paraId="1EC59541" w14:textId="77777777" w:rsidTr="00AE79F2">
        <w:tc>
          <w:tcPr>
            <w:tcW w:w="1084" w:type="dxa"/>
          </w:tcPr>
          <w:p w14:paraId="6817306A" w14:textId="77777777" w:rsidR="006741E3" w:rsidRPr="00267FCD" w:rsidRDefault="006741E3" w:rsidP="00AE79F2">
            <w:pPr>
              <w:pStyle w:val="NoSpacing"/>
            </w:pPr>
            <w:r w:rsidRPr="00267FCD">
              <w:t>Frank</w:t>
            </w:r>
          </w:p>
        </w:tc>
        <w:tc>
          <w:tcPr>
            <w:tcW w:w="1004" w:type="dxa"/>
            <w:gridSpan w:val="2"/>
          </w:tcPr>
          <w:p w14:paraId="5CA93FE7" w14:textId="77777777" w:rsidR="006741E3" w:rsidRPr="00267FCD" w:rsidRDefault="006741E3" w:rsidP="00AE79F2">
            <w:pPr>
              <w:pStyle w:val="NoSpacing"/>
            </w:pPr>
            <w:r w:rsidRPr="00267FCD">
              <w:t>35</w:t>
            </w:r>
          </w:p>
        </w:tc>
        <w:tc>
          <w:tcPr>
            <w:tcW w:w="1003" w:type="dxa"/>
            <w:gridSpan w:val="2"/>
          </w:tcPr>
          <w:p w14:paraId="6405623F" w14:textId="77777777" w:rsidR="006741E3" w:rsidRPr="00267FCD" w:rsidRDefault="006741E3" w:rsidP="00AE79F2">
            <w:pPr>
              <w:pStyle w:val="NoSpacing"/>
            </w:pPr>
            <w:r w:rsidRPr="00267FCD">
              <w:t>35</w:t>
            </w:r>
          </w:p>
        </w:tc>
        <w:tc>
          <w:tcPr>
            <w:tcW w:w="1262" w:type="dxa"/>
            <w:gridSpan w:val="2"/>
          </w:tcPr>
          <w:p w14:paraId="3D970937" w14:textId="77777777" w:rsidR="006741E3" w:rsidRPr="00267FCD" w:rsidRDefault="006741E3" w:rsidP="00AE79F2">
            <w:pPr>
              <w:pStyle w:val="NoSpacing"/>
            </w:pPr>
            <w:r w:rsidRPr="00267FCD">
              <w:t>(0.3, 0.85)</w:t>
            </w:r>
          </w:p>
        </w:tc>
        <w:tc>
          <w:tcPr>
            <w:tcW w:w="1401" w:type="dxa"/>
            <w:gridSpan w:val="2"/>
          </w:tcPr>
          <w:p w14:paraId="66496642" w14:textId="77777777" w:rsidR="006741E3" w:rsidRPr="00267FCD" w:rsidRDefault="006741E3" w:rsidP="00AE79F2">
            <w:pPr>
              <w:pStyle w:val="NoSpacing"/>
            </w:pPr>
            <w:r w:rsidRPr="00267FCD">
              <w:t>(0.9, 0.22)</w:t>
            </w:r>
          </w:p>
        </w:tc>
        <w:tc>
          <w:tcPr>
            <w:tcW w:w="1471" w:type="dxa"/>
            <w:gridSpan w:val="2"/>
          </w:tcPr>
          <w:p w14:paraId="28E4E5AB" w14:textId="77777777" w:rsidR="006741E3" w:rsidRPr="00267FCD" w:rsidRDefault="006741E3" w:rsidP="00AE79F2">
            <w:pPr>
              <w:pStyle w:val="NoSpacing"/>
            </w:pPr>
            <m:oMath>
              <m:r>
                <w:rPr>
                  <w:rFonts w:ascii="Cambria Math" w:hAnsi="Cambria Math"/>
                </w:rPr>
                <m:t>θ</m:t>
              </m:r>
            </m:oMath>
            <w:r w:rsidRPr="00267FCD">
              <w:t xml:space="preserve"> = 1.52</w:t>
            </w:r>
          </w:p>
        </w:tc>
        <w:tc>
          <w:tcPr>
            <w:tcW w:w="1417" w:type="dxa"/>
          </w:tcPr>
          <w:p w14:paraId="704B95FA" w14:textId="77777777" w:rsidR="006741E3" w:rsidRPr="00267FCD" w:rsidRDefault="006741E3" w:rsidP="00AE79F2">
            <w:pPr>
              <w:pStyle w:val="NoSpacing"/>
            </w:pPr>
            <w:r w:rsidRPr="00267FCD">
              <w:t>NA</w:t>
            </w:r>
          </w:p>
        </w:tc>
      </w:tr>
      <w:tr w:rsidR="006741E3" w:rsidRPr="00267FCD" w14:paraId="2BFD6AE5" w14:textId="77777777" w:rsidTr="00AE79F2">
        <w:tc>
          <w:tcPr>
            <w:tcW w:w="1084" w:type="dxa"/>
          </w:tcPr>
          <w:p w14:paraId="1CFB94CA" w14:textId="77777777" w:rsidR="006741E3" w:rsidRPr="00267FCD" w:rsidRDefault="006741E3" w:rsidP="00AE79F2">
            <w:pPr>
              <w:pStyle w:val="NoSpacing"/>
            </w:pPr>
            <w:r w:rsidRPr="00267FCD">
              <w:t>Normal</w:t>
            </w:r>
          </w:p>
        </w:tc>
        <w:tc>
          <w:tcPr>
            <w:tcW w:w="1004" w:type="dxa"/>
            <w:gridSpan w:val="2"/>
          </w:tcPr>
          <w:p w14:paraId="7A87C95E" w14:textId="77777777" w:rsidR="006741E3" w:rsidRPr="00267FCD" w:rsidRDefault="006741E3" w:rsidP="00AE79F2">
            <w:pPr>
              <w:pStyle w:val="NoSpacing"/>
            </w:pPr>
            <w:r w:rsidRPr="00267FCD">
              <w:t>39.5</w:t>
            </w:r>
          </w:p>
        </w:tc>
        <w:tc>
          <w:tcPr>
            <w:tcW w:w="1003" w:type="dxa"/>
            <w:gridSpan w:val="2"/>
          </w:tcPr>
          <w:p w14:paraId="46451FFF" w14:textId="77777777" w:rsidR="006741E3" w:rsidRPr="00267FCD" w:rsidRDefault="006741E3" w:rsidP="00AE79F2">
            <w:pPr>
              <w:pStyle w:val="NoSpacing"/>
            </w:pPr>
            <w:r w:rsidRPr="00267FCD">
              <w:t>39.5</w:t>
            </w:r>
          </w:p>
        </w:tc>
        <w:tc>
          <w:tcPr>
            <w:tcW w:w="1262" w:type="dxa"/>
            <w:gridSpan w:val="2"/>
          </w:tcPr>
          <w:p w14:paraId="64E9556C" w14:textId="77777777" w:rsidR="006741E3" w:rsidRPr="00267FCD" w:rsidRDefault="006741E3" w:rsidP="00AE79F2">
            <w:pPr>
              <w:pStyle w:val="NoSpacing"/>
            </w:pPr>
            <w:r w:rsidRPr="00267FCD">
              <w:t>(0.3, 0.85)</w:t>
            </w:r>
          </w:p>
        </w:tc>
        <w:tc>
          <w:tcPr>
            <w:tcW w:w="1401" w:type="dxa"/>
            <w:gridSpan w:val="2"/>
          </w:tcPr>
          <w:p w14:paraId="667EFDA1" w14:textId="77777777" w:rsidR="006741E3" w:rsidRPr="00267FCD" w:rsidRDefault="006741E3" w:rsidP="00AE79F2">
            <w:pPr>
              <w:pStyle w:val="NoSpacing"/>
            </w:pPr>
            <w:r w:rsidRPr="00267FCD">
              <w:t>(0.9, 0.3)</w:t>
            </w:r>
          </w:p>
        </w:tc>
        <w:tc>
          <w:tcPr>
            <w:tcW w:w="1471" w:type="dxa"/>
            <w:gridSpan w:val="2"/>
          </w:tcPr>
          <w:p w14:paraId="30D4EAD2" w14:textId="77777777" w:rsidR="006741E3" w:rsidRPr="00267FCD" w:rsidRDefault="006741E3" w:rsidP="00AE79F2">
            <w:pPr>
              <w:pStyle w:val="NoSpacing"/>
            </w:pPr>
            <m:oMath>
              <m:r>
                <w:rPr>
                  <w:rFonts w:ascii="Cambria Math" w:hAnsi="Cambria Math"/>
                </w:rPr>
                <m:t>σ</m:t>
              </m:r>
            </m:oMath>
            <w:r w:rsidRPr="00B3097B">
              <w:rPr>
                <w:rFonts w:eastAsiaTheme="minorEastAsia"/>
              </w:rPr>
              <w:t xml:space="preserve"> = 0.75</w:t>
            </w:r>
          </w:p>
        </w:tc>
        <w:tc>
          <w:tcPr>
            <w:tcW w:w="1417" w:type="dxa"/>
          </w:tcPr>
          <w:p w14:paraId="73415241" w14:textId="77777777" w:rsidR="006741E3" w:rsidRPr="00267FCD" w:rsidRDefault="006741E3" w:rsidP="00AE79F2">
            <w:pPr>
              <w:pStyle w:val="NoSpacing"/>
            </w:pPr>
            <w:r w:rsidRPr="00267FCD">
              <w:t>NA</w:t>
            </w:r>
          </w:p>
        </w:tc>
      </w:tr>
      <w:tr w:rsidR="006741E3" w:rsidRPr="00267FCD" w14:paraId="1F54563C" w14:textId="77777777" w:rsidTr="00AE79F2">
        <w:tc>
          <w:tcPr>
            <w:tcW w:w="1084" w:type="dxa"/>
          </w:tcPr>
          <w:p w14:paraId="33FAA098" w14:textId="77777777" w:rsidR="006741E3" w:rsidRPr="00267FCD" w:rsidRDefault="006741E3" w:rsidP="00AE79F2">
            <w:pPr>
              <w:pStyle w:val="NoSpacing"/>
            </w:pPr>
            <w:r w:rsidRPr="00267FCD">
              <w:t>Gamma</w:t>
            </w:r>
          </w:p>
        </w:tc>
        <w:tc>
          <w:tcPr>
            <w:tcW w:w="1004" w:type="dxa"/>
            <w:gridSpan w:val="2"/>
          </w:tcPr>
          <w:p w14:paraId="30EFB30C" w14:textId="77777777" w:rsidR="006741E3" w:rsidRPr="00267FCD" w:rsidRDefault="006741E3" w:rsidP="00AE79F2">
            <w:pPr>
              <w:pStyle w:val="NoSpacing"/>
            </w:pPr>
            <w:r w:rsidRPr="00267FCD">
              <w:t>31</w:t>
            </w:r>
          </w:p>
        </w:tc>
        <w:tc>
          <w:tcPr>
            <w:tcW w:w="1003" w:type="dxa"/>
            <w:gridSpan w:val="2"/>
          </w:tcPr>
          <w:p w14:paraId="76B4A64D" w14:textId="77777777" w:rsidR="006741E3" w:rsidRPr="00267FCD" w:rsidRDefault="006741E3" w:rsidP="00AE79F2">
            <w:pPr>
              <w:pStyle w:val="NoSpacing"/>
            </w:pPr>
            <w:r w:rsidRPr="00267FCD">
              <w:t>31</w:t>
            </w:r>
          </w:p>
        </w:tc>
        <w:tc>
          <w:tcPr>
            <w:tcW w:w="1262" w:type="dxa"/>
            <w:gridSpan w:val="2"/>
          </w:tcPr>
          <w:p w14:paraId="0B5CDB1A" w14:textId="77777777" w:rsidR="006741E3" w:rsidRPr="00267FCD" w:rsidRDefault="006741E3" w:rsidP="00AE79F2">
            <w:pPr>
              <w:pStyle w:val="NoSpacing"/>
            </w:pPr>
            <w:r w:rsidRPr="00267FCD">
              <w:t>(0.3, 0.85)</w:t>
            </w:r>
          </w:p>
        </w:tc>
        <w:tc>
          <w:tcPr>
            <w:tcW w:w="1401" w:type="dxa"/>
            <w:gridSpan w:val="2"/>
          </w:tcPr>
          <w:p w14:paraId="044E2321" w14:textId="77777777" w:rsidR="006741E3" w:rsidRPr="00267FCD" w:rsidRDefault="006741E3" w:rsidP="00AE79F2">
            <w:pPr>
              <w:pStyle w:val="NoSpacing"/>
            </w:pPr>
            <w:r w:rsidRPr="00267FCD">
              <w:t>(0.9, 0.3)</w:t>
            </w:r>
          </w:p>
        </w:tc>
        <w:tc>
          <w:tcPr>
            <w:tcW w:w="1471" w:type="dxa"/>
            <w:gridSpan w:val="2"/>
          </w:tcPr>
          <w:p w14:paraId="44A662AF" w14:textId="77777777" w:rsidR="006741E3" w:rsidRPr="00267FCD" w:rsidRDefault="006741E3" w:rsidP="00AE79F2">
            <w:pPr>
              <w:pStyle w:val="NoSpacing"/>
            </w:pPr>
            <m:oMath>
              <m:r>
                <w:rPr>
                  <w:rFonts w:ascii="Cambria Math" w:hAnsi="Cambria Math"/>
                </w:rPr>
                <m:t>β</m:t>
              </m:r>
            </m:oMath>
            <w:r w:rsidRPr="00B3097B">
              <w:rPr>
                <w:rFonts w:eastAsiaTheme="minorEastAsia"/>
              </w:rPr>
              <w:t xml:space="preserve"> = 0.45</w:t>
            </w:r>
          </w:p>
        </w:tc>
        <w:tc>
          <w:tcPr>
            <w:tcW w:w="1417" w:type="dxa"/>
          </w:tcPr>
          <w:p w14:paraId="3E24A82B" w14:textId="77777777" w:rsidR="006741E3" w:rsidRPr="00267FCD" w:rsidRDefault="006741E3" w:rsidP="00AE79F2">
            <w:pPr>
              <w:pStyle w:val="NoSpacing"/>
            </w:pPr>
            <w:r w:rsidRPr="00267FCD">
              <w:t>NA</w:t>
            </w:r>
          </w:p>
        </w:tc>
      </w:tr>
      <w:tr w:rsidR="006741E3" w:rsidRPr="00267FCD" w14:paraId="33DF807A" w14:textId="77777777" w:rsidTr="00AE79F2">
        <w:tc>
          <w:tcPr>
            <w:tcW w:w="8642" w:type="dxa"/>
            <w:gridSpan w:val="12"/>
          </w:tcPr>
          <w:p w14:paraId="017D02C2" w14:textId="77777777" w:rsidR="006741E3" w:rsidRPr="00267FCD" w:rsidRDefault="006741E3" w:rsidP="00AE79F2">
            <w:pPr>
              <w:pStyle w:val="NoSpacing"/>
              <w:jc w:val="center"/>
              <w:rPr>
                <w:b/>
                <w:bCs/>
              </w:rPr>
            </w:pPr>
            <w:r w:rsidRPr="00267FCD">
              <w:rPr>
                <w:b/>
                <w:bCs/>
              </w:rPr>
              <w:t>Scenario HH</w:t>
            </w:r>
          </w:p>
        </w:tc>
      </w:tr>
      <w:tr w:rsidR="006741E3" w:rsidRPr="00267FCD" w14:paraId="243008DC" w14:textId="77777777" w:rsidTr="00AE79F2">
        <w:tc>
          <w:tcPr>
            <w:tcW w:w="1084" w:type="dxa"/>
          </w:tcPr>
          <w:p w14:paraId="2050A469" w14:textId="77777777" w:rsidR="006741E3" w:rsidRPr="00267FCD" w:rsidRDefault="006741E3" w:rsidP="00AE79F2">
            <w:pPr>
              <w:pStyle w:val="NoSpacing"/>
              <w:rPr>
                <w:b/>
                <w:bCs/>
              </w:rPr>
            </w:pPr>
            <w:r w:rsidRPr="00267FCD">
              <w:rPr>
                <w:b/>
                <w:bCs/>
              </w:rPr>
              <w:t>DGM</w:t>
            </w:r>
          </w:p>
        </w:tc>
        <w:tc>
          <w:tcPr>
            <w:tcW w:w="1004" w:type="dxa"/>
            <w:gridSpan w:val="2"/>
          </w:tcPr>
          <w:p w14:paraId="50C01830"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A</m:t>
                    </m:r>
                  </m:sub>
                </m:sSub>
              </m:oMath>
            </m:oMathPara>
          </w:p>
        </w:tc>
        <w:tc>
          <w:tcPr>
            <w:tcW w:w="1003" w:type="dxa"/>
            <w:gridSpan w:val="2"/>
          </w:tcPr>
          <w:p w14:paraId="746CC8EE" w14:textId="77777777" w:rsidR="006741E3" w:rsidRPr="00267FCD" w:rsidRDefault="00B3097B" w:rsidP="00AE79F2">
            <w:pPr>
              <w:pStyle w:val="NoSpacing"/>
              <w:rPr>
                <w:b/>
                <w:bCs/>
              </w:rPr>
            </w:pPr>
            <m:oMathPara>
              <m:oMath>
                <m:sSub>
                  <m:sSubPr>
                    <m:ctrlPr>
                      <w:rPr>
                        <w:rFonts w:ascii="Cambria Math" w:eastAsiaTheme="minorEastAsia" w:hAnsi="Cambria Math" w:cstheme="minorHAnsi"/>
                        <w:b/>
                        <w:bCs/>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B</m:t>
                    </m:r>
                  </m:sub>
                </m:sSub>
              </m:oMath>
            </m:oMathPara>
          </w:p>
        </w:tc>
        <w:tc>
          <w:tcPr>
            <w:tcW w:w="1262" w:type="dxa"/>
            <w:gridSpan w:val="2"/>
          </w:tcPr>
          <w:p w14:paraId="0C6552BE"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A</m:t>
                    </m:r>
                  </m:sub>
                </m:sSub>
              </m:oMath>
            </m:oMathPara>
          </w:p>
        </w:tc>
        <w:tc>
          <w:tcPr>
            <w:tcW w:w="1401" w:type="dxa"/>
            <w:gridSpan w:val="2"/>
          </w:tcPr>
          <w:p w14:paraId="2623F54D" w14:textId="77777777" w:rsidR="006741E3" w:rsidRPr="00267FCD" w:rsidRDefault="00B3097B" w:rsidP="00AE79F2">
            <w:pPr>
              <w:pStyle w:val="NoSpacing"/>
              <w:rPr>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β</m:t>
                    </m:r>
                  </m:e>
                  <m:sub>
                    <m:r>
                      <m:rPr>
                        <m:sty m:val="bi"/>
                      </m:rPr>
                      <w:rPr>
                        <w:rFonts w:ascii="Cambria Math" w:eastAsiaTheme="minorEastAsia" w:hAnsi="Cambria Math"/>
                      </w:rPr>
                      <m:t>B</m:t>
                    </m:r>
                  </m:sub>
                </m:sSub>
              </m:oMath>
            </m:oMathPara>
          </w:p>
        </w:tc>
        <w:tc>
          <w:tcPr>
            <w:tcW w:w="1471" w:type="dxa"/>
            <w:gridSpan w:val="2"/>
          </w:tcPr>
          <w:p w14:paraId="4C86603E" w14:textId="77777777" w:rsidR="006741E3" w:rsidRPr="00267FCD" w:rsidRDefault="006741E3" w:rsidP="00AE79F2">
            <w:pPr>
              <w:pStyle w:val="NoSpacing"/>
              <w:rPr>
                <w:b/>
                <w:bCs/>
              </w:rPr>
            </w:pPr>
            <w:r w:rsidRPr="00267FCD">
              <w:rPr>
                <w:b/>
                <w:bCs/>
              </w:rPr>
              <w:t>Frailty parameter 1</w:t>
            </w:r>
          </w:p>
        </w:tc>
        <w:tc>
          <w:tcPr>
            <w:tcW w:w="1417" w:type="dxa"/>
          </w:tcPr>
          <w:p w14:paraId="5A26F91F" w14:textId="77777777" w:rsidR="006741E3" w:rsidRPr="00267FCD" w:rsidRDefault="006741E3" w:rsidP="00AE79F2">
            <w:pPr>
              <w:pStyle w:val="NoSpacing"/>
              <w:rPr>
                <w:b/>
                <w:bCs/>
              </w:rPr>
            </w:pPr>
            <w:r w:rsidRPr="00267FCD">
              <w:rPr>
                <w:b/>
                <w:bCs/>
              </w:rPr>
              <w:t>Frailty parameter 2</w:t>
            </w:r>
          </w:p>
        </w:tc>
      </w:tr>
      <w:tr w:rsidR="006741E3" w:rsidRPr="00267FCD" w14:paraId="05BD9E85" w14:textId="77777777" w:rsidTr="00AE79F2">
        <w:tc>
          <w:tcPr>
            <w:tcW w:w="1084" w:type="dxa"/>
          </w:tcPr>
          <w:p w14:paraId="61D0974B" w14:textId="77777777" w:rsidR="006741E3" w:rsidRPr="00267FCD" w:rsidRDefault="006741E3" w:rsidP="00AE79F2">
            <w:pPr>
              <w:pStyle w:val="NoSpacing"/>
            </w:pPr>
            <w:r w:rsidRPr="00267FCD">
              <w:t>MSM</w:t>
            </w:r>
          </w:p>
        </w:tc>
        <w:tc>
          <w:tcPr>
            <w:tcW w:w="1004" w:type="dxa"/>
            <w:gridSpan w:val="2"/>
          </w:tcPr>
          <w:p w14:paraId="1A48FB01" w14:textId="77777777" w:rsidR="006741E3" w:rsidRPr="00267FCD" w:rsidRDefault="006741E3" w:rsidP="00AE79F2">
            <w:pPr>
              <w:pStyle w:val="NoSpacing"/>
            </w:pPr>
            <w:r w:rsidRPr="00267FCD">
              <w:t>42</w:t>
            </w:r>
          </w:p>
        </w:tc>
        <w:tc>
          <w:tcPr>
            <w:tcW w:w="1003" w:type="dxa"/>
            <w:gridSpan w:val="2"/>
          </w:tcPr>
          <w:p w14:paraId="7CD21845" w14:textId="77777777" w:rsidR="006741E3" w:rsidRPr="00267FCD" w:rsidRDefault="006741E3" w:rsidP="00AE79F2">
            <w:pPr>
              <w:pStyle w:val="NoSpacing"/>
            </w:pPr>
            <w:r w:rsidRPr="00267FCD">
              <w:t>43</w:t>
            </w:r>
          </w:p>
        </w:tc>
        <w:tc>
          <w:tcPr>
            <w:tcW w:w="1262" w:type="dxa"/>
            <w:gridSpan w:val="2"/>
          </w:tcPr>
          <w:p w14:paraId="22FA1723" w14:textId="77777777" w:rsidR="006741E3" w:rsidRPr="00267FCD" w:rsidRDefault="006741E3" w:rsidP="00AE79F2">
            <w:pPr>
              <w:pStyle w:val="NoSpacing"/>
            </w:pPr>
            <w:r w:rsidRPr="00267FCD">
              <w:t>(0.22, 0.7)</w:t>
            </w:r>
          </w:p>
        </w:tc>
        <w:tc>
          <w:tcPr>
            <w:tcW w:w="1401" w:type="dxa"/>
            <w:gridSpan w:val="2"/>
          </w:tcPr>
          <w:p w14:paraId="6F566E28" w14:textId="77777777" w:rsidR="006741E3" w:rsidRPr="00267FCD" w:rsidRDefault="006741E3" w:rsidP="00AE79F2">
            <w:pPr>
              <w:pStyle w:val="NoSpacing"/>
            </w:pPr>
            <w:r w:rsidRPr="00267FCD">
              <w:t>(0.9, 0.15)</w:t>
            </w:r>
          </w:p>
        </w:tc>
        <w:tc>
          <w:tcPr>
            <w:tcW w:w="1471" w:type="dxa"/>
            <w:gridSpan w:val="2"/>
          </w:tcPr>
          <w:p w14:paraId="61CCE991"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A,B</m:t>
                  </m:r>
                </m:sub>
              </m:sSub>
            </m:oMath>
            <w:r w:rsidR="006741E3" w:rsidRPr="00B3097B">
              <w:rPr>
                <w:rFonts w:eastAsiaTheme="minorEastAsia"/>
              </w:rPr>
              <w:t xml:space="preserve"> = 0.33</w:t>
            </w:r>
          </w:p>
        </w:tc>
        <w:tc>
          <w:tcPr>
            <w:tcW w:w="1417" w:type="dxa"/>
          </w:tcPr>
          <w:p w14:paraId="0D295564" w14:textId="77777777" w:rsidR="006741E3" w:rsidRPr="00267FCD" w:rsidRDefault="00B3097B" w:rsidP="00AE79F2">
            <w:pPr>
              <w:pStyle w:val="NoSpacing"/>
            </w:pPr>
            <m:oMath>
              <m:sSub>
                <m:sSubPr>
                  <m:ctrlPr>
                    <w:rPr>
                      <w:rFonts w:ascii="Cambria Math" w:eastAsiaTheme="minorEastAsia" w:hAnsi="Cambria Math"/>
                      <w:i/>
                    </w:rPr>
                  </m:ctrlPr>
                </m:sSubPr>
                <m:e>
                  <m:r>
                    <w:rPr>
                      <w:rFonts w:ascii="Cambria Math" w:eastAsiaTheme="minorEastAsia" w:hAnsi="Cambria Math" w:cstheme="minorHAnsi"/>
                    </w:rPr>
                    <m:t>λ</m:t>
                  </m:r>
                </m:e>
                <m:sub>
                  <m:r>
                    <w:rPr>
                      <w:rFonts w:ascii="Cambria Math" w:eastAsiaTheme="minorEastAsia" w:hAnsi="Cambria Math"/>
                    </w:rPr>
                    <m:t>B,A</m:t>
                  </m:r>
                </m:sub>
              </m:sSub>
            </m:oMath>
            <w:r w:rsidR="006741E3" w:rsidRPr="00B3097B">
              <w:rPr>
                <w:rFonts w:eastAsiaTheme="minorEastAsia"/>
              </w:rPr>
              <w:t xml:space="preserve"> = 0.33</w:t>
            </w:r>
          </w:p>
        </w:tc>
      </w:tr>
      <w:tr w:rsidR="006741E3" w:rsidRPr="00267FCD" w14:paraId="3076EAFC" w14:textId="77777777" w:rsidTr="00AE79F2">
        <w:tc>
          <w:tcPr>
            <w:tcW w:w="1084" w:type="dxa"/>
          </w:tcPr>
          <w:p w14:paraId="567708D7" w14:textId="77777777" w:rsidR="006741E3" w:rsidRPr="00267FCD" w:rsidRDefault="006741E3" w:rsidP="00AE79F2">
            <w:pPr>
              <w:pStyle w:val="NoSpacing"/>
            </w:pPr>
            <w:r w:rsidRPr="00267FCD">
              <w:t>Clayton</w:t>
            </w:r>
          </w:p>
        </w:tc>
        <w:tc>
          <w:tcPr>
            <w:tcW w:w="1004" w:type="dxa"/>
            <w:gridSpan w:val="2"/>
          </w:tcPr>
          <w:p w14:paraId="2F9B069C" w14:textId="77777777" w:rsidR="006741E3" w:rsidRPr="00267FCD" w:rsidRDefault="006741E3" w:rsidP="00AE79F2">
            <w:pPr>
              <w:pStyle w:val="NoSpacing"/>
            </w:pPr>
            <w:r w:rsidRPr="00267FCD">
              <w:t>35</w:t>
            </w:r>
          </w:p>
        </w:tc>
        <w:tc>
          <w:tcPr>
            <w:tcW w:w="1003" w:type="dxa"/>
            <w:gridSpan w:val="2"/>
          </w:tcPr>
          <w:p w14:paraId="695954BA" w14:textId="77777777" w:rsidR="006741E3" w:rsidRPr="00267FCD" w:rsidRDefault="006741E3" w:rsidP="00AE79F2">
            <w:pPr>
              <w:pStyle w:val="NoSpacing"/>
            </w:pPr>
            <w:r w:rsidRPr="00267FCD">
              <w:t>35</w:t>
            </w:r>
          </w:p>
        </w:tc>
        <w:tc>
          <w:tcPr>
            <w:tcW w:w="1262" w:type="dxa"/>
            <w:gridSpan w:val="2"/>
          </w:tcPr>
          <w:p w14:paraId="23145D68" w14:textId="77777777" w:rsidR="006741E3" w:rsidRPr="00267FCD" w:rsidRDefault="006741E3" w:rsidP="00AE79F2">
            <w:pPr>
              <w:pStyle w:val="NoSpacing"/>
            </w:pPr>
            <w:r w:rsidRPr="00267FCD">
              <w:t>(0.3, 0.85)</w:t>
            </w:r>
          </w:p>
        </w:tc>
        <w:tc>
          <w:tcPr>
            <w:tcW w:w="1401" w:type="dxa"/>
            <w:gridSpan w:val="2"/>
          </w:tcPr>
          <w:p w14:paraId="5F501F98" w14:textId="77777777" w:rsidR="006741E3" w:rsidRPr="00267FCD" w:rsidRDefault="006741E3" w:rsidP="00AE79F2">
            <w:pPr>
              <w:pStyle w:val="NoSpacing"/>
            </w:pPr>
            <w:r w:rsidRPr="00267FCD">
              <w:t>(0.9, 0.22)</w:t>
            </w:r>
          </w:p>
        </w:tc>
        <w:tc>
          <w:tcPr>
            <w:tcW w:w="1471" w:type="dxa"/>
            <w:gridSpan w:val="2"/>
          </w:tcPr>
          <w:p w14:paraId="1FD8E8A1" w14:textId="77777777" w:rsidR="006741E3" w:rsidRPr="00267FCD" w:rsidRDefault="006741E3" w:rsidP="00AE79F2">
            <w:pPr>
              <w:pStyle w:val="NoSpacing"/>
            </w:pPr>
            <m:oMath>
              <m:r>
                <w:rPr>
                  <w:rFonts w:ascii="Cambria Math" w:hAnsi="Cambria Math"/>
                </w:rPr>
                <m:t>θ</m:t>
              </m:r>
            </m:oMath>
            <w:r w:rsidRPr="00267FCD">
              <w:t xml:space="preserve"> = 2</w:t>
            </w:r>
          </w:p>
        </w:tc>
        <w:tc>
          <w:tcPr>
            <w:tcW w:w="1417" w:type="dxa"/>
          </w:tcPr>
          <w:p w14:paraId="5F613D3B" w14:textId="77777777" w:rsidR="006741E3" w:rsidRPr="00267FCD" w:rsidRDefault="006741E3" w:rsidP="00AE79F2">
            <w:pPr>
              <w:pStyle w:val="NoSpacing"/>
            </w:pPr>
            <w:r w:rsidRPr="00267FCD">
              <w:t>NA</w:t>
            </w:r>
          </w:p>
        </w:tc>
      </w:tr>
      <w:tr w:rsidR="006741E3" w:rsidRPr="00267FCD" w14:paraId="4637475D" w14:textId="77777777" w:rsidTr="00AE79F2">
        <w:tc>
          <w:tcPr>
            <w:tcW w:w="1084" w:type="dxa"/>
          </w:tcPr>
          <w:p w14:paraId="5D218443" w14:textId="77777777" w:rsidR="006741E3" w:rsidRPr="00267FCD" w:rsidRDefault="006741E3" w:rsidP="00AE79F2">
            <w:pPr>
              <w:pStyle w:val="NoSpacing"/>
            </w:pPr>
            <w:r w:rsidRPr="00267FCD">
              <w:t>Gumbel</w:t>
            </w:r>
          </w:p>
        </w:tc>
        <w:tc>
          <w:tcPr>
            <w:tcW w:w="1004" w:type="dxa"/>
            <w:gridSpan w:val="2"/>
          </w:tcPr>
          <w:p w14:paraId="69DBD973" w14:textId="77777777" w:rsidR="006741E3" w:rsidRPr="00267FCD" w:rsidRDefault="006741E3" w:rsidP="00AE79F2">
            <w:pPr>
              <w:pStyle w:val="NoSpacing"/>
            </w:pPr>
            <w:r w:rsidRPr="00267FCD">
              <w:t>35</w:t>
            </w:r>
          </w:p>
        </w:tc>
        <w:tc>
          <w:tcPr>
            <w:tcW w:w="1003" w:type="dxa"/>
            <w:gridSpan w:val="2"/>
          </w:tcPr>
          <w:p w14:paraId="32320C2F" w14:textId="77777777" w:rsidR="006741E3" w:rsidRPr="00267FCD" w:rsidRDefault="006741E3" w:rsidP="00AE79F2">
            <w:pPr>
              <w:pStyle w:val="NoSpacing"/>
            </w:pPr>
            <w:r w:rsidRPr="00267FCD">
              <w:t>35</w:t>
            </w:r>
          </w:p>
        </w:tc>
        <w:tc>
          <w:tcPr>
            <w:tcW w:w="1262" w:type="dxa"/>
            <w:gridSpan w:val="2"/>
          </w:tcPr>
          <w:p w14:paraId="450A4722" w14:textId="77777777" w:rsidR="006741E3" w:rsidRPr="00267FCD" w:rsidRDefault="006741E3" w:rsidP="00AE79F2">
            <w:pPr>
              <w:pStyle w:val="NoSpacing"/>
            </w:pPr>
            <w:r w:rsidRPr="00267FCD">
              <w:t>(0.3, 0.85)</w:t>
            </w:r>
          </w:p>
        </w:tc>
        <w:tc>
          <w:tcPr>
            <w:tcW w:w="1401" w:type="dxa"/>
            <w:gridSpan w:val="2"/>
          </w:tcPr>
          <w:p w14:paraId="3657B7F2" w14:textId="77777777" w:rsidR="006741E3" w:rsidRPr="00267FCD" w:rsidRDefault="006741E3" w:rsidP="00AE79F2">
            <w:pPr>
              <w:pStyle w:val="NoSpacing"/>
            </w:pPr>
            <w:r w:rsidRPr="00267FCD">
              <w:t>(0.9, 0.22)</w:t>
            </w:r>
          </w:p>
        </w:tc>
        <w:tc>
          <w:tcPr>
            <w:tcW w:w="1471" w:type="dxa"/>
            <w:gridSpan w:val="2"/>
          </w:tcPr>
          <w:p w14:paraId="5E389B86" w14:textId="77777777" w:rsidR="006741E3" w:rsidRPr="00267FCD" w:rsidRDefault="006741E3" w:rsidP="00AE79F2">
            <w:pPr>
              <w:pStyle w:val="NoSpacing"/>
            </w:pPr>
            <m:oMath>
              <m:r>
                <w:rPr>
                  <w:rFonts w:ascii="Cambria Math" w:hAnsi="Cambria Math"/>
                </w:rPr>
                <m:t>θ</m:t>
              </m:r>
            </m:oMath>
            <w:r w:rsidRPr="00267FCD">
              <w:t xml:space="preserve"> = 1.54</w:t>
            </w:r>
          </w:p>
        </w:tc>
        <w:tc>
          <w:tcPr>
            <w:tcW w:w="1417" w:type="dxa"/>
          </w:tcPr>
          <w:p w14:paraId="3CB35100" w14:textId="77777777" w:rsidR="006741E3" w:rsidRPr="00267FCD" w:rsidRDefault="006741E3" w:rsidP="00AE79F2">
            <w:pPr>
              <w:pStyle w:val="NoSpacing"/>
            </w:pPr>
            <w:r w:rsidRPr="00267FCD">
              <w:t>NA</w:t>
            </w:r>
          </w:p>
        </w:tc>
      </w:tr>
      <w:tr w:rsidR="006741E3" w:rsidRPr="00267FCD" w14:paraId="1575A2B5" w14:textId="77777777" w:rsidTr="00AE79F2">
        <w:tc>
          <w:tcPr>
            <w:tcW w:w="1084" w:type="dxa"/>
          </w:tcPr>
          <w:p w14:paraId="51B996DF" w14:textId="77777777" w:rsidR="006741E3" w:rsidRPr="00267FCD" w:rsidRDefault="006741E3" w:rsidP="00AE79F2">
            <w:pPr>
              <w:pStyle w:val="NoSpacing"/>
            </w:pPr>
            <w:r w:rsidRPr="00267FCD">
              <w:t>Frank</w:t>
            </w:r>
          </w:p>
        </w:tc>
        <w:tc>
          <w:tcPr>
            <w:tcW w:w="1004" w:type="dxa"/>
            <w:gridSpan w:val="2"/>
          </w:tcPr>
          <w:p w14:paraId="57DDCBEA" w14:textId="77777777" w:rsidR="006741E3" w:rsidRPr="00267FCD" w:rsidRDefault="006741E3" w:rsidP="00AE79F2">
            <w:pPr>
              <w:pStyle w:val="NoSpacing"/>
            </w:pPr>
            <w:r w:rsidRPr="00267FCD">
              <w:t>35</w:t>
            </w:r>
          </w:p>
        </w:tc>
        <w:tc>
          <w:tcPr>
            <w:tcW w:w="1003" w:type="dxa"/>
            <w:gridSpan w:val="2"/>
          </w:tcPr>
          <w:p w14:paraId="72E4C737" w14:textId="77777777" w:rsidR="006741E3" w:rsidRPr="00267FCD" w:rsidRDefault="006741E3" w:rsidP="00AE79F2">
            <w:pPr>
              <w:pStyle w:val="NoSpacing"/>
            </w:pPr>
            <w:r w:rsidRPr="00267FCD">
              <w:t>35</w:t>
            </w:r>
          </w:p>
        </w:tc>
        <w:tc>
          <w:tcPr>
            <w:tcW w:w="1262" w:type="dxa"/>
            <w:gridSpan w:val="2"/>
          </w:tcPr>
          <w:p w14:paraId="4DBB88CF" w14:textId="77777777" w:rsidR="006741E3" w:rsidRPr="00267FCD" w:rsidRDefault="006741E3" w:rsidP="00AE79F2">
            <w:pPr>
              <w:pStyle w:val="NoSpacing"/>
            </w:pPr>
            <w:r w:rsidRPr="00267FCD">
              <w:t>(0.3, 0.85)</w:t>
            </w:r>
          </w:p>
        </w:tc>
        <w:tc>
          <w:tcPr>
            <w:tcW w:w="1401" w:type="dxa"/>
            <w:gridSpan w:val="2"/>
          </w:tcPr>
          <w:p w14:paraId="2E7C428B" w14:textId="77777777" w:rsidR="006741E3" w:rsidRPr="00267FCD" w:rsidRDefault="006741E3" w:rsidP="00AE79F2">
            <w:pPr>
              <w:pStyle w:val="NoSpacing"/>
            </w:pPr>
            <w:r w:rsidRPr="00267FCD">
              <w:t>(0.9, 0.22)</w:t>
            </w:r>
          </w:p>
        </w:tc>
        <w:tc>
          <w:tcPr>
            <w:tcW w:w="1471" w:type="dxa"/>
            <w:gridSpan w:val="2"/>
          </w:tcPr>
          <w:p w14:paraId="7011A410" w14:textId="77777777" w:rsidR="006741E3" w:rsidRPr="00267FCD" w:rsidRDefault="006741E3" w:rsidP="00AE79F2">
            <w:pPr>
              <w:pStyle w:val="NoSpacing"/>
            </w:pPr>
            <m:oMath>
              <m:r>
                <w:rPr>
                  <w:rFonts w:ascii="Cambria Math" w:hAnsi="Cambria Math"/>
                </w:rPr>
                <m:t>θ</m:t>
              </m:r>
            </m:oMath>
            <w:r w:rsidRPr="00267FCD">
              <w:t xml:space="preserve"> = 4.2</w:t>
            </w:r>
          </w:p>
        </w:tc>
        <w:tc>
          <w:tcPr>
            <w:tcW w:w="1417" w:type="dxa"/>
          </w:tcPr>
          <w:p w14:paraId="6FCFE448" w14:textId="77777777" w:rsidR="006741E3" w:rsidRPr="00267FCD" w:rsidRDefault="006741E3" w:rsidP="00AE79F2">
            <w:pPr>
              <w:pStyle w:val="NoSpacing"/>
            </w:pPr>
            <w:r w:rsidRPr="00267FCD">
              <w:t>NA</w:t>
            </w:r>
          </w:p>
        </w:tc>
      </w:tr>
      <w:tr w:rsidR="006741E3" w:rsidRPr="00267FCD" w14:paraId="335990DA" w14:textId="77777777" w:rsidTr="00AE79F2">
        <w:tc>
          <w:tcPr>
            <w:tcW w:w="1084" w:type="dxa"/>
          </w:tcPr>
          <w:p w14:paraId="5CEFB9AB" w14:textId="77777777" w:rsidR="006741E3" w:rsidRPr="00267FCD" w:rsidRDefault="006741E3" w:rsidP="00AE79F2">
            <w:pPr>
              <w:pStyle w:val="NoSpacing"/>
            </w:pPr>
            <w:r w:rsidRPr="00267FCD">
              <w:t>Normal</w:t>
            </w:r>
          </w:p>
        </w:tc>
        <w:tc>
          <w:tcPr>
            <w:tcW w:w="1004" w:type="dxa"/>
            <w:gridSpan w:val="2"/>
          </w:tcPr>
          <w:p w14:paraId="73B2ACA2" w14:textId="77777777" w:rsidR="006741E3" w:rsidRPr="00267FCD" w:rsidRDefault="006741E3" w:rsidP="00AE79F2">
            <w:pPr>
              <w:pStyle w:val="NoSpacing"/>
            </w:pPr>
            <w:r w:rsidRPr="00267FCD">
              <w:t>50.5</w:t>
            </w:r>
          </w:p>
        </w:tc>
        <w:tc>
          <w:tcPr>
            <w:tcW w:w="1003" w:type="dxa"/>
            <w:gridSpan w:val="2"/>
          </w:tcPr>
          <w:p w14:paraId="2895C90D" w14:textId="77777777" w:rsidR="006741E3" w:rsidRPr="00267FCD" w:rsidRDefault="006741E3" w:rsidP="00AE79F2">
            <w:pPr>
              <w:pStyle w:val="NoSpacing"/>
            </w:pPr>
            <w:r w:rsidRPr="00267FCD">
              <w:t>51.5</w:t>
            </w:r>
          </w:p>
        </w:tc>
        <w:tc>
          <w:tcPr>
            <w:tcW w:w="1262" w:type="dxa"/>
            <w:gridSpan w:val="2"/>
          </w:tcPr>
          <w:p w14:paraId="154EB77D" w14:textId="77777777" w:rsidR="006741E3" w:rsidRPr="00267FCD" w:rsidRDefault="006741E3" w:rsidP="00AE79F2">
            <w:pPr>
              <w:pStyle w:val="NoSpacing"/>
            </w:pPr>
            <w:r w:rsidRPr="00267FCD">
              <w:t>(0.4, 1)</w:t>
            </w:r>
          </w:p>
        </w:tc>
        <w:tc>
          <w:tcPr>
            <w:tcW w:w="1401" w:type="dxa"/>
            <w:gridSpan w:val="2"/>
          </w:tcPr>
          <w:p w14:paraId="07E1FFFE" w14:textId="77777777" w:rsidR="006741E3" w:rsidRPr="00267FCD" w:rsidRDefault="006741E3" w:rsidP="00AE79F2">
            <w:pPr>
              <w:pStyle w:val="NoSpacing"/>
            </w:pPr>
            <w:r w:rsidRPr="00267FCD">
              <w:t>(1.1, 0.35)</w:t>
            </w:r>
          </w:p>
        </w:tc>
        <w:tc>
          <w:tcPr>
            <w:tcW w:w="1471" w:type="dxa"/>
            <w:gridSpan w:val="2"/>
          </w:tcPr>
          <w:p w14:paraId="042674FD" w14:textId="77777777" w:rsidR="006741E3" w:rsidRPr="00267FCD" w:rsidRDefault="006741E3" w:rsidP="00AE79F2">
            <w:pPr>
              <w:pStyle w:val="NoSpacing"/>
            </w:pPr>
            <m:oMath>
              <m:r>
                <w:rPr>
                  <w:rFonts w:ascii="Cambria Math" w:hAnsi="Cambria Math"/>
                </w:rPr>
                <m:t>σ</m:t>
              </m:r>
            </m:oMath>
            <w:r w:rsidRPr="00B3097B">
              <w:rPr>
                <w:rFonts w:eastAsiaTheme="minorEastAsia"/>
              </w:rPr>
              <w:t xml:space="preserve"> = 1.38</w:t>
            </w:r>
          </w:p>
        </w:tc>
        <w:tc>
          <w:tcPr>
            <w:tcW w:w="1417" w:type="dxa"/>
          </w:tcPr>
          <w:p w14:paraId="5262CCD9" w14:textId="77777777" w:rsidR="006741E3" w:rsidRPr="00267FCD" w:rsidRDefault="006741E3" w:rsidP="00AE79F2">
            <w:pPr>
              <w:pStyle w:val="NoSpacing"/>
            </w:pPr>
            <w:r w:rsidRPr="00267FCD">
              <w:t>NA</w:t>
            </w:r>
          </w:p>
        </w:tc>
      </w:tr>
      <w:tr w:rsidR="006741E3" w:rsidRPr="00267FCD" w14:paraId="617A3720" w14:textId="77777777" w:rsidTr="00AE79F2">
        <w:tc>
          <w:tcPr>
            <w:tcW w:w="1084" w:type="dxa"/>
          </w:tcPr>
          <w:p w14:paraId="0E16C3E1" w14:textId="77777777" w:rsidR="006741E3" w:rsidRPr="00267FCD" w:rsidRDefault="006741E3" w:rsidP="00AE79F2">
            <w:pPr>
              <w:pStyle w:val="NoSpacing"/>
            </w:pPr>
            <w:r w:rsidRPr="00267FCD">
              <w:t>Gamma</w:t>
            </w:r>
          </w:p>
        </w:tc>
        <w:tc>
          <w:tcPr>
            <w:tcW w:w="1004" w:type="dxa"/>
            <w:gridSpan w:val="2"/>
          </w:tcPr>
          <w:p w14:paraId="1A65498F" w14:textId="77777777" w:rsidR="006741E3" w:rsidRPr="00267FCD" w:rsidRDefault="006741E3" w:rsidP="00AE79F2">
            <w:pPr>
              <w:pStyle w:val="NoSpacing"/>
            </w:pPr>
            <w:r w:rsidRPr="00267FCD">
              <w:t>25</w:t>
            </w:r>
          </w:p>
        </w:tc>
        <w:tc>
          <w:tcPr>
            <w:tcW w:w="1003" w:type="dxa"/>
            <w:gridSpan w:val="2"/>
          </w:tcPr>
          <w:p w14:paraId="3AC3BCFB" w14:textId="77777777" w:rsidR="006741E3" w:rsidRPr="00267FCD" w:rsidRDefault="006741E3" w:rsidP="00AE79F2">
            <w:pPr>
              <w:pStyle w:val="NoSpacing"/>
            </w:pPr>
            <w:r w:rsidRPr="00267FCD">
              <w:t>25</w:t>
            </w:r>
          </w:p>
        </w:tc>
        <w:tc>
          <w:tcPr>
            <w:tcW w:w="1262" w:type="dxa"/>
            <w:gridSpan w:val="2"/>
          </w:tcPr>
          <w:p w14:paraId="0235AE59" w14:textId="77777777" w:rsidR="006741E3" w:rsidRPr="00267FCD" w:rsidRDefault="006741E3" w:rsidP="00AE79F2">
            <w:pPr>
              <w:pStyle w:val="NoSpacing"/>
            </w:pPr>
            <w:r w:rsidRPr="00267FCD">
              <w:t>(0.4, 1)</w:t>
            </w:r>
          </w:p>
        </w:tc>
        <w:tc>
          <w:tcPr>
            <w:tcW w:w="1401" w:type="dxa"/>
            <w:gridSpan w:val="2"/>
          </w:tcPr>
          <w:p w14:paraId="606E328B" w14:textId="77777777" w:rsidR="006741E3" w:rsidRPr="00267FCD" w:rsidRDefault="006741E3" w:rsidP="00AE79F2">
            <w:pPr>
              <w:pStyle w:val="NoSpacing"/>
            </w:pPr>
            <w:r w:rsidRPr="00267FCD">
              <w:t>(0.9, 0.3)</w:t>
            </w:r>
          </w:p>
        </w:tc>
        <w:tc>
          <w:tcPr>
            <w:tcW w:w="1471" w:type="dxa"/>
            <w:gridSpan w:val="2"/>
          </w:tcPr>
          <w:p w14:paraId="7E95F0C3" w14:textId="77777777" w:rsidR="006741E3" w:rsidRPr="00267FCD" w:rsidRDefault="006741E3" w:rsidP="00AE79F2">
            <w:pPr>
              <w:pStyle w:val="NoSpacing"/>
            </w:pPr>
            <m:oMath>
              <m:r>
                <w:rPr>
                  <w:rFonts w:ascii="Cambria Math" w:hAnsi="Cambria Math"/>
                </w:rPr>
                <m:t>β</m:t>
              </m:r>
            </m:oMath>
            <w:r w:rsidRPr="00B3097B">
              <w:rPr>
                <w:rFonts w:eastAsiaTheme="minorEastAsia"/>
              </w:rPr>
              <w:t xml:space="preserve"> = 1.45</w:t>
            </w:r>
          </w:p>
        </w:tc>
        <w:tc>
          <w:tcPr>
            <w:tcW w:w="1417" w:type="dxa"/>
          </w:tcPr>
          <w:p w14:paraId="594259C1" w14:textId="77777777" w:rsidR="006741E3" w:rsidRPr="00267FCD" w:rsidRDefault="006741E3" w:rsidP="00AE79F2">
            <w:pPr>
              <w:pStyle w:val="NoSpacing"/>
            </w:pPr>
            <w:r w:rsidRPr="00267FCD">
              <w:t>NA</w:t>
            </w:r>
          </w:p>
        </w:tc>
      </w:tr>
    </w:tbl>
    <w:p w14:paraId="6EB9CC36" w14:textId="1A754E37" w:rsidR="001D2BB7" w:rsidRPr="001D2BB7" w:rsidRDefault="001D2BB7" w:rsidP="001D2BB7">
      <w:r w:rsidRPr="001D2BB7">
        <w:lastRenderedPageBreak/>
        <w:t xml:space="preserve">The censoring event time was generated from an exponential distribution with rate </w:t>
      </w:r>
      <m:oMath>
        <m:r>
          <w:rPr>
            <w:rFonts w:ascii="Cambria Math" w:eastAsiaTheme="minorEastAsia" w:hAnsi="Cambria Math" w:cstheme="minorHAnsi"/>
            <w:sz w:val="24"/>
            <w:szCs w:val="24"/>
          </w:rPr>
          <m:t>λ</m:t>
        </m:r>
      </m:oMath>
      <w:r w:rsidRPr="001D2BB7">
        <w:rPr>
          <w:rFonts w:eastAsiaTheme="minorEastAsia"/>
          <w:sz w:val="24"/>
          <w:szCs w:val="24"/>
        </w:rPr>
        <w:t xml:space="preserve"> = 95, and log </w:t>
      </w:r>
      <w:r>
        <w:rPr>
          <w:rFonts w:eastAsiaTheme="minorEastAsia"/>
          <w:sz w:val="24"/>
          <w:szCs w:val="24"/>
        </w:rPr>
        <w:t>h</w:t>
      </w:r>
      <w:r w:rsidRPr="001D2BB7">
        <w:rPr>
          <w:rFonts w:eastAsiaTheme="minorEastAsia"/>
          <w:sz w:val="24"/>
          <w:szCs w:val="24"/>
        </w:rPr>
        <w:t xml:space="preserve">azard ratios of </w:t>
      </w:r>
      <m:oMath>
        <m:r>
          <w:rPr>
            <w:rFonts w:ascii="Cambria Math" w:eastAsiaTheme="minorEastAsia" w:hAnsi="Cambria Math"/>
            <w:sz w:val="24"/>
            <w:szCs w:val="24"/>
          </w:rPr>
          <m:t>β</m:t>
        </m:r>
      </m:oMath>
      <w:r w:rsidRPr="00D43D1E">
        <w:rPr>
          <w:rFonts w:eastAsiaTheme="minorEastAsia"/>
          <w:sz w:val="24"/>
          <w:szCs w:val="24"/>
        </w:rPr>
        <w:t xml:space="preserve"> = (0.1, 0.1).</w:t>
      </w:r>
      <w:r w:rsidR="002D221D">
        <w:rPr>
          <w:rFonts w:eastAsiaTheme="minorEastAsia"/>
          <w:sz w:val="24"/>
          <w:szCs w:val="24"/>
        </w:rPr>
        <w:t xml:space="preserve"> This resulted in approximately 5% of events prior to ten years being censored.</w:t>
      </w:r>
    </w:p>
    <w:p w14:paraId="4D0DC92E" w14:textId="77777777" w:rsidR="006741E3" w:rsidRDefault="006741E3" w:rsidP="009C77A4">
      <w:pPr>
        <w:pStyle w:val="NoSpacing"/>
      </w:pPr>
    </w:p>
    <w:p w14:paraId="05B99C4F" w14:textId="6834EDE6" w:rsidR="006C75E6" w:rsidRDefault="006C75E6" w:rsidP="006C75E6">
      <w:pPr>
        <w:pStyle w:val="Heading1"/>
      </w:pPr>
      <w:bookmarkStart w:id="15" w:name="_Toc126234068"/>
      <w:r>
        <w:t xml:space="preserve">Process for calculating </w:t>
      </w:r>
      <w:r w:rsidR="001152FC">
        <w:t xml:space="preserve">median </w:t>
      </w:r>
      <w:r>
        <w:t xml:space="preserve">calibration </w:t>
      </w:r>
      <w:r w:rsidR="001152FC">
        <w:t>curves and 5 – 95 percentile range in calibration curves</w:t>
      </w:r>
      <w:bookmarkEnd w:id="15"/>
    </w:p>
    <w:p w14:paraId="5D3176D6" w14:textId="77777777" w:rsidR="006C75E6" w:rsidRDefault="006C75E6" w:rsidP="006C75E6">
      <w:r>
        <w:t>When presenting results of all the analysis methods, to give a sense of the The following process was carried out for each analysis method separately.</w:t>
      </w:r>
    </w:p>
    <w:p w14:paraId="4DA8C78F" w14:textId="77777777" w:rsidR="006C75E6" w:rsidRPr="00A0513B" w:rsidRDefault="006C75E6" w:rsidP="006C75E6">
      <w:pPr>
        <w:ind w:firstLine="720"/>
        <w:rPr>
          <w:i/>
          <w:iCs/>
        </w:rPr>
      </w:pPr>
      <w:r>
        <w:rPr>
          <w:i/>
          <w:iCs/>
        </w:rPr>
        <w:t xml:space="preserve">Start loop. </w:t>
      </w:r>
      <w:r w:rsidRPr="00A0513B">
        <w:rPr>
          <w:i/>
          <w:iCs/>
        </w:rPr>
        <w:t xml:space="preserve">For </w:t>
      </w:r>
      <m:oMath>
        <m:r>
          <w:rPr>
            <w:rFonts w:ascii="Cambria Math" w:hAnsi="Cambria Math"/>
          </w:rPr>
          <m:t>i</m:t>
        </m:r>
      </m:oMath>
      <w:r w:rsidRPr="00A0513B">
        <w:rPr>
          <w:i/>
          <w:iCs/>
        </w:rPr>
        <w:t xml:space="preserve"> in </w:t>
      </w:r>
      <m:oMath>
        <m:r>
          <w:rPr>
            <w:rFonts w:ascii="Cambria Math" w:hAnsi="Cambria Math"/>
          </w:rPr>
          <m:t>1:n.sim</m:t>
        </m:r>
      </m:oMath>
      <w:r w:rsidRPr="00A0513B">
        <w:rPr>
          <w:rFonts w:eastAsiaTheme="minorEastAsia"/>
          <w:i/>
          <w:iCs/>
        </w:rPr>
        <w:t>:</w:t>
      </w:r>
    </w:p>
    <w:p w14:paraId="5EFC8E4A" w14:textId="77777777" w:rsidR="006C75E6" w:rsidRDefault="006C75E6" w:rsidP="006C75E6">
      <w:r>
        <w:t>1. Calculate predicted joint risk for each individual in the validation cohort</w:t>
      </w:r>
    </w:p>
    <w:p w14:paraId="19EBA8D1" w14:textId="77777777" w:rsidR="006C75E6" w:rsidRDefault="006C75E6" w:rsidP="006C75E6">
      <w:r>
        <w:t>2. Calculate the true risk for each individual in the validation cohort, based off the input parameters from the data generating mechanism.</w:t>
      </w:r>
    </w:p>
    <w:p w14:paraId="00B81E0A" w14:textId="77777777" w:rsidR="006C75E6" w:rsidRDefault="006C75E6" w:rsidP="006C75E6">
      <w:pPr>
        <w:rPr>
          <w:rFonts w:eastAsiaTheme="minorEastAsia"/>
        </w:rPr>
      </w:pPr>
      <w:r>
        <w:t xml:space="preserve">3. Fit a calibration model </w:t>
      </w:r>
      <m:oMath>
        <m:r>
          <w:rPr>
            <w:rFonts w:ascii="Cambria Math" w:hAnsi="Cambria Math"/>
          </w:rPr>
          <m:t>mfp(ris</m:t>
        </m:r>
        <m:sSub>
          <m:sSubPr>
            <m:ctrlPr>
              <w:rPr>
                <w:rFonts w:ascii="Cambria Math" w:hAnsi="Cambria Math"/>
                <w:i/>
              </w:rPr>
            </m:ctrlPr>
          </m:sSubPr>
          <m:e>
            <m:r>
              <w:rPr>
                <w:rFonts w:ascii="Cambria Math" w:hAnsi="Cambria Math"/>
              </w:rPr>
              <m:t>k</m:t>
            </m:r>
          </m:e>
          <m:sub>
            <m:r>
              <w:rPr>
                <w:rFonts w:ascii="Cambria Math" w:hAnsi="Cambria Math"/>
              </w:rPr>
              <m:t>true</m:t>
            </m:r>
          </m:sub>
        </m:sSub>
        <m:r>
          <w:rPr>
            <w:rFonts w:ascii="Cambria Math" w:eastAsiaTheme="minorEastAsia" w:hAnsi="Cambria Math"/>
          </w:rPr>
          <m:t xml:space="preserve"> ~ fp</m:t>
        </m:r>
        <m:d>
          <m:dPr>
            <m:ctrlPr>
              <w:rPr>
                <w:rFonts w:ascii="Cambria Math" w:eastAsiaTheme="minorEastAsia" w:hAnsi="Cambria Math"/>
                <w:i/>
              </w:rPr>
            </m:ctrlPr>
          </m:dPr>
          <m:e>
            <m:r>
              <w:rPr>
                <w:rFonts w:ascii="Cambria Math" w:eastAsiaTheme="minorEastAsia" w:hAnsi="Cambria Math"/>
              </w:rPr>
              <m:t>ris</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pred</m:t>
                </m:r>
              </m:sub>
            </m:sSub>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rcs</m:t>
        </m:r>
      </m:oMath>
      <w:r>
        <w:rPr>
          <w:rFonts w:eastAsiaTheme="minorEastAsia"/>
        </w:rPr>
        <w:t xml:space="preserve"> is a restricted cubic spline with 4 knots.</w:t>
      </w:r>
    </w:p>
    <w:p w14:paraId="32651D61" w14:textId="77777777" w:rsidR="006C75E6" w:rsidRDefault="006C75E6" w:rsidP="006C75E6">
      <w:pPr>
        <w:rPr>
          <w:rFonts w:eastAsiaTheme="minorEastAsia"/>
        </w:rPr>
      </w:pPr>
      <w:r>
        <w:rPr>
          <w:rFonts w:eastAsiaTheme="minorEastAsia"/>
        </w:rPr>
        <w:t>4. Use this model to generate expected true risks as a continuous function of the predicted risks, for a range of predicted risk values. We do not consider predicted risks outside the 1</w:t>
      </w:r>
      <w:r w:rsidRPr="005835D4">
        <w:rPr>
          <w:rFonts w:eastAsiaTheme="minorEastAsia"/>
          <w:vertAlign w:val="superscript"/>
        </w:rPr>
        <w:t>st</w:t>
      </w:r>
      <w:r>
        <w:rPr>
          <w:rFonts w:eastAsiaTheme="minorEastAsia"/>
        </w:rPr>
        <w:t xml:space="preserve"> percentile and 99</w:t>
      </w:r>
      <w:r w:rsidRPr="005835D4">
        <w:rPr>
          <w:rFonts w:eastAsiaTheme="minorEastAsia"/>
          <w:vertAlign w:val="superscript"/>
        </w:rPr>
        <w:t>th</w:t>
      </w:r>
      <w:r>
        <w:rPr>
          <w:rFonts w:eastAsiaTheme="minorEastAsia"/>
        </w:rPr>
        <w:t xml:space="preserve"> percentile of </w:t>
      </w:r>
      <m:oMath>
        <m:r>
          <w:rPr>
            <w:rFonts w:ascii="Cambria Math" w:hAnsi="Cambria Math"/>
          </w:rPr>
          <m:t>P</m:t>
        </m:r>
        <m:d>
          <m:dPr>
            <m:ctrlPr>
              <w:rPr>
                <w:rFonts w:ascii="Cambria Math" w:hAnsi="Cambria Math"/>
                <w:i/>
              </w:rPr>
            </m:ctrlPr>
          </m:dPr>
          <m:e>
            <m:r>
              <w:rPr>
                <w:rFonts w:ascii="Cambria Math" w:hAnsi="Cambria Math"/>
              </w:rPr>
              <m:t>A≤t, B≤t</m:t>
            </m:r>
          </m:e>
          <m:e>
            <m:r>
              <w:rPr>
                <w:rFonts w:ascii="Cambria Math" w:hAnsi="Cambria Math"/>
              </w:rPr>
              <m:t>X</m:t>
            </m:r>
          </m:e>
        </m:d>
      </m:oMath>
      <w:r>
        <w:rPr>
          <w:rFonts w:eastAsiaTheme="minorEastAsia"/>
        </w:rPr>
        <w:t>, as calculated using methods given in Appendix S1.</w:t>
      </w:r>
    </w:p>
    <w:p w14:paraId="6C24F179" w14:textId="77777777" w:rsidR="006C75E6" w:rsidRPr="00A0513B" w:rsidRDefault="006C75E6" w:rsidP="006C75E6">
      <w:pPr>
        <w:ind w:firstLine="720"/>
        <w:rPr>
          <w:rFonts w:eastAsiaTheme="minorEastAsia"/>
          <w:i/>
          <w:iCs/>
        </w:rPr>
      </w:pPr>
      <w:r w:rsidRPr="00A0513B">
        <w:rPr>
          <w:rFonts w:eastAsiaTheme="minorEastAsia"/>
          <w:i/>
          <w:iCs/>
        </w:rPr>
        <w:t>End loop.</w:t>
      </w:r>
    </w:p>
    <w:p w14:paraId="60508F20" w14:textId="0F768888" w:rsidR="006C75E6" w:rsidRDefault="006C75E6" w:rsidP="006C75E6">
      <w:r>
        <w:t xml:space="preserve">5. We now have the expected true risk as a smooth function of predicted risk (calibration curves) for each run of the simulation, over the same set of predicted risk values. We plotted all calibration curves on the same graph. For each predicted risk in the sequence, we also calculated the </w:t>
      </w:r>
      <w:r w:rsidR="001152FC">
        <w:t>median</w:t>
      </w:r>
      <w:r>
        <w:t>, 5</w:t>
      </w:r>
      <w:r w:rsidRPr="009435ED">
        <w:rPr>
          <w:vertAlign w:val="superscript"/>
        </w:rPr>
        <w:t>th</w:t>
      </w:r>
      <w:r>
        <w:t xml:space="preserve"> and 95</w:t>
      </w:r>
      <w:r w:rsidRPr="009435ED">
        <w:rPr>
          <w:vertAlign w:val="superscript"/>
        </w:rPr>
        <w:t>th</w:t>
      </w:r>
      <w:r>
        <w:t xml:space="preserve"> percentiles of the expected true risk from step 4</w:t>
      </w:r>
      <w:r w:rsidR="001152FC">
        <w:t>.</w:t>
      </w:r>
    </w:p>
    <w:p w14:paraId="0D8FB0E5" w14:textId="0E451826" w:rsidR="006C75E6" w:rsidRDefault="006C75E6" w:rsidP="006C75E6">
      <w:r>
        <w:t>6. Plot the m</w:t>
      </w:r>
      <w:r w:rsidR="001152FC">
        <w:t>edian</w:t>
      </w:r>
      <w:r>
        <w:t>, 2.5</w:t>
      </w:r>
      <w:r w:rsidRPr="009435ED">
        <w:rPr>
          <w:vertAlign w:val="superscript"/>
        </w:rPr>
        <w:t>th</w:t>
      </w:r>
      <w:r>
        <w:t xml:space="preserve"> and 97.5</w:t>
      </w:r>
      <w:r w:rsidRPr="009435ED">
        <w:rPr>
          <w:vertAlign w:val="superscript"/>
        </w:rPr>
        <w:t>th</w:t>
      </w:r>
      <w:r>
        <w:t xml:space="preserve"> percentiles expected true risks as a function of the predicted risks, to produce the calibration plots.</w:t>
      </w:r>
    </w:p>
    <w:p w14:paraId="55208F97" w14:textId="516082A7" w:rsidR="006C75E6" w:rsidRDefault="006C75E6"/>
    <w:p w14:paraId="7E8111D0" w14:textId="38954DE7" w:rsidR="001152FC" w:rsidRDefault="001152FC">
      <w:pPr>
        <w:spacing w:after="160" w:line="259" w:lineRule="auto"/>
      </w:pPr>
      <w:r>
        <w:br w:type="page"/>
      </w:r>
    </w:p>
    <w:p w14:paraId="52DA5BC7" w14:textId="1F304335" w:rsidR="001152FC" w:rsidRDefault="001152FC" w:rsidP="001152FC">
      <w:pPr>
        <w:pStyle w:val="Heading1"/>
      </w:pPr>
      <w:bookmarkStart w:id="16" w:name="_Toc126234069"/>
      <w:r>
        <w:lastRenderedPageBreak/>
        <w:t>Operational definitions fo</w:t>
      </w:r>
      <w:r w:rsidR="006D6D0F">
        <w:t>r</w:t>
      </w:r>
      <w:r>
        <w:t xml:space="preserve"> extracting variables</w:t>
      </w:r>
      <w:bookmarkEnd w:id="16"/>
    </w:p>
    <w:p w14:paraId="4E124965" w14:textId="3401C9BD" w:rsidR="001152FC" w:rsidRDefault="001152FC" w:rsidP="001152FC">
      <w:r>
        <w:t>The index date is defined as the start of follow up: maximum of date turned age 65, 1</w:t>
      </w:r>
      <w:r w:rsidRPr="00D31851">
        <w:rPr>
          <w:vertAlign w:val="superscript"/>
        </w:rPr>
        <w:t>st</w:t>
      </w:r>
      <w:r>
        <w:t xml:space="preserve"> Jan 2000, and date of 1 year of up to standard registration in the database</w:t>
      </w:r>
    </w:p>
    <w:p w14:paraId="498E58BF" w14:textId="26EB86D7" w:rsidR="006D6D0F" w:rsidRDefault="006D6D0F" w:rsidP="001152FC">
      <w:r>
        <w:t>For predictors which are comorbidities, we derived a variable which indicates whether an individual has a record of the comorbidity prior to their index date in their primary care record.</w:t>
      </w:r>
    </w:p>
    <w:p w14:paraId="518E1E75" w14:textId="172B6349" w:rsidR="001152FC" w:rsidRDefault="001152FC" w:rsidP="001152FC">
      <w:r>
        <w:t xml:space="preserve">For predictors reliant on test data (BMI, SBP, cholesterol/HDL ratio, smoking status), we </w:t>
      </w:r>
      <w:r w:rsidR="006D6D0F">
        <w:t>looked</w:t>
      </w:r>
      <w:r>
        <w:t xml:space="preserve"> in the five years prior to the index date</w:t>
      </w:r>
      <w:r w:rsidR="006D6D0F">
        <w:t xml:space="preserve"> for an occurrence of the variable</w:t>
      </w:r>
      <w:r>
        <w:t>.</w:t>
      </w:r>
      <w:r w:rsidR="006D6D0F">
        <w:t xml:space="preserve"> Appropriate conversions were applied based on the unit of measurement recorded in the database. Extreme values were then removed. See Github page for full algorithms for each variable.</w:t>
      </w:r>
    </w:p>
    <w:p w14:paraId="5433554E" w14:textId="699CBA91" w:rsidR="001152FC" w:rsidRDefault="001152FC" w:rsidP="001152FC">
      <w:r>
        <w:t xml:space="preserve">For outcomes, we </w:t>
      </w:r>
      <w:r w:rsidR="006D6D0F">
        <w:t>derived</w:t>
      </w:r>
      <w:r>
        <w:t xml:space="preserve"> the time until first occurrence or censoring, and a censoring indicator, in both the primary care</w:t>
      </w:r>
      <w:r w:rsidR="006D6D0F">
        <w:t xml:space="preserve">, </w:t>
      </w:r>
      <w:r>
        <w:t>secondary care</w:t>
      </w:r>
      <w:r w:rsidR="006D6D0F">
        <w:t xml:space="preserve"> and ONS</w:t>
      </w:r>
      <w:r>
        <w:t xml:space="preserve"> datasets. </w:t>
      </w:r>
      <w:r w:rsidR="006D6D0F">
        <w:t xml:space="preserve">We then took the event as the time until the first of any of these to occur. </w:t>
      </w:r>
      <w:r>
        <w:t>We also derive</w:t>
      </w:r>
      <w:r w:rsidR="006D6D0F">
        <w:t>d</w:t>
      </w:r>
      <w:r>
        <w:t xml:space="preserve"> presence of </w:t>
      </w:r>
      <w:r w:rsidR="006D6D0F">
        <w:t>each</w:t>
      </w:r>
      <w:r>
        <w:t xml:space="preserve"> condition at baseline,</w:t>
      </w:r>
      <w:r w:rsidR="006D6D0F">
        <w:t xml:space="preserve"> in order to apply our exclusion criteria</w:t>
      </w:r>
      <w:r>
        <w:t xml:space="preserve">. </w:t>
      </w:r>
    </w:p>
    <w:p w14:paraId="3CAE362D" w14:textId="02612C9A" w:rsidR="000268A8" w:rsidRDefault="000268A8" w:rsidP="001152FC"/>
    <w:p w14:paraId="1A7E718A" w14:textId="77777777" w:rsidR="006E4417" w:rsidRDefault="006E4417">
      <w:pPr>
        <w:spacing w:after="160" w:line="259" w:lineRule="auto"/>
        <w:rPr>
          <w:rFonts w:asciiTheme="majorHAnsi" w:eastAsiaTheme="majorEastAsia" w:hAnsiTheme="majorHAnsi" w:cstheme="majorBidi"/>
          <w:color w:val="2E74B5" w:themeColor="accent1" w:themeShade="BF"/>
          <w:sz w:val="32"/>
          <w:szCs w:val="32"/>
        </w:rPr>
      </w:pPr>
      <w:r>
        <w:br w:type="page"/>
      </w:r>
    </w:p>
    <w:p w14:paraId="33C4968F" w14:textId="3DF27BA6" w:rsidR="000268A8" w:rsidRDefault="000268A8" w:rsidP="000268A8">
      <w:pPr>
        <w:pStyle w:val="Heading1"/>
      </w:pPr>
      <w:bookmarkStart w:id="17" w:name="_Toc126234070"/>
      <w:r w:rsidRPr="00BF39E7">
        <w:lastRenderedPageBreak/>
        <w:t>Code</w:t>
      </w:r>
      <w:r>
        <w:t xml:space="preserve"> </w:t>
      </w:r>
      <w:r w:rsidRPr="00BF39E7">
        <w:t>lists</w:t>
      </w:r>
      <w:bookmarkEnd w:id="17"/>
      <w:r w:rsidRPr="00BF39E7">
        <w:t xml:space="preserve"> </w:t>
      </w:r>
    </w:p>
    <w:p w14:paraId="6C7D3C51" w14:textId="7E286328" w:rsidR="000268A8" w:rsidRPr="000268A8" w:rsidRDefault="000268A8" w:rsidP="000268A8">
      <w:r>
        <w:t xml:space="preserve">All codelists are available on GitHub. </w:t>
      </w:r>
      <w:r w:rsidR="008877E8">
        <w:t>Names of the final codelists used for data extraction, and d</w:t>
      </w:r>
      <w:r>
        <w:t>etails of where these were obtained is given in this section.</w:t>
      </w:r>
    </w:p>
    <w:p w14:paraId="17D0C797" w14:textId="77777777" w:rsidR="000268A8" w:rsidRDefault="000268A8" w:rsidP="000268A8">
      <w:pPr>
        <w:pStyle w:val="Heading2"/>
      </w:pPr>
      <w:bookmarkStart w:id="18" w:name="_Toc126234071"/>
      <w:r>
        <w:t xml:space="preserve">Code lists </w:t>
      </w:r>
      <w:r w:rsidRPr="00BF39E7">
        <w:t>used for primary care extraction</w:t>
      </w:r>
      <w:bookmarkEnd w:id="18"/>
    </w:p>
    <w:p w14:paraId="3F85A4F4" w14:textId="7509B351" w:rsidR="000268A8" w:rsidRDefault="000268A8" w:rsidP="000268A8">
      <w:r>
        <w:t xml:space="preserve">For this study, we opt to focus only on medical codes, and ignore prescription data. Table </w:t>
      </w:r>
      <w:r w:rsidR="00D73D35">
        <w:t>SM2</w:t>
      </w:r>
      <w:r>
        <w:t xml:space="preserve"> contains all the names of the code lists used for extraction of the primary care data and the source from which they were obtained.</w:t>
      </w:r>
      <w:r w:rsidRPr="006F5145">
        <w:t xml:space="preserve"> </w:t>
      </w:r>
      <w:r>
        <w:t>Code lists from source “AH” are available at the referenced Github page.</w:t>
      </w:r>
      <w:r>
        <w:fldChar w:fldCharType="begin" w:fldLock="1"/>
      </w:r>
      <w:r w:rsidR="009C77A4">
        <w:instrText>ADDIN CSL_CITATION {"citationItems":[{"id":"ITEM-1","itemData":{"URL":"https://github.com/annalhead/CPRD_multimorbidity_codelists","accessed":{"date-parts":[["2021","11","26"]]},"author":[{"dropping-particle":"","family":"Head","given":"Anna","non-dropping-particle":"","parse-names":false,"suffix":""}],"id":"ITEM-1","issued":{"date-parts":[["0"]]},"title":"GitHub: Annalhead/CPRD_multimorbidity_codelists","type":"webpage"},"uris":["http://www.mendeley.com/documents/?uuid=a2a3de4a-3c8e-483c-8ec1-179978bb3891"]},{"id":"ITEM-2","itemData":{"DOI":"10.1016/S2666-7568(21)00146-X","ISSN":"26667568","abstract":"Background: The increasing burden of multimorbidity and its socioeconomic gradient poses unique challenges to the provision and structure of health care. We aimed to describe inequalities and trends over time in multimorbidity prevalence, incidence, and case fatality among adults of all ages in England using primary care electronic health records. Methods: We used a random sample of 991 243 individuals from the Clinical Practice Research Datalink Aurum database registered at participating general practices within England between Jan 1, 2004, and Dec 31, 2019, linked to the 2015 English Index of Multiple Deprivation (IMD). We used the following two outcome measures: basic multimorbidity, comprising two or more chronic conditions; and complex multimorbidity, comprising at least three chronic conditions affecting at least three body systems. We calculated crude, age-standardised, and age–sex-standardised annual incidence, prevalence, and case fatality rates, along with median age of onset for both multimorbidity types. We calculated absolute and relative inequalities for each outcome. Findings: In 2004, 30·8% of our study population had basic multimorbidity and 15·1% had complex multimorbidity. This increased to 52·8% and 32·7%, respectively, in 2019. Although the overall incidence of basic multimorbidity remained stable over the 16-year study period, the incidence among people of working age and the incidence of complex multimorbidity increased gradually. Socioeconomic deprivation was associated with an increased incidence of both multimorbidity types in working-age adults. The median age at onset of complex multimorbidity was 7 years younger for the most deprived quintile of the IMD compared with the least deprived quintile. Interpretation: The burden of multimorbidity in England has increased substantially over the past 16 years with persistent inequalities, which are worse in working-age adults and for complex multimorbidity. Prevention efforts to reduce the onset and slow the progression of multimorbidity are essential to reduce the increasing impact on patients and health systems alike. Funding: University of Liverpool and UK National Institute for Health Research School for Public Health Research.","author":[{"dropping-particle":"","family":"Head","given":"Anna","non-dropping-particle":"","parse-names":false,"suffix":""},{"dropping-particle":"","family":"Fleming","given":"Kate","non-dropping-particle":"","parse-names":false,"suffix":""},{"dropping-particle":"","family":"Kypridemos","given":"Chris","non-dropping-particle":"","parse-names":false,"suffix":""},{"dropping-particle":"","family":"Schofield","given":"Pieta","non-dropping-particle":"","parse-names":false,"suffix":""},{"dropping-particle":"","family":"Pearson-Stuttard","given":"Jonathan","non-dropping-particle":"","parse-names":false,"suffix":""},{"dropping-particle":"","family":"O'Flaherty","given":"Martin","non-dropping-particle":"","parse-names":false,"suffix":""}],"container-title":"The Lancet Healthy Longevity","id":"ITEM-2","issue":"8","issued":{"date-parts":[["2021"]]},"page":"e489-e497","publisher":"The Author(s). Published by Elsevier Ltd. This is an Open Access article under the CC BY-NC-ND 4.0 license","title":"Inequalities in incident and prevalent multimorbidity in England, 2004–19: a population-based, descriptive study","type":"article-journal","volume":"2"},"uris":["http://www.mendeley.com/documents/?uuid=46c3e7a9-376c-469e-8ab9-100f51abed16"]}],"mendeley":{"formattedCitation":"&lt;sup&gt;3,4&lt;/sup&gt;","plainTextFormattedCitation":"3,4","previouslyFormattedCitation":"&lt;sup&gt;2,3&lt;/sup&gt;"},"properties":{"noteIndex":0},"schema":"https://github.com/citation-style-language/schema/raw/master/csl-citation.json"}</w:instrText>
      </w:r>
      <w:r>
        <w:fldChar w:fldCharType="separate"/>
      </w:r>
      <w:r w:rsidR="009C77A4" w:rsidRPr="009C77A4">
        <w:rPr>
          <w:noProof/>
          <w:vertAlign w:val="superscript"/>
        </w:rPr>
        <w:t>3,4</w:t>
      </w:r>
      <w:r>
        <w:fldChar w:fldCharType="end"/>
      </w:r>
      <w:r>
        <w:t xml:space="preserve"> Code lists from source “Cambridge mapped” were taken from the Cambridge primary care unit website,</w:t>
      </w:r>
      <w:r>
        <w:fldChar w:fldCharType="begin" w:fldLock="1"/>
      </w:r>
      <w:r w:rsidR="009C77A4">
        <w:instrText>ADDIN CSL_CITATION {"citationItems":[{"id":"ITEM-1","itemData":{"URL":"http://www.phpc.cam.ac.uk/pcu/cprd_cam/codelists/","accessed":{"date-parts":[["2018","1","24"]]},"author":[{"dropping-particle":"","family":"Primary Care Unit","given":"Cambridge University","non-dropping-particle":"","parse-names":false,"suffix":""}],"id":"ITEM-1","issued":{"date-parts":[["0"]]},"title":"CPRD @ Cambridge - Code Lists","type":"webpage"},"uris":["http://www.mendeley.com/documents/?uuid=88889003-4cbd-49f8-83a3-79dd06c4c389"]}],"mendeley":{"formattedCitation":"&lt;sup&gt;5&lt;/sup&gt;","plainTextFormattedCitation":"5","previouslyFormattedCitation":"&lt;sup&gt;4&lt;/sup&gt;"},"properties":{"noteIndex":0},"schema":"https://github.com/citation-style-language/schema/raw/master/csl-citation.json"}</w:instrText>
      </w:r>
      <w:r>
        <w:fldChar w:fldCharType="separate"/>
      </w:r>
      <w:r w:rsidR="009C77A4" w:rsidRPr="009C77A4">
        <w:rPr>
          <w:noProof/>
          <w:vertAlign w:val="superscript"/>
        </w:rPr>
        <w:t>5</w:t>
      </w:r>
      <w:r>
        <w:fldChar w:fldCharType="end"/>
      </w:r>
      <w:r>
        <w:t xml:space="preserve"> and then mapped by author TVS from CPRD GOLD to CPRD Aurum. Ethnicity code list was available at on the LSHTM Data Compass.</w:t>
      </w:r>
      <w:r>
        <w:fldChar w:fldCharType="begin" w:fldLock="1"/>
      </w:r>
      <w:r w:rsidR="009C77A4">
        <w:instrText>ADDIN CSL_CITATION {"citationItems":[{"id":"ITEM-1","itemData":{"URL":"https://datacompass.lshtm.ac.uk/id/eprint/2414/","accessed":{"date-parts":[["2021","11","26"]]},"author":[{"dropping-particle":"","family":"Mathur","given":"R","non-dropping-particle":"","parse-names":false,"suffix":""}],"id":"ITEM-1","issued":{"date-parts":[["0"]]},"title":"LSHTM Data Compass: Risk factor codelist - Ethnicity","type":"webpage"},"uris":["http://www.mendeley.com/documents/?uuid=f5da6b2f-8e02-4938-9213-8c9006d4350f"]},{"id":"ITEM-2","itemData":{"abstract":"Objectives Excess mortality captures the total effect of the COVID-19 pandemic on mortality and is not affected by mis-specification of cause of death. We aimed to describe how health and demographic factors have been associated with excess mortality during the pandemic.Design Time-series analysis.Setting UK primary care data from practices contributing to the Clinical Practice Research Datalink on July 31st 2020.Participants We constructed a time-series dataset including 9,635,613 adults (≥40 years old) who were actively registered at the general practice during the study period.Main outcome measures We extracted weekly numbers of deaths between March 2015 and July 2020, stratified by individual-level factors. Excess mortality during wave 1 of the UK pandemic (5th March to 27th May 2020) compared to pre-pandemic was estimated using seasonally adjusted negative binomial regression models. Relative rates of death for a range of factors were estimated before and during wave 1 by including interaction terms.Results All-cause mortality increased by 43% (95% CI 40%-47%) during wave 1 compared with pre-pandemic. Changes to the relative rate of death associated with most socio-demographic and clinical characteristics were small during wave 1 compared with pre-pandemic. However, the mortality rate associated with dementia markedly increased (RR for dementia vs no dementia pre-pandemic: 3.5, 95% CI 3.4-3.5; RR during wave 1: 5.1, 4.87-5.28); a similar pattern was seen for learning disabilities (RR pre-pandemic: 3.6, 3.4-3.5; during wave 1: 4.8, 4.4-5.3), for Black or South Asian ethnicity compared to white, and for London compared to other regions.Conclusions The first UK COVID-19 wave appeared to amplify baseline mortality risk by a relatively constant factor for most population subgroups. However disproportionate increases in mortality were seen for those with dementia, learning disabilities, non-white ethnicity, or living in London.What is already known on this topicAll-cause mortality during the COVID-19 pandemic was higher than in previous years; this excess mortality was particularly pronounced among elderly people, males, people of non-white ethnicity, people of lower socio-economic status and people living in care-homes.Several other papers have studied a wider range of factors associated with mortality due to COVID-19 using cause-of-death data.There is little evidence on how all-cause mortality has changed in people with comorbidities.What this study ad…","author":[{"dropping-particle":"","family":"Strongman","given":"Helen","non-dropping-particle":"","parse-names":false,"suffix":""},{"dropping-particle":"","family":"Carreira","given":"Helena","non-dropping-particle":"","parse-names":false,"suffix":""},{"dropping-particle":"","family":"Stavola","given":"Bianca L","non-dropping-particle":"De","parse-names":false,"suffix":""},{"dropping-particle":"","family":"Bhaskaran","given":"Krishnan","non-dropping-particle":"","parse-names":false,"suffix":""},{"dropping-particle":"","family":"Leon","given":"David A","non-dropping-particle":"","parse-names":false,"suffix":""}],"container-title":"medRxiv","id":"ITEM-2","issued":{"date-parts":[["2021"]]},"page":"2021.06.04.21258344","title":"Factors associated with excess all-cause mortality in the first wave of COVID-19 pandemic in the UK: a time-series analysis using the Clinical Practice Research Datalink","type":"article-journal"},"uris":["http://www.mendeley.com/documents/?uuid=c1398a62-d8f7-4c25-80f9-8c741c4c5b94"]}],"mendeley":{"formattedCitation":"&lt;sup&gt;6,7&lt;/sup&gt;","plainTextFormattedCitation":"6,7","previouslyFormattedCitation":"&lt;sup&gt;5,6&lt;/sup&gt;"},"properties":{"noteIndex":0},"schema":"https://github.com/citation-style-language/schema/raw/master/csl-citation.json"}</w:instrText>
      </w:r>
      <w:r>
        <w:fldChar w:fldCharType="separate"/>
      </w:r>
      <w:r w:rsidR="009C77A4" w:rsidRPr="009C77A4">
        <w:rPr>
          <w:noProof/>
          <w:vertAlign w:val="superscript"/>
        </w:rPr>
        <w:t>6,7</w:t>
      </w:r>
      <w:r>
        <w:fldChar w:fldCharType="end"/>
      </w:r>
      <w:r>
        <w:t xml:space="preserve"> The groupings for the medical codes were obtained from a Read code code list on another GitHub respository</w:t>
      </w:r>
      <w:r>
        <w:fldChar w:fldCharType="begin" w:fldLock="1"/>
      </w:r>
      <w:r w:rsidR="009C77A4">
        <w:instrText>ADDIN CSL_CITATION {"citationItems":[{"id":"ITEM-1","itemData":{"URL":"https://github.com/opensafely/ethnicity-covid-research/tree/main/codelists","accessed":{"date-parts":[["2021","11","26"]]},"author":[{"dropping-particle":"","family":"Mathur","given":"Rohini","non-dropping-particle":"","parse-names":false,"suffix":""},{"dropping-particle":"","family":"Morton","given":"Caroline","non-dropping-particle":"","parse-names":false,"suffix":""}],"id":"ITEM-1","issued":{"date-parts":[["0"]]},"title":"GitHub: opensafely/ethnicity-covid-research","type":"webpage"},"uris":["http://www.mendeley.com/documents/?uuid=7a741922-cbb2-40cd-a533-8e1db19c57d4"]}],"mendeley":{"formattedCitation":"&lt;sup&gt;8&lt;/sup&gt;","plainTextFormattedCitation":"8","previouslyFormattedCitation":"&lt;sup&gt;7&lt;/sup&gt;"},"properties":{"noteIndex":0},"schema":"https://github.com/citation-style-language/schema/raw/master/csl-citation.json"}</w:instrText>
      </w:r>
      <w:r>
        <w:fldChar w:fldCharType="separate"/>
      </w:r>
      <w:r w:rsidR="009C77A4" w:rsidRPr="009C77A4">
        <w:rPr>
          <w:noProof/>
          <w:vertAlign w:val="superscript"/>
        </w:rPr>
        <w:t>8</w:t>
      </w:r>
      <w:r>
        <w:fldChar w:fldCharType="end"/>
      </w:r>
      <w:r>
        <w:t>, developed for another study.</w:t>
      </w:r>
      <w:r>
        <w:fldChar w:fldCharType="begin" w:fldLock="1"/>
      </w:r>
      <w:r w:rsidR="009C77A4">
        <w:instrText>ADDIN CSL_CITATION {"citationItems":[{"id":"ITEM-1","itemData":{"DOI":"10.1016/S0140-6736(21)00634-6","ISSN":"1474547X","PMID":"33939953","abstract":"Background: COVID-19 has disproportionately affected minority ethnic populations in the UK. Our aim was to quantify ethnic differences in SARS-CoV-2 infection and COVID-19 outcomes during the first and second waves of the COVID-19 pandemic in England. Methods: We conducted an observational cohort study of adults (aged ≥18 years) registered with primary care practices in England for whom electronic health records were available through the OpenSAFELY platform, and who had at least 1 year of continuous registration at the start of each study period (Feb 1 to Aug 3, 2020 [wave 1], and Sept 1 to Dec 31, 2020 [wave 2]). Individual-level primary care data were linked to data from other sources on the outcomes of interest: SARS-CoV-2 testing and positive test results and COVID-19-related hospital admissions, intensive care unit (ICU) admissions, and death. The exposure was self-reported ethnicity as captured on the primary care record, grouped into five high-level census categories (White, South Asian, Black, other, and mixed) and 16 subcategories across these five categories, as well as an unknown ethnicity category. We used multivariable Cox regression to examine ethnic differences in the outcomes of interest. Models were adjusted for age, sex, deprivation, clinical factors and comorbidities, and household size, with stratification by geographical region. Findings: Of 17 288 532 adults included in the study (excluding care home residents), 10 877 978 (62·9%) were White, 1 025 319 (5·9%) were South Asian, 340 912 (2·0%) were Black, 170 484 (1·0%) were of mixed ethnicity, 320 788 (1·9%) were of other ethnicity, and 4 553 051 (26·3%) were of unknown ethnicity. In wave 1, the likelihood of being tested for SARS-CoV-2 infection was slightly higher in the South Asian group (adjusted hazard ratio 1·08 [95% CI 1·07–1·09]), Black group (1·08 [1·06–1·09]), and mixed ethnicity group (1·04 [1·02–1·05]) and was decreased in the other ethnicity group (0·77 [0·76–0·78]) relative to the White group. The risk of testing positive for SARS-CoV-2 infection was higher in the South Asian group (1·99 [1·94–2·04]), Black group (1·69 [1·62–1·77]), mixed ethnicity group (1·49 [1·39–1·59]), and other ethnicity group (1·20 [1·14–1·28]). Compared with the White group, the four remaining high-level ethnic groups had an increased risk of COVID-19-related hospitalisation (South Asian group 1·48 [1·41–1·55], Black group 1·78 [1·67–1·90], mixed ethnicity group 1·63 [1·45–1·83], other ethnici…","author":[{"dropping-particle":"","family":"Mathur","given":"Rohini","non-dropping-particle":"","parse-names":false,"suffix":""},{"dropping-particle":"","family":"Rentsch","given":"Christopher T.","non-dropping-particle":"","parse-names":false,"suffix":""},{"dropping-particle":"","family":"Morton","given":"Caroline E.","non-dropping-particle":"","parse-names":false,"suffix":""},{"dropping-particle":"","family":"Hulme","given":"William J.","non-dropping-particle":"","parse-names":false,"suffix":""},{"dropping-particle":"","family":"Schultze","given":"Anna","non-dropping-particle":"","parse-names":false,"suffix":""},{"dropping-particle":"","family":"MacKenna","given":"Brian","non-dropping-particle":"","parse-names":false,"suffix":""},{"dropping-particle":"","family":"Eggo","given":"Rosalind M.","non-dropping-particle":"","parse-names":false,"suffix":""},{"dropping-particle":"","family":"Bhaskaran","given":"Krishnan","non-dropping-particle":"","parse-names":false,"suffix":""},{"dropping-particle":"","family":"Wong","given":"Angel Y.S.","non-dropping-particle":"","parse-names":false,"suffix":""},{"dropping-particle":"","family":"Williamson","given":"Elizabeth J.","non-dropping-particle":"","parse-names":false,"suffix":""},{"dropping-particle":"","family":"Forbes","given":"Harriet","non-dropping-particle":"","parse-names":false,"suffix":""},{"dropping-particle":"","family":"Wing","given":"Kevin","non-dropping-particle":"","parse-names":false,"suffix":""},{"dropping-particle":"","family":"McDonald","given":"Helen I.","non-dropping-particle":"","parse-names":false,"suffix":""},{"dropping-particle":"","family":"Bates","given":"Chris","non-dropping-particle":"","parse-names":false,"suffix":""},{"dropping-particle":"","family":"Bacon","given":"Seb","non-dropping-particle":"","parse-names":false,"suffix":""},{"dropping-particle":"","family":"Walker","given":"Alex J.","non-dropping-particle":"","parse-names":false,"suffix":""},{"dropping-particle":"","family":"Evans","given":"David","non-dropping-particle":"","parse-names":false,"suffix":""},{"dropping-particle":"","family":"Inglesby","given":"Peter","non-dropping-particle":"","parse-names":false,"suffix":""},{"dropping-particle":"","family":"Mehrkar","given":"Amir","non-dropping-particle":"","parse-names":false,"suffix":""},{"dropping-particle":"","family":"Curtis","given":"Helen J.","non-dropping-particle":"","parse-names":false,"suffix":""},{"dropping-particle":"","family":"DeVito","given":"Nicholas J.","non-dropping-particle":"","parse-names":false,"suffix":""},{"dropping-particle":"","family":"Croker","given":"Richard","non-dropping-particle":"","parse-names":false,"suffix":""},{"dropping-particle":"","family":"Drysdale","given":"Henry","non-dropping-particle":"","parse-names":false,"suffix":""},{"dropping-particle":"","family":"Cockburn","given":"Jonathan","non-dropping-particle":"","parse-names":false,"suffix":""},{"dropping-particle":"","family":"Parry","given":"John","non-dropping-particle":"","parse-names":false,"suffix":""},{"dropping-particle":"","family":"Hester","given":"Frank","non-dropping-particle":"","parse-names":false,"suffix":""},{"dropping-particle":"","family":"Harper","given":"Sam","non-dropping-particle":"","parse-names":false,"suffix":""},{"dropping-particle":"","family":"Douglas","given":"Ian J.","non-dropping-particle":"","parse-names":false,"suffix":""},{"dropping-particle":"","family":"Tomlinson","given":"Laurie","non-dropping-particle":"","parse-names":false,"suffix":""},{"dropping-particle":"","family":"Evans","given":"Stephen J.W.","non-dropping-particle":"","parse-names":false,"suffix":""},{"dropping-particle":"","family":"Grieve","given":"Richard","non-dropping-particle":"","parse-names":false,"suffix":""},{"dropping-particle":"","family":"Harrison","given":"David","non-dropping-particle":"","parse-names":false,"suffix":""},{"dropping-particle":"","family":"Rowan","given":"Kathy","non-dropping-particle":"","parse-names":false,"suffix":""},{"dropping-particle":"","family":"Khunti","given":"Kamlesh","non-dropping-particle":"","parse-names":false,"suffix":""},{"dropping-particle":"","family":"Chaturvedi","given":"Nishi","non-dropping-particle":"","parse-names":false,"suffix":""},{"dropping-particle":"","family":"Smeeth","given":"Liam","non-dropping-particle":"","parse-names":false,"suffix":""},{"dropping-particle":"","family":"Goldacre","given":"Ben","non-dropping-particle":"","parse-names":false,"suffix":""}],"container-title":"The Lancet","id":"ITEM-1","issue":"10286","issued":{"date-parts":[["2021"]]},"page":"1711-1724","publisher":"The Author(s). Published by Elsevier Ltd. This is an Open Access article under the CC BY 4.0 license","title":"Ethnic differences in SARS-CoV-2 infection and COVID-19-related hospitalisation, intensive care unit admission, and death in 17 million adults in England: an observational cohort study using the OpenSAFELY platform","type":"article-journal","volume":"397"},"uris":["http://www.mendeley.com/documents/?uuid=4fc2b850-5a9e-441b-9145-09a620bad6c3"]}],"mendeley":{"formattedCitation":"&lt;sup&gt;9&lt;/sup&gt;","plainTextFormattedCitation":"9","previouslyFormattedCitation":"&lt;sup&gt;8&lt;/sup&gt;"},"properties":{"noteIndex":0},"schema":"https://github.com/citation-style-language/schema/raw/master/csl-citation.json"}</w:instrText>
      </w:r>
      <w:r>
        <w:fldChar w:fldCharType="separate"/>
      </w:r>
      <w:r w:rsidR="009C77A4" w:rsidRPr="009C77A4">
        <w:rPr>
          <w:noProof/>
          <w:vertAlign w:val="superscript"/>
        </w:rPr>
        <w:t>9</w:t>
      </w:r>
      <w:r>
        <w:fldChar w:fldCharType="end"/>
      </w:r>
      <w:r>
        <w:t xml:space="preserve"> Some additional ethnicity codes were identified from this second code list, found in the CPRD Aurum code browser, and added to the code list. The smoking status code list was available on the LSHTM Data Compass.</w:t>
      </w:r>
      <w:r>
        <w:fldChar w:fldCharType="begin" w:fldLock="1"/>
      </w:r>
      <w:r w:rsidR="009C77A4">
        <w:instrText>ADDIN CSL_CITATION {"citationItems":[{"id":"ITEM-1","itemData":{"URL":"https://datacompass.lshtm.ac.uk/id/eprint/1603/","accessed":{"date-parts":[["2021","11","26"]]},"author":[{"dropping-particle":"","family":"Forbes","given":"H","non-dropping-particle":"","parse-names":false,"suffix":""}],"id":"ITEM-1","issued":{"date-parts":[["0"]]},"title":"LSHTM Data Compass: Clinical Code list - Smoking SNOMED Codes","type":"webpage"},"uris":["http://www.mendeley.com/documents/?uuid=0b42cc35-05c4-4c3b-972a-4e6ee650c0f7"]},{"id":"ITEM-2","itemData":{"DOI":"10.1111/bjd.19687","ISSN":"13652133","PMID":"33216946","abstract":"Background: Herpes zoster can cause rare but serious complications; the frequency of these complications has not been well described. Objectives: To quantify the risks of acute non-postherpetic neuralgia (PHN) zoster complications, to inform vaccination policy. Methods: We conducted a cohort study among unvaccinated immunocompetent adults with incident zoster, and age-, sex- and practice-matched control adults without zoster, using routinely collected health data from the UK Clinical Practice Research Datalink (years 2001 to 2018). Crude attributable risks of complications were estimated as the difference between Kaplan–Meier-estimated 3-month cumulative incidences in patients with zoster vs. controls. We used Cox models to obtain hazard ratios for our primary outcomes in patients with and without zoster. Primary outcomes were ocular, neurological, cutaneous, visceral and zoster-specific complications. We also assessed whether antivirals during acute zoster protected against the complications. Results: In total 178 964 incident cases of zoster and 1 799 380 controls were included. The absolute risks of zoster-specific complications within 3 months of zoster diagnosis were 0·37% [95% confidence interval (CI) 0·34–0·39] for Ramsay Hunt syndrome, 0·01% (95% CI 0·0–0·01) for disseminated zoster, 0·04% (95% CI 0·03–0·05) for zoster death and 0·97% (95% CI 0·92–1·00) for zoster hospitalization. For other complications, attributable risks were 0·48% (95% CI 0·44–0·51) for neurological complications, 1·33% (95% CI 1·28–1·39) for ocular complications, 0·29% (95% CI 0·26–0·32) for cutaneous complications and 0·78% (95% CI 0·73–0·84) for visceral complications. Attributable risks were higher among patients &gt; 50 years old. Patients with zoster had raised risks of all primary outcomes relative to controls. Antiviral prescription was associated with reduced risk of neurological complications (hazard ratio 0·61, 95% CI 0·53–0·70). Conclusions: Non-PHN complications of zoster were relatively common, which may affect cost-effectiveness calculations for zoster vaccination. Clinicians should be aware that zoster can lead to various complications, besides PHN.","author":[{"dropping-particle":"","family":"Forbes","given":"H. J.","non-dropping-particle":"","parse-names":false,"suffix":""},{"dropping-particle":"","family":"Bhaskaran","given":"K.","non-dropping-particle":"","parse-names":false,"suffix":""},{"dropping-particle":"","family":"Grint","given":"D.","non-dropping-particle":"","parse-names":false,"suffix":""},{"dropping-particle":"","family":"Hu","given":"V. H.","non-dropping-particle":"","parse-names":false,"suffix":""},{"dropping-particle":"","family":"Langan","given":"S. M.","non-dropping-particle":"","parse-names":false,"suffix":""},{"dropping-particle":"","family":"McDonald","given":"H. I.","non-dropping-particle":"","parse-names":false,"suffix":""},{"dropping-particle":"","family":"Morton","given":"C.","non-dropping-particle":"","parse-names":false,"suffix":""},{"dropping-particle":"","family":"Smeeth","given":"L.","non-dropping-particle":"","parse-names":false,"suffix":""},{"dropping-particle":"","family":"Walker","given":"J. L.","non-dropping-particle":"","parse-names":false,"suffix":""},{"dropping-particle":"","family":"Warren-Gash","given":"C.","non-dropping-particle":"","parse-names":false,"suffix":""}],"container-title":"British Journal of Dermatology","id":"ITEM-2","issue":"6","issued":{"date-parts":[["2021"]]},"page":"1077-1084","title":"Incidence of acute complications of herpes zoster among immunocompetent adults in England: a matched cohort study using routine health data*","type":"article-journal","volume":"184"},"uris":["http://www.mendeley.com/documents/?uuid=967b465e-f2a2-4e3b-851e-fc08bef27c28"]}],"mendeley":{"formattedCitation":"&lt;sup&gt;10,11&lt;/sup&gt;","plainTextFormattedCitation":"10,11","previouslyFormattedCitation":"&lt;sup&gt;9,10&lt;/sup&gt;"},"properties":{"noteIndex":0},"schema":"https://github.com/citation-style-language/schema/raw/master/csl-citation.json"}</w:instrText>
      </w:r>
      <w:r>
        <w:fldChar w:fldCharType="separate"/>
      </w:r>
      <w:r w:rsidR="009C77A4" w:rsidRPr="009C77A4">
        <w:rPr>
          <w:noProof/>
          <w:vertAlign w:val="superscript"/>
        </w:rPr>
        <w:t>10,11</w:t>
      </w:r>
      <w:r>
        <w:fldChar w:fldCharType="end"/>
      </w:r>
      <w:r>
        <w:t xml:space="preserve"> Self-generated code lists we developed by searching the CPRD Aurum code browser for *height*, *weight*, *body mass*, *systolic* and *cholesterol* respectively, and selecting the appropriate codes. Finally, we opted to use code lists for Psoriasis (as opposed to Psoriasis and eczema) and Rheumatoid arthritis (as opposed to rheumatoid arthritis and connective tissue disorders), due to the availability of code lists from source AH.</w:t>
      </w:r>
    </w:p>
    <w:p w14:paraId="0515E7DB" w14:textId="10311F04" w:rsidR="000268A8" w:rsidRPr="006F5145" w:rsidRDefault="000268A8" w:rsidP="000268A8">
      <w:pPr>
        <w:rPr>
          <w:i/>
          <w:iCs/>
          <w:u w:val="single"/>
        </w:rPr>
      </w:pPr>
      <w:r w:rsidRPr="006F5145">
        <w:rPr>
          <w:i/>
          <w:iCs/>
          <w:u w:val="single"/>
        </w:rPr>
        <w:t xml:space="preserve">Table </w:t>
      </w:r>
      <w:r w:rsidR="00A16D14">
        <w:rPr>
          <w:i/>
          <w:iCs/>
          <w:u w:val="single"/>
        </w:rPr>
        <w:t>SM</w:t>
      </w:r>
      <w:r w:rsidR="00D73D35">
        <w:rPr>
          <w:i/>
          <w:iCs/>
          <w:u w:val="single"/>
        </w:rPr>
        <w:t>2</w:t>
      </w:r>
      <w:r w:rsidRPr="006F5145">
        <w:rPr>
          <w:i/>
          <w:iCs/>
          <w:u w:val="single"/>
        </w:rPr>
        <w:t>: Code lists file names and source</w:t>
      </w:r>
    </w:p>
    <w:tbl>
      <w:tblPr>
        <w:tblW w:w="949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0"/>
        <w:gridCol w:w="3280"/>
        <w:gridCol w:w="4049"/>
        <w:gridCol w:w="1148"/>
      </w:tblGrid>
      <w:tr w:rsidR="000268A8" w14:paraId="0391F322" w14:textId="77777777" w:rsidTr="00EC1240">
        <w:trPr>
          <w:trHeight w:val="285"/>
        </w:trPr>
        <w:tc>
          <w:tcPr>
            <w:tcW w:w="1020" w:type="dxa"/>
            <w:shd w:val="clear" w:color="auto" w:fill="auto"/>
            <w:noWrap/>
            <w:vAlign w:val="bottom"/>
          </w:tcPr>
          <w:p w14:paraId="346C6D6A" w14:textId="77777777" w:rsidR="000268A8" w:rsidRDefault="000268A8" w:rsidP="00EC1240">
            <w:pPr>
              <w:spacing w:after="0" w:line="240" w:lineRule="auto"/>
              <w:jc w:val="right"/>
              <w:rPr>
                <w:rFonts w:ascii="Calibri" w:eastAsia="Times New Roman" w:hAnsi="Calibri" w:cs="Calibri"/>
                <w:color w:val="000000"/>
                <w:lang w:eastAsia="en-GB"/>
              </w:rPr>
            </w:pPr>
          </w:p>
        </w:tc>
        <w:tc>
          <w:tcPr>
            <w:tcW w:w="3280" w:type="dxa"/>
            <w:shd w:val="clear" w:color="auto" w:fill="auto"/>
            <w:noWrap/>
            <w:vAlign w:val="bottom"/>
          </w:tcPr>
          <w:p w14:paraId="3EAE3F78"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Variable</w:t>
            </w:r>
          </w:p>
        </w:tc>
        <w:tc>
          <w:tcPr>
            <w:tcW w:w="4049" w:type="dxa"/>
          </w:tcPr>
          <w:p w14:paraId="3DC5AEC4"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Code list name</w:t>
            </w:r>
          </w:p>
        </w:tc>
        <w:tc>
          <w:tcPr>
            <w:tcW w:w="1148" w:type="dxa"/>
          </w:tcPr>
          <w:p w14:paraId="63CE7CA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Source</w:t>
            </w:r>
          </w:p>
        </w:tc>
      </w:tr>
      <w:tr w:rsidR="000268A8" w14:paraId="724803B7" w14:textId="77777777" w:rsidTr="00EC1240">
        <w:trPr>
          <w:trHeight w:val="285"/>
        </w:trPr>
        <w:tc>
          <w:tcPr>
            <w:tcW w:w="9497" w:type="dxa"/>
            <w:gridSpan w:val="4"/>
            <w:shd w:val="clear" w:color="auto" w:fill="auto"/>
            <w:noWrap/>
            <w:vAlign w:val="bottom"/>
          </w:tcPr>
          <w:p w14:paraId="1129239D" w14:textId="77777777" w:rsidR="000268A8" w:rsidRPr="00037B7C" w:rsidRDefault="000268A8" w:rsidP="00EC1240">
            <w:pPr>
              <w:spacing w:after="0" w:line="240" w:lineRule="auto"/>
              <w:jc w:val="center"/>
              <w:rPr>
                <w:rFonts w:ascii="Calibri" w:eastAsia="Times New Roman" w:hAnsi="Calibri" w:cs="Calibri"/>
                <w:b/>
                <w:bCs/>
                <w:color w:val="000000"/>
                <w:lang w:eastAsia="en-GB"/>
              </w:rPr>
            </w:pPr>
            <w:r w:rsidRPr="00037B7C">
              <w:rPr>
                <w:rFonts w:ascii="Calibri" w:eastAsia="Times New Roman" w:hAnsi="Calibri" w:cs="Calibri"/>
                <w:b/>
                <w:bCs/>
                <w:color w:val="000000"/>
                <w:lang w:eastAsia="en-GB"/>
              </w:rPr>
              <w:t>Medical history</w:t>
            </w:r>
          </w:p>
        </w:tc>
      </w:tr>
      <w:tr w:rsidR="000268A8" w14:paraId="25BA91C0" w14:textId="77777777" w:rsidTr="00EC1240">
        <w:trPr>
          <w:trHeight w:val="285"/>
        </w:trPr>
        <w:tc>
          <w:tcPr>
            <w:tcW w:w="1020" w:type="dxa"/>
            <w:shd w:val="clear" w:color="auto" w:fill="auto"/>
            <w:noWrap/>
            <w:vAlign w:val="bottom"/>
          </w:tcPr>
          <w:p w14:paraId="4FC380D6"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3280" w:type="dxa"/>
            <w:shd w:val="clear" w:color="auto" w:fill="auto"/>
            <w:noWrap/>
            <w:vAlign w:val="bottom"/>
            <w:hideMark/>
          </w:tcPr>
          <w:p w14:paraId="1A32673D"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Alcohol problems</w:t>
            </w:r>
          </w:p>
        </w:tc>
        <w:tc>
          <w:tcPr>
            <w:tcW w:w="4049" w:type="dxa"/>
          </w:tcPr>
          <w:p w14:paraId="1AAF4C4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Alcohol_misuse</w:t>
            </w:r>
          </w:p>
        </w:tc>
        <w:tc>
          <w:tcPr>
            <w:tcW w:w="1148" w:type="dxa"/>
          </w:tcPr>
          <w:p w14:paraId="520F0834"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100510B" w14:textId="77777777" w:rsidTr="00EC1240">
        <w:trPr>
          <w:trHeight w:val="285"/>
        </w:trPr>
        <w:tc>
          <w:tcPr>
            <w:tcW w:w="1020" w:type="dxa"/>
            <w:shd w:val="clear" w:color="auto" w:fill="auto"/>
            <w:noWrap/>
            <w:vAlign w:val="bottom"/>
          </w:tcPr>
          <w:p w14:paraId="01764AF2"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3280" w:type="dxa"/>
            <w:shd w:val="clear" w:color="auto" w:fill="auto"/>
            <w:noWrap/>
            <w:vAlign w:val="bottom"/>
            <w:hideMark/>
          </w:tcPr>
          <w:p w14:paraId="3225D160"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Anorexia or bulimia</w:t>
            </w:r>
          </w:p>
        </w:tc>
        <w:tc>
          <w:tcPr>
            <w:tcW w:w="4049" w:type="dxa"/>
          </w:tcPr>
          <w:p w14:paraId="6FDE10D6"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Eating_disorders</w:t>
            </w:r>
          </w:p>
        </w:tc>
        <w:tc>
          <w:tcPr>
            <w:tcW w:w="1148" w:type="dxa"/>
          </w:tcPr>
          <w:p w14:paraId="3538D99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5959291C" w14:textId="77777777" w:rsidTr="00EC1240">
        <w:trPr>
          <w:trHeight w:val="285"/>
        </w:trPr>
        <w:tc>
          <w:tcPr>
            <w:tcW w:w="1020" w:type="dxa"/>
            <w:shd w:val="clear" w:color="auto" w:fill="auto"/>
            <w:noWrap/>
            <w:vAlign w:val="bottom"/>
          </w:tcPr>
          <w:p w14:paraId="6431EF02"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3280" w:type="dxa"/>
            <w:shd w:val="clear" w:color="auto" w:fill="auto"/>
            <w:noWrap/>
            <w:vAlign w:val="bottom"/>
            <w:hideMark/>
          </w:tcPr>
          <w:p w14:paraId="6AAAFBA9"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Asthma (currently treated)</w:t>
            </w:r>
          </w:p>
        </w:tc>
        <w:tc>
          <w:tcPr>
            <w:tcW w:w="4049" w:type="dxa"/>
          </w:tcPr>
          <w:p w14:paraId="3C857DB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Asthma</w:t>
            </w:r>
          </w:p>
        </w:tc>
        <w:tc>
          <w:tcPr>
            <w:tcW w:w="1148" w:type="dxa"/>
          </w:tcPr>
          <w:p w14:paraId="683521A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2B632F4" w14:textId="77777777" w:rsidTr="00EC1240">
        <w:trPr>
          <w:trHeight w:val="285"/>
        </w:trPr>
        <w:tc>
          <w:tcPr>
            <w:tcW w:w="1020" w:type="dxa"/>
            <w:shd w:val="clear" w:color="auto" w:fill="auto"/>
            <w:noWrap/>
            <w:vAlign w:val="bottom"/>
          </w:tcPr>
          <w:p w14:paraId="4C8AF368"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3280" w:type="dxa"/>
            <w:shd w:val="clear" w:color="auto" w:fill="auto"/>
            <w:noWrap/>
            <w:vAlign w:val="bottom"/>
            <w:hideMark/>
          </w:tcPr>
          <w:p w14:paraId="09A8CDA0"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Atrial fibrillation</w:t>
            </w:r>
          </w:p>
        </w:tc>
        <w:tc>
          <w:tcPr>
            <w:tcW w:w="4049" w:type="dxa"/>
          </w:tcPr>
          <w:p w14:paraId="2BE53BBB"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Atrial_fibrillation</w:t>
            </w:r>
          </w:p>
        </w:tc>
        <w:tc>
          <w:tcPr>
            <w:tcW w:w="1148" w:type="dxa"/>
          </w:tcPr>
          <w:p w14:paraId="14314F26"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50EA5A5A" w14:textId="77777777" w:rsidTr="00EC1240">
        <w:trPr>
          <w:trHeight w:val="285"/>
        </w:trPr>
        <w:tc>
          <w:tcPr>
            <w:tcW w:w="1020" w:type="dxa"/>
            <w:shd w:val="clear" w:color="auto" w:fill="auto"/>
            <w:noWrap/>
            <w:vAlign w:val="bottom"/>
          </w:tcPr>
          <w:p w14:paraId="62CDA5C9"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3280" w:type="dxa"/>
            <w:shd w:val="clear" w:color="auto" w:fill="auto"/>
            <w:noWrap/>
            <w:vAlign w:val="bottom"/>
          </w:tcPr>
          <w:p w14:paraId="065E067C"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Anxiety or depression</w:t>
            </w:r>
          </w:p>
        </w:tc>
        <w:tc>
          <w:tcPr>
            <w:tcW w:w="4049" w:type="dxa"/>
          </w:tcPr>
          <w:p w14:paraId="602B7D31"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Anxiety_disorders</w:t>
            </w:r>
          </w:p>
        </w:tc>
        <w:tc>
          <w:tcPr>
            <w:tcW w:w="1148" w:type="dxa"/>
          </w:tcPr>
          <w:p w14:paraId="7F6E98D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5C90D4C" w14:textId="77777777" w:rsidTr="00EC1240">
        <w:trPr>
          <w:trHeight w:val="285"/>
        </w:trPr>
        <w:tc>
          <w:tcPr>
            <w:tcW w:w="1020" w:type="dxa"/>
            <w:shd w:val="clear" w:color="auto" w:fill="auto"/>
            <w:noWrap/>
            <w:vAlign w:val="bottom"/>
          </w:tcPr>
          <w:p w14:paraId="49991E6A"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3280" w:type="dxa"/>
            <w:shd w:val="clear" w:color="auto" w:fill="auto"/>
            <w:noWrap/>
            <w:vAlign w:val="bottom"/>
          </w:tcPr>
          <w:p w14:paraId="12309BA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Anxiety or depression</w:t>
            </w:r>
          </w:p>
        </w:tc>
        <w:tc>
          <w:tcPr>
            <w:tcW w:w="4049" w:type="dxa"/>
          </w:tcPr>
          <w:p w14:paraId="6DD12D8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Depression</w:t>
            </w:r>
          </w:p>
        </w:tc>
        <w:tc>
          <w:tcPr>
            <w:tcW w:w="1148" w:type="dxa"/>
          </w:tcPr>
          <w:p w14:paraId="0CCBE97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7411278" w14:textId="77777777" w:rsidTr="00EC1240">
        <w:trPr>
          <w:trHeight w:val="285"/>
        </w:trPr>
        <w:tc>
          <w:tcPr>
            <w:tcW w:w="1020" w:type="dxa"/>
            <w:shd w:val="clear" w:color="auto" w:fill="auto"/>
            <w:noWrap/>
            <w:vAlign w:val="bottom"/>
          </w:tcPr>
          <w:p w14:paraId="0D0FC885"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3280" w:type="dxa"/>
            <w:shd w:val="clear" w:color="auto" w:fill="auto"/>
            <w:noWrap/>
            <w:vAlign w:val="bottom"/>
          </w:tcPr>
          <w:p w14:paraId="318C5ABA"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Blindness and low vision</w:t>
            </w:r>
          </w:p>
        </w:tc>
        <w:tc>
          <w:tcPr>
            <w:tcW w:w="4049" w:type="dxa"/>
          </w:tcPr>
          <w:p w14:paraId="7081653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Visual_impairment_and_blindness</w:t>
            </w:r>
          </w:p>
        </w:tc>
        <w:tc>
          <w:tcPr>
            <w:tcW w:w="1148" w:type="dxa"/>
          </w:tcPr>
          <w:p w14:paraId="2F13D78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7C84964E" w14:textId="77777777" w:rsidTr="00EC1240">
        <w:trPr>
          <w:trHeight w:val="285"/>
        </w:trPr>
        <w:tc>
          <w:tcPr>
            <w:tcW w:w="1020" w:type="dxa"/>
            <w:shd w:val="clear" w:color="auto" w:fill="auto"/>
            <w:noWrap/>
            <w:vAlign w:val="bottom"/>
          </w:tcPr>
          <w:p w14:paraId="066E3BB2"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3280" w:type="dxa"/>
            <w:shd w:val="clear" w:color="auto" w:fill="auto"/>
            <w:noWrap/>
            <w:vAlign w:val="bottom"/>
          </w:tcPr>
          <w:p w14:paraId="4DF4D4AF"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Bronchiectasis</w:t>
            </w:r>
          </w:p>
        </w:tc>
        <w:tc>
          <w:tcPr>
            <w:tcW w:w="4049" w:type="dxa"/>
            <w:vAlign w:val="bottom"/>
          </w:tcPr>
          <w:p w14:paraId="4490202E" w14:textId="77777777" w:rsidR="000268A8"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Bronchiectasis</w:t>
            </w:r>
          </w:p>
        </w:tc>
        <w:tc>
          <w:tcPr>
            <w:tcW w:w="1148" w:type="dxa"/>
          </w:tcPr>
          <w:p w14:paraId="682F600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7172274E" w14:textId="77777777" w:rsidTr="00EC1240">
        <w:trPr>
          <w:trHeight w:val="285"/>
        </w:trPr>
        <w:tc>
          <w:tcPr>
            <w:tcW w:w="1020" w:type="dxa"/>
            <w:shd w:val="clear" w:color="auto" w:fill="auto"/>
            <w:noWrap/>
            <w:vAlign w:val="bottom"/>
          </w:tcPr>
          <w:p w14:paraId="05872866"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3280" w:type="dxa"/>
            <w:shd w:val="clear" w:color="auto" w:fill="auto"/>
            <w:noWrap/>
            <w:vAlign w:val="bottom"/>
          </w:tcPr>
          <w:p w14:paraId="2D25807C"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Cancer Diagnosis in last five years</w:t>
            </w:r>
          </w:p>
        </w:tc>
        <w:tc>
          <w:tcPr>
            <w:tcW w:w="4049" w:type="dxa"/>
          </w:tcPr>
          <w:p w14:paraId="12BEEE11"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can_****</w:t>
            </w:r>
          </w:p>
        </w:tc>
        <w:tc>
          <w:tcPr>
            <w:tcW w:w="1148" w:type="dxa"/>
          </w:tcPr>
          <w:p w14:paraId="41BFAD8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571B513" w14:textId="77777777" w:rsidTr="00EC1240">
        <w:trPr>
          <w:trHeight w:val="285"/>
        </w:trPr>
        <w:tc>
          <w:tcPr>
            <w:tcW w:w="1020" w:type="dxa"/>
            <w:shd w:val="clear" w:color="auto" w:fill="auto"/>
            <w:noWrap/>
            <w:vAlign w:val="bottom"/>
          </w:tcPr>
          <w:p w14:paraId="435ACBCE"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3280" w:type="dxa"/>
            <w:shd w:val="clear" w:color="auto" w:fill="auto"/>
            <w:noWrap/>
            <w:vAlign w:val="bottom"/>
          </w:tcPr>
          <w:p w14:paraId="0D496A0B"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Chronic kidney disease</w:t>
            </w:r>
          </w:p>
        </w:tc>
        <w:tc>
          <w:tcPr>
            <w:tcW w:w="4049" w:type="dxa"/>
          </w:tcPr>
          <w:p w14:paraId="5475D10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Chronic_kidney_disease</w:t>
            </w:r>
          </w:p>
        </w:tc>
        <w:tc>
          <w:tcPr>
            <w:tcW w:w="1148" w:type="dxa"/>
          </w:tcPr>
          <w:p w14:paraId="46E1F49B"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252A106" w14:textId="77777777" w:rsidTr="00EC1240">
        <w:trPr>
          <w:trHeight w:val="285"/>
        </w:trPr>
        <w:tc>
          <w:tcPr>
            <w:tcW w:w="1020" w:type="dxa"/>
            <w:shd w:val="clear" w:color="auto" w:fill="auto"/>
            <w:noWrap/>
            <w:vAlign w:val="bottom"/>
          </w:tcPr>
          <w:p w14:paraId="563C80C7"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3280" w:type="dxa"/>
            <w:shd w:val="clear" w:color="auto" w:fill="auto"/>
            <w:noWrap/>
            <w:vAlign w:val="bottom"/>
          </w:tcPr>
          <w:p w14:paraId="6A253B31"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Chronic Liver +Viral Hepatitis</w:t>
            </w:r>
          </w:p>
        </w:tc>
        <w:tc>
          <w:tcPr>
            <w:tcW w:w="4049" w:type="dxa"/>
          </w:tcPr>
          <w:p w14:paraId="315CAC0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Hepatic_failure</w:t>
            </w:r>
          </w:p>
        </w:tc>
        <w:tc>
          <w:tcPr>
            <w:tcW w:w="1148" w:type="dxa"/>
          </w:tcPr>
          <w:p w14:paraId="4B40719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1DB9F9A" w14:textId="77777777" w:rsidTr="00EC1240">
        <w:trPr>
          <w:trHeight w:val="285"/>
        </w:trPr>
        <w:tc>
          <w:tcPr>
            <w:tcW w:w="1020" w:type="dxa"/>
            <w:shd w:val="clear" w:color="auto" w:fill="auto"/>
            <w:noWrap/>
            <w:vAlign w:val="bottom"/>
          </w:tcPr>
          <w:p w14:paraId="36F81DA0"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3280" w:type="dxa"/>
            <w:shd w:val="clear" w:color="auto" w:fill="auto"/>
            <w:noWrap/>
            <w:vAlign w:val="bottom"/>
          </w:tcPr>
          <w:p w14:paraId="679550AD"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Chronic Liver +Viral Hepatitis</w:t>
            </w:r>
          </w:p>
        </w:tc>
        <w:tc>
          <w:tcPr>
            <w:tcW w:w="4049" w:type="dxa"/>
          </w:tcPr>
          <w:p w14:paraId="6644ED9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Chronic_viral_hepatitis</w:t>
            </w:r>
          </w:p>
        </w:tc>
        <w:tc>
          <w:tcPr>
            <w:tcW w:w="1148" w:type="dxa"/>
          </w:tcPr>
          <w:p w14:paraId="7D5C880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336838E" w14:textId="77777777" w:rsidTr="00EC1240">
        <w:trPr>
          <w:trHeight w:val="285"/>
        </w:trPr>
        <w:tc>
          <w:tcPr>
            <w:tcW w:w="1020" w:type="dxa"/>
            <w:shd w:val="clear" w:color="auto" w:fill="auto"/>
            <w:noWrap/>
            <w:vAlign w:val="bottom"/>
          </w:tcPr>
          <w:p w14:paraId="4186CB29"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11</w:t>
            </w:r>
          </w:p>
        </w:tc>
        <w:tc>
          <w:tcPr>
            <w:tcW w:w="3280" w:type="dxa"/>
            <w:shd w:val="clear" w:color="auto" w:fill="auto"/>
            <w:noWrap/>
            <w:vAlign w:val="bottom"/>
          </w:tcPr>
          <w:p w14:paraId="6B2CB32B"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Chronic sinusitis</w:t>
            </w:r>
          </w:p>
        </w:tc>
        <w:tc>
          <w:tcPr>
            <w:tcW w:w="4049" w:type="dxa"/>
          </w:tcPr>
          <w:p w14:paraId="2CE25935"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Chronic_sinusitis</w:t>
            </w:r>
          </w:p>
        </w:tc>
        <w:tc>
          <w:tcPr>
            <w:tcW w:w="1148" w:type="dxa"/>
          </w:tcPr>
          <w:p w14:paraId="0284FEFB"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540F1491" w14:textId="77777777" w:rsidTr="00EC1240">
        <w:trPr>
          <w:trHeight w:val="285"/>
        </w:trPr>
        <w:tc>
          <w:tcPr>
            <w:tcW w:w="1020" w:type="dxa"/>
            <w:shd w:val="clear" w:color="auto" w:fill="auto"/>
            <w:noWrap/>
            <w:vAlign w:val="bottom"/>
          </w:tcPr>
          <w:p w14:paraId="1D61A40D"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p>
        </w:tc>
        <w:tc>
          <w:tcPr>
            <w:tcW w:w="3280" w:type="dxa"/>
            <w:shd w:val="clear" w:color="auto" w:fill="auto"/>
            <w:noWrap/>
            <w:vAlign w:val="bottom"/>
          </w:tcPr>
          <w:p w14:paraId="45DF3973"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COPD</w:t>
            </w:r>
          </w:p>
        </w:tc>
        <w:tc>
          <w:tcPr>
            <w:tcW w:w="4049" w:type="dxa"/>
          </w:tcPr>
          <w:p w14:paraId="1FABC97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COPD</w:t>
            </w:r>
          </w:p>
        </w:tc>
        <w:tc>
          <w:tcPr>
            <w:tcW w:w="1148" w:type="dxa"/>
          </w:tcPr>
          <w:p w14:paraId="1C5DC30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DA36CAC" w14:textId="77777777" w:rsidTr="00EC1240">
        <w:trPr>
          <w:trHeight w:val="285"/>
        </w:trPr>
        <w:tc>
          <w:tcPr>
            <w:tcW w:w="1020" w:type="dxa"/>
            <w:shd w:val="clear" w:color="auto" w:fill="auto"/>
            <w:noWrap/>
            <w:vAlign w:val="bottom"/>
          </w:tcPr>
          <w:p w14:paraId="6194EDA5"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w:t>
            </w:r>
          </w:p>
        </w:tc>
        <w:tc>
          <w:tcPr>
            <w:tcW w:w="3280" w:type="dxa"/>
            <w:shd w:val="clear" w:color="auto" w:fill="auto"/>
            <w:noWrap/>
            <w:vAlign w:val="bottom"/>
          </w:tcPr>
          <w:p w14:paraId="296DAD28"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Coronary heart disease</w:t>
            </w:r>
          </w:p>
        </w:tc>
        <w:tc>
          <w:tcPr>
            <w:tcW w:w="4049" w:type="dxa"/>
          </w:tcPr>
          <w:p w14:paraId="6F98A5A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Coronary_heart_disease</w:t>
            </w:r>
          </w:p>
        </w:tc>
        <w:tc>
          <w:tcPr>
            <w:tcW w:w="1148" w:type="dxa"/>
          </w:tcPr>
          <w:p w14:paraId="4E18EF5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8389AE6" w14:textId="77777777" w:rsidTr="00EC1240">
        <w:trPr>
          <w:trHeight w:val="285"/>
        </w:trPr>
        <w:tc>
          <w:tcPr>
            <w:tcW w:w="1020" w:type="dxa"/>
            <w:shd w:val="clear" w:color="auto" w:fill="auto"/>
            <w:noWrap/>
            <w:vAlign w:val="bottom"/>
          </w:tcPr>
          <w:p w14:paraId="718CCA90"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3280" w:type="dxa"/>
            <w:shd w:val="clear" w:color="auto" w:fill="auto"/>
            <w:noWrap/>
            <w:vAlign w:val="bottom"/>
          </w:tcPr>
          <w:p w14:paraId="4143EC7A"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Dementia</w:t>
            </w:r>
          </w:p>
        </w:tc>
        <w:tc>
          <w:tcPr>
            <w:tcW w:w="4049" w:type="dxa"/>
          </w:tcPr>
          <w:p w14:paraId="65D3C90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Dementia</w:t>
            </w:r>
          </w:p>
        </w:tc>
        <w:tc>
          <w:tcPr>
            <w:tcW w:w="1148" w:type="dxa"/>
          </w:tcPr>
          <w:p w14:paraId="08D4010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C1B9175" w14:textId="77777777" w:rsidTr="00EC1240">
        <w:trPr>
          <w:trHeight w:val="285"/>
        </w:trPr>
        <w:tc>
          <w:tcPr>
            <w:tcW w:w="1020" w:type="dxa"/>
            <w:shd w:val="clear" w:color="auto" w:fill="auto"/>
            <w:noWrap/>
            <w:vAlign w:val="bottom"/>
          </w:tcPr>
          <w:p w14:paraId="3E9B4139"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15</w:t>
            </w:r>
          </w:p>
        </w:tc>
        <w:tc>
          <w:tcPr>
            <w:tcW w:w="3280" w:type="dxa"/>
            <w:shd w:val="clear" w:color="auto" w:fill="auto"/>
            <w:noWrap/>
            <w:vAlign w:val="bottom"/>
          </w:tcPr>
          <w:p w14:paraId="6521EF1D"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Diabetes</w:t>
            </w:r>
          </w:p>
        </w:tc>
        <w:tc>
          <w:tcPr>
            <w:tcW w:w="4049" w:type="dxa"/>
          </w:tcPr>
          <w:p w14:paraId="61DF095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Diabetes_mellitus_other_or_not_specified</w:t>
            </w:r>
          </w:p>
        </w:tc>
        <w:tc>
          <w:tcPr>
            <w:tcW w:w="1148" w:type="dxa"/>
          </w:tcPr>
          <w:p w14:paraId="44765EB1"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E25EB13" w14:textId="77777777" w:rsidTr="00EC1240">
        <w:trPr>
          <w:trHeight w:val="285"/>
        </w:trPr>
        <w:tc>
          <w:tcPr>
            <w:tcW w:w="1020" w:type="dxa"/>
            <w:shd w:val="clear" w:color="auto" w:fill="auto"/>
            <w:noWrap/>
            <w:vAlign w:val="bottom"/>
          </w:tcPr>
          <w:p w14:paraId="18A7F139"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15</w:t>
            </w:r>
          </w:p>
        </w:tc>
        <w:tc>
          <w:tcPr>
            <w:tcW w:w="3280" w:type="dxa"/>
            <w:shd w:val="clear" w:color="auto" w:fill="auto"/>
            <w:noWrap/>
            <w:vAlign w:val="bottom"/>
          </w:tcPr>
          <w:p w14:paraId="7DDDE8A0"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Diabetes</w:t>
            </w:r>
          </w:p>
        </w:tc>
        <w:tc>
          <w:tcPr>
            <w:tcW w:w="4049" w:type="dxa"/>
          </w:tcPr>
          <w:p w14:paraId="453248E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Diabetes_mellitus_type1</w:t>
            </w:r>
          </w:p>
        </w:tc>
        <w:tc>
          <w:tcPr>
            <w:tcW w:w="1148" w:type="dxa"/>
          </w:tcPr>
          <w:p w14:paraId="352456E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70029B8D" w14:textId="77777777" w:rsidTr="00EC1240">
        <w:trPr>
          <w:trHeight w:val="285"/>
        </w:trPr>
        <w:tc>
          <w:tcPr>
            <w:tcW w:w="1020" w:type="dxa"/>
            <w:shd w:val="clear" w:color="auto" w:fill="auto"/>
            <w:noWrap/>
            <w:vAlign w:val="bottom"/>
          </w:tcPr>
          <w:p w14:paraId="1FB822FA"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15</w:t>
            </w:r>
          </w:p>
        </w:tc>
        <w:tc>
          <w:tcPr>
            <w:tcW w:w="3280" w:type="dxa"/>
            <w:shd w:val="clear" w:color="auto" w:fill="auto"/>
            <w:noWrap/>
            <w:vAlign w:val="bottom"/>
          </w:tcPr>
          <w:p w14:paraId="762299F3"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Diabetes</w:t>
            </w:r>
          </w:p>
        </w:tc>
        <w:tc>
          <w:tcPr>
            <w:tcW w:w="4049" w:type="dxa"/>
          </w:tcPr>
          <w:p w14:paraId="2878E3E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Diabetes_mellitus_type2</w:t>
            </w:r>
          </w:p>
        </w:tc>
        <w:tc>
          <w:tcPr>
            <w:tcW w:w="1148" w:type="dxa"/>
          </w:tcPr>
          <w:p w14:paraId="40CC1306"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B0C9428" w14:textId="77777777" w:rsidTr="00EC1240">
        <w:trPr>
          <w:trHeight w:val="285"/>
        </w:trPr>
        <w:tc>
          <w:tcPr>
            <w:tcW w:w="1020" w:type="dxa"/>
            <w:shd w:val="clear" w:color="auto" w:fill="auto"/>
            <w:noWrap/>
            <w:vAlign w:val="bottom"/>
          </w:tcPr>
          <w:p w14:paraId="2F167047"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16</w:t>
            </w:r>
          </w:p>
        </w:tc>
        <w:tc>
          <w:tcPr>
            <w:tcW w:w="3280" w:type="dxa"/>
            <w:shd w:val="clear" w:color="auto" w:fill="auto"/>
            <w:noWrap/>
            <w:vAlign w:val="bottom"/>
          </w:tcPr>
          <w:p w14:paraId="0ADE179B"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Diverticular disease of intestine</w:t>
            </w:r>
          </w:p>
        </w:tc>
        <w:tc>
          <w:tcPr>
            <w:tcW w:w="4049" w:type="dxa"/>
          </w:tcPr>
          <w:p w14:paraId="053C578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Diverticular_disease</w:t>
            </w:r>
          </w:p>
        </w:tc>
        <w:tc>
          <w:tcPr>
            <w:tcW w:w="1148" w:type="dxa"/>
          </w:tcPr>
          <w:p w14:paraId="76F75F36"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4B6C144" w14:textId="77777777" w:rsidTr="00EC1240">
        <w:trPr>
          <w:trHeight w:val="285"/>
        </w:trPr>
        <w:tc>
          <w:tcPr>
            <w:tcW w:w="1020" w:type="dxa"/>
            <w:shd w:val="clear" w:color="auto" w:fill="auto"/>
            <w:noWrap/>
            <w:vAlign w:val="bottom"/>
          </w:tcPr>
          <w:p w14:paraId="7C9C679E"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17</w:t>
            </w:r>
          </w:p>
        </w:tc>
        <w:tc>
          <w:tcPr>
            <w:tcW w:w="3280" w:type="dxa"/>
            <w:shd w:val="clear" w:color="auto" w:fill="auto"/>
            <w:noWrap/>
            <w:vAlign w:val="bottom"/>
          </w:tcPr>
          <w:p w14:paraId="1740153B"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Epilepsy (currently treated)</w:t>
            </w:r>
          </w:p>
        </w:tc>
        <w:tc>
          <w:tcPr>
            <w:tcW w:w="4049" w:type="dxa"/>
          </w:tcPr>
          <w:p w14:paraId="107B439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Epilepsy</w:t>
            </w:r>
          </w:p>
        </w:tc>
        <w:tc>
          <w:tcPr>
            <w:tcW w:w="1148" w:type="dxa"/>
          </w:tcPr>
          <w:p w14:paraId="63DCB27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371224C" w14:textId="77777777" w:rsidTr="00EC1240">
        <w:trPr>
          <w:trHeight w:val="285"/>
        </w:trPr>
        <w:tc>
          <w:tcPr>
            <w:tcW w:w="1020" w:type="dxa"/>
            <w:shd w:val="clear" w:color="auto" w:fill="auto"/>
            <w:noWrap/>
            <w:vAlign w:val="bottom"/>
          </w:tcPr>
          <w:p w14:paraId="12211F3A"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lastRenderedPageBreak/>
              <w:t>18</w:t>
            </w:r>
          </w:p>
        </w:tc>
        <w:tc>
          <w:tcPr>
            <w:tcW w:w="3280" w:type="dxa"/>
            <w:shd w:val="clear" w:color="auto" w:fill="auto"/>
            <w:noWrap/>
            <w:vAlign w:val="bottom"/>
          </w:tcPr>
          <w:p w14:paraId="1BB7BF87"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Hearing loss</w:t>
            </w:r>
          </w:p>
        </w:tc>
        <w:tc>
          <w:tcPr>
            <w:tcW w:w="4049" w:type="dxa"/>
          </w:tcPr>
          <w:p w14:paraId="733B4E25"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Hearing_loss</w:t>
            </w:r>
          </w:p>
        </w:tc>
        <w:tc>
          <w:tcPr>
            <w:tcW w:w="1148" w:type="dxa"/>
          </w:tcPr>
          <w:p w14:paraId="4531D2C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21AC5AF" w14:textId="77777777" w:rsidTr="00EC1240">
        <w:trPr>
          <w:trHeight w:val="285"/>
        </w:trPr>
        <w:tc>
          <w:tcPr>
            <w:tcW w:w="1020" w:type="dxa"/>
            <w:shd w:val="clear" w:color="auto" w:fill="auto"/>
            <w:noWrap/>
            <w:vAlign w:val="bottom"/>
          </w:tcPr>
          <w:p w14:paraId="463D81F2"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19</w:t>
            </w:r>
          </w:p>
        </w:tc>
        <w:tc>
          <w:tcPr>
            <w:tcW w:w="3280" w:type="dxa"/>
            <w:shd w:val="clear" w:color="auto" w:fill="auto"/>
            <w:noWrap/>
            <w:vAlign w:val="bottom"/>
          </w:tcPr>
          <w:p w14:paraId="40AEED91"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Heart failure</w:t>
            </w:r>
          </w:p>
        </w:tc>
        <w:tc>
          <w:tcPr>
            <w:tcW w:w="4049" w:type="dxa"/>
          </w:tcPr>
          <w:p w14:paraId="11DCA68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Heart_failure</w:t>
            </w:r>
          </w:p>
        </w:tc>
        <w:tc>
          <w:tcPr>
            <w:tcW w:w="1148" w:type="dxa"/>
          </w:tcPr>
          <w:p w14:paraId="58EE1EA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BE45364" w14:textId="77777777" w:rsidTr="00EC1240">
        <w:trPr>
          <w:trHeight w:val="285"/>
        </w:trPr>
        <w:tc>
          <w:tcPr>
            <w:tcW w:w="1020" w:type="dxa"/>
            <w:shd w:val="clear" w:color="auto" w:fill="auto"/>
            <w:noWrap/>
            <w:vAlign w:val="bottom"/>
          </w:tcPr>
          <w:p w14:paraId="181E9C53"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20</w:t>
            </w:r>
          </w:p>
        </w:tc>
        <w:tc>
          <w:tcPr>
            <w:tcW w:w="3280" w:type="dxa"/>
            <w:shd w:val="clear" w:color="auto" w:fill="auto"/>
            <w:noWrap/>
            <w:vAlign w:val="bottom"/>
          </w:tcPr>
          <w:p w14:paraId="695FD625"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Hypertension</w:t>
            </w:r>
          </w:p>
        </w:tc>
        <w:tc>
          <w:tcPr>
            <w:tcW w:w="4049" w:type="dxa"/>
          </w:tcPr>
          <w:p w14:paraId="1CA739E9"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Hypertension</w:t>
            </w:r>
          </w:p>
        </w:tc>
        <w:tc>
          <w:tcPr>
            <w:tcW w:w="1148" w:type="dxa"/>
          </w:tcPr>
          <w:p w14:paraId="56656BC5"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0074918" w14:textId="77777777" w:rsidTr="00EC1240">
        <w:trPr>
          <w:trHeight w:val="285"/>
        </w:trPr>
        <w:tc>
          <w:tcPr>
            <w:tcW w:w="1020" w:type="dxa"/>
            <w:shd w:val="clear" w:color="auto" w:fill="auto"/>
            <w:noWrap/>
            <w:vAlign w:val="bottom"/>
          </w:tcPr>
          <w:p w14:paraId="515FC93E"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21</w:t>
            </w:r>
          </w:p>
        </w:tc>
        <w:tc>
          <w:tcPr>
            <w:tcW w:w="3280" w:type="dxa"/>
            <w:shd w:val="clear" w:color="auto" w:fill="auto"/>
            <w:noWrap/>
            <w:vAlign w:val="bottom"/>
          </w:tcPr>
          <w:p w14:paraId="62B825EA"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Inflammatory bowel disease</w:t>
            </w:r>
          </w:p>
        </w:tc>
        <w:tc>
          <w:tcPr>
            <w:tcW w:w="4049" w:type="dxa"/>
          </w:tcPr>
          <w:p w14:paraId="4D936C6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IBD160_mcid</w:t>
            </w:r>
          </w:p>
        </w:tc>
        <w:tc>
          <w:tcPr>
            <w:tcW w:w="1148" w:type="dxa"/>
          </w:tcPr>
          <w:p w14:paraId="2BB2A8E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TM</w:t>
            </w:r>
          </w:p>
        </w:tc>
      </w:tr>
      <w:tr w:rsidR="000268A8" w14:paraId="10763D51" w14:textId="77777777" w:rsidTr="00EC1240">
        <w:trPr>
          <w:trHeight w:val="285"/>
        </w:trPr>
        <w:tc>
          <w:tcPr>
            <w:tcW w:w="1020" w:type="dxa"/>
            <w:shd w:val="clear" w:color="auto" w:fill="auto"/>
            <w:noWrap/>
            <w:vAlign w:val="bottom"/>
          </w:tcPr>
          <w:p w14:paraId="328BCBA7"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22</w:t>
            </w:r>
          </w:p>
        </w:tc>
        <w:tc>
          <w:tcPr>
            <w:tcW w:w="3280" w:type="dxa"/>
            <w:shd w:val="clear" w:color="auto" w:fill="auto"/>
            <w:noWrap/>
            <w:vAlign w:val="bottom"/>
          </w:tcPr>
          <w:p w14:paraId="38108669"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Irritable bowel syndrome</w:t>
            </w:r>
          </w:p>
        </w:tc>
        <w:tc>
          <w:tcPr>
            <w:tcW w:w="4049" w:type="dxa"/>
          </w:tcPr>
          <w:p w14:paraId="6D0128DB"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Irritable_bowel_syndrome</w:t>
            </w:r>
          </w:p>
        </w:tc>
        <w:tc>
          <w:tcPr>
            <w:tcW w:w="1148" w:type="dxa"/>
          </w:tcPr>
          <w:p w14:paraId="60895B0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4DAFEEA" w14:textId="77777777" w:rsidTr="00EC1240">
        <w:trPr>
          <w:trHeight w:val="285"/>
        </w:trPr>
        <w:tc>
          <w:tcPr>
            <w:tcW w:w="1020" w:type="dxa"/>
            <w:shd w:val="clear" w:color="auto" w:fill="auto"/>
            <w:noWrap/>
            <w:vAlign w:val="bottom"/>
          </w:tcPr>
          <w:p w14:paraId="231B061F"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23</w:t>
            </w:r>
          </w:p>
        </w:tc>
        <w:tc>
          <w:tcPr>
            <w:tcW w:w="3280" w:type="dxa"/>
            <w:shd w:val="clear" w:color="auto" w:fill="auto"/>
            <w:noWrap/>
            <w:vAlign w:val="bottom"/>
          </w:tcPr>
          <w:p w14:paraId="5EC6A7DB"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Learning disability</w:t>
            </w:r>
          </w:p>
        </w:tc>
        <w:tc>
          <w:tcPr>
            <w:tcW w:w="4049" w:type="dxa"/>
          </w:tcPr>
          <w:p w14:paraId="0622592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Intellectual_disability</w:t>
            </w:r>
          </w:p>
        </w:tc>
        <w:tc>
          <w:tcPr>
            <w:tcW w:w="1148" w:type="dxa"/>
          </w:tcPr>
          <w:p w14:paraId="6EC3B3F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2F34A89" w14:textId="77777777" w:rsidTr="00EC1240">
        <w:trPr>
          <w:trHeight w:val="285"/>
        </w:trPr>
        <w:tc>
          <w:tcPr>
            <w:tcW w:w="1020" w:type="dxa"/>
            <w:shd w:val="clear" w:color="auto" w:fill="auto"/>
            <w:noWrap/>
            <w:vAlign w:val="bottom"/>
          </w:tcPr>
          <w:p w14:paraId="4072333F"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24</w:t>
            </w:r>
          </w:p>
        </w:tc>
        <w:tc>
          <w:tcPr>
            <w:tcW w:w="3280" w:type="dxa"/>
            <w:shd w:val="clear" w:color="auto" w:fill="auto"/>
            <w:noWrap/>
            <w:vAlign w:val="bottom"/>
          </w:tcPr>
          <w:p w14:paraId="7824C25D"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Multiple sclerosis</w:t>
            </w:r>
          </w:p>
        </w:tc>
        <w:tc>
          <w:tcPr>
            <w:tcW w:w="4049" w:type="dxa"/>
          </w:tcPr>
          <w:p w14:paraId="354158C1"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Multiple_sclerosis</w:t>
            </w:r>
          </w:p>
        </w:tc>
        <w:tc>
          <w:tcPr>
            <w:tcW w:w="1148" w:type="dxa"/>
          </w:tcPr>
          <w:p w14:paraId="26F6BE6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768535F1" w14:textId="77777777" w:rsidTr="00EC1240">
        <w:trPr>
          <w:trHeight w:val="285"/>
        </w:trPr>
        <w:tc>
          <w:tcPr>
            <w:tcW w:w="1020" w:type="dxa"/>
            <w:shd w:val="clear" w:color="auto" w:fill="auto"/>
            <w:noWrap/>
            <w:vAlign w:val="bottom"/>
          </w:tcPr>
          <w:p w14:paraId="2A7F50CC"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25</w:t>
            </w:r>
          </w:p>
        </w:tc>
        <w:tc>
          <w:tcPr>
            <w:tcW w:w="3280" w:type="dxa"/>
            <w:shd w:val="clear" w:color="auto" w:fill="auto"/>
            <w:noWrap/>
            <w:vAlign w:val="bottom"/>
          </w:tcPr>
          <w:p w14:paraId="714B7294"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Parkinson disease</w:t>
            </w:r>
          </w:p>
        </w:tc>
        <w:tc>
          <w:tcPr>
            <w:tcW w:w="4049" w:type="dxa"/>
          </w:tcPr>
          <w:p w14:paraId="76779B1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Parkinsons_disease</w:t>
            </w:r>
          </w:p>
        </w:tc>
        <w:tc>
          <w:tcPr>
            <w:tcW w:w="1148" w:type="dxa"/>
          </w:tcPr>
          <w:p w14:paraId="6586916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FF8F879" w14:textId="77777777" w:rsidTr="00EC1240">
        <w:trPr>
          <w:trHeight w:val="285"/>
        </w:trPr>
        <w:tc>
          <w:tcPr>
            <w:tcW w:w="1020" w:type="dxa"/>
            <w:shd w:val="clear" w:color="auto" w:fill="auto"/>
            <w:noWrap/>
            <w:vAlign w:val="bottom"/>
          </w:tcPr>
          <w:p w14:paraId="6F7365B8"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26</w:t>
            </w:r>
          </w:p>
        </w:tc>
        <w:tc>
          <w:tcPr>
            <w:tcW w:w="3280" w:type="dxa"/>
            <w:shd w:val="clear" w:color="auto" w:fill="auto"/>
            <w:noWrap/>
            <w:vAlign w:val="bottom"/>
          </w:tcPr>
          <w:p w14:paraId="391237C2"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Peptic Ulcer Disease</w:t>
            </w:r>
          </w:p>
        </w:tc>
        <w:tc>
          <w:tcPr>
            <w:tcW w:w="4049" w:type="dxa"/>
          </w:tcPr>
          <w:p w14:paraId="0AF1E75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PEP135_mcid</w:t>
            </w:r>
          </w:p>
        </w:tc>
        <w:tc>
          <w:tcPr>
            <w:tcW w:w="1148" w:type="dxa"/>
          </w:tcPr>
          <w:p w14:paraId="7D43E01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TM</w:t>
            </w:r>
          </w:p>
        </w:tc>
      </w:tr>
      <w:tr w:rsidR="000268A8" w14:paraId="0E4AFD6C" w14:textId="77777777" w:rsidTr="00EC1240">
        <w:trPr>
          <w:trHeight w:val="285"/>
        </w:trPr>
        <w:tc>
          <w:tcPr>
            <w:tcW w:w="1020" w:type="dxa"/>
            <w:shd w:val="clear" w:color="auto" w:fill="auto"/>
            <w:noWrap/>
            <w:vAlign w:val="bottom"/>
          </w:tcPr>
          <w:p w14:paraId="7D610841"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27</w:t>
            </w:r>
          </w:p>
        </w:tc>
        <w:tc>
          <w:tcPr>
            <w:tcW w:w="3280" w:type="dxa"/>
            <w:shd w:val="clear" w:color="auto" w:fill="auto"/>
            <w:noWrap/>
            <w:vAlign w:val="bottom"/>
          </w:tcPr>
          <w:p w14:paraId="0E869EB3"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Peripheral vascular disease</w:t>
            </w:r>
          </w:p>
        </w:tc>
        <w:tc>
          <w:tcPr>
            <w:tcW w:w="4049" w:type="dxa"/>
          </w:tcPr>
          <w:p w14:paraId="5D8300E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Peripheral_vascular_disease</w:t>
            </w:r>
          </w:p>
        </w:tc>
        <w:tc>
          <w:tcPr>
            <w:tcW w:w="1148" w:type="dxa"/>
          </w:tcPr>
          <w:p w14:paraId="05C5BF5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051787F8" w14:textId="77777777" w:rsidTr="00EC1240">
        <w:trPr>
          <w:trHeight w:val="285"/>
        </w:trPr>
        <w:tc>
          <w:tcPr>
            <w:tcW w:w="1020" w:type="dxa"/>
            <w:shd w:val="clear" w:color="auto" w:fill="auto"/>
            <w:noWrap/>
            <w:vAlign w:val="bottom"/>
          </w:tcPr>
          <w:p w14:paraId="6DE8D945"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28</w:t>
            </w:r>
          </w:p>
        </w:tc>
        <w:tc>
          <w:tcPr>
            <w:tcW w:w="3280" w:type="dxa"/>
            <w:shd w:val="clear" w:color="auto" w:fill="auto"/>
            <w:noWrap/>
            <w:vAlign w:val="bottom"/>
          </w:tcPr>
          <w:p w14:paraId="18E41F62"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Prostate disorders</w:t>
            </w:r>
          </w:p>
        </w:tc>
        <w:tc>
          <w:tcPr>
            <w:tcW w:w="4049" w:type="dxa"/>
          </w:tcPr>
          <w:p w14:paraId="0294BB1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PRO170_mcid</w:t>
            </w:r>
          </w:p>
        </w:tc>
        <w:tc>
          <w:tcPr>
            <w:tcW w:w="1148" w:type="dxa"/>
          </w:tcPr>
          <w:p w14:paraId="1ED8FABB"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TM</w:t>
            </w:r>
          </w:p>
        </w:tc>
      </w:tr>
      <w:tr w:rsidR="000268A8" w14:paraId="15F91574" w14:textId="77777777" w:rsidTr="00EC1240">
        <w:trPr>
          <w:trHeight w:val="285"/>
        </w:trPr>
        <w:tc>
          <w:tcPr>
            <w:tcW w:w="1020" w:type="dxa"/>
            <w:shd w:val="clear" w:color="auto" w:fill="auto"/>
            <w:noWrap/>
            <w:vAlign w:val="bottom"/>
          </w:tcPr>
          <w:p w14:paraId="72C7E9C4"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29</w:t>
            </w:r>
          </w:p>
        </w:tc>
        <w:tc>
          <w:tcPr>
            <w:tcW w:w="3280" w:type="dxa"/>
            <w:shd w:val="clear" w:color="auto" w:fill="auto"/>
            <w:noWrap/>
            <w:vAlign w:val="bottom"/>
          </w:tcPr>
          <w:p w14:paraId="7A5FF8A3"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Psoriasis or eczema</w:t>
            </w:r>
          </w:p>
        </w:tc>
        <w:tc>
          <w:tcPr>
            <w:tcW w:w="4049" w:type="dxa"/>
          </w:tcPr>
          <w:p w14:paraId="4ED28FE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Psoriasis</w:t>
            </w:r>
          </w:p>
        </w:tc>
        <w:tc>
          <w:tcPr>
            <w:tcW w:w="1148" w:type="dxa"/>
          </w:tcPr>
          <w:p w14:paraId="7EE7998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 (half)</w:t>
            </w:r>
          </w:p>
        </w:tc>
      </w:tr>
      <w:tr w:rsidR="000268A8" w14:paraId="35CA2450" w14:textId="77777777" w:rsidTr="00EC1240">
        <w:trPr>
          <w:trHeight w:val="285"/>
        </w:trPr>
        <w:tc>
          <w:tcPr>
            <w:tcW w:w="1020" w:type="dxa"/>
            <w:shd w:val="clear" w:color="auto" w:fill="auto"/>
            <w:noWrap/>
            <w:vAlign w:val="bottom"/>
          </w:tcPr>
          <w:p w14:paraId="0FB8B51F"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30</w:t>
            </w:r>
          </w:p>
        </w:tc>
        <w:tc>
          <w:tcPr>
            <w:tcW w:w="3280" w:type="dxa"/>
            <w:shd w:val="clear" w:color="auto" w:fill="auto"/>
            <w:noWrap/>
            <w:vAlign w:val="bottom"/>
          </w:tcPr>
          <w:p w14:paraId="3C091FA8"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Psychoactive substance misuse</w:t>
            </w:r>
          </w:p>
        </w:tc>
        <w:tc>
          <w:tcPr>
            <w:tcW w:w="4049" w:type="dxa"/>
          </w:tcPr>
          <w:p w14:paraId="45104F1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Substance_misuse</w:t>
            </w:r>
          </w:p>
        </w:tc>
        <w:tc>
          <w:tcPr>
            <w:tcW w:w="1148" w:type="dxa"/>
          </w:tcPr>
          <w:p w14:paraId="1DB7F8A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37DB5651" w14:textId="77777777" w:rsidTr="00EC1240">
        <w:trPr>
          <w:trHeight w:val="285"/>
        </w:trPr>
        <w:tc>
          <w:tcPr>
            <w:tcW w:w="1020" w:type="dxa"/>
            <w:shd w:val="clear" w:color="auto" w:fill="auto"/>
            <w:noWrap/>
            <w:vAlign w:val="bottom"/>
          </w:tcPr>
          <w:p w14:paraId="26DFD327"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31</w:t>
            </w:r>
          </w:p>
        </w:tc>
        <w:tc>
          <w:tcPr>
            <w:tcW w:w="3280" w:type="dxa"/>
            <w:shd w:val="clear" w:color="auto" w:fill="auto"/>
            <w:noWrap/>
            <w:vAlign w:val="bottom"/>
          </w:tcPr>
          <w:p w14:paraId="73B43A95"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RA  connective tissue disorders</w:t>
            </w:r>
          </w:p>
        </w:tc>
        <w:tc>
          <w:tcPr>
            <w:tcW w:w="4049" w:type="dxa"/>
          </w:tcPr>
          <w:p w14:paraId="643867E7"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Rheumatoid_arthritis</w:t>
            </w:r>
          </w:p>
        </w:tc>
        <w:tc>
          <w:tcPr>
            <w:tcW w:w="1148" w:type="dxa"/>
          </w:tcPr>
          <w:p w14:paraId="62F6F9D5"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 (half)</w:t>
            </w:r>
          </w:p>
        </w:tc>
      </w:tr>
      <w:tr w:rsidR="000268A8" w14:paraId="69EDFCC3" w14:textId="77777777" w:rsidTr="00EC1240">
        <w:trPr>
          <w:trHeight w:val="285"/>
        </w:trPr>
        <w:tc>
          <w:tcPr>
            <w:tcW w:w="1020" w:type="dxa"/>
            <w:shd w:val="clear" w:color="auto" w:fill="auto"/>
            <w:noWrap/>
            <w:vAlign w:val="bottom"/>
          </w:tcPr>
          <w:p w14:paraId="748B3784"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32</w:t>
            </w:r>
          </w:p>
        </w:tc>
        <w:tc>
          <w:tcPr>
            <w:tcW w:w="3280" w:type="dxa"/>
            <w:shd w:val="clear" w:color="auto" w:fill="auto"/>
            <w:noWrap/>
            <w:vAlign w:val="bottom"/>
          </w:tcPr>
          <w:p w14:paraId="1BDDB7D8"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Schizophrenia bipolar</w:t>
            </w:r>
          </w:p>
        </w:tc>
        <w:tc>
          <w:tcPr>
            <w:tcW w:w="4049" w:type="dxa"/>
          </w:tcPr>
          <w:p w14:paraId="23E29AB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Schizophrenia</w:t>
            </w:r>
          </w:p>
        </w:tc>
        <w:tc>
          <w:tcPr>
            <w:tcW w:w="1148" w:type="dxa"/>
          </w:tcPr>
          <w:p w14:paraId="4756D9C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6348B51B" w14:textId="77777777" w:rsidTr="00EC1240">
        <w:trPr>
          <w:trHeight w:val="285"/>
        </w:trPr>
        <w:tc>
          <w:tcPr>
            <w:tcW w:w="1020" w:type="dxa"/>
            <w:shd w:val="clear" w:color="auto" w:fill="auto"/>
            <w:noWrap/>
            <w:vAlign w:val="bottom"/>
          </w:tcPr>
          <w:p w14:paraId="6A06B1A2"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32</w:t>
            </w:r>
          </w:p>
        </w:tc>
        <w:tc>
          <w:tcPr>
            <w:tcW w:w="3280" w:type="dxa"/>
            <w:shd w:val="clear" w:color="auto" w:fill="auto"/>
            <w:noWrap/>
            <w:vAlign w:val="bottom"/>
          </w:tcPr>
          <w:p w14:paraId="1DD98A2A"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Schizophrenia bipolar</w:t>
            </w:r>
          </w:p>
        </w:tc>
        <w:tc>
          <w:tcPr>
            <w:tcW w:w="4049" w:type="dxa"/>
          </w:tcPr>
          <w:p w14:paraId="3D963FD4"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Bipolar_affective_disorder_and_mania</w:t>
            </w:r>
          </w:p>
        </w:tc>
        <w:tc>
          <w:tcPr>
            <w:tcW w:w="1148" w:type="dxa"/>
          </w:tcPr>
          <w:p w14:paraId="481B884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405107D9" w14:textId="77777777" w:rsidTr="00EC1240">
        <w:trPr>
          <w:trHeight w:val="285"/>
        </w:trPr>
        <w:tc>
          <w:tcPr>
            <w:tcW w:w="1020" w:type="dxa"/>
            <w:shd w:val="clear" w:color="auto" w:fill="auto"/>
            <w:noWrap/>
            <w:vAlign w:val="bottom"/>
          </w:tcPr>
          <w:p w14:paraId="7758C36B"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33</w:t>
            </w:r>
          </w:p>
        </w:tc>
        <w:tc>
          <w:tcPr>
            <w:tcW w:w="3280" w:type="dxa"/>
            <w:shd w:val="clear" w:color="auto" w:fill="auto"/>
            <w:noWrap/>
            <w:vAlign w:val="bottom"/>
          </w:tcPr>
          <w:p w14:paraId="234DCE51"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Stroke  transient ischaemic attack</w:t>
            </w:r>
          </w:p>
        </w:tc>
        <w:tc>
          <w:tcPr>
            <w:tcW w:w="4049" w:type="dxa"/>
          </w:tcPr>
          <w:p w14:paraId="7AF0C95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Stroke_not_otherwise_specified</w:t>
            </w:r>
          </w:p>
        </w:tc>
        <w:tc>
          <w:tcPr>
            <w:tcW w:w="1148" w:type="dxa"/>
          </w:tcPr>
          <w:p w14:paraId="026A3A7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181F0833" w14:textId="77777777" w:rsidTr="00EC1240">
        <w:trPr>
          <w:trHeight w:val="285"/>
        </w:trPr>
        <w:tc>
          <w:tcPr>
            <w:tcW w:w="1020" w:type="dxa"/>
            <w:shd w:val="clear" w:color="auto" w:fill="auto"/>
            <w:noWrap/>
            <w:vAlign w:val="bottom"/>
          </w:tcPr>
          <w:p w14:paraId="7FA6E0E7"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33</w:t>
            </w:r>
          </w:p>
        </w:tc>
        <w:tc>
          <w:tcPr>
            <w:tcW w:w="3280" w:type="dxa"/>
            <w:shd w:val="clear" w:color="auto" w:fill="auto"/>
            <w:noWrap/>
            <w:vAlign w:val="bottom"/>
          </w:tcPr>
          <w:p w14:paraId="400F034A"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Stroke  transient ischaemic attack</w:t>
            </w:r>
          </w:p>
        </w:tc>
        <w:tc>
          <w:tcPr>
            <w:tcW w:w="4049" w:type="dxa"/>
          </w:tcPr>
          <w:p w14:paraId="1AFE140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Transient_ischaemic_attack</w:t>
            </w:r>
          </w:p>
        </w:tc>
        <w:tc>
          <w:tcPr>
            <w:tcW w:w="1148" w:type="dxa"/>
          </w:tcPr>
          <w:p w14:paraId="205280A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76FA17DC" w14:textId="77777777" w:rsidTr="00EC1240">
        <w:trPr>
          <w:trHeight w:val="285"/>
        </w:trPr>
        <w:tc>
          <w:tcPr>
            <w:tcW w:w="1020" w:type="dxa"/>
            <w:shd w:val="clear" w:color="auto" w:fill="auto"/>
            <w:noWrap/>
            <w:vAlign w:val="bottom"/>
          </w:tcPr>
          <w:p w14:paraId="798A4B77" w14:textId="77777777" w:rsidR="000268A8" w:rsidRPr="00FE7E32"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34</w:t>
            </w:r>
          </w:p>
        </w:tc>
        <w:tc>
          <w:tcPr>
            <w:tcW w:w="3280" w:type="dxa"/>
            <w:shd w:val="clear" w:color="auto" w:fill="auto"/>
            <w:noWrap/>
            <w:vAlign w:val="bottom"/>
          </w:tcPr>
          <w:p w14:paraId="497E043F"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Thyroid disorders</w:t>
            </w:r>
          </w:p>
        </w:tc>
        <w:tc>
          <w:tcPr>
            <w:tcW w:w="4049" w:type="dxa"/>
          </w:tcPr>
          <w:p w14:paraId="0275D40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Tyroid_disease</w:t>
            </w:r>
          </w:p>
        </w:tc>
        <w:tc>
          <w:tcPr>
            <w:tcW w:w="1148" w:type="dxa"/>
          </w:tcPr>
          <w:p w14:paraId="7D53128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344D0F33" w14:textId="77777777" w:rsidTr="00EC1240">
        <w:trPr>
          <w:trHeight w:val="285"/>
        </w:trPr>
        <w:tc>
          <w:tcPr>
            <w:tcW w:w="1020" w:type="dxa"/>
            <w:shd w:val="clear" w:color="auto" w:fill="auto"/>
            <w:noWrap/>
            <w:vAlign w:val="bottom"/>
          </w:tcPr>
          <w:p w14:paraId="737255D2"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35</w:t>
            </w:r>
          </w:p>
        </w:tc>
        <w:tc>
          <w:tcPr>
            <w:tcW w:w="3280" w:type="dxa"/>
            <w:shd w:val="clear" w:color="auto" w:fill="auto"/>
            <w:noWrap/>
            <w:vAlign w:val="bottom"/>
          </w:tcPr>
          <w:p w14:paraId="04533FB8"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Myocardial Infarction</w:t>
            </w:r>
          </w:p>
        </w:tc>
        <w:tc>
          <w:tcPr>
            <w:tcW w:w="4049" w:type="dxa"/>
          </w:tcPr>
          <w:p w14:paraId="08C0350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Myocardial_infarction</w:t>
            </w:r>
          </w:p>
        </w:tc>
        <w:tc>
          <w:tcPr>
            <w:tcW w:w="1148" w:type="dxa"/>
          </w:tcPr>
          <w:p w14:paraId="50BE6C49"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AH</w:t>
            </w:r>
          </w:p>
        </w:tc>
      </w:tr>
      <w:tr w:rsidR="000268A8" w14:paraId="23194635" w14:textId="77777777" w:rsidTr="00EC1240">
        <w:trPr>
          <w:trHeight w:val="285"/>
        </w:trPr>
        <w:tc>
          <w:tcPr>
            <w:tcW w:w="9497" w:type="dxa"/>
            <w:gridSpan w:val="4"/>
            <w:shd w:val="clear" w:color="auto" w:fill="auto"/>
            <w:noWrap/>
            <w:vAlign w:val="bottom"/>
          </w:tcPr>
          <w:p w14:paraId="0B4CF9D6" w14:textId="77777777" w:rsidR="000268A8" w:rsidRPr="00037B7C" w:rsidRDefault="000268A8" w:rsidP="00EC1240">
            <w:pPr>
              <w:spacing w:after="0" w:line="240" w:lineRule="auto"/>
              <w:jc w:val="center"/>
              <w:rPr>
                <w:rFonts w:ascii="Calibri" w:eastAsia="Times New Roman" w:hAnsi="Calibri" w:cs="Calibri"/>
                <w:b/>
                <w:bCs/>
                <w:color w:val="000000"/>
                <w:lang w:eastAsia="en-GB"/>
              </w:rPr>
            </w:pPr>
            <w:r w:rsidRPr="00037B7C">
              <w:rPr>
                <w:rFonts w:ascii="Calibri" w:eastAsia="Times New Roman" w:hAnsi="Calibri" w:cs="Calibri"/>
                <w:b/>
                <w:bCs/>
                <w:color w:val="000000"/>
                <w:lang w:eastAsia="en-GB"/>
              </w:rPr>
              <w:t>Demographic, lifestyle and test data</w:t>
            </w:r>
          </w:p>
        </w:tc>
      </w:tr>
      <w:tr w:rsidR="000268A8" w14:paraId="6C71CBE0" w14:textId="77777777" w:rsidTr="00EC1240">
        <w:trPr>
          <w:trHeight w:val="285"/>
        </w:trPr>
        <w:tc>
          <w:tcPr>
            <w:tcW w:w="1020" w:type="dxa"/>
            <w:shd w:val="clear" w:color="auto" w:fill="auto"/>
            <w:noWrap/>
            <w:vAlign w:val="bottom"/>
          </w:tcPr>
          <w:p w14:paraId="1BA73353"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36</w:t>
            </w:r>
          </w:p>
        </w:tc>
        <w:tc>
          <w:tcPr>
            <w:tcW w:w="3280" w:type="dxa"/>
            <w:shd w:val="clear" w:color="auto" w:fill="auto"/>
            <w:noWrap/>
            <w:vAlign w:val="bottom"/>
          </w:tcPr>
          <w:p w14:paraId="7868C958"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Ethnicity</w:t>
            </w:r>
          </w:p>
        </w:tc>
        <w:tc>
          <w:tcPr>
            <w:tcW w:w="4049" w:type="dxa"/>
          </w:tcPr>
          <w:p w14:paraId="67013F2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Ethnicity_aurum_wgroups_mcid</w:t>
            </w:r>
          </w:p>
        </w:tc>
        <w:tc>
          <w:tcPr>
            <w:tcW w:w="1148" w:type="dxa"/>
          </w:tcPr>
          <w:p w14:paraId="35DFF975"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Internet search</w:t>
            </w:r>
          </w:p>
        </w:tc>
      </w:tr>
      <w:tr w:rsidR="000268A8" w14:paraId="50E35BFC" w14:textId="77777777" w:rsidTr="00EC1240">
        <w:trPr>
          <w:trHeight w:val="285"/>
        </w:trPr>
        <w:tc>
          <w:tcPr>
            <w:tcW w:w="1020" w:type="dxa"/>
            <w:shd w:val="clear" w:color="auto" w:fill="auto"/>
            <w:noWrap/>
            <w:vAlign w:val="bottom"/>
          </w:tcPr>
          <w:p w14:paraId="64A7506D"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37</w:t>
            </w:r>
          </w:p>
        </w:tc>
        <w:tc>
          <w:tcPr>
            <w:tcW w:w="3280" w:type="dxa"/>
            <w:shd w:val="clear" w:color="auto" w:fill="auto"/>
            <w:noWrap/>
          </w:tcPr>
          <w:p w14:paraId="01C54FC6" w14:textId="77777777" w:rsidR="000268A8" w:rsidRDefault="000268A8" w:rsidP="00EC1240">
            <w:pPr>
              <w:spacing w:after="0" w:line="240" w:lineRule="auto"/>
              <w:rPr>
                <w:rFonts w:ascii="Calibri" w:eastAsia="Times New Roman" w:hAnsi="Calibri" w:cs="Calibri"/>
                <w:color w:val="000000"/>
                <w:lang w:eastAsia="en-GB"/>
              </w:rPr>
            </w:pPr>
            <w:r>
              <w:t>Body mass index</w:t>
            </w:r>
          </w:p>
        </w:tc>
        <w:tc>
          <w:tcPr>
            <w:tcW w:w="4049" w:type="dxa"/>
          </w:tcPr>
          <w:p w14:paraId="0992212C" w14:textId="77777777" w:rsidR="000268A8" w:rsidRDefault="000268A8" w:rsidP="00EC1240">
            <w:pPr>
              <w:spacing w:after="0" w:line="240" w:lineRule="auto"/>
              <w:rPr>
                <w:rFonts w:ascii="Calibri" w:eastAsia="Times New Roman" w:hAnsi="Calibri" w:cs="Calibri"/>
                <w:color w:val="000000"/>
                <w:lang w:eastAsia="en-GB"/>
              </w:rPr>
            </w:pPr>
            <w:r>
              <w:t>height</w:t>
            </w:r>
          </w:p>
        </w:tc>
        <w:tc>
          <w:tcPr>
            <w:tcW w:w="1148" w:type="dxa"/>
          </w:tcPr>
          <w:p w14:paraId="460F37F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5CC2FCF0" w14:textId="77777777" w:rsidTr="00EC1240">
        <w:trPr>
          <w:trHeight w:val="285"/>
        </w:trPr>
        <w:tc>
          <w:tcPr>
            <w:tcW w:w="1020" w:type="dxa"/>
            <w:shd w:val="clear" w:color="auto" w:fill="auto"/>
            <w:noWrap/>
            <w:vAlign w:val="bottom"/>
          </w:tcPr>
          <w:p w14:paraId="3D4CABDD"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37</w:t>
            </w:r>
          </w:p>
        </w:tc>
        <w:tc>
          <w:tcPr>
            <w:tcW w:w="3280" w:type="dxa"/>
            <w:shd w:val="clear" w:color="auto" w:fill="auto"/>
            <w:noWrap/>
          </w:tcPr>
          <w:p w14:paraId="416A048B" w14:textId="77777777" w:rsidR="000268A8" w:rsidRDefault="000268A8" w:rsidP="00EC1240">
            <w:pPr>
              <w:spacing w:after="0" w:line="240" w:lineRule="auto"/>
              <w:rPr>
                <w:rFonts w:ascii="Calibri" w:eastAsia="Times New Roman" w:hAnsi="Calibri" w:cs="Calibri"/>
                <w:color w:val="000000"/>
                <w:lang w:eastAsia="en-GB"/>
              </w:rPr>
            </w:pPr>
            <w:r>
              <w:t>Body mass index</w:t>
            </w:r>
          </w:p>
        </w:tc>
        <w:tc>
          <w:tcPr>
            <w:tcW w:w="4049" w:type="dxa"/>
          </w:tcPr>
          <w:p w14:paraId="1B3D185F" w14:textId="77777777" w:rsidR="000268A8" w:rsidRDefault="000268A8" w:rsidP="00EC1240">
            <w:pPr>
              <w:spacing w:after="0" w:line="240" w:lineRule="auto"/>
              <w:rPr>
                <w:rFonts w:ascii="Calibri" w:eastAsia="Times New Roman" w:hAnsi="Calibri" w:cs="Calibri"/>
                <w:color w:val="000000"/>
                <w:lang w:eastAsia="en-GB"/>
              </w:rPr>
            </w:pPr>
            <w:r>
              <w:t>weight</w:t>
            </w:r>
          </w:p>
        </w:tc>
        <w:tc>
          <w:tcPr>
            <w:tcW w:w="1148" w:type="dxa"/>
          </w:tcPr>
          <w:p w14:paraId="11DCC01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6567B1B0" w14:textId="77777777" w:rsidTr="00EC1240">
        <w:trPr>
          <w:trHeight w:val="285"/>
        </w:trPr>
        <w:tc>
          <w:tcPr>
            <w:tcW w:w="1020" w:type="dxa"/>
            <w:shd w:val="clear" w:color="auto" w:fill="auto"/>
            <w:noWrap/>
            <w:vAlign w:val="bottom"/>
          </w:tcPr>
          <w:p w14:paraId="3F6E6C50"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37</w:t>
            </w:r>
          </w:p>
        </w:tc>
        <w:tc>
          <w:tcPr>
            <w:tcW w:w="3280" w:type="dxa"/>
            <w:shd w:val="clear" w:color="auto" w:fill="auto"/>
            <w:noWrap/>
          </w:tcPr>
          <w:p w14:paraId="0A3E0CD6" w14:textId="77777777" w:rsidR="000268A8" w:rsidRDefault="000268A8" w:rsidP="00EC1240">
            <w:pPr>
              <w:spacing w:after="0" w:line="240" w:lineRule="auto"/>
              <w:rPr>
                <w:rFonts w:ascii="Calibri" w:eastAsia="Times New Roman" w:hAnsi="Calibri" w:cs="Calibri"/>
                <w:color w:val="000000"/>
                <w:lang w:eastAsia="en-GB"/>
              </w:rPr>
            </w:pPr>
            <w:r>
              <w:t>Body mass index</w:t>
            </w:r>
          </w:p>
        </w:tc>
        <w:tc>
          <w:tcPr>
            <w:tcW w:w="4049" w:type="dxa"/>
          </w:tcPr>
          <w:p w14:paraId="097F2412" w14:textId="77777777" w:rsidR="000268A8" w:rsidRDefault="000268A8" w:rsidP="00EC1240">
            <w:pPr>
              <w:spacing w:after="0" w:line="240" w:lineRule="auto"/>
              <w:rPr>
                <w:rFonts w:ascii="Calibri" w:eastAsia="Times New Roman" w:hAnsi="Calibri" w:cs="Calibri"/>
                <w:color w:val="000000"/>
                <w:lang w:eastAsia="en-GB"/>
              </w:rPr>
            </w:pPr>
            <w:r>
              <w:t>bmi</w:t>
            </w:r>
          </w:p>
        </w:tc>
        <w:tc>
          <w:tcPr>
            <w:tcW w:w="1148" w:type="dxa"/>
          </w:tcPr>
          <w:p w14:paraId="6D976E19"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1B92B173" w14:textId="77777777" w:rsidTr="00EC1240">
        <w:trPr>
          <w:trHeight w:val="285"/>
        </w:trPr>
        <w:tc>
          <w:tcPr>
            <w:tcW w:w="1020" w:type="dxa"/>
            <w:shd w:val="clear" w:color="auto" w:fill="auto"/>
            <w:noWrap/>
            <w:vAlign w:val="bottom"/>
          </w:tcPr>
          <w:p w14:paraId="56188979"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38</w:t>
            </w:r>
          </w:p>
        </w:tc>
        <w:tc>
          <w:tcPr>
            <w:tcW w:w="3280" w:type="dxa"/>
            <w:shd w:val="clear" w:color="auto" w:fill="auto"/>
            <w:noWrap/>
          </w:tcPr>
          <w:p w14:paraId="065ECD50" w14:textId="77777777" w:rsidR="000268A8" w:rsidRDefault="000268A8" w:rsidP="00EC1240">
            <w:pPr>
              <w:spacing w:after="0" w:line="240" w:lineRule="auto"/>
              <w:rPr>
                <w:rFonts w:ascii="Calibri" w:eastAsia="Times New Roman" w:hAnsi="Calibri" w:cs="Calibri"/>
                <w:color w:val="000000"/>
                <w:lang w:eastAsia="en-GB"/>
              </w:rPr>
            </w:pPr>
            <w:r>
              <w:t>Systolic blood pressure</w:t>
            </w:r>
          </w:p>
        </w:tc>
        <w:tc>
          <w:tcPr>
            <w:tcW w:w="4049" w:type="dxa"/>
          </w:tcPr>
          <w:p w14:paraId="7DF72E2E" w14:textId="77777777" w:rsidR="000268A8" w:rsidRDefault="000268A8" w:rsidP="00EC1240">
            <w:pPr>
              <w:spacing w:after="0" w:line="240" w:lineRule="auto"/>
              <w:rPr>
                <w:rFonts w:ascii="Calibri" w:eastAsia="Times New Roman" w:hAnsi="Calibri" w:cs="Calibri"/>
                <w:color w:val="000000"/>
                <w:lang w:eastAsia="en-GB"/>
              </w:rPr>
            </w:pPr>
            <w:r>
              <w:t>sbp</w:t>
            </w:r>
          </w:p>
        </w:tc>
        <w:tc>
          <w:tcPr>
            <w:tcW w:w="1148" w:type="dxa"/>
          </w:tcPr>
          <w:p w14:paraId="0EB39CC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01D40CF6" w14:textId="77777777" w:rsidTr="00EC1240">
        <w:trPr>
          <w:trHeight w:val="285"/>
        </w:trPr>
        <w:tc>
          <w:tcPr>
            <w:tcW w:w="1020" w:type="dxa"/>
            <w:shd w:val="clear" w:color="auto" w:fill="auto"/>
            <w:noWrap/>
            <w:vAlign w:val="bottom"/>
          </w:tcPr>
          <w:p w14:paraId="65AE47DD"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39</w:t>
            </w:r>
          </w:p>
        </w:tc>
        <w:tc>
          <w:tcPr>
            <w:tcW w:w="3280" w:type="dxa"/>
            <w:shd w:val="clear" w:color="auto" w:fill="auto"/>
            <w:noWrap/>
          </w:tcPr>
          <w:p w14:paraId="6A07E73D" w14:textId="77777777" w:rsidR="000268A8" w:rsidRDefault="000268A8" w:rsidP="00EC1240">
            <w:pPr>
              <w:spacing w:after="0" w:line="240" w:lineRule="auto"/>
              <w:rPr>
                <w:rFonts w:ascii="Calibri" w:eastAsia="Times New Roman" w:hAnsi="Calibri" w:cs="Calibri"/>
                <w:color w:val="000000"/>
                <w:lang w:eastAsia="en-GB"/>
              </w:rPr>
            </w:pPr>
            <w:r>
              <w:t>Smoking status</w:t>
            </w:r>
          </w:p>
        </w:tc>
        <w:tc>
          <w:tcPr>
            <w:tcW w:w="4049" w:type="dxa"/>
          </w:tcPr>
          <w:p w14:paraId="4C3EF5F6"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cr_smokingcodes_aurum</w:t>
            </w:r>
          </w:p>
        </w:tc>
        <w:tc>
          <w:tcPr>
            <w:tcW w:w="1148" w:type="dxa"/>
          </w:tcPr>
          <w:p w14:paraId="266EC04D"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Internet search</w:t>
            </w:r>
          </w:p>
        </w:tc>
      </w:tr>
      <w:tr w:rsidR="000268A8" w14:paraId="7D09229C" w14:textId="77777777" w:rsidTr="00EC1240">
        <w:trPr>
          <w:trHeight w:val="285"/>
        </w:trPr>
        <w:tc>
          <w:tcPr>
            <w:tcW w:w="1020" w:type="dxa"/>
            <w:shd w:val="clear" w:color="auto" w:fill="auto"/>
            <w:noWrap/>
            <w:vAlign w:val="bottom"/>
          </w:tcPr>
          <w:p w14:paraId="3F01FBAE"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40</w:t>
            </w:r>
          </w:p>
        </w:tc>
        <w:tc>
          <w:tcPr>
            <w:tcW w:w="3280" w:type="dxa"/>
            <w:shd w:val="clear" w:color="auto" w:fill="auto"/>
            <w:noWrap/>
          </w:tcPr>
          <w:p w14:paraId="4A211289" w14:textId="77777777" w:rsidR="000268A8" w:rsidRDefault="000268A8" w:rsidP="00EC1240">
            <w:pPr>
              <w:spacing w:after="0" w:line="240" w:lineRule="auto"/>
              <w:rPr>
                <w:rFonts w:ascii="Calibri" w:eastAsia="Times New Roman" w:hAnsi="Calibri" w:cs="Calibri"/>
                <w:color w:val="000000"/>
                <w:lang w:eastAsia="en-GB"/>
              </w:rPr>
            </w:pPr>
            <w:r>
              <w:t>Cholesterol</w:t>
            </w:r>
          </w:p>
        </w:tc>
        <w:tc>
          <w:tcPr>
            <w:tcW w:w="4049" w:type="dxa"/>
          </w:tcPr>
          <w:p w14:paraId="71D0F7D2" w14:textId="77777777" w:rsidR="000268A8" w:rsidRDefault="000268A8" w:rsidP="00EC1240">
            <w:pPr>
              <w:spacing w:after="0" w:line="240" w:lineRule="auto"/>
              <w:rPr>
                <w:rFonts w:ascii="Calibri" w:eastAsia="Times New Roman" w:hAnsi="Calibri" w:cs="Calibri"/>
                <w:color w:val="000000"/>
                <w:lang w:eastAsia="en-GB"/>
              </w:rPr>
            </w:pPr>
            <w:r>
              <w:t>chol_total</w:t>
            </w:r>
          </w:p>
        </w:tc>
        <w:tc>
          <w:tcPr>
            <w:tcW w:w="1148" w:type="dxa"/>
          </w:tcPr>
          <w:p w14:paraId="78C01C43"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10172A3A" w14:textId="77777777" w:rsidTr="00EC1240">
        <w:trPr>
          <w:trHeight w:val="285"/>
        </w:trPr>
        <w:tc>
          <w:tcPr>
            <w:tcW w:w="1020" w:type="dxa"/>
            <w:shd w:val="clear" w:color="auto" w:fill="auto"/>
            <w:noWrap/>
            <w:vAlign w:val="bottom"/>
          </w:tcPr>
          <w:p w14:paraId="6281A6A4"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40</w:t>
            </w:r>
          </w:p>
        </w:tc>
        <w:tc>
          <w:tcPr>
            <w:tcW w:w="3280" w:type="dxa"/>
            <w:shd w:val="clear" w:color="auto" w:fill="auto"/>
            <w:noWrap/>
          </w:tcPr>
          <w:p w14:paraId="22E2D80B" w14:textId="77777777" w:rsidR="000268A8" w:rsidRDefault="000268A8" w:rsidP="00EC1240">
            <w:pPr>
              <w:spacing w:after="0" w:line="240" w:lineRule="auto"/>
              <w:rPr>
                <w:rFonts w:ascii="Calibri" w:eastAsia="Times New Roman" w:hAnsi="Calibri" w:cs="Calibri"/>
                <w:color w:val="000000"/>
                <w:lang w:eastAsia="en-GB"/>
              </w:rPr>
            </w:pPr>
            <w:r>
              <w:t>Cholesterol</w:t>
            </w:r>
          </w:p>
        </w:tc>
        <w:tc>
          <w:tcPr>
            <w:tcW w:w="4049" w:type="dxa"/>
          </w:tcPr>
          <w:p w14:paraId="7386D823" w14:textId="77777777" w:rsidR="000268A8" w:rsidRDefault="000268A8" w:rsidP="00EC1240">
            <w:pPr>
              <w:spacing w:after="0" w:line="240" w:lineRule="auto"/>
              <w:rPr>
                <w:rFonts w:ascii="Calibri" w:eastAsia="Times New Roman" w:hAnsi="Calibri" w:cs="Calibri"/>
                <w:color w:val="000000"/>
                <w:lang w:eastAsia="en-GB"/>
              </w:rPr>
            </w:pPr>
            <w:r>
              <w:t>chol_hdl</w:t>
            </w:r>
          </w:p>
        </w:tc>
        <w:tc>
          <w:tcPr>
            <w:tcW w:w="1148" w:type="dxa"/>
          </w:tcPr>
          <w:p w14:paraId="171EB51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r w:rsidR="000268A8" w14:paraId="6CFD1464" w14:textId="77777777" w:rsidTr="00EC1240">
        <w:trPr>
          <w:trHeight w:val="285"/>
        </w:trPr>
        <w:tc>
          <w:tcPr>
            <w:tcW w:w="1020" w:type="dxa"/>
            <w:shd w:val="clear" w:color="auto" w:fill="auto"/>
            <w:noWrap/>
            <w:vAlign w:val="bottom"/>
          </w:tcPr>
          <w:p w14:paraId="63BB9CE1" w14:textId="77777777" w:rsidR="000268A8" w:rsidRDefault="000268A8" w:rsidP="00EC1240">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40</w:t>
            </w:r>
          </w:p>
        </w:tc>
        <w:tc>
          <w:tcPr>
            <w:tcW w:w="3280" w:type="dxa"/>
            <w:shd w:val="clear" w:color="auto" w:fill="auto"/>
            <w:noWrap/>
          </w:tcPr>
          <w:p w14:paraId="2F7E4B37" w14:textId="77777777" w:rsidR="000268A8" w:rsidRDefault="000268A8" w:rsidP="00EC1240">
            <w:pPr>
              <w:spacing w:after="0" w:line="240" w:lineRule="auto"/>
              <w:rPr>
                <w:rFonts w:ascii="Calibri" w:eastAsia="Times New Roman" w:hAnsi="Calibri" w:cs="Calibri"/>
                <w:color w:val="000000"/>
                <w:lang w:eastAsia="en-GB"/>
              </w:rPr>
            </w:pPr>
            <w:r>
              <w:t>Cholesterol</w:t>
            </w:r>
          </w:p>
        </w:tc>
        <w:tc>
          <w:tcPr>
            <w:tcW w:w="4049" w:type="dxa"/>
          </w:tcPr>
          <w:p w14:paraId="1B1850E7" w14:textId="77777777" w:rsidR="000268A8" w:rsidRDefault="000268A8" w:rsidP="00EC1240">
            <w:pPr>
              <w:spacing w:after="0" w:line="240" w:lineRule="auto"/>
              <w:rPr>
                <w:rFonts w:ascii="Calibri" w:eastAsia="Times New Roman" w:hAnsi="Calibri" w:cs="Calibri"/>
                <w:color w:val="000000"/>
                <w:lang w:eastAsia="en-GB"/>
              </w:rPr>
            </w:pPr>
            <w:r>
              <w:t>chol_ratio</w:t>
            </w:r>
          </w:p>
        </w:tc>
        <w:tc>
          <w:tcPr>
            <w:tcW w:w="1148" w:type="dxa"/>
          </w:tcPr>
          <w:p w14:paraId="0EE4722E"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Self-generated</w:t>
            </w:r>
          </w:p>
        </w:tc>
      </w:tr>
    </w:tbl>
    <w:p w14:paraId="44043DAF" w14:textId="77777777" w:rsidR="000268A8" w:rsidRDefault="000268A8" w:rsidP="000268A8"/>
    <w:p w14:paraId="71BF3811" w14:textId="77777777" w:rsidR="000268A8" w:rsidRDefault="000268A8" w:rsidP="000268A8">
      <w:r w:rsidRPr="000D11B1">
        <w:t>Note that some of the code lists were edited after being moved onto incline as some formatting changes had to be made. I am keeping a table of the pre-formatted variable names for personal reference:</w:t>
      </w:r>
      <w:r>
        <w:t xml:space="preserve"> (Table 2).</w:t>
      </w:r>
    </w:p>
    <w:p w14:paraId="4FD6C7AE" w14:textId="477FA835" w:rsidR="000268A8" w:rsidRPr="006F5145" w:rsidRDefault="000268A8" w:rsidP="000268A8">
      <w:pPr>
        <w:rPr>
          <w:i/>
          <w:iCs/>
          <w:u w:val="single"/>
        </w:rPr>
      </w:pPr>
      <w:r w:rsidRPr="006F5145">
        <w:rPr>
          <w:i/>
          <w:iCs/>
          <w:u w:val="single"/>
        </w:rPr>
        <w:t xml:space="preserve">Table </w:t>
      </w:r>
      <w:r w:rsidR="00A16D14">
        <w:rPr>
          <w:i/>
          <w:iCs/>
          <w:u w:val="single"/>
        </w:rPr>
        <w:t>SM</w:t>
      </w:r>
      <w:r w:rsidR="00D73D35">
        <w:rPr>
          <w:i/>
          <w:iCs/>
          <w:u w:val="single"/>
        </w:rPr>
        <w:t>3</w:t>
      </w:r>
      <w:r w:rsidRPr="006F5145">
        <w:rPr>
          <w:i/>
          <w:iCs/>
          <w:u w:val="single"/>
        </w:rPr>
        <w:t>: Pre-formatted code list names and post-formatted code list names</w:t>
      </w:r>
    </w:p>
    <w:tbl>
      <w:tblPr>
        <w:tblW w:w="841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33"/>
        <w:gridCol w:w="3280"/>
        <w:gridCol w:w="3700"/>
      </w:tblGrid>
      <w:tr w:rsidR="000268A8" w14:paraId="2EAB5262" w14:textId="77777777" w:rsidTr="00EC1240">
        <w:trPr>
          <w:trHeight w:val="285"/>
        </w:trPr>
        <w:tc>
          <w:tcPr>
            <w:tcW w:w="1433" w:type="dxa"/>
            <w:shd w:val="clear" w:color="auto" w:fill="auto"/>
            <w:noWrap/>
            <w:vAlign w:val="bottom"/>
          </w:tcPr>
          <w:p w14:paraId="7DB74070" w14:textId="77777777" w:rsidR="000268A8" w:rsidRPr="000D11B1" w:rsidRDefault="000268A8" w:rsidP="00EC1240">
            <w:pPr>
              <w:spacing w:after="0" w:line="240" w:lineRule="auto"/>
              <w:jc w:val="right"/>
              <w:rPr>
                <w:rFonts w:ascii="Calibri" w:eastAsia="Times New Roman" w:hAnsi="Calibri" w:cs="Calibri"/>
                <w:b/>
                <w:bCs/>
                <w:color w:val="000000"/>
                <w:lang w:eastAsia="en-GB"/>
              </w:rPr>
            </w:pPr>
            <w:r w:rsidRPr="000D11B1">
              <w:rPr>
                <w:rFonts w:ascii="Calibri" w:eastAsia="Times New Roman" w:hAnsi="Calibri" w:cs="Calibri"/>
                <w:b/>
                <w:bCs/>
                <w:color w:val="000000"/>
                <w:lang w:eastAsia="en-GB"/>
              </w:rPr>
              <w:t>Variable</w:t>
            </w:r>
          </w:p>
        </w:tc>
        <w:tc>
          <w:tcPr>
            <w:tcW w:w="3280" w:type="dxa"/>
            <w:shd w:val="clear" w:color="auto" w:fill="auto"/>
            <w:noWrap/>
            <w:vAlign w:val="bottom"/>
          </w:tcPr>
          <w:p w14:paraId="7A300DE8" w14:textId="77777777" w:rsidR="000268A8" w:rsidRPr="000D11B1" w:rsidRDefault="000268A8" w:rsidP="00EC1240">
            <w:pPr>
              <w:spacing w:after="0" w:line="240" w:lineRule="auto"/>
              <w:rPr>
                <w:rFonts w:ascii="Calibri" w:eastAsia="Times New Roman" w:hAnsi="Calibri" w:cs="Calibri"/>
                <w:b/>
                <w:bCs/>
                <w:color w:val="000000"/>
                <w:lang w:eastAsia="en-GB"/>
              </w:rPr>
            </w:pPr>
            <w:r w:rsidRPr="000D11B1">
              <w:rPr>
                <w:rFonts w:ascii="Calibri" w:eastAsia="Times New Roman" w:hAnsi="Calibri" w:cs="Calibri"/>
                <w:b/>
                <w:bCs/>
                <w:color w:val="000000"/>
                <w:lang w:eastAsia="en-GB"/>
              </w:rPr>
              <w:t>Pre-format name</w:t>
            </w:r>
          </w:p>
        </w:tc>
        <w:tc>
          <w:tcPr>
            <w:tcW w:w="3700" w:type="dxa"/>
          </w:tcPr>
          <w:p w14:paraId="20927BFD" w14:textId="77777777" w:rsidR="000268A8" w:rsidRPr="000D11B1" w:rsidRDefault="000268A8" w:rsidP="00EC1240">
            <w:pPr>
              <w:spacing w:after="0" w:line="240" w:lineRule="auto"/>
              <w:rPr>
                <w:rFonts w:ascii="Calibri" w:eastAsia="Times New Roman" w:hAnsi="Calibri" w:cs="Calibri"/>
                <w:b/>
                <w:bCs/>
                <w:color w:val="000000"/>
                <w:lang w:eastAsia="en-GB"/>
              </w:rPr>
            </w:pPr>
            <w:r w:rsidRPr="000D11B1">
              <w:rPr>
                <w:rFonts w:ascii="Calibri" w:eastAsia="Times New Roman" w:hAnsi="Calibri" w:cs="Calibri"/>
                <w:b/>
                <w:bCs/>
                <w:color w:val="000000"/>
                <w:lang w:eastAsia="en-GB"/>
              </w:rPr>
              <w:t>Post</w:t>
            </w:r>
            <w:r>
              <w:rPr>
                <w:rFonts w:ascii="Calibri" w:eastAsia="Times New Roman" w:hAnsi="Calibri" w:cs="Calibri"/>
                <w:b/>
                <w:bCs/>
                <w:color w:val="000000"/>
                <w:lang w:eastAsia="en-GB"/>
              </w:rPr>
              <w:t>-</w:t>
            </w:r>
            <w:r w:rsidRPr="000D11B1">
              <w:rPr>
                <w:rFonts w:ascii="Calibri" w:eastAsia="Times New Roman" w:hAnsi="Calibri" w:cs="Calibri"/>
                <w:b/>
                <w:bCs/>
                <w:color w:val="000000"/>
                <w:lang w:eastAsia="en-GB"/>
              </w:rPr>
              <w:t>format name</w:t>
            </w:r>
          </w:p>
        </w:tc>
      </w:tr>
      <w:tr w:rsidR="000268A8" w:rsidRPr="00BF39E7" w14:paraId="3E0FADEA" w14:textId="77777777" w:rsidTr="00EC1240">
        <w:trPr>
          <w:trHeight w:val="285"/>
        </w:trPr>
        <w:tc>
          <w:tcPr>
            <w:tcW w:w="1433" w:type="dxa"/>
            <w:shd w:val="clear" w:color="auto" w:fill="auto"/>
            <w:noWrap/>
            <w:vAlign w:val="bottom"/>
          </w:tcPr>
          <w:p w14:paraId="7D84394A"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rPr>
                <w:rFonts w:ascii="Calibri" w:eastAsia="Times New Roman" w:hAnsi="Calibri" w:cs="Calibri"/>
                <w:color w:val="000000"/>
                <w:lang w:eastAsia="en-GB"/>
              </w:rPr>
              <w:lastRenderedPageBreak/>
              <w:t>Inflammatory bowel disease</w:t>
            </w:r>
          </w:p>
        </w:tc>
        <w:tc>
          <w:tcPr>
            <w:tcW w:w="3280" w:type="dxa"/>
            <w:shd w:val="clear" w:color="auto" w:fill="auto"/>
            <w:noWrap/>
            <w:vAlign w:val="bottom"/>
          </w:tcPr>
          <w:p w14:paraId="5496B4DB"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IBD160_mapped</w:t>
            </w:r>
          </w:p>
        </w:tc>
        <w:tc>
          <w:tcPr>
            <w:tcW w:w="3700" w:type="dxa"/>
            <w:vAlign w:val="bottom"/>
          </w:tcPr>
          <w:p w14:paraId="34A521D5"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IBD160_mcid</w:t>
            </w:r>
          </w:p>
        </w:tc>
      </w:tr>
      <w:tr w:rsidR="000268A8" w:rsidRPr="00BF39E7" w14:paraId="4118293C" w14:textId="77777777" w:rsidTr="00EC1240">
        <w:trPr>
          <w:trHeight w:val="285"/>
        </w:trPr>
        <w:tc>
          <w:tcPr>
            <w:tcW w:w="1433" w:type="dxa"/>
            <w:shd w:val="clear" w:color="auto" w:fill="auto"/>
            <w:noWrap/>
            <w:vAlign w:val="bottom"/>
          </w:tcPr>
          <w:p w14:paraId="7A8FB30F"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rPr>
                <w:rFonts w:ascii="Calibri" w:eastAsia="Times New Roman" w:hAnsi="Calibri" w:cs="Calibri"/>
                <w:color w:val="000000"/>
                <w:lang w:eastAsia="en-GB"/>
              </w:rPr>
              <w:t>Peptic Ulcer Disease</w:t>
            </w:r>
          </w:p>
        </w:tc>
        <w:tc>
          <w:tcPr>
            <w:tcW w:w="3280" w:type="dxa"/>
            <w:shd w:val="clear" w:color="auto" w:fill="auto"/>
            <w:noWrap/>
          </w:tcPr>
          <w:p w14:paraId="75D54A78"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PEP135_mapped</w:t>
            </w:r>
          </w:p>
        </w:tc>
        <w:tc>
          <w:tcPr>
            <w:tcW w:w="3700" w:type="dxa"/>
          </w:tcPr>
          <w:p w14:paraId="1296DFE6"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PEP135_mcid</w:t>
            </w:r>
          </w:p>
        </w:tc>
      </w:tr>
      <w:tr w:rsidR="000268A8" w:rsidRPr="00BF39E7" w14:paraId="5C61439D" w14:textId="77777777" w:rsidTr="00EC1240">
        <w:trPr>
          <w:trHeight w:val="285"/>
        </w:trPr>
        <w:tc>
          <w:tcPr>
            <w:tcW w:w="1433" w:type="dxa"/>
            <w:shd w:val="clear" w:color="auto" w:fill="auto"/>
            <w:noWrap/>
            <w:vAlign w:val="bottom"/>
          </w:tcPr>
          <w:p w14:paraId="56F2C2DB"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rPr>
                <w:rFonts w:ascii="Calibri" w:eastAsia="Times New Roman" w:hAnsi="Calibri" w:cs="Calibri"/>
                <w:color w:val="000000"/>
                <w:lang w:eastAsia="en-GB"/>
              </w:rPr>
              <w:t>Prostate disorders</w:t>
            </w:r>
          </w:p>
        </w:tc>
        <w:tc>
          <w:tcPr>
            <w:tcW w:w="3280" w:type="dxa"/>
            <w:shd w:val="clear" w:color="auto" w:fill="auto"/>
            <w:noWrap/>
          </w:tcPr>
          <w:p w14:paraId="3A2A2027"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PRO170_mapped</w:t>
            </w:r>
          </w:p>
        </w:tc>
        <w:tc>
          <w:tcPr>
            <w:tcW w:w="3700" w:type="dxa"/>
          </w:tcPr>
          <w:p w14:paraId="7D2054C7"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PRO170_mcid</w:t>
            </w:r>
          </w:p>
        </w:tc>
      </w:tr>
      <w:tr w:rsidR="000268A8" w:rsidRPr="00BF39E7" w14:paraId="29F15499" w14:textId="77777777" w:rsidTr="00EC1240">
        <w:trPr>
          <w:trHeight w:val="285"/>
        </w:trPr>
        <w:tc>
          <w:tcPr>
            <w:tcW w:w="1433" w:type="dxa"/>
            <w:shd w:val="clear" w:color="auto" w:fill="auto"/>
            <w:noWrap/>
            <w:vAlign w:val="bottom"/>
          </w:tcPr>
          <w:p w14:paraId="1A6BB87A"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rPr>
                <w:rFonts w:ascii="Calibri" w:eastAsia="Times New Roman" w:hAnsi="Calibri" w:cs="Calibri"/>
                <w:color w:val="000000"/>
                <w:lang w:eastAsia="en-GB"/>
              </w:rPr>
              <w:t>Ethnicity</w:t>
            </w:r>
          </w:p>
        </w:tc>
        <w:tc>
          <w:tcPr>
            <w:tcW w:w="3280" w:type="dxa"/>
            <w:shd w:val="clear" w:color="auto" w:fill="auto"/>
            <w:noWrap/>
            <w:vAlign w:val="bottom"/>
          </w:tcPr>
          <w:p w14:paraId="3190DD03"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Ethnicity_aurum_wgroups</w:t>
            </w:r>
          </w:p>
        </w:tc>
        <w:tc>
          <w:tcPr>
            <w:tcW w:w="3700" w:type="dxa"/>
          </w:tcPr>
          <w:p w14:paraId="1D7B9AE0"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Ethnicity_aurum_wgroups_mcid</w:t>
            </w:r>
          </w:p>
        </w:tc>
      </w:tr>
      <w:tr w:rsidR="000268A8" w14:paraId="6B01CA2A" w14:textId="77777777" w:rsidTr="00EC1240">
        <w:trPr>
          <w:trHeight w:val="285"/>
        </w:trPr>
        <w:tc>
          <w:tcPr>
            <w:tcW w:w="1433" w:type="dxa"/>
            <w:shd w:val="clear" w:color="auto" w:fill="auto"/>
            <w:noWrap/>
          </w:tcPr>
          <w:p w14:paraId="2A474787"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Body mass index</w:t>
            </w:r>
          </w:p>
        </w:tc>
        <w:tc>
          <w:tcPr>
            <w:tcW w:w="3280" w:type="dxa"/>
            <w:shd w:val="clear" w:color="auto" w:fill="auto"/>
            <w:noWrap/>
          </w:tcPr>
          <w:p w14:paraId="0B8FC6A2"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height</w:t>
            </w:r>
          </w:p>
        </w:tc>
        <w:tc>
          <w:tcPr>
            <w:tcW w:w="3700" w:type="dxa"/>
          </w:tcPr>
          <w:p w14:paraId="25C3FE5C"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Height_mcid</w:t>
            </w:r>
          </w:p>
        </w:tc>
      </w:tr>
      <w:tr w:rsidR="000268A8" w14:paraId="0326FB29" w14:textId="77777777" w:rsidTr="00EC1240">
        <w:trPr>
          <w:trHeight w:val="285"/>
        </w:trPr>
        <w:tc>
          <w:tcPr>
            <w:tcW w:w="1433" w:type="dxa"/>
            <w:shd w:val="clear" w:color="auto" w:fill="auto"/>
            <w:noWrap/>
          </w:tcPr>
          <w:p w14:paraId="3EB596AF"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Body mass index</w:t>
            </w:r>
          </w:p>
        </w:tc>
        <w:tc>
          <w:tcPr>
            <w:tcW w:w="3280" w:type="dxa"/>
            <w:shd w:val="clear" w:color="auto" w:fill="auto"/>
            <w:noWrap/>
          </w:tcPr>
          <w:p w14:paraId="576280EE"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weight</w:t>
            </w:r>
          </w:p>
        </w:tc>
        <w:tc>
          <w:tcPr>
            <w:tcW w:w="3700" w:type="dxa"/>
          </w:tcPr>
          <w:p w14:paraId="78F8FDA1"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Weight_mcid</w:t>
            </w:r>
          </w:p>
        </w:tc>
      </w:tr>
      <w:tr w:rsidR="000268A8" w14:paraId="0F94A61C" w14:textId="77777777" w:rsidTr="00EC1240">
        <w:trPr>
          <w:trHeight w:val="285"/>
        </w:trPr>
        <w:tc>
          <w:tcPr>
            <w:tcW w:w="1433" w:type="dxa"/>
            <w:shd w:val="clear" w:color="auto" w:fill="auto"/>
            <w:noWrap/>
          </w:tcPr>
          <w:p w14:paraId="097DF624"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Body mass index</w:t>
            </w:r>
          </w:p>
        </w:tc>
        <w:tc>
          <w:tcPr>
            <w:tcW w:w="3280" w:type="dxa"/>
            <w:shd w:val="clear" w:color="auto" w:fill="auto"/>
            <w:noWrap/>
          </w:tcPr>
          <w:p w14:paraId="405876EE"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bmi</w:t>
            </w:r>
          </w:p>
        </w:tc>
        <w:tc>
          <w:tcPr>
            <w:tcW w:w="3700" w:type="dxa"/>
          </w:tcPr>
          <w:p w14:paraId="1CD76D9B"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bmi_mcid</w:t>
            </w:r>
          </w:p>
        </w:tc>
      </w:tr>
      <w:tr w:rsidR="000268A8" w14:paraId="0310E00A" w14:textId="77777777" w:rsidTr="00EC1240">
        <w:trPr>
          <w:trHeight w:val="285"/>
        </w:trPr>
        <w:tc>
          <w:tcPr>
            <w:tcW w:w="1433" w:type="dxa"/>
            <w:shd w:val="clear" w:color="auto" w:fill="auto"/>
            <w:noWrap/>
          </w:tcPr>
          <w:p w14:paraId="54B528A2"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Systolic blood pressure</w:t>
            </w:r>
          </w:p>
        </w:tc>
        <w:tc>
          <w:tcPr>
            <w:tcW w:w="3280" w:type="dxa"/>
            <w:shd w:val="clear" w:color="auto" w:fill="auto"/>
            <w:noWrap/>
          </w:tcPr>
          <w:p w14:paraId="44E4ABFD"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sbp</w:t>
            </w:r>
          </w:p>
        </w:tc>
        <w:tc>
          <w:tcPr>
            <w:tcW w:w="3700" w:type="dxa"/>
          </w:tcPr>
          <w:p w14:paraId="13A6DA49"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sbp_mcid</w:t>
            </w:r>
          </w:p>
        </w:tc>
      </w:tr>
      <w:tr w:rsidR="000268A8" w14:paraId="0A2FD0A1" w14:textId="77777777" w:rsidTr="00EC1240">
        <w:trPr>
          <w:trHeight w:val="285"/>
        </w:trPr>
        <w:tc>
          <w:tcPr>
            <w:tcW w:w="1433" w:type="dxa"/>
            <w:shd w:val="clear" w:color="auto" w:fill="auto"/>
            <w:noWrap/>
          </w:tcPr>
          <w:p w14:paraId="396F97FB"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Smoking status</w:t>
            </w:r>
          </w:p>
        </w:tc>
        <w:tc>
          <w:tcPr>
            <w:tcW w:w="3280" w:type="dxa"/>
            <w:shd w:val="clear" w:color="auto" w:fill="auto"/>
            <w:noWrap/>
          </w:tcPr>
          <w:p w14:paraId="09264272"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cr_smokingcodes_aurum</w:t>
            </w:r>
          </w:p>
        </w:tc>
        <w:tc>
          <w:tcPr>
            <w:tcW w:w="3700" w:type="dxa"/>
          </w:tcPr>
          <w:p w14:paraId="1BCFB3C2" w14:textId="77777777" w:rsidR="000268A8" w:rsidRPr="000D11B1" w:rsidRDefault="000268A8" w:rsidP="00EC1240">
            <w:pPr>
              <w:spacing w:after="0" w:line="240" w:lineRule="auto"/>
              <w:rPr>
                <w:rFonts w:ascii="Calibri" w:eastAsia="Times New Roman" w:hAnsi="Calibri" w:cs="Calibri"/>
                <w:color w:val="000000"/>
                <w:lang w:eastAsia="en-GB"/>
              </w:rPr>
            </w:pPr>
            <w:r w:rsidRPr="000D11B1">
              <w:rPr>
                <w:rFonts w:ascii="Calibri" w:eastAsia="Times New Roman" w:hAnsi="Calibri" w:cs="Calibri"/>
                <w:color w:val="000000"/>
                <w:lang w:eastAsia="en-GB"/>
              </w:rPr>
              <w:t>cr_smokingcodes_aurum</w:t>
            </w:r>
            <w:r w:rsidRPr="000D11B1">
              <w:t>_mcid</w:t>
            </w:r>
          </w:p>
        </w:tc>
      </w:tr>
      <w:tr w:rsidR="000268A8" w14:paraId="6A1A06FB" w14:textId="77777777" w:rsidTr="00EC1240">
        <w:trPr>
          <w:trHeight w:val="285"/>
        </w:trPr>
        <w:tc>
          <w:tcPr>
            <w:tcW w:w="1433" w:type="dxa"/>
            <w:shd w:val="clear" w:color="auto" w:fill="auto"/>
            <w:noWrap/>
          </w:tcPr>
          <w:p w14:paraId="676357F9"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Cholesterol</w:t>
            </w:r>
          </w:p>
        </w:tc>
        <w:tc>
          <w:tcPr>
            <w:tcW w:w="3280" w:type="dxa"/>
            <w:shd w:val="clear" w:color="auto" w:fill="auto"/>
            <w:noWrap/>
          </w:tcPr>
          <w:p w14:paraId="6932E118"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chol_total</w:t>
            </w:r>
          </w:p>
        </w:tc>
        <w:tc>
          <w:tcPr>
            <w:tcW w:w="3700" w:type="dxa"/>
          </w:tcPr>
          <w:p w14:paraId="5FF2364D"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chol_total_mcid</w:t>
            </w:r>
          </w:p>
        </w:tc>
      </w:tr>
      <w:tr w:rsidR="000268A8" w14:paraId="21A4860C" w14:textId="77777777" w:rsidTr="00EC1240">
        <w:trPr>
          <w:trHeight w:val="285"/>
        </w:trPr>
        <w:tc>
          <w:tcPr>
            <w:tcW w:w="1433" w:type="dxa"/>
            <w:shd w:val="clear" w:color="auto" w:fill="auto"/>
            <w:noWrap/>
          </w:tcPr>
          <w:p w14:paraId="038AB151"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Cholesterol</w:t>
            </w:r>
          </w:p>
        </w:tc>
        <w:tc>
          <w:tcPr>
            <w:tcW w:w="3280" w:type="dxa"/>
            <w:shd w:val="clear" w:color="auto" w:fill="auto"/>
            <w:noWrap/>
          </w:tcPr>
          <w:p w14:paraId="7AC113A4"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chol_hdl</w:t>
            </w:r>
          </w:p>
        </w:tc>
        <w:tc>
          <w:tcPr>
            <w:tcW w:w="3700" w:type="dxa"/>
          </w:tcPr>
          <w:p w14:paraId="5C1B62A7"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chol_hdl_mcid</w:t>
            </w:r>
          </w:p>
        </w:tc>
      </w:tr>
      <w:tr w:rsidR="000268A8" w14:paraId="02E82FCF" w14:textId="77777777" w:rsidTr="00EC1240">
        <w:trPr>
          <w:trHeight w:val="285"/>
        </w:trPr>
        <w:tc>
          <w:tcPr>
            <w:tcW w:w="1433" w:type="dxa"/>
            <w:shd w:val="clear" w:color="auto" w:fill="auto"/>
            <w:noWrap/>
          </w:tcPr>
          <w:p w14:paraId="3FB74AFC" w14:textId="77777777" w:rsidR="000268A8" w:rsidRPr="000D11B1" w:rsidRDefault="000268A8" w:rsidP="00EC1240">
            <w:pPr>
              <w:spacing w:after="0" w:line="240" w:lineRule="auto"/>
              <w:jc w:val="right"/>
              <w:rPr>
                <w:rFonts w:ascii="Calibri" w:eastAsia="Times New Roman" w:hAnsi="Calibri" w:cs="Calibri"/>
                <w:color w:val="000000"/>
                <w:lang w:eastAsia="en-GB"/>
              </w:rPr>
            </w:pPr>
            <w:r w:rsidRPr="000D11B1">
              <w:t>Cholesterol</w:t>
            </w:r>
          </w:p>
        </w:tc>
        <w:tc>
          <w:tcPr>
            <w:tcW w:w="3280" w:type="dxa"/>
            <w:shd w:val="clear" w:color="auto" w:fill="auto"/>
            <w:noWrap/>
          </w:tcPr>
          <w:p w14:paraId="75C46A1A"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chol_ratio</w:t>
            </w:r>
          </w:p>
        </w:tc>
        <w:tc>
          <w:tcPr>
            <w:tcW w:w="3700" w:type="dxa"/>
          </w:tcPr>
          <w:p w14:paraId="0B276F5E" w14:textId="77777777" w:rsidR="000268A8" w:rsidRPr="000D11B1" w:rsidRDefault="000268A8" w:rsidP="00EC1240">
            <w:pPr>
              <w:spacing w:after="0" w:line="240" w:lineRule="auto"/>
              <w:rPr>
                <w:rFonts w:ascii="Calibri" w:eastAsia="Times New Roman" w:hAnsi="Calibri" w:cs="Calibri"/>
                <w:color w:val="000000"/>
                <w:lang w:eastAsia="en-GB"/>
              </w:rPr>
            </w:pPr>
            <w:r w:rsidRPr="000D11B1">
              <w:t>chol_ratio_mcid</w:t>
            </w:r>
          </w:p>
        </w:tc>
      </w:tr>
    </w:tbl>
    <w:p w14:paraId="207ED6B1" w14:textId="77777777" w:rsidR="000268A8" w:rsidRDefault="000268A8" w:rsidP="000268A8"/>
    <w:p w14:paraId="3CFF0A83" w14:textId="77777777" w:rsidR="000268A8" w:rsidRDefault="000268A8" w:rsidP="000268A8">
      <w:pPr>
        <w:pStyle w:val="Heading2"/>
      </w:pPr>
      <w:bookmarkStart w:id="19" w:name="_Toc126234072"/>
      <w:r>
        <w:t>Code lists used for HES/ONS extraction</w:t>
      </w:r>
      <w:bookmarkEnd w:id="19"/>
    </w:p>
    <w:p w14:paraId="1F4315A3" w14:textId="0764C53C" w:rsidR="000268A8" w:rsidRDefault="000268A8" w:rsidP="000268A8">
      <w:pPr>
        <w:rPr>
          <w:rStyle w:val="Hyperlink"/>
          <w:rFonts w:ascii="Helvetica" w:hAnsi="Helvetica" w:cs="Helvetica"/>
          <w:shd w:val="clear" w:color="auto" w:fill="FFFFFF"/>
        </w:rPr>
      </w:pPr>
      <w:r>
        <w:t xml:space="preserve">Table </w:t>
      </w:r>
      <w:r w:rsidR="00D73D35">
        <w:t>SM4</w:t>
      </w:r>
      <w:r>
        <w:t xml:space="preserve"> contains the variables and ICD 10 codes used to extract it. For chronic kidney disease, the full 5 digit ICD 10 code is required to separate CKD stages 1 and 2 from stages 3, 4 and 5. All others only require the initial 3 digits for extraction. Following the process in QRISK3, CHD and MI were grouped, and Stroke and TIA were grouped into one outcome. </w:t>
      </w:r>
    </w:p>
    <w:p w14:paraId="6BA1E415" w14:textId="3FEF4951" w:rsidR="000268A8" w:rsidRPr="00A16D14" w:rsidRDefault="000268A8" w:rsidP="000268A8">
      <w:pPr>
        <w:rPr>
          <w:rFonts w:ascii="Helvetica" w:hAnsi="Helvetica" w:cs="Helvetica"/>
          <w:i/>
          <w:iCs/>
          <w:color w:val="000000" w:themeColor="text1"/>
          <w:u w:val="single"/>
          <w:shd w:val="clear" w:color="auto" w:fill="FFFFFF"/>
        </w:rPr>
      </w:pPr>
      <w:r w:rsidRPr="00A16D14">
        <w:rPr>
          <w:rStyle w:val="Hyperlink"/>
          <w:i/>
          <w:iCs/>
          <w:color w:val="000000" w:themeColor="text1"/>
        </w:rPr>
        <w:t xml:space="preserve">Table </w:t>
      </w:r>
      <w:r w:rsidR="00A16D14" w:rsidRPr="00A16D14">
        <w:rPr>
          <w:rStyle w:val="Hyperlink"/>
          <w:i/>
          <w:iCs/>
          <w:color w:val="000000" w:themeColor="text1"/>
        </w:rPr>
        <w:t>SM</w:t>
      </w:r>
      <w:r w:rsidR="00D73D35">
        <w:rPr>
          <w:rStyle w:val="Hyperlink"/>
          <w:i/>
          <w:iCs/>
          <w:color w:val="000000" w:themeColor="text1"/>
        </w:rPr>
        <w:t>4</w:t>
      </w:r>
      <w:r w:rsidRPr="00A16D14">
        <w:rPr>
          <w:rStyle w:val="Hyperlink"/>
          <w:i/>
          <w:iCs/>
          <w:color w:val="000000" w:themeColor="text1"/>
        </w:rPr>
        <w:t>: ICD 10 codes used for extraction</w:t>
      </w:r>
    </w:p>
    <w:tbl>
      <w:tblPr>
        <w:tblW w:w="892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21"/>
        <w:gridCol w:w="4982"/>
        <w:gridCol w:w="1418"/>
      </w:tblGrid>
      <w:tr w:rsidR="000268A8" w14:paraId="0B9A3777" w14:textId="77777777" w:rsidTr="00EC1240">
        <w:trPr>
          <w:trHeight w:val="285"/>
        </w:trPr>
        <w:tc>
          <w:tcPr>
            <w:tcW w:w="2521" w:type="dxa"/>
            <w:shd w:val="clear" w:color="auto" w:fill="auto"/>
            <w:noWrap/>
            <w:vAlign w:val="bottom"/>
          </w:tcPr>
          <w:p w14:paraId="3CB7D99D"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Variable</w:t>
            </w:r>
          </w:p>
        </w:tc>
        <w:tc>
          <w:tcPr>
            <w:tcW w:w="4982" w:type="dxa"/>
          </w:tcPr>
          <w:p w14:paraId="742429BC"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ICD 10 codes</w:t>
            </w:r>
          </w:p>
        </w:tc>
        <w:tc>
          <w:tcPr>
            <w:tcW w:w="1418" w:type="dxa"/>
          </w:tcPr>
          <w:p w14:paraId="2A61F90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characters</w:t>
            </w:r>
          </w:p>
        </w:tc>
      </w:tr>
      <w:tr w:rsidR="000268A8" w14:paraId="0960B21A" w14:textId="77777777" w:rsidTr="00EC1240">
        <w:trPr>
          <w:trHeight w:val="285"/>
        </w:trPr>
        <w:tc>
          <w:tcPr>
            <w:tcW w:w="2521" w:type="dxa"/>
            <w:shd w:val="clear" w:color="auto" w:fill="auto"/>
            <w:noWrap/>
            <w:vAlign w:val="bottom"/>
          </w:tcPr>
          <w:p w14:paraId="364E8821"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AF</w:t>
            </w:r>
          </w:p>
        </w:tc>
        <w:tc>
          <w:tcPr>
            <w:tcW w:w="4982" w:type="dxa"/>
          </w:tcPr>
          <w:p w14:paraId="7DC920CB"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'I48'</w:t>
            </w:r>
          </w:p>
        </w:tc>
        <w:tc>
          <w:tcPr>
            <w:tcW w:w="1418" w:type="dxa"/>
          </w:tcPr>
          <w:p w14:paraId="27FBFE8A"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2D22B0B8" w14:textId="77777777" w:rsidTr="00EC1240">
        <w:trPr>
          <w:trHeight w:val="285"/>
        </w:trPr>
        <w:tc>
          <w:tcPr>
            <w:tcW w:w="2521" w:type="dxa"/>
            <w:shd w:val="clear" w:color="auto" w:fill="auto"/>
            <w:noWrap/>
            <w:vAlign w:val="bottom"/>
          </w:tcPr>
          <w:p w14:paraId="5D9D4B3D"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CHD/MI</w:t>
            </w:r>
          </w:p>
        </w:tc>
        <w:tc>
          <w:tcPr>
            <w:tcW w:w="4982" w:type="dxa"/>
          </w:tcPr>
          <w:p w14:paraId="765C3B0C"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'I20','I21','I22','I23','I24','I25'</w:t>
            </w:r>
          </w:p>
        </w:tc>
        <w:tc>
          <w:tcPr>
            <w:tcW w:w="1418" w:type="dxa"/>
          </w:tcPr>
          <w:p w14:paraId="4B523E09"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5D49793A" w14:textId="77777777" w:rsidTr="00EC1240">
        <w:trPr>
          <w:trHeight w:val="285"/>
        </w:trPr>
        <w:tc>
          <w:tcPr>
            <w:tcW w:w="2521" w:type="dxa"/>
            <w:shd w:val="clear" w:color="auto" w:fill="auto"/>
            <w:noWrap/>
            <w:vAlign w:val="bottom"/>
          </w:tcPr>
          <w:p w14:paraId="26E24754"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Stroke/TIA</w:t>
            </w:r>
          </w:p>
        </w:tc>
        <w:tc>
          <w:tcPr>
            <w:tcW w:w="4982" w:type="dxa"/>
          </w:tcPr>
          <w:p w14:paraId="51D73C1A"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'G45','I63','I64'</w:t>
            </w:r>
          </w:p>
        </w:tc>
        <w:tc>
          <w:tcPr>
            <w:tcW w:w="1418" w:type="dxa"/>
          </w:tcPr>
          <w:p w14:paraId="4929A27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332845AE" w14:textId="77777777" w:rsidTr="00EC1240">
        <w:trPr>
          <w:trHeight w:val="285"/>
        </w:trPr>
        <w:tc>
          <w:tcPr>
            <w:tcW w:w="2521" w:type="dxa"/>
            <w:shd w:val="clear" w:color="auto" w:fill="auto"/>
            <w:noWrap/>
            <w:vAlign w:val="bottom"/>
          </w:tcPr>
          <w:p w14:paraId="66BC9E67" w14:textId="77777777" w:rsidR="000268A8" w:rsidRPr="00FE7E32"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Heart failure</w:t>
            </w:r>
          </w:p>
        </w:tc>
        <w:tc>
          <w:tcPr>
            <w:tcW w:w="4982" w:type="dxa"/>
          </w:tcPr>
          <w:p w14:paraId="6D15CAAE"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'I50'</w:t>
            </w:r>
          </w:p>
        </w:tc>
        <w:tc>
          <w:tcPr>
            <w:tcW w:w="1418" w:type="dxa"/>
          </w:tcPr>
          <w:p w14:paraId="780D5950"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1197CE6E" w14:textId="77777777" w:rsidTr="00EC1240">
        <w:trPr>
          <w:trHeight w:val="285"/>
        </w:trPr>
        <w:tc>
          <w:tcPr>
            <w:tcW w:w="2521" w:type="dxa"/>
            <w:shd w:val="clear" w:color="auto" w:fill="auto"/>
            <w:noWrap/>
            <w:vAlign w:val="bottom"/>
          </w:tcPr>
          <w:p w14:paraId="2B05E22E"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Type 1 diabetes</w:t>
            </w:r>
          </w:p>
        </w:tc>
        <w:tc>
          <w:tcPr>
            <w:tcW w:w="4982" w:type="dxa"/>
          </w:tcPr>
          <w:p w14:paraId="1BC2BA82"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'E10'</w:t>
            </w:r>
          </w:p>
        </w:tc>
        <w:tc>
          <w:tcPr>
            <w:tcW w:w="1418" w:type="dxa"/>
          </w:tcPr>
          <w:p w14:paraId="1879BEC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438CC014" w14:textId="77777777" w:rsidTr="00EC1240">
        <w:trPr>
          <w:trHeight w:val="285"/>
        </w:trPr>
        <w:tc>
          <w:tcPr>
            <w:tcW w:w="2521" w:type="dxa"/>
            <w:shd w:val="clear" w:color="auto" w:fill="auto"/>
            <w:noWrap/>
            <w:vAlign w:val="bottom"/>
          </w:tcPr>
          <w:p w14:paraId="07D6FD0C" w14:textId="77777777" w:rsidR="000268A8" w:rsidRPr="00FE7E32"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Type 2 d</w:t>
            </w:r>
            <w:r w:rsidRPr="00FE7E32">
              <w:rPr>
                <w:rFonts w:ascii="Calibri" w:eastAsia="Times New Roman" w:hAnsi="Calibri" w:cs="Calibri"/>
                <w:color w:val="000000"/>
                <w:lang w:eastAsia="en-GB"/>
              </w:rPr>
              <w:t>iabetes</w:t>
            </w:r>
          </w:p>
        </w:tc>
        <w:tc>
          <w:tcPr>
            <w:tcW w:w="4982" w:type="dxa"/>
          </w:tcPr>
          <w:p w14:paraId="5DB679D8" w14:textId="77777777" w:rsidR="000268A8"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'E11'</w:t>
            </w:r>
          </w:p>
        </w:tc>
        <w:tc>
          <w:tcPr>
            <w:tcW w:w="1418" w:type="dxa"/>
          </w:tcPr>
          <w:p w14:paraId="3C6D2E0F"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3</w:t>
            </w:r>
          </w:p>
        </w:tc>
      </w:tr>
      <w:tr w:rsidR="000268A8" w14:paraId="2A658848" w14:textId="77777777" w:rsidTr="00EC1240">
        <w:trPr>
          <w:trHeight w:val="285"/>
        </w:trPr>
        <w:tc>
          <w:tcPr>
            <w:tcW w:w="2521" w:type="dxa"/>
            <w:shd w:val="clear" w:color="auto" w:fill="auto"/>
            <w:noWrap/>
            <w:vAlign w:val="bottom"/>
          </w:tcPr>
          <w:p w14:paraId="09B195D0" w14:textId="77777777" w:rsidR="000268A8" w:rsidRDefault="000268A8" w:rsidP="00EC1240">
            <w:pPr>
              <w:spacing w:after="0" w:line="240" w:lineRule="auto"/>
              <w:rPr>
                <w:rFonts w:ascii="Calibri" w:eastAsia="Times New Roman" w:hAnsi="Calibri" w:cs="Calibri"/>
                <w:color w:val="000000"/>
                <w:lang w:eastAsia="en-GB"/>
              </w:rPr>
            </w:pPr>
            <w:r w:rsidRPr="00FE7E32">
              <w:rPr>
                <w:rFonts w:ascii="Calibri" w:eastAsia="Times New Roman" w:hAnsi="Calibri" w:cs="Calibri"/>
                <w:color w:val="000000"/>
                <w:lang w:eastAsia="en-GB"/>
              </w:rPr>
              <w:t>Chronic kidney disease</w:t>
            </w:r>
            <w:r>
              <w:rPr>
                <w:rFonts w:ascii="Calibri" w:eastAsia="Times New Roman" w:hAnsi="Calibri" w:cs="Calibri"/>
                <w:color w:val="000000"/>
                <w:lang w:eastAsia="en-GB"/>
              </w:rPr>
              <w:t xml:space="preserve"> stage 3/4/5</w:t>
            </w:r>
          </w:p>
        </w:tc>
        <w:tc>
          <w:tcPr>
            <w:tcW w:w="4982" w:type="dxa"/>
          </w:tcPr>
          <w:p w14:paraId="7CCCF82B" w14:textId="77777777" w:rsidR="000268A8" w:rsidRPr="00AD6CEC" w:rsidRDefault="000268A8" w:rsidP="00EC1240">
            <w:pPr>
              <w:spacing w:after="0" w:line="240" w:lineRule="auto"/>
              <w:rPr>
                <w:rFonts w:ascii="Calibri" w:eastAsia="Times New Roman" w:hAnsi="Calibri" w:cs="Calibri"/>
                <w:color w:val="000000"/>
                <w:lang w:eastAsia="en-GB"/>
              </w:rPr>
            </w:pPr>
            <w:r w:rsidRPr="00AD6CEC">
              <w:rPr>
                <w:rFonts w:ascii="Calibri" w:eastAsia="Times New Roman" w:hAnsi="Calibri" w:cs="Calibri"/>
                <w:color w:val="000000"/>
                <w:lang w:eastAsia="en-GB"/>
              </w:rPr>
              <w:t>'N18.3','N18.30','N18.31','N18.32','N18.4','N18.5','N18.6','N18.9'</w:t>
            </w:r>
          </w:p>
        </w:tc>
        <w:tc>
          <w:tcPr>
            <w:tcW w:w="1418" w:type="dxa"/>
          </w:tcPr>
          <w:p w14:paraId="5E597EE2" w14:textId="77777777" w:rsidR="000268A8" w:rsidRDefault="000268A8" w:rsidP="00EC1240">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5</w:t>
            </w:r>
          </w:p>
        </w:tc>
      </w:tr>
    </w:tbl>
    <w:p w14:paraId="64F8B1A9" w14:textId="77777777" w:rsidR="000268A8" w:rsidRPr="00AA23DC" w:rsidRDefault="000268A8" w:rsidP="001152FC"/>
    <w:p w14:paraId="1C20E11B" w14:textId="77777777" w:rsidR="008B39E2" w:rsidRDefault="008B39E2">
      <w:pPr>
        <w:spacing w:after="160" w:line="259" w:lineRule="auto"/>
        <w:rPr>
          <w:rFonts w:asciiTheme="majorHAnsi" w:eastAsiaTheme="majorEastAsia" w:hAnsiTheme="majorHAnsi" w:cstheme="majorBidi"/>
          <w:color w:val="2E74B5" w:themeColor="accent1" w:themeShade="BF"/>
          <w:sz w:val="32"/>
          <w:szCs w:val="32"/>
        </w:rPr>
      </w:pPr>
      <w:r>
        <w:br w:type="page"/>
      </w:r>
    </w:p>
    <w:p w14:paraId="5CACB4A1" w14:textId="4B0F118B" w:rsidR="001152FC" w:rsidRDefault="009640A8" w:rsidP="005870FF">
      <w:pPr>
        <w:pStyle w:val="Heading1"/>
      </w:pPr>
      <w:bookmarkStart w:id="20" w:name="_Toc126234073"/>
      <w:r>
        <w:lastRenderedPageBreak/>
        <w:t>Multiple i</w:t>
      </w:r>
      <w:r w:rsidR="005870FF">
        <w:t xml:space="preserve">mputation </w:t>
      </w:r>
      <w:r>
        <w:t>methodology and evaluation of imputed data</w:t>
      </w:r>
      <w:bookmarkEnd w:id="20"/>
    </w:p>
    <w:p w14:paraId="222D221D" w14:textId="42C03ADE" w:rsidR="009640A8" w:rsidRDefault="009640A8" w:rsidP="00A16D14">
      <w:pPr>
        <w:pStyle w:val="Heading2"/>
      </w:pPr>
      <w:bookmarkStart w:id="21" w:name="_Toc126234074"/>
      <w:r>
        <w:t>Methods</w:t>
      </w:r>
      <w:bookmarkEnd w:id="21"/>
    </w:p>
    <w:p w14:paraId="0D7A9A12" w14:textId="7AB2258E" w:rsidR="00A16D14" w:rsidRDefault="00A16D14" w:rsidP="009640A8">
      <w:r>
        <w:t>We used multiple imputation by chained equations to impute missing data for BMI, SBP, cholesterol/HDL ratio, smoking status, ethnicity and IMD. All variables listed in Table SM</w:t>
      </w:r>
      <w:r w:rsidR="00D73D35">
        <w:t>2</w:t>
      </w:r>
      <w:r>
        <w:t xml:space="preserve"> were included as predictors in the imputation procedure. Presence of variables in table SM</w:t>
      </w:r>
      <w:r w:rsidR="00D73D35">
        <w:t>4</w:t>
      </w:r>
      <w:r>
        <w:t xml:space="preserve"> at baseline were also included in the imputation procedure. The cohort was split into ma</w:t>
      </w:r>
      <w:r w:rsidR="008A359D">
        <w:t>l</w:t>
      </w:r>
      <w:r>
        <w:t>e and female cohorts and imputed separately</w:t>
      </w:r>
      <w:r w:rsidR="008A359D">
        <w:t xml:space="preserve"> (cohorts were then combined to fit analysis models)</w:t>
      </w:r>
      <w:r>
        <w:t xml:space="preserve">. </w:t>
      </w:r>
      <w:r w:rsidR="008A359D">
        <w:t>These imputation decisions would not be appropriate if developing this model for use in clinical practice. However, this is an illustrative example. The cohort used in this clinical example had been obtained as part of a larger grant, which will involve development of models which use all these other predictors, and will be developed separately for females and males. The imputation procedure was therefore carried out with this in mind, so the cohort could be used across multiple studies.</w:t>
      </w:r>
    </w:p>
    <w:p w14:paraId="10F9E87B" w14:textId="77777777" w:rsidR="009640A8" w:rsidRDefault="009640A8" w:rsidP="009640A8"/>
    <w:p w14:paraId="3D2010BC" w14:textId="256F4205" w:rsidR="009640A8" w:rsidRDefault="009640A8" w:rsidP="008A359D">
      <w:pPr>
        <w:pStyle w:val="Heading2"/>
      </w:pPr>
      <w:bookmarkStart w:id="22" w:name="_Toc126234075"/>
      <w:r>
        <w:t>Evaluation of imputed data</w:t>
      </w:r>
      <w:bookmarkEnd w:id="22"/>
    </w:p>
    <w:p w14:paraId="64EB834F" w14:textId="1F57AA08" w:rsidR="00D70656" w:rsidRDefault="00D70656" w:rsidP="00D70656">
      <w:r>
        <w:t>The level of missing data is given in Table SM</w:t>
      </w:r>
      <w:r w:rsidR="00D73D35">
        <w:t>5</w:t>
      </w:r>
      <w:r>
        <w:t xml:space="preserve">. </w:t>
      </w:r>
      <w:r w:rsidR="008A359D">
        <w:t>Convergence was good for all imputed variables in both the male and female cohorts</w:t>
      </w:r>
      <w:r>
        <w:t xml:space="preserve"> (see following two sections)</w:t>
      </w:r>
      <w:r w:rsidR="008A359D">
        <w:t>.</w:t>
      </w:r>
    </w:p>
    <w:p w14:paraId="736D222A" w14:textId="0122A8B0" w:rsidR="00D70656" w:rsidRPr="00D70656" w:rsidRDefault="00D70656" w:rsidP="00D70656">
      <w:pPr>
        <w:rPr>
          <w:i/>
          <w:iCs/>
          <w:u w:val="single"/>
        </w:rPr>
      </w:pPr>
      <w:r w:rsidRPr="00D70656">
        <w:rPr>
          <w:i/>
          <w:iCs/>
          <w:u w:val="single"/>
        </w:rPr>
        <w:t>Table SM</w:t>
      </w:r>
      <w:r w:rsidR="00D73D35">
        <w:rPr>
          <w:i/>
          <w:iCs/>
          <w:u w:val="single"/>
        </w:rPr>
        <w:t>5</w:t>
      </w:r>
      <w:r w:rsidRPr="00D70656">
        <w:rPr>
          <w:i/>
          <w:iCs/>
          <w:u w:val="single"/>
        </w:rPr>
        <w:t>: Level of missing data</w:t>
      </w:r>
    </w:p>
    <w:tbl>
      <w:tblPr>
        <w:tblW w:w="4162" w:type="pct"/>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679"/>
        <w:gridCol w:w="2011"/>
        <w:gridCol w:w="1123"/>
        <w:gridCol w:w="718"/>
        <w:gridCol w:w="1133"/>
        <w:gridCol w:w="849"/>
      </w:tblGrid>
      <w:tr w:rsidR="00D70656" w14:paraId="2C28F685" w14:textId="77777777" w:rsidTr="00D70656">
        <w:tc>
          <w:tcPr>
            <w:tcW w:w="993" w:type="dxa"/>
            <w:vAlign w:val="bottom"/>
          </w:tcPr>
          <w:p w14:paraId="3A19691B" w14:textId="77777777" w:rsidR="00D70656" w:rsidRDefault="00D70656" w:rsidP="006E0C2E">
            <w:pPr>
              <w:pStyle w:val="Compact"/>
            </w:pPr>
          </w:p>
        </w:tc>
        <w:tc>
          <w:tcPr>
            <w:tcW w:w="680" w:type="dxa"/>
            <w:vAlign w:val="bottom"/>
          </w:tcPr>
          <w:p w14:paraId="7BE210DD" w14:textId="77777777" w:rsidR="00D70656" w:rsidRDefault="00D70656" w:rsidP="006E0C2E">
            <w:pPr>
              <w:pStyle w:val="Compact"/>
              <w:jc w:val="right"/>
            </w:pPr>
            <w:r>
              <w:t>BMI</w:t>
            </w:r>
          </w:p>
        </w:tc>
        <w:tc>
          <w:tcPr>
            <w:tcW w:w="2013" w:type="dxa"/>
            <w:vAlign w:val="bottom"/>
          </w:tcPr>
          <w:p w14:paraId="2AADE93E" w14:textId="65232024" w:rsidR="00D70656" w:rsidRDefault="00D70656" w:rsidP="006E0C2E">
            <w:pPr>
              <w:pStyle w:val="Compact"/>
              <w:jc w:val="right"/>
            </w:pPr>
            <w:r>
              <w:t>Chol/HDL ratio</w:t>
            </w:r>
          </w:p>
        </w:tc>
        <w:tc>
          <w:tcPr>
            <w:tcW w:w="1124" w:type="dxa"/>
            <w:vAlign w:val="bottom"/>
          </w:tcPr>
          <w:p w14:paraId="6CD9CC35" w14:textId="0F94FFD0" w:rsidR="00D70656" w:rsidRDefault="00D70656" w:rsidP="006E0C2E">
            <w:pPr>
              <w:pStyle w:val="Compact"/>
              <w:jc w:val="right"/>
            </w:pPr>
            <w:r>
              <w:t>Ethnicity</w:t>
            </w:r>
          </w:p>
        </w:tc>
        <w:tc>
          <w:tcPr>
            <w:tcW w:w="719" w:type="dxa"/>
            <w:vAlign w:val="bottom"/>
          </w:tcPr>
          <w:p w14:paraId="7A7C018A" w14:textId="77777777" w:rsidR="00D70656" w:rsidRDefault="00D70656" w:rsidP="006E0C2E">
            <w:pPr>
              <w:pStyle w:val="Compact"/>
              <w:jc w:val="right"/>
            </w:pPr>
            <w:r>
              <w:t>SBP</w:t>
            </w:r>
          </w:p>
        </w:tc>
        <w:tc>
          <w:tcPr>
            <w:tcW w:w="1134" w:type="dxa"/>
            <w:vAlign w:val="bottom"/>
          </w:tcPr>
          <w:p w14:paraId="025407BE" w14:textId="77777777" w:rsidR="00D70656" w:rsidRDefault="00D70656" w:rsidP="006E0C2E">
            <w:pPr>
              <w:pStyle w:val="Compact"/>
              <w:jc w:val="right"/>
            </w:pPr>
            <w:r>
              <w:t>Smoking</w:t>
            </w:r>
          </w:p>
        </w:tc>
        <w:tc>
          <w:tcPr>
            <w:tcW w:w="850" w:type="dxa"/>
            <w:vAlign w:val="bottom"/>
          </w:tcPr>
          <w:p w14:paraId="6CB9BA32" w14:textId="087B4E71" w:rsidR="00D70656" w:rsidRDefault="00D70656" w:rsidP="006E0C2E">
            <w:pPr>
              <w:pStyle w:val="Compact"/>
              <w:jc w:val="right"/>
            </w:pPr>
            <w:r>
              <w:t>IMD*</w:t>
            </w:r>
          </w:p>
        </w:tc>
      </w:tr>
      <w:tr w:rsidR="00D70656" w14:paraId="6605BBAE" w14:textId="77777777" w:rsidTr="00D70656">
        <w:tc>
          <w:tcPr>
            <w:tcW w:w="993" w:type="dxa"/>
          </w:tcPr>
          <w:p w14:paraId="3A861B84" w14:textId="77777777" w:rsidR="00D70656" w:rsidRDefault="00D70656" w:rsidP="006E0C2E">
            <w:pPr>
              <w:pStyle w:val="Compact"/>
            </w:pPr>
            <w:r>
              <w:t>male</w:t>
            </w:r>
          </w:p>
        </w:tc>
        <w:tc>
          <w:tcPr>
            <w:tcW w:w="680" w:type="dxa"/>
          </w:tcPr>
          <w:p w14:paraId="45DA7091" w14:textId="77777777" w:rsidR="00D70656" w:rsidRDefault="00D70656" w:rsidP="006E0C2E">
            <w:pPr>
              <w:pStyle w:val="Compact"/>
              <w:jc w:val="right"/>
            </w:pPr>
            <w:r>
              <w:t>0.39</w:t>
            </w:r>
          </w:p>
        </w:tc>
        <w:tc>
          <w:tcPr>
            <w:tcW w:w="2013" w:type="dxa"/>
          </w:tcPr>
          <w:p w14:paraId="681D4DCE" w14:textId="77777777" w:rsidR="00D70656" w:rsidRDefault="00D70656" w:rsidP="006E0C2E">
            <w:pPr>
              <w:pStyle w:val="Compact"/>
              <w:jc w:val="right"/>
            </w:pPr>
            <w:r>
              <w:t>0.56</w:t>
            </w:r>
          </w:p>
        </w:tc>
        <w:tc>
          <w:tcPr>
            <w:tcW w:w="1124" w:type="dxa"/>
          </w:tcPr>
          <w:p w14:paraId="473EBD97" w14:textId="77777777" w:rsidR="00D70656" w:rsidRDefault="00D70656" w:rsidP="006E0C2E">
            <w:pPr>
              <w:pStyle w:val="Compact"/>
              <w:jc w:val="right"/>
            </w:pPr>
            <w:r>
              <w:t>0.37</w:t>
            </w:r>
          </w:p>
        </w:tc>
        <w:tc>
          <w:tcPr>
            <w:tcW w:w="719" w:type="dxa"/>
          </w:tcPr>
          <w:p w14:paraId="4CFC16F5" w14:textId="77777777" w:rsidR="00D70656" w:rsidRDefault="00D70656" w:rsidP="006E0C2E">
            <w:pPr>
              <w:pStyle w:val="Compact"/>
              <w:jc w:val="right"/>
            </w:pPr>
            <w:r>
              <w:t>0.19</w:t>
            </w:r>
          </w:p>
        </w:tc>
        <w:tc>
          <w:tcPr>
            <w:tcW w:w="1134" w:type="dxa"/>
          </w:tcPr>
          <w:p w14:paraId="7E098B51" w14:textId="77777777" w:rsidR="00D70656" w:rsidRDefault="00D70656" w:rsidP="006E0C2E">
            <w:pPr>
              <w:pStyle w:val="Compact"/>
              <w:jc w:val="right"/>
            </w:pPr>
            <w:r>
              <w:t>0.31</w:t>
            </w:r>
          </w:p>
        </w:tc>
        <w:tc>
          <w:tcPr>
            <w:tcW w:w="850" w:type="dxa"/>
          </w:tcPr>
          <w:p w14:paraId="4F32AC38" w14:textId="77777777" w:rsidR="00D70656" w:rsidRDefault="00D70656" w:rsidP="006E0C2E">
            <w:pPr>
              <w:pStyle w:val="Compact"/>
              <w:jc w:val="right"/>
            </w:pPr>
            <w:r>
              <w:t>0</w:t>
            </w:r>
          </w:p>
        </w:tc>
      </w:tr>
      <w:tr w:rsidR="00D70656" w14:paraId="42C7F03D" w14:textId="77777777" w:rsidTr="00D70656">
        <w:tc>
          <w:tcPr>
            <w:tcW w:w="993" w:type="dxa"/>
          </w:tcPr>
          <w:p w14:paraId="04FDEC2A" w14:textId="77777777" w:rsidR="00D70656" w:rsidRDefault="00D70656" w:rsidP="006E0C2E">
            <w:pPr>
              <w:pStyle w:val="Compact"/>
            </w:pPr>
            <w:r>
              <w:t>female</w:t>
            </w:r>
          </w:p>
        </w:tc>
        <w:tc>
          <w:tcPr>
            <w:tcW w:w="680" w:type="dxa"/>
          </w:tcPr>
          <w:p w14:paraId="1C59B498" w14:textId="77777777" w:rsidR="00D70656" w:rsidRDefault="00D70656" w:rsidP="006E0C2E">
            <w:pPr>
              <w:pStyle w:val="Compact"/>
              <w:jc w:val="right"/>
            </w:pPr>
            <w:r>
              <w:t>0.39</w:t>
            </w:r>
          </w:p>
        </w:tc>
        <w:tc>
          <w:tcPr>
            <w:tcW w:w="2013" w:type="dxa"/>
          </w:tcPr>
          <w:p w14:paraId="3871DA93" w14:textId="77777777" w:rsidR="00D70656" w:rsidRDefault="00D70656" w:rsidP="006E0C2E">
            <w:pPr>
              <w:pStyle w:val="Compact"/>
              <w:jc w:val="right"/>
            </w:pPr>
            <w:r>
              <w:t>0.60</w:t>
            </w:r>
          </w:p>
        </w:tc>
        <w:tc>
          <w:tcPr>
            <w:tcW w:w="1124" w:type="dxa"/>
          </w:tcPr>
          <w:p w14:paraId="02DB0B74" w14:textId="77777777" w:rsidR="00D70656" w:rsidRDefault="00D70656" w:rsidP="006E0C2E">
            <w:pPr>
              <w:pStyle w:val="Compact"/>
              <w:jc w:val="right"/>
            </w:pPr>
            <w:r>
              <w:t>0.35</w:t>
            </w:r>
          </w:p>
        </w:tc>
        <w:tc>
          <w:tcPr>
            <w:tcW w:w="719" w:type="dxa"/>
          </w:tcPr>
          <w:p w14:paraId="285310A6" w14:textId="77777777" w:rsidR="00D70656" w:rsidRDefault="00D70656" w:rsidP="006E0C2E">
            <w:pPr>
              <w:pStyle w:val="Compact"/>
              <w:jc w:val="right"/>
            </w:pPr>
            <w:r>
              <w:t>0.17</w:t>
            </w:r>
          </w:p>
        </w:tc>
        <w:tc>
          <w:tcPr>
            <w:tcW w:w="1134" w:type="dxa"/>
          </w:tcPr>
          <w:p w14:paraId="15B269EE" w14:textId="77777777" w:rsidR="00D70656" w:rsidRDefault="00D70656" w:rsidP="006E0C2E">
            <w:pPr>
              <w:pStyle w:val="Compact"/>
              <w:jc w:val="right"/>
            </w:pPr>
            <w:r>
              <w:t>0.32</w:t>
            </w:r>
          </w:p>
        </w:tc>
        <w:tc>
          <w:tcPr>
            <w:tcW w:w="850" w:type="dxa"/>
          </w:tcPr>
          <w:p w14:paraId="78968DB9" w14:textId="77777777" w:rsidR="00D70656" w:rsidRDefault="00D70656" w:rsidP="006E0C2E">
            <w:pPr>
              <w:pStyle w:val="Compact"/>
              <w:jc w:val="right"/>
            </w:pPr>
            <w:r>
              <w:t>0</w:t>
            </w:r>
          </w:p>
        </w:tc>
      </w:tr>
    </w:tbl>
    <w:p w14:paraId="471DFFCF" w14:textId="65568937" w:rsidR="00D70656" w:rsidRPr="00D70656" w:rsidRDefault="00D70656" w:rsidP="008A359D">
      <w:pPr>
        <w:rPr>
          <w:sz w:val="16"/>
          <w:szCs w:val="16"/>
        </w:rPr>
      </w:pPr>
      <w:r w:rsidRPr="00D70656">
        <w:rPr>
          <w:sz w:val="16"/>
          <w:szCs w:val="16"/>
        </w:rPr>
        <w:t>*the level of IMD missing data was 0% when rounded to 2 decimal places, but it did have missing data which was imputed in the imputation procedure</w:t>
      </w:r>
    </w:p>
    <w:p w14:paraId="207F892E" w14:textId="7BB2C19E" w:rsidR="009640A8" w:rsidRDefault="008A359D" w:rsidP="008A359D">
      <w:pPr>
        <w:pStyle w:val="Heading3"/>
      </w:pPr>
      <w:bookmarkStart w:id="23" w:name="_Toc126234076"/>
      <w:r>
        <w:t>Imputation of female cohort</w:t>
      </w:r>
      <w:bookmarkEnd w:id="23"/>
    </w:p>
    <w:p w14:paraId="64F75BF6" w14:textId="77777777" w:rsidR="008A359D" w:rsidRDefault="008A359D" w:rsidP="008A359D">
      <w:pPr>
        <w:pStyle w:val="SourceCode"/>
      </w:pPr>
      <w:r>
        <w:rPr>
          <w:rStyle w:val="VerbatimChar"/>
        </w:rPr>
        <w:t>## [1] "BMI convergence plot"</w:t>
      </w:r>
    </w:p>
    <w:p w14:paraId="008FD0ED" w14:textId="77777777" w:rsidR="008A359D" w:rsidRDefault="008A359D" w:rsidP="008A359D">
      <w:r>
        <w:rPr>
          <w:noProof/>
        </w:rPr>
        <w:drawing>
          <wp:inline distT="0" distB="0" distL="0" distR="0" wp14:anchorId="584C3B90" wp14:editId="7F95E3AB">
            <wp:extent cx="4610100" cy="15096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3.5_check_imputation_link_A_female_m20_files/figure-docx/unnamed-chunk-1-1.png"/>
                    <pic:cNvPicPr>
                      <a:picLocks noChangeAspect="1" noChangeArrowheads="1"/>
                    </pic:cNvPicPr>
                  </pic:nvPicPr>
                  <pic:blipFill rotWithShape="1">
                    <a:blip r:embed="rId6"/>
                    <a:srcRect b="59152"/>
                    <a:stretch/>
                  </pic:blipFill>
                  <pic:spPr bwMode="auto">
                    <a:xfrm>
                      <a:off x="0" y="0"/>
                      <a:ext cx="4610100" cy="1509622"/>
                    </a:xfrm>
                    <a:prstGeom prst="rect">
                      <a:avLst/>
                    </a:prstGeom>
                    <a:noFill/>
                    <a:ln>
                      <a:noFill/>
                    </a:ln>
                    <a:extLst>
                      <a:ext uri="{53640926-AAD7-44D8-BBD7-CCE9431645EC}">
                        <a14:shadowObscured xmlns:a14="http://schemas.microsoft.com/office/drawing/2010/main"/>
                      </a:ext>
                    </a:extLst>
                  </pic:spPr>
                </pic:pic>
              </a:graphicData>
            </a:graphic>
          </wp:inline>
        </w:drawing>
      </w:r>
    </w:p>
    <w:p w14:paraId="284EBE6F" w14:textId="77777777" w:rsidR="008A359D" w:rsidRDefault="008A359D" w:rsidP="008A359D">
      <w:pPr>
        <w:pStyle w:val="SourceCode"/>
      </w:pPr>
      <w:r>
        <w:rPr>
          <w:rStyle w:val="VerbatimChar"/>
        </w:rPr>
        <w:t>## [1] "BMI density plot"</w:t>
      </w:r>
    </w:p>
    <w:p w14:paraId="6FEC73DA" w14:textId="77777777" w:rsidR="008A359D" w:rsidRDefault="008A359D" w:rsidP="008A359D">
      <w:r>
        <w:rPr>
          <w:noProof/>
        </w:rPr>
        <w:lastRenderedPageBreak/>
        <w:drawing>
          <wp:inline distT="0" distB="0" distL="0" distR="0" wp14:anchorId="344C0797" wp14:editId="63CBF80E">
            <wp:extent cx="4610100" cy="3695700"/>
            <wp:effectExtent l="0" t="0" r="0" b="0"/>
            <wp:docPr id="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Chart, histogram&#10;&#10;Description automatically generated"/>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headEnd/>
                      <a:tailEnd/>
                    </a:ln>
                  </pic:spPr>
                </pic:pic>
              </a:graphicData>
            </a:graphic>
          </wp:inline>
        </w:drawing>
      </w:r>
    </w:p>
    <w:p w14:paraId="5D255B22" w14:textId="77777777" w:rsidR="008A359D" w:rsidRDefault="008A359D" w:rsidP="008A359D">
      <w:pPr>
        <w:pStyle w:val="SourceCode"/>
      </w:pPr>
      <w:r>
        <w:rPr>
          <w:rStyle w:val="VerbatimChar"/>
        </w:rPr>
        <w:t>## [1] "Systolic blood pressure convergence plot"</w:t>
      </w:r>
    </w:p>
    <w:p w14:paraId="7D25FCFE" w14:textId="77777777" w:rsidR="008A359D" w:rsidRDefault="008A359D" w:rsidP="008A359D">
      <w:r>
        <w:rPr>
          <w:noProof/>
        </w:rPr>
        <w:drawing>
          <wp:inline distT="0" distB="0" distL="0" distR="0" wp14:anchorId="22F826E0" wp14:editId="24F82788">
            <wp:extent cx="4610100" cy="1483743"/>
            <wp:effectExtent l="0" t="0" r="0" b="2540"/>
            <wp:docPr id="3"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pic:cNvPicPr>
                      <a:picLocks noChangeAspect="1" noChangeArrowheads="1"/>
                    </pic:cNvPicPr>
                  </pic:nvPicPr>
                  <pic:blipFill rotWithShape="1">
                    <a:blip r:embed="rId8"/>
                    <a:srcRect b="59852"/>
                    <a:stretch/>
                  </pic:blipFill>
                  <pic:spPr bwMode="auto">
                    <a:xfrm>
                      <a:off x="0" y="0"/>
                      <a:ext cx="4610100" cy="1483743"/>
                    </a:xfrm>
                    <a:prstGeom prst="rect">
                      <a:avLst/>
                    </a:prstGeom>
                    <a:noFill/>
                    <a:ln>
                      <a:noFill/>
                    </a:ln>
                    <a:extLst>
                      <a:ext uri="{53640926-AAD7-44D8-BBD7-CCE9431645EC}">
                        <a14:shadowObscured xmlns:a14="http://schemas.microsoft.com/office/drawing/2010/main"/>
                      </a:ext>
                    </a:extLst>
                  </pic:spPr>
                </pic:pic>
              </a:graphicData>
            </a:graphic>
          </wp:inline>
        </w:drawing>
      </w:r>
    </w:p>
    <w:p w14:paraId="35678DB7" w14:textId="77777777" w:rsidR="008A359D" w:rsidRDefault="008A359D" w:rsidP="008A359D">
      <w:pPr>
        <w:pStyle w:val="SourceCode"/>
      </w:pPr>
      <w:r>
        <w:rPr>
          <w:rStyle w:val="VerbatimChar"/>
        </w:rPr>
        <w:t>## [1] "Systolic blood pressure density plot"</w:t>
      </w:r>
    </w:p>
    <w:p w14:paraId="60B47F9E" w14:textId="77777777" w:rsidR="008A359D" w:rsidRDefault="008A359D" w:rsidP="008A359D">
      <w:r>
        <w:rPr>
          <w:noProof/>
        </w:rPr>
        <w:lastRenderedPageBreak/>
        <w:drawing>
          <wp:inline distT="0" distB="0" distL="0" distR="0" wp14:anchorId="5F11632C" wp14:editId="391675DD">
            <wp:extent cx="4610100" cy="3695700"/>
            <wp:effectExtent l="0" t="0" r="0" b="0"/>
            <wp:docPr id="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histogram&#10;&#10;Description automatically generated"/>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p>
    <w:p w14:paraId="0790BDF3" w14:textId="77777777" w:rsidR="008A359D" w:rsidRDefault="008A359D" w:rsidP="008A359D">
      <w:pPr>
        <w:pStyle w:val="SourceCode"/>
      </w:pPr>
      <w:r>
        <w:rPr>
          <w:rStyle w:val="VerbatimChar"/>
        </w:rPr>
        <w:t>## [1] "Cholesterol convergence plot"</w:t>
      </w:r>
    </w:p>
    <w:p w14:paraId="56D3B5D1" w14:textId="77777777" w:rsidR="008A359D" w:rsidRDefault="008A359D" w:rsidP="008A359D">
      <w:r>
        <w:rPr>
          <w:noProof/>
        </w:rPr>
        <w:drawing>
          <wp:inline distT="0" distB="0" distL="0" distR="0" wp14:anchorId="2DB461D3" wp14:editId="7C199A84">
            <wp:extent cx="4610100" cy="1604513"/>
            <wp:effectExtent l="0" t="0" r="0" b="0"/>
            <wp:docPr id="5" name="Picture"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Diagram, engineering drawing&#10;&#10;Description automatically generated"/>
                    <pic:cNvPicPr>
                      <a:picLocks noChangeAspect="1" noChangeArrowheads="1"/>
                    </pic:cNvPicPr>
                  </pic:nvPicPr>
                  <pic:blipFill rotWithShape="1">
                    <a:blip r:embed="rId10"/>
                    <a:srcRect b="56584"/>
                    <a:stretch/>
                  </pic:blipFill>
                  <pic:spPr bwMode="auto">
                    <a:xfrm>
                      <a:off x="0" y="0"/>
                      <a:ext cx="4610100" cy="1604513"/>
                    </a:xfrm>
                    <a:prstGeom prst="rect">
                      <a:avLst/>
                    </a:prstGeom>
                    <a:noFill/>
                    <a:ln>
                      <a:noFill/>
                    </a:ln>
                    <a:extLst>
                      <a:ext uri="{53640926-AAD7-44D8-BBD7-CCE9431645EC}">
                        <a14:shadowObscured xmlns:a14="http://schemas.microsoft.com/office/drawing/2010/main"/>
                      </a:ext>
                    </a:extLst>
                  </pic:spPr>
                </pic:pic>
              </a:graphicData>
            </a:graphic>
          </wp:inline>
        </w:drawing>
      </w:r>
    </w:p>
    <w:p w14:paraId="12F30904" w14:textId="77777777" w:rsidR="008A359D" w:rsidRDefault="008A359D" w:rsidP="008A359D">
      <w:pPr>
        <w:pStyle w:val="SourceCode"/>
      </w:pPr>
      <w:r>
        <w:rPr>
          <w:rStyle w:val="VerbatimChar"/>
        </w:rPr>
        <w:t>## [1] "Cholesterol density plot"</w:t>
      </w:r>
    </w:p>
    <w:p w14:paraId="10AD9C1F" w14:textId="77777777" w:rsidR="008A359D" w:rsidRDefault="008A359D" w:rsidP="008A359D">
      <w:r>
        <w:rPr>
          <w:noProof/>
        </w:rPr>
        <w:lastRenderedPageBreak/>
        <w:drawing>
          <wp:inline distT="0" distB="0" distL="0" distR="0" wp14:anchorId="7D49A300" wp14:editId="0CFF2A51">
            <wp:extent cx="4610100" cy="3695700"/>
            <wp:effectExtent l="0" t="0" r="0" b="0"/>
            <wp:docPr id="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histogram&#10;&#10;Description automatically generated"/>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6F4B178B" w14:textId="77777777" w:rsidR="008A359D" w:rsidRDefault="008A359D" w:rsidP="008A359D">
      <w:pPr>
        <w:pStyle w:val="SourceCode"/>
      </w:pPr>
      <w:r>
        <w:rPr>
          <w:rStyle w:val="VerbatimChar"/>
        </w:rPr>
        <w:t>## [1] "Smoking Distribution"</w:t>
      </w:r>
    </w:p>
    <w:p w14:paraId="2ED317DF"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964"/>
        <w:gridCol w:w="764"/>
      </w:tblGrid>
      <w:tr w:rsidR="008A359D" w14:paraId="4794CB82" w14:textId="77777777" w:rsidTr="006E0C2E">
        <w:tc>
          <w:tcPr>
            <w:tcW w:w="0" w:type="auto"/>
            <w:tcBorders>
              <w:bottom w:val="single" w:sz="0" w:space="0" w:color="auto"/>
            </w:tcBorders>
            <w:vAlign w:val="bottom"/>
          </w:tcPr>
          <w:p w14:paraId="7347A0E6" w14:textId="77777777" w:rsidR="008A359D" w:rsidRDefault="008A359D" w:rsidP="006E0C2E">
            <w:pPr>
              <w:pStyle w:val="Compact"/>
            </w:pPr>
            <w:r>
              <w:t>Var1</w:t>
            </w:r>
          </w:p>
        </w:tc>
        <w:tc>
          <w:tcPr>
            <w:tcW w:w="0" w:type="auto"/>
            <w:tcBorders>
              <w:bottom w:val="single" w:sz="0" w:space="0" w:color="auto"/>
            </w:tcBorders>
            <w:vAlign w:val="bottom"/>
          </w:tcPr>
          <w:p w14:paraId="1DF47E0F" w14:textId="77777777" w:rsidR="008A359D" w:rsidRDefault="008A359D" w:rsidP="006E0C2E">
            <w:pPr>
              <w:pStyle w:val="Compact"/>
              <w:jc w:val="right"/>
            </w:pPr>
            <w:r>
              <w:t>Freq</w:t>
            </w:r>
          </w:p>
        </w:tc>
      </w:tr>
      <w:tr w:rsidR="008A359D" w14:paraId="25D2B284" w14:textId="77777777" w:rsidTr="006E0C2E">
        <w:tc>
          <w:tcPr>
            <w:tcW w:w="0" w:type="auto"/>
          </w:tcPr>
          <w:p w14:paraId="32500DB3" w14:textId="77777777" w:rsidR="008A359D" w:rsidRDefault="008A359D" w:rsidP="006E0C2E">
            <w:pPr>
              <w:pStyle w:val="Compact"/>
            </w:pPr>
            <w:r>
              <w:t>Never</w:t>
            </w:r>
          </w:p>
        </w:tc>
        <w:tc>
          <w:tcPr>
            <w:tcW w:w="0" w:type="auto"/>
          </w:tcPr>
          <w:p w14:paraId="442A4CD7" w14:textId="77777777" w:rsidR="008A359D" w:rsidRDefault="008A359D" w:rsidP="006E0C2E">
            <w:pPr>
              <w:pStyle w:val="Compact"/>
              <w:jc w:val="right"/>
            </w:pPr>
            <w:r>
              <w:t>41.19</w:t>
            </w:r>
          </w:p>
        </w:tc>
      </w:tr>
      <w:tr w:rsidR="008A359D" w14:paraId="2AD4CDB2" w14:textId="77777777" w:rsidTr="006E0C2E">
        <w:tc>
          <w:tcPr>
            <w:tcW w:w="0" w:type="auto"/>
          </w:tcPr>
          <w:p w14:paraId="1F1746B3" w14:textId="77777777" w:rsidR="008A359D" w:rsidRDefault="008A359D" w:rsidP="006E0C2E">
            <w:pPr>
              <w:pStyle w:val="Compact"/>
            </w:pPr>
            <w:r>
              <w:t>Ex</w:t>
            </w:r>
          </w:p>
        </w:tc>
        <w:tc>
          <w:tcPr>
            <w:tcW w:w="0" w:type="auto"/>
          </w:tcPr>
          <w:p w14:paraId="5B000536" w14:textId="77777777" w:rsidR="008A359D" w:rsidRDefault="008A359D" w:rsidP="006E0C2E">
            <w:pPr>
              <w:pStyle w:val="Compact"/>
              <w:jc w:val="right"/>
            </w:pPr>
            <w:r>
              <w:t>31.56</w:t>
            </w:r>
          </w:p>
        </w:tc>
      </w:tr>
      <w:tr w:rsidR="008A359D" w14:paraId="15666E4E" w14:textId="77777777" w:rsidTr="006E0C2E">
        <w:tc>
          <w:tcPr>
            <w:tcW w:w="0" w:type="auto"/>
          </w:tcPr>
          <w:p w14:paraId="40E400C7" w14:textId="77777777" w:rsidR="008A359D" w:rsidRDefault="008A359D" w:rsidP="006E0C2E">
            <w:pPr>
              <w:pStyle w:val="Compact"/>
            </w:pPr>
            <w:r>
              <w:t>Current</w:t>
            </w:r>
          </w:p>
        </w:tc>
        <w:tc>
          <w:tcPr>
            <w:tcW w:w="0" w:type="auto"/>
          </w:tcPr>
          <w:p w14:paraId="05FEA757" w14:textId="77777777" w:rsidR="008A359D" w:rsidRDefault="008A359D" w:rsidP="006E0C2E">
            <w:pPr>
              <w:pStyle w:val="Compact"/>
              <w:jc w:val="right"/>
            </w:pPr>
            <w:r>
              <w:t>27.25</w:t>
            </w:r>
          </w:p>
        </w:tc>
      </w:tr>
    </w:tbl>
    <w:p w14:paraId="15A25492"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802"/>
        <w:gridCol w:w="764"/>
        <w:gridCol w:w="964"/>
      </w:tblGrid>
      <w:tr w:rsidR="008A359D" w14:paraId="6E076DAE" w14:textId="77777777" w:rsidTr="006E0C2E">
        <w:tc>
          <w:tcPr>
            <w:tcW w:w="0" w:type="auto"/>
            <w:tcBorders>
              <w:bottom w:val="single" w:sz="0" w:space="0" w:color="auto"/>
            </w:tcBorders>
            <w:vAlign w:val="bottom"/>
          </w:tcPr>
          <w:p w14:paraId="0F931B4A" w14:textId="77777777" w:rsidR="008A359D" w:rsidRDefault="008A359D" w:rsidP="006E0C2E">
            <w:pPr>
              <w:pStyle w:val="Compact"/>
              <w:jc w:val="right"/>
            </w:pPr>
            <w:r>
              <w:t>Never</w:t>
            </w:r>
          </w:p>
        </w:tc>
        <w:tc>
          <w:tcPr>
            <w:tcW w:w="0" w:type="auto"/>
            <w:tcBorders>
              <w:bottom w:val="single" w:sz="0" w:space="0" w:color="auto"/>
            </w:tcBorders>
            <w:vAlign w:val="bottom"/>
          </w:tcPr>
          <w:p w14:paraId="198AACD8" w14:textId="77777777" w:rsidR="008A359D" w:rsidRDefault="008A359D" w:rsidP="006E0C2E">
            <w:pPr>
              <w:pStyle w:val="Compact"/>
              <w:jc w:val="right"/>
            </w:pPr>
            <w:r>
              <w:t>Ex</w:t>
            </w:r>
          </w:p>
        </w:tc>
        <w:tc>
          <w:tcPr>
            <w:tcW w:w="0" w:type="auto"/>
            <w:tcBorders>
              <w:bottom w:val="single" w:sz="0" w:space="0" w:color="auto"/>
            </w:tcBorders>
            <w:vAlign w:val="bottom"/>
          </w:tcPr>
          <w:p w14:paraId="78158E77" w14:textId="77777777" w:rsidR="008A359D" w:rsidRDefault="008A359D" w:rsidP="006E0C2E">
            <w:pPr>
              <w:pStyle w:val="Compact"/>
              <w:jc w:val="right"/>
            </w:pPr>
            <w:r>
              <w:t>Current</w:t>
            </w:r>
          </w:p>
        </w:tc>
      </w:tr>
      <w:tr w:rsidR="008A359D" w14:paraId="3668A47C" w14:textId="77777777" w:rsidTr="006E0C2E">
        <w:tc>
          <w:tcPr>
            <w:tcW w:w="0" w:type="auto"/>
          </w:tcPr>
          <w:p w14:paraId="2E078F31" w14:textId="77777777" w:rsidR="008A359D" w:rsidRDefault="008A359D" w:rsidP="006E0C2E">
            <w:pPr>
              <w:pStyle w:val="Compact"/>
              <w:jc w:val="right"/>
            </w:pPr>
            <w:r>
              <w:t>46.74</w:t>
            </w:r>
          </w:p>
        </w:tc>
        <w:tc>
          <w:tcPr>
            <w:tcW w:w="0" w:type="auto"/>
          </w:tcPr>
          <w:p w14:paraId="730D22B0" w14:textId="77777777" w:rsidR="008A359D" w:rsidRDefault="008A359D" w:rsidP="006E0C2E">
            <w:pPr>
              <w:pStyle w:val="Compact"/>
              <w:jc w:val="right"/>
            </w:pPr>
            <w:r>
              <w:t>26.85</w:t>
            </w:r>
          </w:p>
        </w:tc>
        <w:tc>
          <w:tcPr>
            <w:tcW w:w="0" w:type="auto"/>
          </w:tcPr>
          <w:p w14:paraId="59F8BC9C" w14:textId="77777777" w:rsidR="008A359D" w:rsidRDefault="008A359D" w:rsidP="006E0C2E">
            <w:pPr>
              <w:pStyle w:val="Compact"/>
              <w:jc w:val="right"/>
            </w:pPr>
            <w:r>
              <w:t>26.42</w:t>
            </w:r>
          </w:p>
        </w:tc>
      </w:tr>
      <w:tr w:rsidR="008A359D" w14:paraId="4EF9583F" w14:textId="77777777" w:rsidTr="006E0C2E">
        <w:tc>
          <w:tcPr>
            <w:tcW w:w="0" w:type="auto"/>
          </w:tcPr>
          <w:p w14:paraId="677AED87" w14:textId="77777777" w:rsidR="008A359D" w:rsidRDefault="008A359D" w:rsidP="006E0C2E">
            <w:pPr>
              <w:pStyle w:val="Compact"/>
              <w:jc w:val="right"/>
            </w:pPr>
            <w:r>
              <w:t>46.72</w:t>
            </w:r>
          </w:p>
        </w:tc>
        <w:tc>
          <w:tcPr>
            <w:tcW w:w="0" w:type="auto"/>
          </w:tcPr>
          <w:p w14:paraId="71F754FE" w14:textId="77777777" w:rsidR="008A359D" w:rsidRDefault="008A359D" w:rsidP="006E0C2E">
            <w:pPr>
              <w:pStyle w:val="Compact"/>
              <w:jc w:val="right"/>
            </w:pPr>
            <w:r>
              <w:t>26.93</w:t>
            </w:r>
          </w:p>
        </w:tc>
        <w:tc>
          <w:tcPr>
            <w:tcW w:w="0" w:type="auto"/>
          </w:tcPr>
          <w:p w14:paraId="38848544" w14:textId="77777777" w:rsidR="008A359D" w:rsidRDefault="008A359D" w:rsidP="006E0C2E">
            <w:pPr>
              <w:pStyle w:val="Compact"/>
              <w:jc w:val="right"/>
            </w:pPr>
            <w:r>
              <w:t>26.36</w:t>
            </w:r>
          </w:p>
        </w:tc>
      </w:tr>
      <w:tr w:rsidR="008A359D" w14:paraId="08F7F3F2" w14:textId="77777777" w:rsidTr="006E0C2E">
        <w:tc>
          <w:tcPr>
            <w:tcW w:w="0" w:type="auto"/>
          </w:tcPr>
          <w:p w14:paraId="4EBB3ADC" w14:textId="77777777" w:rsidR="008A359D" w:rsidRDefault="008A359D" w:rsidP="006E0C2E">
            <w:pPr>
              <w:pStyle w:val="Compact"/>
              <w:jc w:val="right"/>
            </w:pPr>
            <w:r>
              <w:t>46.65</w:t>
            </w:r>
          </w:p>
        </w:tc>
        <w:tc>
          <w:tcPr>
            <w:tcW w:w="0" w:type="auto"/>
          </w:tcPr>
          <w:p w14:paraId="7FCDD8D1" w14:textId="77777777" w:rsidR="008A359D" w:rsidRDefault="008A359D" w:rsidP="006E0C2E">
            <w:pPr>
              <w:pStyle w:val="Compact"/>
              <w:jc w:val="right"/>
            </w:pPr>
            <w:r>
              <w:t>26.97</w:t>
            </w:r>
          </w:p>
        </w:tc>
        <w:tc>
          <w:tcPr>
            <w:tcW w:w="0" w:type="auto"/>
          </w:tcPr>
          <w:p w14:paraId="1703D465" w14:textId="77777777" w:rsidR="008A359D" w:rsidRDefault="008A359D" w:rsidP="006E0C2E">
            <w:pPr>
              <w:pStyle w:val="Compact"/>
              <w:jc w:val="right"/>
            </w:pPr>
            <w:r>
              <w:t>26.38</w:t>
            </w:r>
          </w:p>
        </w:tc>
      </w:tr>
      <w:tr w:rsidR="008A359D" w14:paraId="76761FBC" w14:textId="77777777" w:rsidTr="006E0C2E">
        <w:tc>
          <w:tcPr>
            <w:tcW w:w="0" w:type="auto"/>
          </w:tcPr>
          <w:p w14:paraId="2B5648CE" w14:textId="77777777" w:rsidR="008A359D" w:rsidRDefault="008A359D" w:rsidP="006E0C2E">
            <w:pPr>
              <w:pStyle w:val="Compact"/>
              <w:jc w:val="right"/>
            </w:pPr>
            <w:r>
              <w:t>46.72</w:t>
            </w:r>
          </w:p>
        </w:tc>
        <w:tc>
          <w:tcPr>
            <w:tcW w:w="0" w:type="auto"/>
          </w:tcPr>
          <w:p w14:paraId="2833E207" w14:textId="77777777" w:rsidR="008A359D" w:rsidRDefault="008A359D" w:rsidP="006E0C2E">
            <w:pPr>
              <w:pStyle w:val="Compact"/>
              <w:jc w:val="right"/>
            </w:pPr>
            <w:r>
              <w:t>26.93</w:t>
            </w:r>
          </w:p>
        </w:tc>
        <w:tc>
          <w:tcPr>
            <w:tcW w:w="0" w:type="auto"/>
          </w:tcPr>
          <w:p w14:paraId="6972DC30" w14:textId="77777777" w:rsidR="008A359D" w:rsidRDefault="008A359D" w:rsidP="006E0C2E">
            <w:pPr>
              <w:pStyle w:val="Compact"/>
              <w:jc w:val="right"/>
            </w:pPr>
            <w:r>
              <w:t>26.35</w:t>
            </w:r>
          </w:p>
        </w:tc>
      </w:tr>
      <w:tr w:rsidR="008A359D" w14:paraId="5953DFDA" w14:textId="77777777" w:rsidTr="006E0C2E">
        <w:tc>
          <w:tcPr>
            <w:tcW w:w="0" w:type="auto"/>
          </w:tcPr>
          <w:p w14:paraId="2CAC6AA1" w14:textId="77777777" w:rsidR="008A359D" w:rsidRDefault="008A359D" w:rsidP="006E0C2E">
            <w:pPr>
              <w:pStyle w:val="Compact"/>
              <w:jc w:val="right"/>
            </w:pPr>
            <w:r>
              <w:t>46.76</w:t>
            </w:r>
          </w:p>
        </w:tc>
        <w:tc>
          <w:tcPr>
            <w:tcW w:w="0" w:type="auto"/>
          </w:tcPr>
          <w:p w14:paraId="6D837BBA" w14:textId="77777777" w:rsidR="008A359D" w:rsidRDefault="008A359D" w:rsidP="006E0C2E">
            <w:pPr>
              <w:pStyle w:val="Compact"/>
              <w:jc w:val="right"/>
            </w:pPr>
            <w:r>
              <w:t>26.93</w:t>
            </w:r>
          </w:p>
        </w:tc>
        <w:tc>
          <w:tcPr>
            <w:tcW w:w="0" w:type="auto"/>
          </w:tcPr>
          <w:p w14:paraId="682E7538" w14:textId="77777777" w:rsidR="008A359D" w:rsidRDefault="008A359D" w:rsidP="006E0C2E">
            <w:pPr>
              <w:pStyle w:val="Compact"/>
              <w:jc w:val="right"/>
            </w:pPr>
            <w:r>
              <w:t>26.31</w:t>
            </w:r>
          </w:p>
        </w:tc>
      </w:tr>
      <w:tr w:rsidR="008A359D" w14:paraId="6EEE30F4" w14:textId="77777777" w:rsidTr="006E0C2E">
        <w:tc>
          <w:tcPr>
            <w:tcW w:w="0" w:type="auto"/>
          </w:tcPr>
          <w:p w14:paraId="01BF875D" w14:textId="77777777" w:rsidR="008A359D" w:rsidRDefault="008A359D" w:rsidP="006E0C2E">
            <w:pPr>
              <w:pStyle w:val="Compact"/>
              <w:jc w:val="right"/>
            </w:pPr>
            <w:r>
              <w:t>46.76</w:t>
            </w:r>
          </w:p>
        </w:tc>
        <w:tc>
          <w:tcPr>
            <w:tcW w:w="0" w:type="auto"/>
          </w:tcPr>
          <w:p w14:paraId="2BB8B41B" w14:textId="77777777" w:rsidR="008A359D" w:rsidRDefault="008A359D" w:rsidP="006E0C2E">
            <w:pPr>
              <w:pStyle w:val="Compact"/>
              <w:jc w:val="right"/>
            </w:pPr>
            <w:r>
              <w:t>26.92</w:t>
            </w:r>
          </w:p>
        </w:tc>
        <w:tc>
          <w:tcPr>
            <w:tcW w:w="0" w:type="auto"/>
          </w:tcPr>
          <w:p w14:paraId="67E247ED" w14:textId="77777777" w:rsidR="008A359D" w:rsidRDefault="008A359D" w:rsidP="006E0C2E">
            <w:pPr>
              <w:pStyle w:val="Compact"/>
              <w:jc w:val="right"/>
            </w:pPr>
            <w:r>
              <w:t>26.32</w:t>
            </w:r>
          </w:p>
        </w:tc>
      </w:tr>
      <w:tr w:rsidR="008A359D" w14:paraId="4CBCB902" w14:textId="77777777" w:rsidTr="006E0C2E">
        <w:tc>
          <w:tcPr>
            <w:tcW w:w="0" w:type="auto"/>
          </w:tcPr>
          <w:p w14:paraId="42D8E306" w14:textId="77777777" w:rsidR="008A359D" w:rsidRDefault="008A359D" w:rsidP="006E0C2E">
            <w:pPr>
              <w:pStyle w:val="Compact"/>
              <w:jc w:val="right"/>
            </w:pPr>
            <w:r>
              <w:t>47.01</w:t>
            </w:r>
          </w:p>
        </w:tc>
        <w:tc>
          <w:tcPr>
            <w:tcW w:w="0" w:type="auto"/>
          </w:tcPr>
          <w:p w14:paraId="158A23B1" w14:textId="77777777" w:rsidR="008A359D" w:rsidRDefault="008A359D" w:rsidP="006E0C2E">
            <w:pPr>
              <w:pStyle w:val="Compact"/>
              <w:jc w:val="right"/>
            </w:pPr>
            <w:r>
              <w:t>26.80</w:t>
            </w:r>
          </w:p>
        </w:tc>
        <w:tc>
          <w:tcPr>
            <w:tcW w:w="0" w:type="auto"/>
          </w:tcPr>
          <w:p w14:paraId="6F87EDDA" w14:textId="77777777" w:rsidR="008A359D" w:rsidRDefault="008A359D" w:rsidP="006E0C2E">
            <w:pPr>
              <w:pStyle w:val="Compact"/>
              <w:jc w:val="right"/>
            </w:pPr>
            <w:r>
              <w:t>26.20</w:t>
            </w:r>
          </w:p>
        </w:tc>
      </w:tr>
      <w:tr w:rsidR="008A359D" w14:paraId="1D07DFE8" w14:textId="77777777" w:rsidTr="006E0C2E">
        <w:tc>
          <w:tcPr>
            <w:tcW w:w="0" w:type="auto"/>
          </w:tcPr>
          <w:p w14:paraId="7F126275" w14:textId="77777777" w:rsidR="008A359D" w:rsidRDefault="008A359D" w:rsidP="006E0C2E">
            <w:pPr>
              <w:pStyle w:val="Compact"/>
              <w:jc w:val="right"/>
            </w:pPr>
            <w:r>
              <w:t>46.75</w:t>
            </w:r>
          </w:p>
        </w:tc>
        <w:tc>
          <w:tcPr>
            <w:tcW w:w="0" w:type="auto"/>
          </w:tcPr>
          <w:p w14:paraId="7F580F72" w14:textId="77777777" w:rsidR="008A359D" w:rsidRDefault="008A359D" w:rsidP="006E0C2E">
            <w:pPr>
              <w:pStyle w:val="Compact"/>
              <w:jc w:val="right"/>
            </w:pPr>
            <w:r>
              <w:t>26.92</w:t>
            </w:r>
          </w:p>
        </w:tc>
        <w:tc>
          <w:tcPr>
            <w:tcW w:w="0" w:type="auto"/>
          </w:tcPr>
          <w:p w14:paraId="70558CCF" w14:textId="77777777" w:rsidR="008A359D" w:rsidRDefault="008A359D" w:rsidP="006E0C2E">
            <w:pPr>
              <w:pStyle w:val="Compact"/>
              <w:jc w:val="right"/>
            </w:pPr>
            <w:r>
              <w:t>26.33</w:t>
            </w:r>
          </w:p>
        </w:tc>
      </w:tr>
      <w:tr w:rsidR="008A359D" w14:paraId="068F419D" w14:textId="77777777" w:rsidTr="006E0C2E">
        <w:tc>
          <w:tcPr>
            <w:tcW w:w="0" w:type="auto"/>
          </w:tcPr>
          <w:p w14:paraId="522580C0" w14:textId="77777777" w:rsidR="008A359D" w:rsidRDefault="008A359D" w:rsidP="006E0C2E">
            <w:pPr>
              <w:pStyle w:val="Compact"/>
              <w:jc w:val="right"/>
            </w:pPr>
            <w:r>
              <w:t>46.82</w:t>
            </w:r>
          </w:p>
        </w:tc>
        <w:tc>
          <w:tcPr>
            <w:tcW w:w="0" w:type="auto"/>
          </w:tcPr>
          <w:p w14:paraId="03C92BCE" w14:textId="77777777" w:rsidR="008A359D" w:rsidRDefault="008A359D" w:rsidP="006E0C2E">
            <w:pPr>
              <w:pStyle w:val="Compact"/>
              <w:jc w:val="right"/>
            </w:pPr>
            <w:r>
              <w:t>26.80</w:t>
            </w:r>
          </w:p>
        </w:tc>
        <w:tc>
          <w:tcPr>
            <w:tcW w:w="0" w:type="auto"/>
          </w:tcPr>
          <w:p w14:paraId="57A24072" w14:textId="77777777" w:rsidR="008A359D" w:rsidRDefault="008A359D" w:rsidP="006E0C2E">
            <w:pPr>
              <w:pStyle w:val="Compact"/>
              <w:jc w:val="right"/>
            </w:pPr>
            <w:r>
              <w:t>26.37</w:t>
            </w:r>
          </w:p>
        </w:tc>
      </w:tr>
      <w:tr w:rsidR="008A359D" w14:paraId="0FCB272C" w14:textId="77777777" w:rsidTr="006E0C2E">
        <w:tc>
          <w:tcPr>
            <w:tcW w:w="0" w:type="auto"/>
          </w:tcPr>
          <w:p w14:paraId="40D4E29A" w14:textId="77777777" w:rsidR="008A359D" w:rsidRDefault="008A359D" w:rsidP="006E0C2E">
            <w:pPr>
              <w:pStyle w:val="Compact"/>
              <w:jc w:val="right"/>
            </w:pPr>
            <w:r>
              <w:t>46.77</w:t>
            </w:r>
          </w:p>
        </w:tc>
        <w:tc>
          <w:tcPr>
            <w:tcW w:w="0" w:type="auto"/>
          </w:tcPr>
          <w:p w14:paraId="4205FB1F" w14:textId="77777777" w:rsidR="008A359D" w:rsidRDefault="008A359D" w:rsidP="006E0C2E">
            <w:pPr>
              <w:pStyle w:val="Compact"/>
              <w:jc w:val="right"/>
            </w:pPr>
            <w:r>
              <w:t>26.88</w:t>
            </w:r>
          </w:p>
        </w:tc>
        <w:tc>
          <w:tcPr>
            <w:tcW w:w="0" w:type="auto"/>
          </w:tcPr>
          <w:p w14:paraId="7A7FB18B" w14:textId="77777777" w:rsidR="008A359D" w:rsidRDefault="008A359D" w:rsidP="006E0C2E">
            <w:pPr>
              <w:pStyle w:val="Compact"/>
              <w:jc w:val="right"/>
            </w:pPr>
            <w:r>
              <w:t>26.36</w:t>
            </w:r>
          </w:p>
        </w:tc>
      </w:tr>
      <w:tr w:rsidR="008A359D" w14:paraId="7B7D0082" w14:textId="77777777" w:rsidTr="006E0C2E">
        <w:tc>
          <w:tcPr>
            <w:tcW w:w="0" w:type="auto"/>
          </w:tcPr>
          <w:p w14:paraId="7FAA7841" w14:textId="77777777" w:rsidR="008A359D" w:rsidRDefault="008A359D" w:rsidP="006E0C2E">
            <w:pPr>
              <w:pStyle w:val="Compact"/>
              <w:jc w:val="right"/>
            </w:pPr>
            <w:r>
              <w:t>46.81</w:t>
            </w:r>
          </w:p>
        </w:tc>
        <w:tc>
          <w:tcPr>
            <w:tcW w:w="0" w:type="auto"/>
          </w:tcPr>
          <w:p w14:paraId="49D45B6F" w14:textId="77777777" w:rsidR="008A359D" w:rsidRDefault="008A359D" w:rsidP="006E0C2E">
            <w:pPr>
              <w:pStyle w:val="Compact"/>
              <w:jc w:val="right"/>
            </w:pPr>
            <w:r>
              <w:t>26.83</w:t>
            </w:r>
          </w:p>
        </w:tc>
        <w:tc>
          <w:tcPr>
            <w:tcW w:w="0" w:type="auto"/>
          </w:tcPr>
          <w:p w14:paraId="72C49B0C" w14:textId="77777777" w:rsidR="008A359D" w:rsidRDefault="008A359D" w:rsidP="006E0C2E">
            <w:pPr>
              <w:pStyle w:val="Compact"/>
              <w:jc w:val="right"/>
            </w:pPr>
            <w:r>
              <w:t>26.36</w:t>
            </w:r>
          </w:p>
        </w:tc>
      </w:tr>
      <w:tr w:rsidR="008A359D" w14:paraId="1D9E155A" w14:textId="77777777" w:rsidTr="006E0C2E">
        <w:tc>
          <w:tcPr>
            <w:tcW w:w="0" w:type="auto"/>
          </w:tcPr>
          <w:p w14:paraId="058983D3" w14:textId="77777777" w:rsidR="008A359D" w:rsidRDefault="008A359D" w:rsidP="006E0C2E">
            <w:pPr>
              <w:pStyle w:val="Compact"/>
              <w:jc w:val="right"/>
            </w:pPr>
            <w:r>
              <w:t>46.71</w:t>
            </w:r>
          </w:p>
        </w:tc>
        <w:tc>
          <w:tcPr>
            <w:tcW w:w="0" w:type="auto"/>
          </w:tcPr>
          <w:p w14:paraId="0792EE3A" w14:textId="77777777" w:rsidR="008A359D" w:rsidRDefault="008A359D" w:rsidP="006E0C2E">
            <w:pPr>
              <w:pStyle w:val="Compact"/>
              <w:jc w:val="right"/>
            </w:pPr>
            <w:r>
              <w:t>26.87</w:t>
            </w:r>
          </w:p>
        </w:tc>
        <w:tc>
          <w:tcPr>
            <w:tcW w:w="0" w:type="auto"/>
          </w:tcPr>
          <w:p w14:paraId="2AC9DFDE" w14:textId="77777777" w:rsidR="008A359D" w:rsidRDefault="008A359D" w:rsidP="006E0C2E">
            <w:pPr>
              <w:pStyle w:val="Compact"/>
              <w:jc w:val="right"/>
            </w:pPr>
            <w:r>
              <w:t>26.42</w:t>
            </w:r>
          </w:p>
        </w:tc>
      </w:tr>
      <w:tr w:rsidR="008A359D" w14:paraId="623EA71F" w14:textId="77777777" w:rsidTr="006E0C2E">
        <w:tc>
          <w:tcPr>
            <w:tcW w:w="0" w:type="auto"/>
          </w:tcPr>
          <w:p w14:paraId="54A5DF08" w14:textId="77777777" w:rsidR="008A359D" w:rsidRDefault="008A359D" w:rsidP="006E0C2E">
            <w:pPr>
              <w:pStyle w:val="Compact"/>
              <w:jc w:val="right"/>
            </w:pPr>
            <w:r>
              <w:lastRenderedPageBreak/>
              <w:t>46.83</w:t>
            </w:r>
          </w:p>
        </w:tc>
        <w:tc>
          <w:tcPr>
            <w:tcW w:w="0" w:type="auto"/>
          </w:tcPr>
          <w:p w14:paraId="7A6A1EBA" w14:textId="77777777" w:rsidR="008A359D" w:rsidRDefault="008A359D" w:rsidP="006E0C2E">
            <w:pPr>
              <w:pStyle w:val="Compact"/>
              <w:jc w:val="right"/>
            </w:pPr>
            <w:r>
              <w:t>26.81</w:t>
            </w:r>
          </w:p>
        </w:tc>
        <w:tc>
          <w:tcPr>
            <w:tcW w:w="0" w:type="auto"/>
          </w:tcPr>
          <w:p w14:paraId="5429CA31" w14:textId="77777777" w:rsidR="008A359D" w:rsidRDefault="008A359D" w:rsidP="006E0C2E">
            <w:pPr>
              <w:pStyle w:val="Compact"/>
              <w:jc w:val="right"/>
            </w:pPr>
            <w:r>
              <w:t>26.37</w:t>
            </w:r>
          </w:p>
        </w:tc>
      </w:tr>
      <w:tr w:rsidR="008A359D" w14:paraId="64AC8F87" w14:textId="77777777" w:rsidTr="006E0C2E">
        <w:tc>
          <w:tcPr>
            <w:tcW w:w="0" w:type="auto"/>
          </w:tcPr>
          <w:p w14:paraId="189E2AA1" w14:textId="77777777" w:rsidR="008A359D" w:rsidRDefault="008A359D" w:rsidP="006E0C2E">
            <w:pPr>
              <w:pStyle w:val="Compact"/>
              <w:jc w:val="right"/>
            </w:pPr>
            <w:r>
              <w:t>46.89</w:t>
            </w:r>
          </w:p>
        </w:tc>
        <w:tc>
          <w:tcPr>
            <w:tcW w:w="0" w:type="auto"/>
          </w:tcPr>
          <w:p w14:paraId="06D61837" w14:textId="77777777" w:rsidR="008A359D" w:rsidRDefault="008A359D" w:rsidP="006E0C2E">
            <w:pPr>
              <w:pStyle w:val="Compact"/>
              <w:jc w:val="right"/>
            </w:pPr>
            <w:r>
              <w:t>26.85</w:t>
            </w:r>
          </w:p>
        </w:tc>
        <w:tc>
          <w:tcPr>
            <w:tcW w:w="0" w:type="auto"/>
          </w:tcPr>
          <w:p w14:paraId="5E6BB285" w14:textId="77777777" w:rsidR="008A359D" w:rsidRDefault="008A359D" w:rsidP="006E0C2E">
            <w:pPr>
              <w:pStyle w:val="Compact"/>
              <w:jc w:val="right"/>
            </w:pPr>
            <w:r>
              <w:t>26.27</w:t>
            </w:r>
          </w:p>
        </w:tc>
      </w:tr>
      <w:tr w:rsidR="008A359D" w14:paraId="72556200" w14:textId="77777777" w:rsidTr="006E0C2E">
        <w:tc>
          <w:tcPr>
            <w:tcW w:w="0" w:type="auto"/>
          </w:tcPr>
          <w:p w14:paraId="4B0B0782" w14:textId="77777777" w:rsidR="008A359D" w:rsidRDefault="008A359D" w:rsidP="006E0C2E">
            <w:pPr>
              <w:pStyle w:val="Compact"/>
              <w:jc w:val="right"/>
            </w:pPr>
            <w:r>
              <w:t>46.85</w:t>
            </w:r>
          </w:p>
        </w:tc>
        <w:tc>
          <w:tcPr>
            <w:tcW w:w="0" w:type="auto"/>
          </w:tcPr>
          <w:p w14:paraId="012BDB6D" w14:textId="77777777" w:rsidR="008A359D" w:rsidRDefault="008A359D" w:rsidP="006E0C2E">
            <w:pPr>
              <w:pStyle w:val="Compact"/>
              <w:jc w:val="right"/>
            </w:pPr>
            <w:r>
              <w:t>26.83</w:t>
            </w:r>
          </w:p>
        </w:tc>
        <w:tc>
          <w:tcPr>
            <w:tcW w:w="0" w:type="auto"/>
          </w:tcPr>
          <w:p w14:paraId="0A8D85DF" w14:textId="77777777" w:rsidR="008A359D" w:rsidRDefault="008A359D" w:rsidP="006E0C2E">
            <w:pPr>
              <w:pStyle w:val="Compact"/>
              <w:jc w:val="right"/>
            </w:pPr>
            <w:r>
              <w:t>26.32</w:t>
            </w:r>
          </w:p>
        </w:tc>
      </w:tr>
      <w:tr w:rsidR="008A359D" w14:paraId="065D7C67" w14:textId="77777777" w:rsidTr="006E0C2E">
        <w:tc>
          <w:tcPr>
            <w:tcW w:w="0" w:type="auto"/>
          </w:tcPr>
          <w:p w14:paraId="509D82DD" w14:textId="77777777" w:rsidR="008A359D" w:rsidRDefault="008A359D" w:rsidP="006E0C2E">
            <w:pPr>
              <w:pStyle w:val="Compact"/>
              <w:jc w:val="right"/>
            </w:pPr>
            <w:r>
              <w:t>46.79</w:t>
            </w:r>
          </w:p>
        </w:tc>
        <w:tc>
          <w:tcPr>
            <w:tcW w:w="0" w:type="auto"/>
          </w:tcPr>
          <w:p w14:paraId="45B226E3" w14:textId="77777777" w:rsidR="008A359D" w:rsidRDefault="008A359D" w:rsidP="006E0C2E">
            <w:pPr>
              <w:pStyle w:val="Compact"/>
              <w:jc w:val="right"/>
            </w:pPr>
            <w:r>
              <w:t>26.89</w:t>
            </w:r>
          </w:p>
        </w:tc>
        <w:tc>
          <w:tcPr>
            <w:tcW w:w="0" w:type="auto"/>
          </w:tcPr>
          <w:p w14:paraId="5E8A9AB2" w14:textId="77777777" w:rsidR="008A359D" w:rsidRDefault="008A359D" w:rsidP="006E0C2E">
            <w:pPr>
              <w:pStyle w:val="Compact"/>
              <w:jc w:val="right"/>
            </w:pPr>
            <w:r>
              <w:t>26.32</w:t>
            </w:r>
          </w:p>
        </w:tc>
      </w:tr>
      <w:tr w:rsidR="008A359D" w14:paraId="2F6B5634" w14:textId="77777777" w:rsidTr="006E0C2E">
        <w:tc>
          <w:tcPr>
            <w:tcW w:w="0" w:type="auto"/>
          </w:tcPr>
          <w:p w14:paraId="4B7A37CF" w14:textId="77777777" w:rsidR="008A359D" w:rsidRDefault="008A359D" w:rsidP="006E0C2E">
            <w:pPr>
              <w:pStyle w:val="Compact"/>
              <w:jc w:val="right"/>
            </w:pPr>
            <w:r>
              <w:t>46.91</w:t>
            </w:r>
          </w:p>
        </w:tc>
        <w:tc>
          <w:tcPr>
            <w:tcW w:w="0" w:type="auto"/>
          </w:tcPr>
          <w:p w14:paraId="2ABBE97A" w14:textId="77777777" w:rsidR="008A359D" w:rsidRDefault="008A359D" w:rsidP="006E0C2E">
            <w:pPr>
              <w:pStyle w:val="Compact"/>
              <w:jc w:val="right"/>
            </w:pPr>
            <w:r>
              <w:t>26.72</w:t>
            </w:r>
          </w:p>
        </w:tc>
        <w:tc>
          <w:tcPr>
            <w:tcW w:w="0" w:type="auto"/>
          </w:tcPr>
          <w:p w14:paraId="05F8A8AB" w14:textId="77777777" w:rsidR="008A359D" w:rsidRDefault="008A359D" w:rsidP="006E0C2E">
            <w:pPr>
              <w:pStyle w:val="Compact"/>
              <w:jc w:val="right"/>
            </w:pPr>
            <w:r>
              <w:t>26.37</w:t>
            </w:r>
          </w:p>
        </w:tc>
      </w:tr>
      <w:tr w:rsidR="008A359D" w14:paraId="4338130A" w14:textId="77777777" w:rsidTr="006E0C2E">
        <w:tc>
          <w:tcPr>
            <w:tcW w:w="0" w:type="auto"/>
          </w:tcPr>
          <w:p w14:paraId="43D6D791" w14:textId="77777777" w:rsidR="008A359D" w:rsidRDefault="008A359D" w:rsidP="006E0C2E">
            <w:pPr>
              <w:pStyle w:val="Compact"/>
              <w:jc w:val="right"/>
            </w:pPr>
            <w:r>
              <w:t>46.79</w:t>
            </w:r>
          </w:p>
        </w:tc>
        <w:tc>
          <w:tcPr>
            <w:tcW w:w="0" w:type="auto"/>
          </w:tcPr>
          <w:p w14:paraId="2418A4E1" w14:textId="77777777" w:rsidR="008A359D" w:rsidRDefault="008A359D" w:rsidP="006E0C2E">
            <w:pPr>
              <w:pStyle w:val="Compact"/>
              <w:jc w:val="right"/>
            </w:pPr>
            <w:r>
              <w:t>26.93</w:t>
            </w:r>
          </w:p>
        </w:tc>
        <w:tc>
          <w:tcPr>
            <w:tcW w:w="0" w:type="auto"/>
          </w:tcPr>
          <w:p w14:paraId="6079FEFD" w14:textId="77777777" w:rsidR="008A359D" w:rsidRDefault="008A359D" w:rsidP="006E0C2E">
            <w:pPr>
              <w:pStyle w:val="Compact"/>
              <w:jc w:val="right"/>
            </w:pPr>
            <w:r>
              <w:t>26.28</w:t>
            </w:r>
          </w:p>
        </w:tc>
      </w:tr>
      <w:tr w:rsidR="008A359D" w14:paraId="5AE8D634" w14:textId="77777777" w:rsidTr="006E0C2E">
        <w:tc>
          <w:tcPr>
            <w:tcW w:w="0" w:type="auto"/>
          </w:tcPr>
          <w:p w14:paraId="593F4C62" w14:textId="77777777" w:rsidR="008A359D" w:rsidRDefault="008A359D" w:rsidP="006E0C2E">
            <w:pPr>
              <w:pStyle w:val="Compact"/>
              <w:jc w:val="right"/>
            </w:pPr>
            <w:r>
              <w:t>46.89</w:t>
            </w:r>
          </w:p>
        </w:tc>
        <w:tc>
          <w:tcPr>
            <w:tcW w:w="0" w:type="auto"/>
          </w:tcPr>
          <w:p w14:paraId="6C623F10" w14:textId="77777777" w:rsidR="008A359D" w:rsidRDefault="008A359D" w:rsidP="006E0C2E">
            <w:pPr>
              <w:pStyle w:val="Compact"/>
              <w:jc w:val="right"/>
            </w:pPr>
            <w:r>
              <w:t>26.90</w:t>
            </w:r>
          </w:p>
        </w:tc>
        <w:tc>
          <w:tcPr>
            <w:tcW w:w="0" w:type="auto"/>
          </w:tcPr>
          <w:p w14:paraId="101A457F" w14:textId="77777777" w:rsidR="008A359D" w:rsidRDefault="008A359D" w:rsidP="006E0C2E">
            <w:pPr>
              <w:pStyle w:val="Compact"/>
              <w:jc w:val="right"/>
            </w:pPr>
            <w:r>
              <w:t>26.21</w:t>
            </w:r>
          </w:p>
        </w:tc>
      </w:tr>
      <w:tr w:rsidR="008A359D" w14:paraId="6D42351A" w14:textId="77777777" w:rsidTr="006E0C2E">
        <w:tc>
          <w:tcPr>
            <w:tcW w:w="0" w:type="auto"/>
          </w:tcPr>
          <w:p w14:paraId="316E6428" w14:textId="77777777" w:rsidR="008A359D" w:rsidRDefault="008A359D" w:rsidP="006E0C2E">
            <w:pPr>
              <w:pStyle w:val="Compact"/>
              <w:jc w:val="right"/>
            </w:pPr>
            <w:r>
              <w:t>46.83</w:t>
            </w:r>
          </w:p>
        </w:tc>
        <w:tc>
          <w:tcPr>
            <w:tcW w:w="0" w:type="auto"/>
          </w:tcPr>
          <w:p w14:paraId="73050F25" w14:textId="77777777" w:rsidR="008A359D" w:rsidRDefault="008A359D" w:rsidP="006E0C2E">
            <w:pPr>
              <w:pStyle w:val="Compact"/>
              <w:jc w:val="right"/>
            </w:pPr>
            <w:r>
              <w:t>26.92</w:t>
            </w:r>
          </w:p>
        </w:tc>
        <w:tc>
          <w:tcPr>
            <w:tcW w:w="0" w:type="auto"/>
          </w:tcPr>
          <w:p w14:paraId="2422FC9F" w14:textId="77777777" w:rsidR="008A359D" w:rsidRDefault="008A359D" w:rsidP="006E0C2E">
            <w:pPr>
              <w:pStyle w:val="Compact"/>
              <w:jc w:val="right"/>
            </w:pPr>
            <w:r>
              <w:t>26.25</w:t>
            </w:r>
          </w:p>
        </w:tc>
      </w:tr>
    </w:tbl>
    <w:p w14:paraId="1FFC2261" w14:textId="77777777" w:rsidR="008A359D" w:rsidRDefault="008A359D" w:rsidP="008A359D">
      <w:pPr>
        <w:pStyle w:val="SourceCode"/>
      </w:pPr>
      <w:r>
        <w:rPr>
          <w:rStyle w:val="VerbatimChar"/>
        </w:rPr>
        <w:t>## [1] "Ethnicity Distribution"</w:t>
      </w:r>
    </w:p>
    <w:p w14:paraId="26BFA780"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1996"/>
        <w:gridCol w:w="764"/>
      </w:tblGrid>
      <w:tr w:rsidR="008A359D" w14:paraId="75455297" w14:textId="77777777" w:rsidTr="006E0C2E">
        <w:tc>
          <w:tcPr>
            <w:tcW w:w="0" w:type="auto"/>
            <w:tcBorders>
              <w:bottom w:val="single" w:sz="0" w:space="0" w:color="auto"/>
            </w:tcBorders>
            <w:vAlign w:val="bottom"/>
          </w:tcPr>
          <w:p w14:paraId="21899F2F" w14:textId="77777777" w:rsidR="008A359D" w:rsidRDefault="008A359D" w:rsidP="006E0C2E">
            <w:pPr>
              <w:pStyle w:val="Compact"/>
            </w:pPr>
            <w:r>
              <w:t>Var1</w:t>
            </w:r>
          </w:p>
        </w:tc>
        <w:tc>
          <w:tcPr>
            <w:tcW w:w="0" w:type="auto"/>
            <w:tcBorders>
              <w:bottom w:val="single" w:sz="0" w:space="0" w:color="auto"/>
            </w:tcBorders>
            <w:vAlign w:val="bottom"/>
          </w:tcPr>
          <w:p w14:paraId="37ACA511" w14:textId="77777777" w:rsidR="008A359D" w:rsidRDefault="008A359D" w:rsidP="006E0C2E">
            <w:pPr>
              <w:pStyle w:val="Compact"/>
              <w:jc w:val="right"/>
            </w:pPr>
            <w:r>
              <w:t>Freq</w:t>
            </w:r>
          </w:p>
        </w:tc>
      </w:tr>
      <w:tr w:rsidR="008A359D" w14:paraId="723B72A8" w14:textId="77777777" w:rsidTr="006E0C2E">
        <w:tc>
          <w:tcPr>
            <w:tcW w:w="0" w:type="auto"/>
          </w:tcPr>
          <w:p w14:paraId="7F7E6DC0" w14:textId="77777777" w:rsidR="008A359D" w:rsidRDefault="008A359D" w:rsidP="006E0C2E">
            <w:pPr>
              <w:pStyle w:val="Compact"/>
            </w:pPr>
            <w:r>
              <w:t>White</w:t>
            </w:r>
          </w:p>
        </w:tc>
        <w:tc>
          <w:tcPr>
            <w:tcW w:w="0" w:type="auto"/>
          </w:tcPr>
          <w:p w14:paraId="30456B8B" w14:textId="77777777" w:rsidR="008A359D" w:rsidRDefault="008A359D" w:rsidP="006E0C2E">
            <w:pPr>
              <w:pStyle w:val="Compact"/>
              <w:jc w:val="right"/>
            </w:pPr>
            <w:r>
              <w:t>92.86</w:t>
            </w:r>
          </w:p>
        </w:tc>
      </w:tr>
      <w:tr w:rsidR="008A359D" w14:paraId="078A65EA" w14:textId="77777777" w:rsidTr="006E0C2E">
        <w:tc>
          <w:tcPr>
            <w:tcW w:w="0" w:type="auto"/>
          </w:tcPr>
          <w:p w14:paraId="6DAA9BF4" w14:textId="77777777" w:rsidR="008A359D" w:rsidRDefault="008A359D" w:rsidP="006E0C2E">
            <w:pPr>
              <w:pStyle w:val="Compact"/>
            </w:pPr>
            <w:r>
              <w:t>Mixed race</w:t>
            </w:r>
          </w:p>
        </w:tc>
        <w:tc>
          <w:tcPr>
            <w:tcW w:w="0" w:type="auto"/>
          </w:tcPr>
          <w:p w14:paraId="452DC279" w14:textId="77777777" w:rsidR="008A359D" w:rsidRDefault="008A359D" w:rsidP="006E0C2E">
            <w:pPr>
              <w:pStyle w:val="Compact"/>
              <w:jc w:val="right"/>
            </w:pPr>
            <w:r>
              <w:t>0.56</w:t>
            </w:r>
          </w:p>
        </w:tc>
      </w:tr>
      <w:tr w:rsidR="008A359D" w14:paraId="13DA7D9A" w14:textId="77777777" w:rsidTr="006E0C2E">
        <w:tc>
          <w:tcPr>
            <w:tcW w:w="0" w:type="auto"/>
          </w:tcPr>
          <w:p w14:paraId="63748032" w14:textId="77777777" w:rsidR="008A359D" w:rsidRDefault="008A359D" w:rsidP="006E0C2E">
            <w:pPr>
              <w:pStyle w:val="Compact"/>
            </w:pPr>
            <w:r>
              <w:t>South asian</w:t>
            </w:r>
          </w:p>
        </w:tc>
        <w:tc>
          <w:tcPr>
            <w:tcW w:w="0" w:type="auto"/>
          </w:tcPr>
          <w:p w14:paraId="0766F53B" w14:textId="77777777" w:rsidR="008A359D" w:rsidRDefault="008A359D" w:rsidP="006E0C2E">
            <w:pPr>
              <w:pStyle w:val="Compact"/>
              <w:jc w:val="right"/>
            </w:pPr>
            <w:r>
              <w:t>3.47</w:t>
            </w:r>
          </w:p>
        </w:tc>
      </w:tr>
      <w:tr w:rsidR="008A359D" w14:paraId="3DDB286C" w14:textId="77777777" w:rsidTr="006E0C2E">
        <w:tc>
          <w:tcPr>
            <w:tcW w:w="0" w:type="auto"/>
          </w:tcPr>
          <w:p w14:paraId="40113405" w14:textId="77777777" w:rsidR="008A359D" w:rsidRDefault="008A359D" w:rsidP="006E0C2E">
            <w:pPr>
              <w:pStyle w:val="Compact"/>
            </w:pPr>
            <w:r>
              <w:t>Black</w:t>
            </w:r>
          </w:p>
        </w:tc>
        <w:tc>
          <w:tcPr>
            <w:tcW w:w="0" w:type="auto"/>
          </w:tcPr>
          <w:p w14:paraId="6F056AB2" w14:textId="77777777" w:rsidR="008A359D" w:rsidRDefault="008A359D" w:rsidP="006E0C2E">
            <w:pPr>
              <w:pStyle w:val="Compact"/>
              <w:jc w:val="right"/>
            </w:pPr>
            <w:r>
              <w:t>2.26</w:t>
            </w:r>
          </w:p>
        </w:tc>
      </w:tr>
      <w:tr w:rsidR="008A359D" w14:paraId="23B00E64" w14:textId="77777777" w:rsidTr="006E0C2E">
        <w:tc>
          <w:tcPr>
            <w:tcW w:w="0" w:type="auto"/>
          </w:tcPr>
          <w:p w14:paraId="1BAA9785" w14:textId="77777777" w:rsidR="008A359D" w:rsidRDefault="008A359D" w:rsidP="006E0C2E">
            <w:pPr>
              <w:pStyle w:val="Compact"/>
            </w:pPr>
            <w:r>
              <w:t>Chinese and other</w:t>
            </w:r>
          </w:p>
        </w:tc>
        <w:tc>
          <w:tcPr>
            <w:tcW w:w="0" w:type="auto"/>
          </w:tcPr>
          <w:p w14:paraId="7A838C73" w14:textId="77777777" w:rsidR="008A359D" w:rsidRDefault="008A359D" w:rsidP="006E0C2E">
            <w:pPr>
              <w:pStyle w:val="Compact"/>
              <w:jc w:val="right"/>
            </w:pPr>
            <w:r>
              <w:t>0.85</w:t>
            </w:r>
          </w:p>
        </w:tc>
      </w:tr>
    </w:tbl>
    <w:p w14:paraId="3424DA7C"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811"/>
        <w:gridCol w:w="1300"/>
        <w:gridCol w:w="1345"/>
        <w:gridCol w:w="728"/>
        <w:gridCol w:w="1996"/>
      </w:tblGrid>
      <w:tr w:rsidR="008A359D" w14:paraId="4286E3FE" w14:textId="77777777" w:rsidTr="006E0C2E">
        <w:tc>
          <w:tcPr>
            <w:tcW w:w="0" w:type="auto"/>
            <w:tcBorders>
              <w:bottom w:val="single" w:sz="0" w:space="0" w:color="auto"/>
            </w:tcBorders>
            <w:vAlign w:val="bottom"/>
          </w:tcPr>
          <w:p w14:paraId="04DE9DD1" w14:textId="77777777" w:rsidR="008A359D" w:rsidRDefault="008A359D" w:rsidP="006E0C2E">
            <w:pPr>
              <w:pStyle w:val="Compact"/>
              <w:jc w:val="right"/>
            </w:pPr>
            <w:r>
              <w:t>White</w:t>
            </w:r>
          </w:p>
        </w:tc>
        <w:tc>
          <w:tcPr>
            <w:tcW w:w="0" w:type="auto"/>
            <w:tcBorders>
              <w:bottom w:val="single" w:sz="0" w:space="0" w:color="auto"/>
            </w:tcBorders>
            <w:vAlign w:val="bottom"/>
          </w:tcPr>
          <w:p w14:paraId="6B591B70" w14:textId="77777777" w:rsidR="008A359D" w:rsidRDefault="008A359D" w:rsidP="006E0C2E">
            <w:pPr>
              <w:pStyle w:val="Compact"/>
              <w:jc w:val="right"/>
            </w:pPr>
            <w:r>
              <w:t>Mixed race</w:t>
            </w:r>
          </w:p>
        </w:tc>
        <w:tc>
          <w:tcPr>
            <w:tcW w:w="0" w:type="auto"/>
            <w:tcBorders>
              <w:bottom w:val="single" w:sz="0" w:space="0" w:color="auto"/>
            </w:tcBorders>
            <w:vAlign w:val="bottom"/>
          </w:tcPr>
          <w:p w14:paraId="547E8096" w14:textId="77777777" w:rsidR="008A359D" w:rsidRDefault="008A359D" w:rsidP="006E0C2E">
            <w:pPr>
              <w:pStyle w:val="Compact"/>
              <w:jc w:val="right"/>
            </w:pPr>
            <w:r>
              <w:t>South asian</w:t>
            </w:r>
          </w:p>
        </w:tc>
        <w:tc>
          <w:tcPr>
            <w:tcW w:w="0" w:type="auto"/>
            <w:tcBorders>
              <w:bottom w:val="single" w:sz="0" w:space="0" w:color="auto"/>
            </w:tcBorders>
            <w:vAlign w:val="bottom"/>
          </w:tcPr>
          <w:p w14:paraId="1417DFB9" w14:textId="77777777" w:rsidR="008A359D" w:rsidRDefault="008A359D" w:rsidP="006E0C2E">
            <w:pPr>
              <w:pStyle w:val="Compact"/>
              <w:jc w:val="right"/>
            </w:pPr>
            <w:r>
              <w:t>Black</w:t>
            </w:r>
          </w:p>
        </w:tc>
        <w:tc>
          <w:tcPr>
            <w:tcW w:w="0" w:type="auto"/>
            <w:tcBorders>
              <w:bottom w:val="single" w:sz="0" w:space="0" w:color="auto"/>
            </w:tcBorders>
            <w:vAlign w:val="bottom"/>
          </w:tcPr>
          <w:p w14:paraId="72EE7EE4" w14:textId="77777777" w:rsidR="008A359D" w:rsidRDefault="008A359D" w:rsidP="006E0C2E">
            <w:pPr>
              <w:pStyle w:val="Compact"/>
              <w:jc w:val="right"/>
            </w:pPr>
            <w:r>
              <w:t>Chinese and other</w:t>
            </w:r>
          </w:p>
        </w:tc>
      </w:tr>
      <w:tr w:rsidR="008A359D" w14:paraId="084ABA10" w14:textId="77777777" w:rsidTr="006E0C2E">
        <w:tc>
          <w:tcPr>
            <w:tcW w:w="0" w:type="auto"/>
          </w:tcPr>
          <w:p w14:paraId="4BE56828" w14:textId="77777777" w:rsidR="008A359D" w:rsidRDefault="008A359D" w:rsidP="006E0C2E">
            <w:pPr>
              <w:pStyle w:val="Compact"/>
              <w:jc w:val="right"/>
            </w:pPr>
            <w:r>
              <w:t>94.29</w:t>
            </w:r>
          </w:p>
        </w:tc>
        <w:tc>
          <w:tcPr>
            <w:tcW w:w="0" w:type="auto"/>
          </w:tcPr>
          <w:p w14:paraId="3AD99B0D" w14:textId="77777777" w:rsidR="008A359D" w:rsidRDefault="008A359D" w:rsidP="006E0C2E">
            <w:pPr>
              <w:pStyle w:val="Compact"/>
              <w:jc w:val="right"/>
            </w:pPr>
            <w:r>
              <w:t>0.25</w:t>
            </w:r>
          </w:p>
        </w:tc>
        <w:tc>
          <w:tcPr>
            <w:tcW w:w="0" w:type="auto"/>
          </w:tcPr>
          <w:p w14:paraId="491E175E" w14:textId="77777777" w:rsidR="008A359D" w:rsidRDefault="008A359D" w:rsidP="006E0C2E">
            <w:pPr>
              <w:pStyle w:val="Compact"/>
              <w:jc w:val="right"/>
            </w:pPr>
            <w:r>
              <w:t>2.66</w:t>
            </w:r>
          </w:p>
        </w:tc>
        <w:tc>
          <w:tcPr>
            <w:tcW w:w="0" w:type="auto"/>
          </w:tcPr>
          <w:p w14:paraId="22733C3B" w14:textId="77777777" w:rsidR="008A359D" w:rsidRDefault="008A359D" w:rsidP="006E0C2E">
            <w:pPr>
              <w:pStyle w:val="Compact"/>
              <w:jc w:val="right"/>
            </w:pPr>
            <w:r>
              <w:t>2.16</w:t>
            </w:r>
          </w:p>
        </w:tc>
        <w:tc>
          <w:tcPr>
            <w:tcW w:w="0" w:type="auto"/>
          </w:tcPr>
          <w:p w14:paraId="39DA570F" w14:textId="77777777" w:rsidR="008A359D" w:rsidRDefault="008A359D" w:rsidP="006E0C2E">
            <w:pPr>
              <w:pStyle w:val="Compact"/>
              <w:jc w:val="right"/>
            </w:pPr>
            <w:r>
              <w:t>0.63</w:t>
            </w:r>
          </w:p>
        </w:tc>
      </w:tr>
      <w:tr w:rsidR="008A359D" w14:paraId="554A8F5D" w14:textId="77777777" w:rsidTr="006E0C2E">
        <w:tc>
          <w:tcPr>
            <w:tcW w:w="0" w:type="auto"/>
          </w:tcPr>
          <w:p w14:paraId="35D0A299" w14:textId="77777777" w:rsidR="008A359D" w:rsidRDefault="008A359D" w:rsidP="006E0C2E">
            <w:pPr>
              <w:pStyle w:val="Compact"/>
              <w:jc w:val="right"/>
            </w:pPr>
            <w:r>
              <w:t>94.81</w:t>
            </w:r>
          </w:p>
        </w:tc>
        <w:tc>
          <w:tcPr>
            <w:tcW w:w="0" w:type="auto"/>
          </w:tcPr>
          <w:p w14:paraId="1FFA968F" w14:textId="77777777" w:rsidR="008A359D" w:rsidRDefault="008A359D" w:rsidP="006E0C2E">
            <w:pPr>
              <w:pStyle w:val="Compact"/>
              <w:jc w:val="right"/>
            </w:pPr>
            <w:r>
              <w:t>0.29</w:t>
            </w:r>
          </w:p>
        </w:tc>
        <w:tc>
          <w:tcPr>
            <w:tcW w:w="0" w:type="auto"/>
          </w:tcPr>
          <w:p w14:paraId="6B6EB0A8" w14:textId="77777777" w:rsidR="008A359D" w:rsidRDefault="008A359D" w:rsidP="006E0C2E">
            <w:pPr>
              <w:pStyle w:val="Compact"/>
              <w:jc w:val="right"/>
            </w:pPr>
            <w:r>
              <w:t>2.83</w:t>
            </w:r>
          </w:p>
        </w:tc>
        <w:tc>
          <w:tcPr>
            <w:tcW w:w="0" w:type="auto"/>
          </w:tcPr>
          <w:p w14:paraId="107C0C87" w14:textId="77777777" w:rsidR="008A359D" w:rsidRDefault="008A359D" w:rsidP="006E0C2E">
            <w:pPr>
              <w:pStyle w:val="Compact"/>
              <w:jc w:val="right"/>
            </w:pPr>
            <w:r>
              <w:t>1.47</w:t>
            </w:r>
          </w:p>
        </w:tc>
        <w:tc>
          <w:tcPr>
            <w:tcW w:w="0" w:type="auto"/>
          </w:tcPr>
          <w:p w14:paraId="01F95550" w14:textId="77777777" w:rsidR="008A359D" w:rsidRDefault="008A359D" w:rsidP="006E0C2E">
            <w:pPr>
              <w:pStyle w:val="Compact"/>
              <w:jc w:val="right"/>
            </w:pPr>
            <w:r>
              <w:t>0.61</w:t>
            </w:r>
          </w:p>
        </w:tc>
      </w:tr>
      <w:tr w:rsidR="008A359D" w14:paraId="2C95E087" w14:textId="77777777" w:rsidTr="006E0C2E">
        <w:tc>
          <w:tcPr>
            <w:tcW w:w="0" w:type="auto"/>
          </w:tcPr>
          <w:p w14:paraId="286AD08F" w14:textId="77777777" w:rsidR="008A359D" w:rsidRDefault="008A359D" w:rsidP="006E0C2E">
            <w:pPr>
              <w:pStyle w:val="Compact"/>
              <w:jc w:val="right"/>
            </w:pPr>
            <w:r>
              <w:t>94.84</w:t>
            </w:r>
          </w:p>
        </w:tc>
        <w:tc>
          <w:tcPr>
            <w:tcW w:w="0" w:type="auto"/>
          </w:tcPr>
          <w:p w14:paraId="24CFCC67" w14:textId="77777777" w:rsidR="008A359D" w:rsidRDefault="008A359D" w:rsidP="006E0C2E">
            <w:pPr>
              <w:pStyle w:val="Compact"/>
              <w:jc w:val="right"/>
            </w:pPr>
            <w:r>
              <w:t>0.38</w:t>
            </w:r>
          </w:p>
        </w:tc>
        <w:tc>
          <w:tcPr>
            <w:tcW w:w="0" w:type="auto"/>
          </w:tcPr>
          <w:p w14:paraId="52E145B6" w14:textId="77777777" w:rsidR="008A359D" w:rsidRDefault="008A359D" w:rsidP="006E0C2E">
            <w:pPr>
              <w:pStyle w:val="Compact"/>
              <w:jc w:val="right"/>
            </w:pPr>
            <w:r>
              <w:t>2.41</w:t>
            </w:r>
          </w:p>
        </w:tc>
        <w:tc>
          <w:tcPr>
            <w:tcW w:w="0" w:type="auto"/>
          </w:tcPr>
          <w:p w14:paraId="273C3D19" w14:textId="77777777" w:rsidR="008A359D" w:rsidRDefault="008A359D" w:rsidP="006E0C2E">
            <w:pPr>
              <w:pStyle w:val="Compact"/>
              <w:jc w:val="right"/>
            </w:pPr>
            <w:r>
              <w:t>1.75</w:t>
            </w:r>
          </w:p>
        </w:tc>
        <w:tc>
          <w:tcPr>
            <w:tcW w:w="0" w:type="auto"/>
          </w:tcPr>
          <w:p w14:paraId="4D00A3B9" w14:textId="77777777" w:rsidR="008A359D" w:rsidRDefault="008A359D" w:rsidP="006E0C2E">
            <w:pPr>
              <w:pStyle w:val="Compact"/>
              <w:jc w:val="right"/>
            </w:pPr>
            <w:r>
              <w:t>0.62</w:t>
            </w:r>
          </w:p>
        </w:tc>
      </w:tr>
      <w:tr w:rsidR="008A359D" w14:paraId="7F2AB1E7" w14:textId="77777777" w:rsidTr="006E0C2E">
        <w:tc>
          <w:tcPr>
            <w:tcW w:w="0" w:type="auto"/>
          </w:tcPr>
          <w:p w14:paraId="0CD3593D" w14:textId="77777777" w:rsidR="008A359D" w:rsidRDefault="008A359D" w:rsidP="006E0C2E">
            <w:pPr>
              <w:pStyle w:val="Compact"/>
              <w:jc w:val="right"/>
            </w:pPr>
            <w:r>
              <w:t>95.17</w:t>
            </w:r>
          </w:p>
        </w:tc>
        <w:tc>
          <w:tcPr>
            <w:tcW w:w="0" w:type="auto"/>
          </w:tcPr>
          <w:p w14:paraId="2313237F" w14:textId="77777777" w:rsidR="008A359D" w:rsidRDefault="008A359D" w:rsidP="006E0C2E">
            <w:pPr>
              <w:pStyle w:val="Compact"/>
              <w:jc w:val="right"/>
            </w:pPr>
            <w:r>
              <w:t>0.29</w:t>
            </w:r>
          </w:p>
        </w:tc>
        <w:tc>
          <w:tcPr>
            <w:tcW w:w="0" w:type="auto"/>
          </w:tcPr>
          <w:p w14:paraId="30458AAA" w14:textId="77777777" w:rsidR="008A359D" w:rsidRDefault="008A359D" w:rsidP="006E0C2E">
            <w:pPr>
              <w:pStyle w:val="Compact"/>
              <w:jc w:val="right"/>
            </w:pPr>
            <w:r>
              <w:t>2.64</w:t>
            </w:r>
          </w:p>
        </w:tc>
        <w:tc>
          <w:tcPr>
            <w:tcW w:w="0" w:type="auto"/>
          </w:tcPr>
          <w:p w14:paraId="76E57931" w14:textId="77777777" w:rsidR="008A359D" w:rsidRDefault="008A359D" w:rsidP="006E0C2E">
            <w:pPr>
              <w:pStyle w:val="Compact"/>
              <w:jc w:val="right"/>
            </w:pPr>
            <w:r>
              <w:t>1.27</w:t>
            </w:r>
          </w:p>
        </w:tc>
        <w:tc>
          <w:tcPr>
            <w:tcW w:w="0" w:type="auto"/>
          </w:tcPr>
          <w:p w14:paraId="5C673A0B" w14:textId="77777777" w:rsidR="008A359D" w:rsidRDefault="008A359D" w:rsidP="006E0C2E">
            <w:pPr>
              <w:pStyle w:val="Compact"/>
              <w:jc w:val="right"/>
            </w:pPr>
            <w:r>
              <w:t>0.64</w:t>
            </w:r>
          </w:p>
        </w:tc>
      </w:tr>
      <w:tr w:rsidR="008A359D" w14:paraId="2A26EAC6" w14:textId="77777777" w:rsidTr="006E0C2E">
        <w:tc>
          <w:tcPr>
            <w:tcW w:w="0" w:type="auto"/>
          </w:tcPr>
          <w:p w14:paraId="23F7D911" w14:textId="77777777" w:rsidR="008A359D" w:rsidRDefault="008A359D" w:rsidP="006E0C2E">
            <w:pPr>
              <w:pStyle w:val="Compact"/>
              <w:jc w:val="right"/>
            </w:pPr>
            <w:r>
              <w:t>94.56</w:t>
            </w:r>
          </w:p>
        </w:tc>
        <w:tc>
          <w:tcPr>
            <w:tcW w:w="0" w:type="auto"/>
          </w:tcPr>
          <w:p w14:paraId="764F153F" w14:textId="77777777" w:rsidR="008A359D" w:rsidRDefault="008A359D" w:rsidP="006E0C2E">
            <w:pPr>
              <w:pStyle w:val="Compact"/>
              <w:jc w:val="right"/>
            </w:pPr>
            <w:r>
              <w:t>0.44</w:t>
            </w:r>
          </w:p>
        </w:tc>
        <w:tc>
          <w:tcPr>
            <w:tcW w:w="0" w:type="auto"/>
          </w:tcPr>
          <w:p w14:paraId="52EF1B4E" w14:textId="77777777" w:rsidR="008A359D" w:rsidRDefault="008A359D" w:rsidP="006E0C2E">
            <w:pPr>
              <w:pStyle w:val="Compact"/>
              <w:jc w:val="right"/>
            </w:pPr>
            <w:r>
              <w:t>2.38</w:t>
            </w:r>
          </w:p>
        </w:tc>
        <w:tc>
          <w:tcPr>
            <w:tcW w:w="0" w:type="auto"/>
          </w:tcPr>
          <w:p w14:paraId="39F75E45" w14:textId="77777777" w:rsidR="008A359D" w:rsidRDefault="008A359D" w:rsidP="006E0C2E">
            <w:pPr>
              <w:pStyle w:val="Compact"/>
              <w:jc w:val="right"/>
            </w:pPr>
            <w:r>
              <w:t>2.07</w:t>
            </w:r>
          </w:p>
        </w:tc>
        <w:tc>
          <w:tcPr>
            <w:tcW w:w="0" w:type="auto"/>
          </w:tcPr>
          <w:p w14:paraId="61E85C39" w14:textId="77777777" w:rsidR="008A359D" w:rsidRDefault="008A359D" w:rsidP="006E0C2E">
            <w:pPr>
              <w:pStyle w:val="Compact"/>
              <w:jc w:val="right"/>
            </w:pPr>
            <w:r>
              <w:t>0.56</w:t>
            </w:r>
          </w:p>
        </w:tc>
      </w:tr>
      <w:tr w:rsidR="008A359D" w14:paraId="022CBBDA" w14:textId="77777777" w:rsidTr="006E0C2E">
        <w:tc>
          <w:tcPr>
            <w:tcW w:w="0" w:type="auto"/>
          </w:tcPr>
          <w:p w14:paraId="32096F45" w14:textId="77777777" w:rsidR="008A359D" w:rsidRDefault="008A359D" w:rsidP="006E0C2E">
            <w:pPr>
              <w:pStyle w:val="Compact"/>
              <w:jc w:val="right"/>
            </w:pPr>
            <w:r>
              <w:t>94.94</w:t>
            </w:r>
          </w:p>
        </w:tc>
        <w:tc>
          <w:tcPr>
            <w:tcW w:w="0" w:type="auto"/>
          </w:tcPr>
          <w:p w14:paraId="2EFE6C87" w14:textId="77777777" w:rsidR="008A359D" w:rsidRDefault="008A359D" w:rsidP="006E0C2E">
            <w:pPr>
              <w:pStyle w:val="Compact"/>
              <w:jc w:val="right"/>
            </w:pPr>
            <w:r>
              <w:t>0.20</w:t>
            </w:r>
          </w:p>
        </w:tc>
        <w:tc>
          <w:tcPr>
            <w:tcW w:w="0" w:type="auto"/>
          </w:tcPr>
          <w:p w14:paraId="7196554D" w14:textId="77777777" w:rsidR="008A359D" w:rsidRDefault="008A359D" w:rsidP="006E0C2E">
            <w:pPr>
              <w:pStyle w:val="Compact"/>
              <w:jc w:val="right"/>
            </w:pPr>
            <w:r>
              <w:t>2.45</w:t>
            </w:r>
          </w:p>
        </w:tc>
        <w:tc>
          <w:tcPr>
            <w:tcW w:w="0" w:type="auto"/>
          </w:tcPr>
          <w:p w14:paraId="2F535825" w14:textId="77777777" w:rsidR="008A359D" w:rsidRDefault="008A359D" w:rsidP="006E0C2E">
            <w:pPr>
              <w:pStyle w:val="Compact"/>
              <w:jc w:val="right"/>
            </w:pPr>
            <w:r>
              <w:t>1.84</w:t>
            </w:r>
          </w:p>
        </w:tc>
        <w:tc>
          <w:tcPr>
            <w:tcW w:w="0" w:type="auto"/>
          </w:tcPr>
          <w:p w14:paraId="2B694FF2" w14:textId="77777777" w:rsidR="008A359D" w:rsidRDefault="008A359D" w:rsidP="006E0C2E">
            <w:pPr>
              <w:pStyle w:val="Compact"/>
              <w:jc w:val="right"/>
            </w:pPr>
            <w:r>
              <w:t>0.58</w:t>
            </w:r>
          </w:p>
        </w:tc>
      </w:tr>
      <w:tr w:rsidR="008A359D" w14:paraId="3FC4E04C" w14:textId="77777777" w:rsidTr="006E0C2E">
        <w:tc>
          <w:tcPr>
            <w:tcW w:w="0" w:type="auto"/>
          </w:tcPr>
          <w:p w14:paraId="092F51DF" w14:textId="77777777" w:rsidR="008A359D" w:rsidRDefault="008A359D" w:rsidP="006E0C2E">
            <w:pPr>
              <w:pStyle w:val="Compact"/>
              <w:jc w:val="right"/>
            </w:pPr>
            <w:r>
              <w:t>93.46</w:t>
            </w:r>
          </w:p>
        </w:tc>
        <w:tc>
          <w:tcPr>
            <w:tcW w:w="0" w:type="auto"/>
          </w:tcPr>
          <w:p w14:paraId="776489EA" w14:textId="77777777" w:rsidR="008A359D" w:rsidRDefault="008A359D" w:rsidP="006E0C2E">
            <w:pPr>
              <w:pStyle w:val="Compact"/>
              <w:jc w:val="right"/>
            </w:pPr>
            <w:r>
              <w:t>0.18</w:t>
            </w:r>
          </w:p>
        </w:tc>
        <w:tc>
          <w:tcPr>
            <w:tcW w:w="0" w:type="auto"/>
          </w:tcPr>
          <w:p w14:paraId="670BC5CA" w14:textId="77777777" w:rsidR="008A359D" w:rsidRDefault="008A359D" w:rsidP="006E0C2E">
            <w:pPr>
              <w:pStyle w:val="Compact"/>
              <w:jc w:val="right"/>
            </w:pPr>
            <w:r>
              <w:t>3.17</w:t>
            </w:r>
          </w:p>
        </w:tc>
        <w:tc>
          <w:tcPr>
            <w:tcW w:w="0" w:type="auto"/>
          </w:tcPr>
          <w:p w14:paraId="49AFC7C0" w14:textId="77777777" w:rsidR="008A359D" w:rsidRDefault="008A359D" w:rsidP="006E0C2E">
            <w:pPr>
              <w:pStyle w:val="Compact"/>
              <w:jc w:val="right"/>
            </w:pPr>
            <w:r>
              <w:t>2.32</w:t>
            </w:r>
          </w:p>
        </w:tc>
        <w:tc>
          <w:tcPr>
            <w:tcW w:w="0" w:type="auto"/>
          </w:tcPr>
          <w:p w14:paraId="778EE3C4" w14:textId="77777777" w:rsidR="008A359D" w:rsidRDefault="008A359D" w:rsidP="006E0C2E">
            <w:pPr>
              <w:pStyle w:val="Compact"/>
              <w:jc w:val="right"/>
            </w:pPr>
            <w:r>
              <w:t>0.86</w:t>
            </w:r>
          </w:p>
        </w:tc>
      </w:tr>
      <w:tr w:rsidR="008A359D" w14:paraId="5DFA701A" w14:textId="77777777" w:rsidTr="006E0C2E">
        <w:tc>
          <w:tcPr>
            <w:tcW w:w="0" w:type="auto"/>
          </w:tcPr>
          <w:p w14:paraId="7EDD9474" w14:textId="77777777" w:rsidR="008A359D" w:rsidRDefault="008A359D" w:rsidP="006E0C2E">
            <w:pPr>
              <w:pStyle w:val="Compact"/>
              <w:jc w:val="right"/>
            </w:pPr>
            <w:r>
              <w:t>94.90</w:t>
            </w:r>
          </w:p>
        </w:tc>
        <w:tc>
          <w:tcPr>
            <w:tcW w:w="0" w:type="auto"/>
          </w:tcPr>
          <w:p w14:paraId="159525F9" w14:textId="77777777" w:rsidR="008A359D" w:rsidRDefault="008A359D" w:rsidP="006E0C2E">
            <w:pPr>
              <w:pStyle w:val="Compact"/>
              <w:jc w:val="right"/>
            </w:pPr>
            <w:r>
              <w:t>0.20</w:t>
            </w:r>
          </w:p>
        </w:tc>
        <w:tc>
          <w:tcPr>
            <w:tcW w:w="0" w:type="auto"/>
          </w:tcPr>
          <w:p w14:paraId="15DE7071" w14:textId="77777777" w:rsidR="008A359D" w:rsidRDefault="008A359D" w:rsidP="006E0C2E">
            <w:pPr>
              <w:pStyle w:val="Compact"/>
              <w:jc w:val="right"/>
            </w:pPr>
            <w:r>
              <w:t>2.23</w:t>
            </w:r>
          </w:p>
        </w:tc>
        <w:tc>
          <w:tcPr>
            <w:tcW w:w="0" w:type="auto"/>
          </w:tcPr>
          <w:p w14:paraId="118C4E42" w14:textId="77777777" w:rsidR="008A359D" w:rsidRDefault="008A359D" w:rsidP="006E0C2E">
            <w:pPr>
              <w:pStyle w:val="Compact"/>
              <w:jc w:val="right"/>
            </w:pPr>
            <w:r>
              <w:t>1.68</w:t>
            </w:r>
          </w:p>
        </w:tc>
        <w:tc>
          <w:tcPr>
            <w:tcW w:w="0" w:type="auto"/>
          </w:tcPr>
          <w:p w14:paraId="4EA2FE16" w14:textId="77777777" w:rsidR="008A359D" w:rsidRDefault="008A359D" w:rsidP="006E0C2E">
            <w:pPr>
              <w:pStyle w:val="Compact"/>
              <w:jc w:val="right"/>
            </w:pPr>
            <w:r>
              <w:t>0.99</w:t>
            </w:r>
          </w:p>
        </w:tc>
      </w:tr>
      <w:tr w:rsidR="008A359D" w14:paraId="00C50956" w14:textId="77777777" w:rsidTr="006E0C2E">
        <w:tc>
          <w:tcPr>
            <w:tcW w:w="0" w:type="auto"/>
          </w:tcPr>
          <w:p w14:paraId="6BAB74AD" w14:textId="77777777" w:rsidR="008A359D" w:rsidRDefault="008A359D" w:rsidP="006E0C2E">
            <w:pPr>
              <w:pStyle w:val="Compact"/>
              <w:jc w:val="right"/>
            </w:pPr>
            <w:r>
              <w:t>94.46</w:t>
            </w:r>
          </w:p>
        </w:tc>
        <w:tc>
          <w:tcPr>
            <w:tcW w:w="0" w:type="auto"/>
          </w:tcPr>
          <w:p w14:paraId="2BA80BE2" w14:textId="77777777" w:rsidR="008A359D" w:rsidRDefault="008A359D" w:rsidP="006E0C2E">
            <w:pPr>
              <w:pStyle w:val="Compact"/>
              <w:jc w:val="right"/>
            </w:pPr>
            <w:r>
              <w:t>0.48</w:t>
            </w:r>
          </w:p>
        </w:tc>
        <w:tc>
          <w:tcPr>
            <w:tcW w:w="0" w:type="auto"/>
          </w:tcPr>
          <w:p w14:paraId="68DC9A77" w14:textId="77777777" w:rsidR="008A359D" w:rsidRDefault="008A359D" w:rsidP="006E0C2E">
            <w:pPr>
              <w:pStyle w:val="Compact"/>
              <w:jc w:val="right"/>
            </w:pPr>
            <w:r>
              <w:t>2.84</w:t>
            </w:r>
          </w:p>
        </w:tc>
        <w:tc>
          <w:tcPr>
            <w:tcW w:w="0" w:type="auto"/>
          </w:tcPr>
          <w:p w14:paraId="721EBE5D" w14:textId="77777777" w:rsidR="008A359D" w:rsidRDefault="008A359D" w:rsidP="006E0C2E">
            <w:pPr>
              <w:pStyle w:val="Compact"/>
              <w:jc w:val="right"/>
            </w:pPr>
            <w:r>
              <w:t>1.90</w:t>
            </w:r>
          </w:p>
        </w:tc>
        <w:tc>
          <w:tcPr>
            <w:tcW w:w="0" w:type="auto"/>
          </w:tcPr>
          <w:p w14:paraId="2079EEA6" w14:textId="77777777" w:rsidR="008A359D" w:rsidRDefault="008A359D" w:rsidP="006E0C2E">
            <w:pPr>
              <w:pStyle w:val="Compact"/>
              <w:jc w:val="right"/>
            </w:pPr>
            <w:r>
              <w:t>0.33</w:t>
            </w:r>
          </w:p>
        </w:tc>
      </w:tr>
      <w:tr w:rsidR="008A359D" w14:paraId="23B112F0" w14:textId="77777777" w:rsidTr="006E0C2E">
        <w:tc>
          <w:tcPr>
            <w:tcW w:w="0" w:type="auto"/>
          </w:tcPr>
          <w:p w14:paraId="2203D01B" w14:textId="77777777" w:rsidR="008A359D" w:rsidRDefault="008A359D" w:rsidP="006E0C2E">
            <w:pPr>
              <w:pStyle w:val="Compact"/>
              <w:jc w:val="right"/>
            </w:pPr>
            <w:r>
              <w:t>94.80</w:t>
            </w:r>
          </w:p>
        </w:tc>
        <w:tc>
          <w:tcPr>
            <w:tcW w:w="0" w:type="auto"/>
          </w:tcPr>
          <w:p w14:paraId="07536791" w14:textId="77777777" w:rsidR="008A359D" w:rsidRDefault="008A359D" w:rsidP="006E0C2E">
            <w:pPr>
              <w:pStyle w:val="Compact"/>
              <w:jc w:val="right"/>
            </w:pPr>
            <w:r>
              <w:t>0.23</w:t>
            </w:r>
          </w:p>
        </w:tc>
        <w:tc>
          <w:tcPr>
            <w:tcW w:w="0" w:type="auto"/>
          </w:tcPr>
          <w:p w14:paraId="25B8D6CB" w14:textId="77777777" w:rsidR="008A359D" w:rsidRDefault="008A359D" w:rsidP="006E0C2E">
            <w:pPr>
              <w:pStyle w:val="Compact"/>
              <w:jc w:val="right"/>
            </w:pPr>
            <w:r>
              <w:t>2.33</w:t>
            </w:r>
          </w:p>
        </w:tc>
        <w:tc>
          <w:tcPr>
            <w:tcW w:w="0" w:type="auto"/>
          </w:tcPr>
          <w:p w14:paraId="3F14F2EA" w14:textId="77777777" w:rsidR="008A359D" w:rsidRDefault="008A359D" w:rsidP="006E0C2E">
            <w:pPr>
              <w:pStyle w:val="Compact"/>
              <w:jc w:val="right"/>
            </w:pPr>
            <w:r>
              <w:t>1.87</w:t>
            </w:r>
          </w:p>
        </w:tc>
        <w:tc>
          <w:tcPr>
            <w:tcW w:w="0" w:type="auto"/>
          </w:tcPr>
          <w:p w14:paraId="21B7CFF1" w14:textId="77777777" w:rsidR="008A359D" w:rsidRDefault="008A359D" w:rsidP="006E0C2E">
            <w:pPr>
              <w:pStyle w:val="Compact"/>
              <w:jc w:val="right"/>
            </w:pPr>
            <w:r>
              <w:t>0.76</w:t>
            </w:r>
          </w:p>
        </w:tc>
      </w:tr>
      <w:tr w:rsidR="008A359D" w14:paraId="54267BAA" w14:textId="77777777" w:rsidTr="006E0C2E">
        <w:tc>
          <w:tcPr>
            <w:tcW w:w="0" w:type="auto"/>
          </w:tcPr>
          <w:p w14:paraId="5B30587A" w14:textId="77777777" w:rsidR="008A359D" w:rsidRDefault="008A359D" w:rsidP="006E0C2E">
            <w:pPr>
              <w:pStyle w:val="Compact"/>
              <w:jc w:val="right"/>
            </w:pPr>
            <w:r>
              <w:t>94.21</w:t>
            </w:r>
          </w:p>
        </w:tc>
        <w:tc>
          <w:tcPr>
            <w:tcW w:w="0" w:type="auto"/>
          </w:tcPr>
          <w:p w14:paraId="68BF319C" w14:textId="77777777" w:rsidR="008A359D" w:rsidRDefault="008A359D" w:rsidP="006E0C2E">
            <w:pPr>
              <w:pStyle w:val="Compact"/>
              <w:jc w:val="right"/>
            </w:pPr>
            <w:r>
              <w:t>0.36</w:t>
            </w:r>
          </w:p>
        </w:tc>
        <w:tc>
          <w:tcPr>
            <w:tcW w:w="0" w:type="auto"/>
          </w:tcPr>
          <w:p w14:paraId="09DF2017" w14:textId="77777777" w:rsidR="008A359D" w:rsidRDefault="008A359D" w:rsidP="006E0C2E">
            <w:pPr>
              <w:pStyle w:val="Compact"/>
              <w:jc w:val="right"/>
            </w:pPr>
            <w:r>
              <w:t>2.71</w:t>
            </w:r>
          </w:p>
        </w:tc>
        <w:tc>
          <w:tcPr>
            <w:tcW w:w="0" w:type="auto"/>
          </w:tcPr>
          <w:p w14:paraId="4FDED3D8" w14:textId="77777777" w:rsidR="008A359D" w:rsidRDefault="008A359D" w:rsidP="006E0C2E">
            <w:pPr>
              <w:pStyle w:val="Compact"/>
              <w:jc w:val="right"/>
            </w:pPr>
            <w:r>
              <w:t>2.03</w:t>
            </w:r>
          </w:p>
        </w:tc>
        <w:tc>
          <w:tcPr>
            <w:tcW w:w="0" w:type="auto"/>
          </w:tcPr>
          <w:p w14:paraId="3271D5DE" w14:textId="77777777" w:rsidR="008A359D" w:rsidRDefault="008A359D" w:rsidP="006E0C2E">
            <w:pPr>
              <w:pStyle w:val="Compact"/>
              <w:jc w:val="right"/>
            </w:pPr>
            <w:r>
              <w:t>0.69</w:t>
            </w:r>
          </w:p>
        </w:tc>
      </w:tr>
      <w:tr w:rsidR="008A359D" w14:paraId="6C402D77" w14:textId="77777777" w:rsidTr="006E0C2E">
        <w:tc>
          <w:tcPr>
            <w:tcW w:w="0" w:type="auto"/>
          </w:tcPr>
          <w:p w14:paraId="636316AD" w14:textId="77777777" w:rsidR="008A359D" w:rsidRDefault="008A359D" w:rsidP="006E0C2E">
            <w:pPr>
              <w:pStyle w:val="Compact"/>
              <w:jc w:val="right"/>
            </w:pPr>
            <w:r>
              <w:t>95.29</w:t>
            </w:r>
          </w:p>
        </w:tc>
        <w:tc>
          <w:tcPr>
            <w:tcW w:w="0" w:type="auto"/>
          </w:tcPr>
          <w:p w14:paraId="6B69D698" w14:textId="77777777" w:rsidR="008A359D" w:rsidRDefault="008A359D" w:rsidP="006E0C2E">
            <w:pPr>
              <w:pStyle w:val="Compact"/>
              <w:jc w:val="right"/>
            </w:pPr>
            <w:r>
              <w:t>0.31</w:t>
            </w:r>
          </w:p>
        </w:tc>
        <w:tc>
          <w:tcPr>
            <w:tcW w:w="0" w:type="auto"/>
          </w:tcPr>
          <w:p w14:paraId="565A66B3" w14:textId="77777777" w:rsidR="008A359D" w:rsidRDefault="008A359D" w:rsidP="006E0C2E">
            <w:pPr>
              <w:pStyle w:val="Compact"/>
              <w:jc w:val="right"/>
            </w:pPr>
            <w:r>
              <w:t>2.30</w:t>
            </w:r>
          </w:p>
        </w:tc>
        <w:tc>
          <w:tcPr>
            <w:tcW w:w="0" w:type="auto"/>
          </w:tcPr>
          <w:p w14:paraId="6522C701" w14:textId="77777777" w:rsidR="008A359D" w:rsidRDefault="008A359D" w:rsidP="006E0C2E">
            <w:pPr>
              <w:pStyle w:val="Compact"/>
              <w:jc w:val="right"/>
            </w:pPr>
            <w:r>
              <w:t>1.39</w:t>
            </w:r>
          </w:p>
        </w:tc>
        <w:tc>
          <w:tcPr>
            <w:tcW w:w="0" w:type="auto"/>
          </w:tcPr>
          <w:p w14:paraId="02395360" w14:textId="77777777" w:rsidR="008A359D" w:rsidRDefault="008A359D" w:rsidP="006E0C2E">
            <w:pPr>
              <w:pStyle w:val="Compact"/>
              <w:jc w:val="right"/>
            </w:pPr>
            <w:r>
              <w:t>0.71</w:t>
            </w:r>
          </w:p>
        </w:tc>
      </w:tr>
      <w:tr w:rsidR="008A359D" w14:paraId="059ADD0A" w14:textId="77777777" w:rsidTr="006E0C2E">
        <w:tc>
          <w:tcPr>
            <w:tcW w:w="0" w:type="auto"/>
          </w:tcPr>
          <w:p w14:paraId="751D12C9" w14:textId="77777777" w:rsidR="008A359D" w:rsidRDefault="008A359D" w:rsidP="006E0C2E">
            <w:pPr>
              <w:pStyle w:val="Compact"/>
              <w:jc w:val="right"/>
            </w:pPr>
            <w:r>
              <w:t>94.46</w:t>
            </w:r>
          </w:p>
        </w:tc>
        <w:tc>
          <w:tcPr>
            <w:tcW w:w="0" w:type="auto"/>
          </w:tcPr>
          <w:p w14:paraId="776690CB" w14:textId="77777777" w:rsidR="008A359D" w:rsidRDefault="008A359D" w:rsidP="006E0C2E">
            <w:pPr>
              <w:pStyle w:val="Compact"/>
              <w:jc w:val="right"/>
            </w:pPr>
            <w:r>
              <w:t>0.19</w:t>
            </w:r>
          </w:p>
        </w:tc>
        <w:tc>
          <w:tcPr>
            <w:tcW w:w="0" w:type="auto"/>
          </w:tcPr>
          <w:p w14:paraId="34CDAB9D" w14:textId="77777777" w:rsidR="008A359D" w:rsidRDefault="008A359D" w:rsidP="006E0C2E">
            <w:pPr>
              <w:pStyle w:val="Compact"/>
              <w:jc w:val="right"/>
            </w:pPr>
            <w:r>
              <w:t>2.94</w:t>
            </w:r>
          </w:p>
        </w:tc>
        <w:tc>
          <w:tcPr>
            <w:tcW w:w="0" w:type="auto"/>
          </w:tcPr>
          <w:p w14:paraId="513D8737" w14:textId="77777777" w:rsidR="008A359D" w:rsidRDefault="008A359D" w:rsidP="006E0C2E">
            <w:pPr>
              <w:pStyle w:val="Compact"/>
              <w:jc w:val="right"/>
            </w:pPr>
            <w:r>
              <w:t>1.76</w:t>
            </w:r>
          </w:p>
        </w:tc>
        <w:tc>
          <w:tcPr>
            <w:tcW w:w="0" w:type="auto"/>
          </w:tcPr>
          <w:p w14:paraId="40793960" w14:textId="77777777" w:rsidR="008A359D" w:rsidRDefault="008A359D" w:rsidP="006E0C2E">
            <w:pPr>
              <w:pStyle w:val="Compact"/>
              <w:jc w:val="right"/>
            </w:pPr>
            <w:r>
              <w:t>0.66</w:t>
            </w:r>
          </w:p>
        </w:tc>
      </w:tr>
      <w:tr w:rsidR="008A359D" w14:paraId="520D287C" w14:textId="77777777" w:rsidTr="006E0C2E">
        <w:tc>
          <w:tcPr>
            <w:tcW w:w="0" w:type="auto"/>
          </w:tcPr>
          <w:p w14:paraId="211E6ED9" w14:textId="77777777" w:rsidR="008A359D" w:rsidRDefault="008A359D" w:rsidP="006E0C2E">
            <w:pPr>
              <w:pStyle w:val="Compact"/>
              <w:jc w:val="right"/>
            </w:pPr>
            <w:r>
              <w:t>94.44</w:t>
            </w:r>
          </w:p>
        </w:tc>
        <w:tc>
          <w:tcPr>
            <w:tcW w:w="0" w:type="auto"/>
          </w:tcPr>
          <w:p w14:paraId="278F46BC" w14:textId="77777777" w:rsidR="008A359D" w:rsidRDefault="008A359D" w:rsidP="006E0C2E">
            <w:pPr>
              <w:pStyle w:val="Compact"/>
              <w:jc w:val="right"/>
            </w:pPr>
            <w:r>
              <w:t>0.29</w:t>
            </w:r>
          </w:p>
        </w:tc>
        <w:tc>
          <w:tcPr>
            <w:tcW w:w="0" w:type="auto"/>
          </w:tcPr>
          <w:p w14:paraId="3E997436" w14:textId="77777777" w:rsidR="008A359D" w:rsidRDefault="008A359D" w:rsidP="006E0C2E">
            <w:pPr>
              <w:pStyle w:val="Compact"/>
              <w:jc w:val="right"/>
            </w:pPr>
            <w:r>
              <w:t>2.70</w:t>
            </w:r>
          </w:p>
        </w:tc>
        <w:tc>
          <w:tcPr>
            <w:tcW w:w="0" w:type="auto"/>
          </w:tcPr>
          <w:p w14:paraId="200C1442" w14:textId="77777777" w:rsidR="008A359D" w:rsidRDefault="008A359D" w:rsidP="006E0C2E">
            <w:pPr>
              <w:pStyle w:val="Compact"/>
              <w:jc w:val="right"/>
            </w:pPr>
            <w:r>
              <w:t>1.83</w:t>
            </w:r>
          </w:p>
        </w:tc>
        <w:tc>
          <w:tcPr>
            <w:tcW w:w="0" w:type="auto"/>
          </w:tcPr>
          <w:p w14:paraId="0A71FD40" w14:textId="77777777" w:rsidR="008A359D" w:rsidRDefault="008A359D" w:rsidP="006E0C2E">
            <w:pPr>
              <w:pStyle w:val="Compact"/>
              <w:jc w:val="right"/>
            </w:pPr>
            <w:r>
              <w:t>0.75</w:t>
            </w:r>
          </w:p>
        </w:tc>
      </w:tr>
      <w:tr w:rsidR="008A359D" w14:paraId="629D9E3D" w14:textId="77777777" w:rsidTr="006E0C2E">
        <w:tc>
          <w:tcPr>
            <w:tcW w:w="0" w:type="auto"/>
          </w:tcPr>
          <w:p w14:paraId="5DD70BA4" w14:textId="77777777" w:rsidR="008A359D" w:rsidRDefault="008A359D" w:rsidP="006E0C2E">
            <w:pPr>
              <w:pStyle w:val="Compact"/>
              <w:jc w:val="right"/>
            </w:pPr>
            <w:r>
              <w:t>94.64</w:t>
            </w:r>
          </w:p>
        </w:tc>
        <w:tc>
          <w:tcPr>
            <w:tcW w:w="0" w:type="auto"/>
          </w:tcPr>
          <w:p w14:paraId="1DE67051" w14:textId="77777777" w:rsidR="008A359D" w:rsidRDefault="008A359D" w:rsidP="006E0C2E">
            <w:pPr>
              <w:pStyle w:val="Compact"/>
              <w:jc w:val="right"/>
            </w:pPr>
            <w:r>
              <w:t>0.36</w:t>
            </w:r>
          </w:p>
        </w:tc>
        <w:tc>
          <w:tcPr>
            <w:tcW w:w="0" w:type="auto"/>
          </w:tcPr>
          <w:p w14:paraId="2C6F8FD2" w14:textId="77777777" w:rsidR="008A359D" w:rsidRDefault="008A359D" w:rsidP="006E0C2E">
            <w:pPr>
              <w:pStyle w:val="Compact"/>
              <w:jc w:val="right"/>
            </w:pPr>
            <w:r>
              <w:t>2.70</w:t>
            </w:r>
          </w:p>
        </w:tc>
        <w:tc>
          <w:tcPr>
            <w:tcW w:w="0" w:type="auto"/>
          </w:tcPr>
          <w:p w14:paraId="4EED2E33" w14:textId="77777777" w:rsidR="008A359D" w:rsidRDefault="008A359D" w:rsidP="006E0C2E">
            <w:pPr>
              <w:pStyle w:val="Compact"/>
              <w:jc w:val="right"/>
            </w:pPr>
            <w:r>
              <w:t>1.61</w:t>
            </w:r>
          </w:p>
        </w:tc>
        <w:tc>
          <w:tcPr>
            <w:tcW w:w="0" w:type="auto"/>
          </w:tcPr>
          <w:p w14:paraId="7C123C3B" w14:textId="77777777" w:rsidR="008A359D" w:rsidRDefault="008A359D" w:rsidP="006E0C2E">
            <w:pPr>
              <w:pStyle w:val="Compact"/>
              <w:jc w:val="right"/>
            </w:pPr>
            <w:r>
              <w:t>0.69</w:t>
            </w:r>
          </w:p>
        </w:tc>
      </w:tr>
      <w:tr w:rsidR="008A359D" w14:paraId="746BAAF2" w14:textId="77777777" w:rsidTr="006E0C2E">
        <w:tc>
          <w:tcPr>
            <w:tcW w:w="0" w:type="auto"/>
          </w:tcPr>
          <w:p w14:paraId="53CC7F46" w14:textId="77777777" w:rsidR="008A359D" w:rsidRDefault="008A359D" w:rsidP="006E0C2E">
            <w:pPr>
              <w:pStyle w:val="Compact"/>
              <w:jc w:val="right"/>
            </w:pPr>
            <w:r>
              <w:t>95.02</w:t>
            </w:r>
          </w:p>
        </w:tc>
        <w:tc>
          <w:tcPr>
            <w:tcW w:w="0" w:type="auto"/>
          </w:tcPr>
          <w:p w14:paraId="673B7698" w14:textId="77777777" w:rsidR="008A359D" w:rsidRDefault="008A359D" w:rsidP="006E0C2E">
            <w:pPr>
              <w:pStyle w:val="Compact"/>
              <w:jc w:val="right"/>
            </w:pPr>
            <w:r>
              <w:t>0.33</w:t>
            </w:r>
          </w:p>
        </w:tc>
        <w:tc>
          <w:tcPr>
            <w:tcW w:w="0" w:type="auto"/>
          </w:tcPr>
          <w:p w14:paraId="6F41A113" w14:textId="77777777" w:rsidR="008A359D" w:rsidRDefault="008A359D" w:rsidP="006E0C2E">
            <w:pPr>
              <w:pStyle w:val="Compact"/>
              <w:jc w:val="right"/>
            </w:pPr>
            <w:r>
              <w:t>2.71</w:t>
            </w:r>
          </w:p>
        </w:tc>
        <w:tc>
          <w:tcPr>
            <w:tcW w:w="0" w:type="auto"/>
          </w:tcPr>
          <w:p w14:paraId="43CD3968" w14:textId="77777777" w:rsidR="008A359D" w:rsidRDefault="008A359D" w:rsidP="006E0C2E">
            <w:pPr>
              <w:pStyle w:val="Compact"/>
              <w:jc w:val="right"/>
            </w:pPr>
            <w:r>
              <w:t>1.45</w:t>
            </w:r>
          </w:p>
        </w:tc>
        <w:tc>
          <w:tcPr>
            <w:tcW w:w="0" w:type="auto"/>
          </w:tcPr>
          <w:p w14:paraId="33202D03" w14:textId="77777777" w:rsidR="008A359D" w:rsidRDefault="008A359D" w:rsidP="006E0C2E">
            <w:pPr>
              <w:pStyle w:val="Compact"/>
              <w:jc w:val="right"/>
            </w:pPr>
            <w:r>
              <w:t>0.48</w:t>
            </w:r>
          </w:p>
        </w:tc>
      </w:tr>
      <w:tr w:rsidR="008A359D" w14:paraId="1ADF9E14" w14:textId="77777777" w:rsidTr="006E0C2E">
        <w:tc>
          <w:tcPr>
            <w:tcW w:w="0" w:type="auto"/>
          </w:tcPr>
          <w:p w14:paraId="618A0477" w14:textId="77777777" w:rsidR="008A359D" w:rsidRDefault="008A359D" w:rsidP="006E0C2E">
            <w:pPr>
              <w:pStyle w:val="Compact"/>
              <w:jc w:val="right"/>
            </w:pPr>
            <w:r>
              <w:t>94.81</w:t>
            </w:r>
          </w:p>
        </w:tc>
        <w:tc>
          <w:tcPr>
            <w:tcW w:w="0" w:type="auto"/>
          </w:tcPr>
          <w:p w14:paraId="06DA417F" w14:textId="77777777" w:rsidR="008A359D" w:rsidRDefault="008A359D" w:rsidP="006E0C2E">
            <w:pPr>
              <w:pStyle w:val="Compact"/>
              <w:jc w:val="right"/>
            </w:pPr>
            <w:r>
              <w:t>0.30</w:t>
            </w:r>
          </w:p>
        </w:tc>
        <w:tc>
          <w:tcPr>
            <w:tcW w:w="0" w:type="auto"/>
          </w:tcPr>
          <w:p w14:paraId="7E0F46B3" w14:textId="77777777" w:rsidR="008A359D" w:rsidRDefault="008A359D" w:rsidP="006E0C2E">
            <w:pPr>
              <w:pStyle w:val="Compact"/>
              <w:jc w:val="right"/>
            </w:pPr>
            <w:r>
              <w:t>2.46</w:t>
            </w:r>
          </w:p>
        </w:tc>
        <w:tc>
          <w:tcPr>
            <w:tcW w:w="0" w:type="auto"/>
          </w:tcPr>
          <w:p w14:paraId="2B184F9E" w14:textId="77777777" w:rsidR="008A359D" w:rsidRDefault="008A359D" w:rsidP="006E0C2E">
            <w:pPr>
              <w:pStyle w:val="Compact"/>
              <w:jc w:val="right"/>
            </w:pPr>
            <w:r>
              <w:t>1.65</w:t>
            </w:r>
          </w:p>
        </w:tc>
        <w:tc>
          <w:tcPr>
            <w:tcW w:w="0" w:type="auto"/>
          </w:tcPr>
          <w:p w14:paraId="5EB32D59" w14:textId="77777777" w:rsidR="008A359D" w:rsidRDefault="008A359D" w:rsidP="006E0C2E">
            <w:pPr>
              <w:pStyle w:val="Compact"/>
              <w:jc w:val="right"/>
            </w:pPr>
            <w:r>
              <w:t>0.78</w:t>
            </w:r>
          </w:p>
        </w:tc>
      </w:tr>
      <w:tr w:rsidR="008A359D" w14:paraId="629498A2" w14:textId="77777777" w:rsidTr="006E0C2E">
        <w:tc>
          <w:tcPr>
            <w:tcW w:w="0" w:type="auto"/>
          </w:tcPr>
          <w:p w14:paraId="0FC02A94" w14:textId="77777777" w:rsidR="008A359D" w:rsidRDefault="008A359D" w:rsidP="006E0C2E">
            <w:pPr>
              <w:pStyle w:val="Compact"/>
              <w:jc w:val="right"/>
            </w:pPr>
            <w:r>
              <w:t>94.83</w:t>
            </w:r>
          </w:p>
        </w:tc>
        <w:tc>
          <w:tcPr>
            <w:tcW w:w="0" w:type="auto"/>
          </w:tcPr>
          <w:p w14:paraId="5A2E23EA" w14:textId="77777777" w:rsidR="008A359D" w:rsidRDefault="008A359D" w:rsidP="006E0C2E">
            <w:pPr>
              <w:pStyle w:val="Compact"/>
              <w:jc w:val="right"/>
            </w:pPr>
            <w:r>
              <w:t>0.38</w:t>
            </w:r>
          </w:p>
        </w:tc>
        <w:tc>
          <w:tcPr>
            <w:tcW w:w="0" w:type="auto"/>
          </w:tcPr>
          <w:p w14:paraId="3724B208" w14:textId="77777777" w:rsidR="008A359D" w:rsidRDefault="008A359D" w:rsidP="006E0C2E">
            <w:pPr>
              <w:pStyle w:val="Compact"/>
              <w:jc w:val="right"/>
            </w:pPr>
            <w:r>
              <w:t>2.68</w:t>
            </w:r>
          </w:p>
        </w:tc>
        <w:tc>
          <w:tcPr>
            <w:tcW w:w="0" w:type="auto"/>
          </w:tcPr>
          <w:p w14:paraId="15CEB793" w14:textId="77777777" w:rsidR="008A359D" w:rsidRDefault="008A359D" w:rsidP="006E0C2E">
            <w:pPr>
              <w:pStyle w:val="Compact"/>
              <w:jc w:val="right"/>
            </w:pPr>
            <w:r>
              <w:t>1.43</w:t>
            </w:r>
          </w:p>
        </w:tc>
        <w:tc>
          <w:tcPr>
            <w:tcW w:w="0" w:type="auto"/>
          </w:tcPr>
          <w:p w14:paraId="36652DA3" w14:textId="77777777" w:rsidR="008A359D" w:rsidRDefault="008A359D" w:rsidP="006E0C2E">
            <w:pPr>
              <w:pStyle w:val="Compact"/>
              <w:jc w:val="right"/>
            </w:pPr>
            <w:r>
              <w:t>0.68</w:t>
            </w:r>
          </w:p>
        </w:tc>
      </w:tr>
      <w:tr w:rsidR="008A359D" w14:paraId="4EACD306" w14:textId="77777777" w:rsidTr="006E0C2E">
        <w:tc>
          <w:tcPr>
            <w:tcW w:w="0" w:type="auto"/>
          </w:tcPr>
          <w:p w14:paraId="79B0778F" w14:textId="77777777" w:rsidR="008A359D" w:rsidRDefault="008A359D" w:rsidP="006E0C2E">
            <w:pPr>
              <w:pStyle w:val="Compact"/>
              <w:jc w:val="right"/>
            </w:pPr>
            <w:r>
              <w:lastRenderedPageBreak/>
              <w:t>95.02</w:t>
            </w:r>
          </w:p>
        </w:tc>
        <w:tc>
          <w:tcPr>
            <w:tcW w:w="0" w:type="auto"/>
          </w:tcPr>
          <w:p w14:paraId="01E79AB2" w14:textId="77777777" w:rsidR="008A359D" w:rsidRDefault="008A359D" w:rsidP="006E0C2E">
            <w:pPr>
              <w:pStyle w:val="Compact"/>
              <w:jc w:val="right"/>
            </w:pPr>
            <w:r>
              <w:t>0.51</w:t>
            </w:r>
          </w:p>
        </w:tc>
        <w:tc>
          <w:tcPr>
            <w:tcW w:w="0" w:type="auto"/>
          </w:tcPr>
          <w:p w14:paraId="2D2647F3" w14:textId="77777777" w:rsidR="008A359D" w:rsidRDefault="008A359D" w:rsidP="006E0C2E">
            <w:pPr>
              <w:pStyle w:val="Compact"/>
              <w:jc w:val="right"/>
            </w:pPr>
            <w:r>
              <w:t>2.42</w:t>
            </w:r>
          </w:p>
        </w:tc>
        <w:tc>
          <w:tcPr>
            <w:tcW w:w="0" w:type="auto"/>
          </w:tcPr>
          <w:p w14:paraId="30A31258" w14:textId="77777777" w:rsidR="008A359D" w:rsidRDefault="008A359D" w:rsidP="006E0C2E">
            <w:pPr>
              <w:pStyle w:val="Compact"/>
              <w:jc w:val="right"/>
            </w:pPr>
            <w:r>
              <w:t>1.52</w:t>
            </w:r>
          </w:p>
        </w:tc>
        <w:tc>
          <w:tcPr>
            <w:tcW w:w="0" w:type="auto"/>
          </w:tcPr>
          <w:p w14:paraId="7B037502" w14:textId="77777777" w:rsidR="008A359D" w:rsidRDefault="008A359D" w:rsidP="006E0C2E">
            <w:pPr>
              <w:pStyle w:val="Compact"/>
              <w:jc w:val="right"/>
            </w:pPr>
            <w:r>
              <w:t>0.53</w:t>
            </w:r>
          </w:p>
        </w:tc>
      </w:tr>
      <w:tr w:rsidR="008A359D" w14:paraId="6093D1E5" w14:textId="77777777" w:rsidTr="006E0C2E">
        <w:tc>
          <w:tcPr>
            <w:tcW w:w="0" w:type="auto"/>
          </w:tcPr>
          <w:p w14:paraId="57286C6A" w14:textId="77777777" w:rsidR="008A359D" w:rsidRDefault="008A359D" w:rsidP="006E0C2E">
            <w:pPr>
              <w:pStyle w:val="Compact"/>
              <w:jc w:val="right"/>
            </w:pPr>
            <w:r>
              <w:t>94.92</w:t>
            </w:r>
          </w:p>
        </w:tc>
        <w:tc>
          <w:tcPr>
            <w:tcW w:w="0" w:type="auto"/>
          </w:tcPr>
          <w:p w14:paraId="44D3F32D" w14:textId="77777777" w:rsidR="008A359D" w:rsidRDefault="008A359D" w:rsidP="006E0C2E">
            <w:pPr>
              <w:pStyle w:val="Compact"/>
              <w:jc w:val="right"/>
            </w:pPr>
            <w:r>
              <w:t>0.49</w:t>
            </w:r>
          </w:p>
        </w:tc>
        <w:tc>
          <w:tcPr>
            <w:tcW w:w="0" w:type="auto"/>
          </w:tcPr>
          <w:p w14:paraId="1224E8EE" w14:textId="77777777" w:rsidR="008A359D" w:rsidRDefault="008A359D" w:rsidP="006E0C2E">
            <w:pPr>
              <w:pStyle w:val="Compact"/>
              <w:jc w:val="right"/>
            </w:pPr>
            <w:r>
              <w:t>2.37</w:t>
            </w:r>
          </w:p>
        </w:tc>
        <w:tc>
          <w:tcPr>
            <w:tcW w:w="0" w:type="auto"/>
          </w:tcPr>
          <w:p w14:paraId="2D08B54C" w14:textId="77777777" w:rsidR="008A359D" w:rsidRDefault="008A359D" w:rsidP="006E0C2E">
            <w:pPr>
              <w:pStyle w:val="Compact"/>
              <w:jc w:val="right"/>
            </w:pPr>
            <w:r>
              <w:t>1.52</w:t>
            </w:r>
          </w:p>
        </w:tc>
        <w:tc>
          <w:tcPr>
            <w:tcW w:w="0" w:type="auto"/>
          </w:tcPr>
          <w:p w14:paraId="421FFF59" w14:textId="77777777" w:rsidR="008A359D" w:rsidRDefault="008A359D" w:rsidP="006E0C2E">
            <w:pPr>
              <w:pStyle w:val="Compact"/>
              <w:jc w:val="right"/>
            </w:pPr>
            <w:r>
              <w:t>0.71</w:t>
            </w:r>
          </w:p>
        </w:tc>
      </w:tr>
    </w:tbl>
    <w:p w14:paraId="21E832DB" w14:textId="77777777" w:rsidR="008A359D" w:rsidRDefault="008A359D" w:rsidP="008A359D">
      <w:pPr>
        <w:pStyle w:val="SourceCode"/>
      </w:pPr>
      <w:r>
        <w:rPr>
          <w:rStyle w:val="VerbatimChar"/>
        </w:rPr>
        <w:t>## [1] "IMD Distribution"</w:t>
      </w:r>
    </w:p>
    <w:p w14:paraId="63F3CE47"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1949"/>
        <w:gridCol w:w="764"/>
      </w:tblGrid>
      <w:tr w:rsidR="008A359D" w14:paraId="3A685355" w14:textId="77777777" w:rsidTr="006E0C2E">
        <w:tc>
          <w:tcPr>
            <w:tcW w:w="0" w:type="auto"/>
            <w:tcBorders>
              <w:bottom w:val="single" w:sz="0" w:space="0" w:color="auto"/>
            </w:tcBorders>
            <w:vAlign w:val="bottom"/>
          </w:tcPr>
          <w:p w14:paraId="1B3D6804" w14:textId="77777777" w:rsidR="008A359D" w:rsidRDefault="008A359D" w:rsidP="006E0C2E">
            <w:pPr>
              <w:pStyle w:val="Compact"/>
            </w:pPr>
            <w:r>
              <w:t>Var1</w:t>
            </w:r>
          </w:p>
        </w:tc>
        <w:tc>
          <w:tcPr>
            <w:tcW w:w="0" w:type="auto"/>
            <w:tcBorders>
              <w:bottom w:val="single" w:sz="0" w:space="0" w:color="auto"/>
            </w:tcBorders>
            <w:vAlign w:val="bottom"/>
          </w:tcPr>
          <w:p w14:paraId="1DCC1C59" w14:textId="77777777" w:rsidR="008A359D" w:rsidRDefault="008A359D" w:rsidP="006E0C2E">
            <w:pPr>
              <w:pStyle w:val="Compact"/>
              <w:jc w:val="right"/>
            </w:pPr>
            <w:r>
              <w:t>Freq</w:t>
            </w:r>
          </w:p>
        </w:tc>
      </w:tr>
      <w:tr w:rsidR="008A359D" w14:paraId="05507089" w14:textId="77777777" w:rsidTr="006E0C2E">
        <w:tc>
          <w:tcPr>
            <w:tcW w:w="0" w:type="auto"/>
          </w:tcPr>
          <w:p w14:paraId="4F51A4EB" w14:textId="77777777" w:rsidR="008A359D" w:rsidRDefault="008A359D" w:rsidP="006E0C2E">
            <w:pPr>
              <w:pStyle w:val="Compact"/>
            </w:pPr>
            <w:r>
              <w:t>1 (most deprived)</w:t>
            </w:r>
          </w:p>
        </w:tc>
        <w:tc>
          <w:tcPr>
            <w:tcW w:w="0" w:type="auto"/>
          </w:tcPr>
          <w:p w14:paraId="0A309853" w14:textId="77777777" w:rsidR="008A359D" w:rsidRDefault="008A359D" w:rsidP="006E0C2E">
            <w:pPr>
              <w:pStyle w:val="Compact"/>
              <w:jc w:val="right"/>
            </w:pPr>
            <w:r>
              <w:t>24.52</w:t>
            </w:r>
          </w:p>
        </w:tc>
      </w:tr>
      <w:tr w:rsidR="008A359D" w14:paraId="62333651" w14:textId="77777777" w:rsidTr="006E0C2E">
        <w:tc>
          <w:tcPr>
            <w:tcW w:w="0" w:type="auto"/>
          </w:tcPr>
          <w:p w14:paraId="79F9FD13" w14:textId="77777777" w:rsidR="008A359D" w:rsidRDefault="008A359D" w:rsidP="006E0C2E">
            <w:pPr>
              <w:pStyle w:val="Compact"/>
            </w:pPr>
            <w:r>
              <w:t>2</w:t>
            </w:r>
          </w:p>
        </w:tc>
        <w:tc>
          <w:tcPr>
            <w:tcW w:w="0" w:type="auto"/>
          </w:tcPr>
          <w:p w14:paraId="066EC2C8" w14:textId="77777777" w:rsidR="008A359D" w:rsidRDefault="008A359D" w:rsidP="006E0C2E">
            <w:pPr>
              <w:pStyle w:val="Compact"/>
              <w:jc w:val="right"/>
            </w:pPr>
            <w:r>
              <w:t>22.42</w:t>
            </w:r>
          </w:p>
        </w:tc>
      </w:tr>
      <w:tr w:rsidR="008A359D" w14:paraId="05613611" w14:textId="77777777" w:rsidTr="006E0C2E">
        <w:tc>
          <w:tcPr>
            <w:tcW w:w="0" w:type="auto"/>
          </w:tcPr>
          <w:p w14:paraId="61B79C16" w14:textId="77777777" w:rsidR="008A359D" w:rsidRDefault="008A359D" w:rsidP="006E0C2E">
            <w:pPr>
              <w:pStyle w:val="Compact"/>
            </w:pPr>
            <w:r>
              <w:t>3</w:t>
            </w:r>
          </w:p>
        </w:tc>
        <w:tc>
          <w:tcPr>
            <w:tcW w:w="0" w:type="auto"/>
          </w:tcPr>
          <w:p w14:paraId="5BEBEFF3" w14:textId="77777777" w:rsidR="008A359D" w:rsidRDefault="008A359D" w:rsidP="006E0C2E">
            <w:pPr>
              <w:pStyle w:val="Compact"/>
              <w:jc w:val="right"/>
            </w:pPr>
            <w:r>
              <w:t>20.19</w:t>
            </w:r>
          </w:p>
        </w:tc>
      </w:tr>
      <w:tr w:rsidR="008A359D" w14:paraId="12F98315" w14:textId="77777777" w:rsidTr="006E0C2E">
        <w:tc>
          <w:tcPr>
            <w:tcW w:w="0" w:type="auto"/>
          </w:tcPr>
          <w:p w14:paraId="7D63D628" w14:textId="77777777" w:rsidR="008A359D" w:rsidRDefault="008A359D" w:rsidP="006E0C2E">
            <w:pPr>
              <w:pStyle w:val="Compact"/>
            </w:pPr>
            <w:r>
              <w:t>4</w:t>
            </w:r>
          </w:p>
        </w:tc>
        <w:tc>
          <w:tcPr>
            <w:tcW w:w="0" w:type="auto"/>
          </w:tcPr>
          <w:p w14:paraId="7A1BAE45" w14:textId="77777777" w:rsidR="008A359D" w:rsidRDefault="008A359D" w:rsidP="006E0C2E">
            <w:pPr>
              <w:pStyle w:val="Compact"/>
              <w:jc w:val="right"/>
            </w:pPr>
            <w:r>
              <w:t>17.79</w:t>
            </w:r>
          </w:p>
        </w:tc>
      </w:tr>
      <w:tr w:rsidR="008A359D" w14:paraId="0505B444" w14:textId="77777777" w:rsidTr="006E0C2E">
        <w:tc>
          <w:tcPr>
            <w:tcW w:w="0" w:type="auto"/>
          </w:tcPr>
          <w:p w14:paraId="09267368" w14:textId="77777777" w:rsidR="008A359D" w:rsidRDefault="008A359D" w:rsidP="006E0C2E">
            <w:pPr>
              <w:pStyle w:val="Compact"/>
            </w:pPr>
            <w:r>
              <w:t>5 (least deprived)</w:t>
            </w:r>
          </w:p>
        </w:tc>
        <w:tc>
          <w:tcPr>
            <w:tcW w:w="0" w:type="auto"/>
          </w:tcPr>
          <w:p w14:paraId="232607CB" w14:textId="77777777" w:rsidR="008A359D" w:rsidRDefault="008A359D" w:rsidP="006E0C2E">
            <w:pPr>
              <w:pStyle w:val="Compact"/>
              <w:jc w:val="right"/>
            </w:pPr>
            <w:r>
              <w:t>15.08</w:t>
            </w:r>
          </w:p>
        </w:tc>
      </w:tr>
    </w:tbl>
    <w:p w14:paraId="46E14D0D"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1949"/>
        <w:gridCol w:w="764"/>
        <w:gridCol w:w="764"/>
        <w:gridCol w:w="764"/>
        <w:gridCol w:w="1920"/>
      </w:tblGrid>
      <w:tr w:rsidR="008A359D" w14:paraId="0AA33EC8" w14:textId="77777777" w:rsidTr="006E0C2E">
        <w:tc>
          <w:tcPr>
            <w:tcW w:w="0" w:type="auto"/>
            <w:tcBorders>
              <w:bottom w:val="single" w:sz="0" w:space="0" w:color="auto"/>
            </w:tcBorders>
            <w:vAlign w:val="bottom"/>
          </w:tcPr>
          <w:p w14:paraId="4C55B5FA" w14:textId="77777777" w:rsidR="008A359D" w:rsidRDefault="008A359D" w:rsidP="006E0C2E">
            <w:pPr>
              <w:pStyle w:val="Compact"/>
              <w:jc w:val="right"/>
            </w:pPr>
            <w:r>
              <w:t>1 (most deprived)</w:t>
            </w:r>
          </w:p>
        </w:tc>
        <w:tc>
          <w:tcPr>
            <w:tcW w:w="0" w:type="auto"/>
            <w:tcBorders>
              <w:bottom w:val="single" w:sz="0" w:space="0" w:color="auto"/>
            </w:tcBorders>
            <w:vAlign w:val="bottom"/>
          </w:tcPr>
          <w:p w14:paraId="0F3311E3" w14:textId="77777777" w:rsidR="008A359D" w:rsidRDefault="008A359D" w:rsidP="006E0C2E">
            <w:pPr>
              <w:pStyle w:val="Compact"/>
              <w:jc w:val="right"/>
            </w:pPr>
            <w:r>
              <w:t>2</w:t>
            </w:r>
          </w:p>
        </w:tc>
        <w:tc>
          <w:tcPr>
            <w:tcW w:w="0" w:type="auto"/>
            <w:tcBorders>
              <w:bottom w:val="single" w:sz="0" w:space="0" w:color="auto"/>
            </w:tcBorders>
            <w:vAlign w:val="bottom"/>
          </w:tcPr>
          <w:p w14:paraId="3541F1AE" w14:textId="77777777" w:rsidR="008A359D" w:rsidRDefault="008A359D" w:rsidP="006E0C2E">
            <w:pPr>
              <w:pStyle w:val="Compact"/>
              <w:jc w:val="right"/>
            </w:pPr>
            <w:r>
              <w:t>3</w:t>
            </w:r>
          </w:p>
        </w:tc>
        <w:tc>
          <w:tcPr>
            <w:tcW w:w="0" w:type="auto"/>
            <w:tcBorders>
              <w:bottom w:val="single" w:sz="0" w:space="0" w:color="auto"/>
            </w:tcBorders>
            <w:vAlign w:val="bottom"/>
          </w:tcPr>
          <w:p w14:paraId="3DE16D3D" w14:textId="77777777" w:rsidR="008A359D" w:rsidRDefault="008A359D" w:rsidP="006E0C2E">
            <w:pPr>
              <w:pStyle w:val="Compact"/>
              <w:jc w:val="right"/>
            </w:pPr>
            <w:r>
              <w:t>4</w:t>
            </w:r>
          </w:p>
        </w:tc>
        <w:tc>
          <w:tcPr>
            <w:tcW w:w="0" w:type="auto"/>
            <w:tcBorders>
              <w:bottom w:val="single" w:sz="0" w:space="0" w:color="auto"/>
            </w:tcBorders>
            <w:vAlign w:val="bottom"/>
          </w:tcPr>
          <w:p w14:paraId="0C288C83" w14:textId="77777777" w:rsidR="008A359D" w:rsidRDefault="008A359D" w:rsidP="006E0C2E">
            <w:pPr>
              <w:pStyle w:val="Compact"/>
              <w:jc w:val="right"/>
            </w:pPr>
            <w:r>
              <w:t>5 (least deprived)</w:t>
            </w:r>
          </w:p>
        </w:tc>
      </w:tr>
      <w:tr w:rsidR="008A359D" w14:paraId="41916936" w14:textId="77777777" w:rsidTr="006E0C2E">
        <w:tc>
          <w:tcPr>
            <w:tcW w:w="0" w:type="auto"/>
          </w:tcPr>
          <w:p w14:paraId="33AC332F" w14:textId="77777777" w:rsidR="008A359D" w:rsidRDefault="008A359D" w:rsidP="006E0C2E">
            <w:pPr>
              <w:pStyle w:val="Compact"/>
              <w:jc w:val="right"/>
            </w:pPr>
            <w:r>
              <w:t>27.16</w:t>
            </w:r>
          </w:p>
        </w:tc>
        <w:tc>
          <w:tcPr>
            <w:tcW w:w="0" w:type="auto"/>
          </w:tcPr>
          <w:p w14:paraId="70345236" w14:textId="77777777" w:rsidR="008A359D" w:rsidRDefault="008A359D" w:rsidP="006E0C2E">
            <w:pPr>
              <w:pStyle w:val="Compact"/>
              <w:jc w:val="right"/>
            </w:pPr>
            <w:r>
              <w:t>19.43</w:t>
            </w:r>
          </w:p>
        </w:tc>
        <w:tc>
          <w:tcPr>
            <w:tcW w:w="0" w:type="auto"/>
          </w:tcPr>
          <w:p w14:paraId="2242CE0A" w14:textId="77777777" w:rsidR="008A359D" w:rsidRDefault="008A359D" w:rsidP="006E0C2E">
            <w:pPr>
              <w:pStyle w:val="Compact"/>
              <w:jc w:val="right"/>
            </w:pPr>
            <w:r>
              <w:t>20.26</w:t>
            </w:r>
          </w:p>
        </w:tc>
        <w:tc>
          <w:tcPr>
            <w:tcW w:w="0" w:type="auto"/>
          </w:tcPr>
          <w:p w14:paraId="77E7292D" w14:textId="77777777" w:rsidR="008A359D" w:rsidRDefault="008A359D" w:rsidP="006E0C2E">
            <w:pPr>
              <w:pStyle w:val="Compact"/>
              <w:jc w:val="right"/>
            </w:pPr>
            <w:r>
              <w:t>18.30</w:t>
            </w:r>
          </w:p>
        </w:tc>
        <w:tc>
          <w:tcPr>
            <w:tcW w:w="0" w:type="auto"/>
          </w:tcPr>
          <w:p w14:paraId="7A23917D" w14:textId="77777777" w:rsidR="008A359D" w:rsidRDefault="008A359D" w:rsidP="006E0C2E">
            <w:pPr>
              <w:pStyle w:val="Compact"/>
              <w:jc w:val="right"/>
            </w:pPr>
            <w:r>
              <w:t>14.85</w:t>
            </w:r>
          </w:p>
        </w:tc>
      </w:tr>
      <w:tr w:rsidR="008A359D" w14:paraId="0D14104E" w14:textId="77777777" w:rsidTr="006E0C2E">
        <w:tc>
          <w:tcPr>
            <w:tcW w:w="0" w:type="auto"/>
          </w:tcPr>
          <w:p w14:paraId="027E1FC0" w14:textId="77777777" w:rsidR="008A359D" w:rsidRDefault="008A359D" w:rsidP="006E0C2E">
            <w:pPr>
              <w:pStyle w:val="Compact"/>
              <w:jc w:val="right"/>
            </w:pPr>
            <w:r>
              <w:t>23.63</w:t>
            </w:r>
          </w:p>
        </w:tc>
        <w:tc>
          <w:tcPr>
            <w:tcW w:w="0" w:type="auto"/>
          </w:tcPr>
          <w:p w14:paraId="3B94C824" w14:textId="77777777" w:rsidR="008A359D" w:rsidRDefault="008A359D" w:rsidP="006E0C2E">
            <w:pPr>
              <w:pStyle w:val="Compact"/>
              <w:jc w:val="right"/>
            </w:pPr>
            <w:r>
              <w:t>23.11</w:t>
            </w:r>
          </w:p>
        </w:tc>
        <w:tc>
          <w:tcPr>
            <w:tcW w:w="0" w:type="auto"/>
          </w:tcPr>
          <w:p w14:paraId="55CEDA2E" w14:textId="77777777" w:rsidR="008A359D" w:rsidRDefault="008A359D" w:rsidP="006E0C2E">
            <w:pPr>
              <w:pStyle w:val="Compact"/>
              <w:jc w:val="right"/>
            </w:pPr>
            <w:r>
              <w:t>19.50</w:t>
            </w:r>
          </w:p>
        </w:tc>
        <w:tc>
          <w:tcPr>
            <w:tcW w:w="0" w:type="auto"/>
          </w:tcPr>
          <w:p w14:paraId="7B950407" w14:textId="77777777" w:rsidR="008A359D" w:rsidRDefault="008A359D" w:rsidP="006E0C2E">
            <w:pPr>
              <w:pStyle w:val="Compact"/>
              <w:jc w:val="right"/>
            </w:pPr>
            <w:r>
              <w:t>17.78</w:t>
            </w:r>
          </w:p>
        </w:tc>
        <w:tc>
          <w:tcPr>
            <w:tcW w:w="0" w:type="auto"/>
          </w:tcPr>
          <w:p w14:paraId="1EC88146" w14:textId="77777777" w:rsidR="008A359D" w:rsidRDefault="008A359D" w:rsidP="006E0C2E">
            <w:pPr>
              <w:pStyle w:val="Compact"/>
              <w:jc w:val="right"/>
            </w:pPr>
            <w:r>
              <w:t>15.98</w:t>
            </w:r>
          </w:p>
        </w:tc>
      </w:tr>
      <w:tr w:rsidR="008A359D" w14:paraId="3A34FFD9" w14:textId="77777777" w:rsidTr="006E0C2E">
        <w:tc>
          <w:tcPr>
            <w:tcW w:w="0" w:type="auto"/>
          </w:tcPr>
          <w:p w14:paraId="55C24AD0" w14:textId="77777777" w:rsidR="008A359D" w:rsidRDefault="008A359D" w:rsidP="006E0C2E">
            <w:pPr>
              <w:pStyle w:val="Compact"/>
              <w:jc w:val="right"/>
            </w:pPr>
            <w:r>
              <w:t>24.98</w:t>
            </w:r>
          </w:p>
        </w:tc>
        <w:tc>
          <w:tcPr>
            <w:tcW w:w="0" w:type="auto"/>
          </w:tcPr>
          <w:p w14:paraId="19BCFC89" w14:textId="77777777" w:rsidR="008A359D" w:rsidRDefault="008A359D" w:rsidP="006E0C2E">
            <w:pPr>
              <w:pStyle w:val="Compact"/>
              <w:jc w:val="right"/>
            </w:pPr>
            <w:r>
              <w:t>24.08</w:t>
            </w:r>
          </w:p>
        </w:tc>
        <w:tc>
          <w:tcPr>
            <w:tcW w:w="0" w:type="auto"/>
          </w:tcPr>
          <w:p w14:paraId="0230C7A0" w14:textId="77777777" w:rsidR="008A359D" w:rsidRDefault="008A359D" w:rsidP="006E0C2E">
            <w:pPr>
              <w:pStyle w:val="Compact"/>
              <w:jc w:val="right"/>
            </w:pPr>
            <w:r>
              <w:t>20.71</w:t>
            </w:r>
          </w:p>
        </w:tc>
        <w:tc>
          <w:tcPr>
            <w:tcW w:w="0" w:type="auto"/>
          </w:tcPr>
          <w:p w14:paraId="2466ECEA" w14:textId="77777777" w:rsidR="008A359D" w:rsidRDefault="008A359D" w:rsidP="006E0C2E">
            <w:pPr>
              <w:pStyle w:val="Compact"/>
              <w:jc w:val="right"/>
            </w:pPr>
            <w:r>
              <w:t>16.20</w:t>
            </w:r>
          </w:p>
        </w:tc>
        <w:tc>
          <w:tcPr>
            <w:tcW w:w="0" w:type="auto"/>
          </w:tcPr>
          <w:p w14:paraId="1B9B91CC" w14:textId="77777777" w:rsidR="008A359D" w:rsidRDefault="008A359D" w:rsidP="006E0C2E">
            <w:pPr>
              <w:pStyle w:val="Compact"/>
              <w:jc w:val="right"/>
            </w:pPr>
            <w:r>
              <w:t>14.03</w:t>
            </w:r>
          </w:p>
        </w:tc>
      </w:tr>
      <w:tr w:rsidR="008A359D" w14:paraId="095F743D" w14:textId="77777777" w:rsidTr="006E0C2E">
        <w:tc>
          <w:tcPr>
            <w:tcW w:w="0" w:type="auto"/>
          </w:tcPr>
          <w:p w14:paraId="1E47FF47" w14:textId="77777777" w:rsidR="008A359D" w:rsidRDefault="008A359D" w:rsidP="006E0C2E">
            <w:pPr>
              <w:pStyle w:val="Compact"/>
              <w:jc w:val="right"/>
            </w:pPr>
            <w:r>
              <w:t>23.86</w:t>
            </w:r>
          </w:p>
        </w:tc>
        <w:tc>
          <w:tcPr>
            <w:tcW w:w="0" w:type="auto"/>
          </w:tcPr>
          <w:p w14:paraId="4B18F94B" w14:textId="77777777" w:rsidR="008A359D" w:rsidRDefault="008A359D" w:rsidP="006E0C2E">
            <w:pPr>
              <w:pStyle w:val="Compact"/>
              <w:jc w:val="right"/>
            </w:pPr>
            <w:r>
              <w:t>24.68</w:t>
            </w:r>
          </w:p>
        </w:tc>
        <w:tc>
          <w:tcPr>
            <w:tcW w:w="0" w:type="auto"/>
          </w:tcPr>
          <w:p w14:paraId="18209C6C" w14:textId="77777777" w:rsidR="008A359D" w:rsidRDefault="008A359D" w:rsidP="006E0C2E">
            <w:pPr>
              <w:pStyle w:val="Compact"/>
              <w:jc w:val="right"/>
            </w:pPr>
            <w:r>
              <w:t>19.65</w:t>
            </w:r>
          </w:p>
        </w:tc>
        <w:tc>
          <w:tcPr>
            <w:tcW w:w="0" w:type="auto"/>
          </w:tcPr>
          <w:p w14:paraId="361D9D79" w14:textId="77777777" w:rsidR="008A359D" w:rsidRDefault="008A359D" w:rsidP="006E0C2E">
            <w:pPr>
              <w:pStyle w:val="Compact"/>
              <w:jc w:val="right"/>
            </w:pPr>
            <w:r>
              <w:t>17.25</w:t>
            </w:r>
          </w:p>
        </w:tc>
        <w:tc>
          <w:tcPr>
            <w:tcW w:w="0" w:type="auto"/>
          </w:tcPr>
          <w:p w14:paraId="292EF450" w14:textId="77777777" w:rsidR="008A359D" w:rsidRDefault="008A359D" w:rsidP="006E0C2E">
            <w:pPr>
              <w:pStyle w:val="Compact"/>
              <w:jc w:val="right"/>
            </w:pPr>
            <w:r>
              <w:t>14.55</w:t>
            </w:r>
          </w:p>
        </w:tc>
      </w:tr>
      <w:tr w:rsidR="008A359D" w14:paraId="4DCDEB0F" w14:textId="77777777" w:rsidTr="006E0C2E">
        <w:tc>
          <w:tcPr>
            <w:tcW w:w="0" w:type="auto"/>
          </w:tcPr>
          <w:p w14:paraId="2DFAED1A" w14:textId="77777777" w:rsidR="008A359D" w:rsidRDefault="008A359D" w:rsidP="006E0C2E">
            <w:pPr>
              <w:pStyle w:val="Compact"/>
              <w:jc w:val="right"/>
            </w:pPr>
            <w:r>
              <w:t>24.01</w:t>
            </w:r>
          </w:p>
        </w:tc>
        <w:tc>
          <w:tcPr>
            <w:tcW w:w="0" w:type="auto"/>
          </w:tcPr>
          <w:p w14:paraId="0E66C6FB" w14:textId="77777777" w:rsidR="008A359D" w:rsidRDefault="008A359D" w:rsidP="006E0C2E">
            <w:pPr>
              <w:pStyle w:val="Compact"/>
              <w:jc w:val="right"/>
            </w:pPr>
            <w:r>
              <w:t>22.96</w:t>
            </w:r>
          </w:p>
        </w:tc>
        <w:tc>
          <w:tcPr>
            <w:tcW w:w="0" w:type="auto"/>
          </w:tcPr>
          <w:p w14:paraId="17EC3812" w14:textId="77777777" w:rsidR="008A359D" w:rsidRDefault="008A359D" w:rsidP="006E0C2E">
            <w:pPr>
              <w:pStyle w:val="Compact"/>
              <w:jc w:val="right"/>
            </w:pPr>
            <w:r>
              <w:t>20.11</w:t>
            </w:r>
          </w:p>
        </w:tc>
        <w:tc>
          <w:tcPr>
            <w:tcW w:w="0" w:type="auto"/>
          </w:tcPr>
          <w:p w14:paraId="5C2FB672" w14:textId="77777777" w:rsidR="008A359D" w:rsidRDefault="008A359D" w:rsidP="006E0C2E">
            <w:pPr>
              <w:pStyle w:val="Compact"/>
              <w:jc w:val="right"/>
            </w:pPr>
            <w:r>
              <w:t>16.65</w:t>
            </w:r>
          </w:p>
        </w:tc>
        <w:tc>
          <w:tcPr>
            <w:tcW w:w="0" w:type="auto"/>
          </w:tcPr>
          <w:p w14:paraId="2D771E30" w14:textId="77777777" w:rsidR="008A359D" w:rsidRDefault="008A359D" w:rsidP="006E0C2E">
            <w:pPr>
              <w:pStyle w:val="Compact"/>
              <w:jc w:val="right"/>
            </w:pPr>
            <w:r>
              <w:t>16.28</w:t>
            </w:r>
          </w:p>
        </w:tc>
      </w:tr>
      <w:tr w:rsidR="008A359D" w14:paraId="25BA9BC4" w14:textId="77777777" w:rsidTr="006E0C2E">
        <w:tc>
          <w:tcPr>
            <w:tcW w:w="0" w:type="auto"/>
          </w:tcPr>
          <w:p w14:paraId="6FBF6D32" w14:textId="77777777" w:rsidR="008A359D" w:rsidRDefault="008A359D" w:rsidP="006E0C2E">
            <w:pPr>
              <w:pStyle w:val="Compact"/>
              <w:jc w:val="right"/>
            </w:pPr>
            <w:r>
              <w:t>23.33</w:t>
            </w:r>
          </w:p>
        </w:tc>
        <w:tc>
          <w:tcPr>
            <w:tcW w:w="0" w:type="auto"/>
          </w:tcPr>
          <w:p w14:paraId="1DCD13B3" w14:textId="77777777" w:rsidR="008A359D" w:rsidRDefault="008A359D" w:rsidP="006E0C2E">
            <w:pPr>
              <w:pStyle w:val="Compact"/>
              <w:jc w:val="right"/>
            </w:pPr>
            <w:r>
              <w:t>23.86</w:t>
            </w:r>
          </w:p>
        </w:tc>
        <w:tc>
          <w:tcPr>
            <w:tcW w:w="0" w:type="auto"/>
          </w:tcPr>
          <w:p w14:paraId="5F79694E" w14:textId="77777777" w:rsidR="008A359D" w:rsidRDefault="008A359D" w:rsidP="006E0C2E">
            <w:pPr>
              <w:pStyle w:val="Compact"/>
              <w:jc w:val="right"/>
            </w:pPr>
            <w:r>
              <w:t>20.41</w:t>
            </w:r>
          </w:p>
        </w:tc>
        <w:tc>
          <w:tcPr>
            <w:tcW w:w="0" w:type="auto"/>
          </w:tcPr>
          <w:p w14:paraId="4FC9C6C7" w14:textId="77777777" w:rsidR="008A359D" w:rsidRDefault="008A359D" w:rsidP="006E0C2E">
            <w:pPr>
              <w:pStyle w:val="Compact"/>
              <w:jc w:val="right"/>
            </w:pPr>
            <w:r>
              <w:t>17.93</w:t>
            </w:r>
          </w:p>
        </w:tc>
        <w:tc>
          <w:tcPr>
            <w:tcW w:w="0" w:type="auto"/>
          </w:tcPr>
          <w:p w14:paraId="0ADB9A49" w14:textId="77777777" w:rsidR="008A359D" w:rsidRDefault="008A359D" w:rsidP="006E0C2E">
            <w:pPr>
              <w:pStyle w:val="Compact"/>
              <w:jc w:val="right"/>
            </w:pPr>
            <w:r>
              <w:t>14.48</w:t>
            </w:r>
          </w:p>
        </w:tc>
      </w:tr>
      <w:tr w:rsidR="008A359D" w14:paraId="5A178658" w14:textId="77777777" w:rsidTr="006E0C2E">
        <w:tc>
          <w:tcPr>
            <w:tcW w:w="0" w:type="auto"/>
          </w:tcPr>
          <w:p w14:paraId="02F67F5B" w14:textId="77777777" w:rsidR="008A359D" w:rsidRDefault="008A359D" w:rsidP="006E0C2E">
            <w:pPr>
              <w:pStyle w:val="Compact"/>
              <w:jc w:val="right"/>
            </w:pPr>
            <w:r>
              <w:t>22.58</w:t>
            </w:r>
          </w:p>
        </w:tc>
        <w:tc>
          <w:tcPr>
            <w:tcW w:w="0" w:type="auto"/>
          </w:tcPr>
          <w:p w14:paraId="45806EAB" w14:textId="77777777" w:rsidR="008A359D" w:rsidRDefault="008A359D" w:rsidP="006E0C2E">
            <w:pPr>
              <w:pStyle w:val="Compact"/>
              <w:jc w:val="right"/>
            </w:pPr>
            <w:r>
              <w:t>23.18</w:t>
            </w:r>
          </w:p>
        </w:tc>
        <w:tc>
          <w:tcPr>
            <w:tcW w:w="0" w:type="auto"/>
          </w:tcPr>
          <w:p w14:paraId="6B228132" w14:textId="77777777" w:rsidR="008A359D" w:rsidRDefault="008A359D" w:rsidP="006E0C2E">
            <w:pPr>
              <w:pStyle w:val="Compact"/>
              <w:jc w:val="right"/>
            </w:pPr>
            <w:r>
              <w:t>22.13</w:t>
            </w:r>
          </w:p>
        </w:tc>
        <w:tc>
          <w:tcPr>
            <w:tcW w:w="0" w:type="auto"/>
          </w:tcPr>
          <w:p w14:paraId="25C33B4D" w14:textId="77777777" w:rsidR="008A359D" w:rsidRDefault="008A359D" w:rsidP="006E0C2E">
            <w:pPr>
              <w:pStyle w:val="Compact"/>
              <w:jc w:val="right"/>
            </w:pPr>
            <w:r>
              <w:t>16.58</w:t>
            </w:r>
          </w:p>
        </w:tc>
        <w:tc>
          <w:tcPr>
            <w:tcW w:w="0" w:type="auto"/>
          </w:tcPr>
          <w:p w14:paraId="4DC6AE3F" w14:textId="77777777" w:rsidR="008A359D" w:rsidRDefault="008A359D" w:rsidP="006E0C2E">
            <w:pPr>
              <w:pStyle w:val="Compact"/>
              <w:jc w:val="right"/>
            </w:pPr>
            <w:r>
              <w:t>15.53</w:t>
            </w:r>
          </w:p>
        </w:tc>
      </w:tr>
      <w:tr w:rsidR="008A359D" w14:paraId="386C0612" w14:textId="77777777" w:rsidTr="006E0C2E">
        <w:tc>
          <w:tcPr>
            <w:tcW w:w="0" w:type="auto"/>
          </w:tcPr>
          <w:p w14:paraId="5389C78B" w14:textId="77777777" w:rsidR="008A359D" w:rsidRDefault="008A359D" w:rsidP="006E0C2E">
            <w:pPr>
              <w:pStyle w:val="Compact"/>
              <w:jc w:val="right"/>
            </w:pPr>
            <w:r>
              <w:t>24.53</w:t>
            </w:r>
          </w:p>
        </w:tc>
        <w:tc>
          <w:tcPr>
            <w:tcW w:w="0" w:type="auto"/>
          </w:tcPr>
          <w:p w14:paraId="67B8F6B6" w14:textId="77777777" w:rsidR="008A359D" w:rsidRDefault="008A359D" w:rsidP="006E0C2E">
            <w:pPr>
              <w:pStyle w:val="Compact"/>
              <w:jc w:val="right"/>
            </w:pPr>
            <w:r>
              <w:t>21.91</w:t>
            </w:r>
          </w:p>
        </w:tc>
        <w:tc>
          <w:tcPr>
            <w:tcW w:w="0" w:type="auto"/>
          </w:tcPr>
          <w:p w14:paraId="3DDD8E71" w14:textId="77777777" w:rsidR="008A359D" w:rsidRDefault="008A359D" w:rsidP="006E0C2E">
            <w:pPr>
              <w:pStyle w:val="Compact"/>
              <w:jc w:val="right"/>
            </w:pPr>
            <w:r>
              <w:t>22.36</w:t>
            </w:r>
          </w:p>
        </w:tc>
        <w:tc>
          <w:tcPr>
            <w:tcW w:w="0" w:type="auto"/>
          </w:tcPr>
          <w:p w14:paraId="77AE5539" w14:textId="77777777" w:rsidR="008A359D" w:rsidRDefault="008A359D" w:rsidP="006E0C2E">
            <w:pPr>
              <w:pStyle w:val="Compact"/>
              <w:jc w:val="right"/>
            </w:pPr>
            <w:r>
              <w:t>17.40</w:t>
            </w:r>
          </w:p>
        </w:tc>
        <w:tc>
          <w:tcPr>
            <w:tcW w:w="0" w:type="auto"/>
          </w:tcPr>
          <w:p w14:paraId="7608532E" w14:textId="77777777" w:rsidR="008A359D" w:rsidRDefault="008A359D" w:rsidP="006E0C2E">
            <w:pPr>
              <w:pStyle w:val="Compact"/>
              <w:jc w:val="right"/>
            </w:pPr>
            <w:r>
              <w:t>13.80</w:t>
            </w:r>
          </w:p>
        </w:tc>
      </w:tr>
      <w:tr w:rsidR="008A359D" w14:paraId="68B408F4" w14:textId="77777777" w:rsidTr="006E0C2E">
        <w:tc>
          <w:tcPr>
            <w:tcW w:w="0" w:type="auto"/>
          </w:tcPr>
          <w:p w14:paraId="2331ABD8" w14:textId="77777777" w:rsidR="008A359D" w:rsidRDefault="008A359D" w:rsidP="006E0C2E">
            <w:pPr>
              <w:pStyle w:val="Compact"/>
              <w:jc w:val="right"/>
            </w:pPr>
            <w:r>
              <w:t>23.78</w:t>
            </w:r>
          </w:p>
        </w:tc>
        <w:tc>
          <w:tcPr>
            <w:tcW w:w="0" w:type="auto"/>
          </w:tcPr>
          <w:p w14:paraId="439A4600" w14:textId="77777777" w:rsidR="008A359D" w:rsidRDefault="008A359D" w:rsidP="006E0C2E">
            <w:pPr>
              <w:pStyle w:val="Compact"/>
              <w:jc w:val="right"/>
            </w:pPr>
            <w:r>
              <w:t>22.73</w:t>
            </w:r>
          </w:p>
        </w:tc>
        <w:tc>
          <w:tcPr>
            <w:tcW w:w="0" w:type="auto"/>
          </w:tcPr>
          <w:p w14:paraId="107C4140" w14:textId="77777777" w:rsidR="008A359D" w:rsidRDefault="008A359D" w:rsidP="006E0C2E">
            <w:pPr>
              <w:pStyle w:val="Compact"/>
              <w:jc w:val="right"/>
            </w:pPr>
            <w:r>
              <w:t>20.48</w:t>
            </w:r>
          </w:p>
        </w:tc>
        <w:tc>
          <w:tcPr>
            <w:tcW w:w="0" w:type="auto"/>
          </w:tcPr>
          <w:p w14:paraId="09DFE029" w14:textId="77777777" w:rsidR="008A359D" w:rsidRDefault="008A359D" w:rsidP="006E0C2E">
            <w:pPr>
              <w:pStyle w:val="Compact"/>
              <w:jc w:val="right"/>
            </w:pPr>
            <w:r>
              <w:t>18.30</w:t>
            </w:r>
          </w:p>
        </w:tc>
        <w:tc>
          <w:tcPr>
            <w:tcW w:w="0" w:type="auto"/>
          </w:tcPr>
          <w:p w14:paraId="6CA7494D" w14:textId="77777777" w:rsidR="008A359D" w:rsidRDefault="008A359D" w:rsidP="006E0C2E">
            <w:pPr>
              <w:pStyle w:val="Compact"/>
              <w:jc w:val="right"/>
            </w:pPr>
            <w:r>
              <w:t>14.70</w:t>
            </w:r>
          </w:p>
        </w:tc>
      </w:tr>
      <w:tr w:rsidR="008A359D" w14:paraId="76AA30B5" w14:textId="77777777" w:rsidTr="006E0C2E">
        <w:tc>
          <w:tcPr>
            <w:tcW w:w="0" w:type="auto"/>
          </w:tcPr>
          <w:p w14:paraId="5DC86DC1" w14:textId="77777777" w:rsidR="008A359D" w:rsidRDefault="008A359D" w:rsidP="006E0C2E">
            <w:pPr>
              <w:pStyle w:val="Compact"/>
              <w:jc w:val="right"/>
            </w:pPr>
            <w:r>
              <w:t>26.41</w:t>
            </w:r>
          </w:p>
        </w:tc>
        <w:tc>
          <w:tcPr>
            <w:tcW w:w="0" w:type="auto"/>
          </w:tcPr>
          <w:p w14:paraId="6D275B47" w14:textId="77777777" w:rsidR="008A359D" w:rsidRDefault="008A359D" w:rsidP="006E0C2E">
            <w:pPr>
              <w:pStyle w:val="Compact"/>
              <w:jc w:val="right"/>
            </w:pPr>
            <w:r>
              <w:t>21.01</w:t>
            </w:r>
          </w:p>
        </w:tc>
        <w:tc>
          <w:tcPr>
            <w:tcW w:w="0" w:type="auto"/>
          </w:tcPr>
          <w:p w14:paraId="19E5AEA7" w14:textId="77777777" w:rsidR="008A359D" w:rsidRDefault="008A359D" w:rsidP="006E0C2E">
            <w:pPr>
              <w:pStyle w:val="Compact"/>
              <w:jc w:val="right"/>
            </w:pPr>
            <w:r>
              <w:t>19.13</w:t>
            </w:r>
          </w:p>
        </w:tc>
        <w:tc>
          <w:tcPr>
            <w:tcW w:w="0" w:type="auto"/>
          </w:tcPr>
          <w:p w14:paraId="1B69F9E3" w14:textId="77777777" w:rsidR="008A359D" w:rsidRDefault="008A359D" w:rsidP="006E0C2E">
            <w:pPr>
              <w:pStyle w:val="Compact"/>
              <w:jc w:val="right"/>
            </w:pPr>
            <w:r>
              <w:t>18.08</w:t>
            </w:r>
          </w:p>
        </w:tc>
        <w:tc>
          <w:tcPr>
            <w:tcW w:w="0" w:type="auto"/>
          </w:tcPr>
          <w:p w14:paraId="4BA43C4D" w14:textId="77777777" w:rsidR="008A359D" w:rsidRDefault="008A359D" w:rsidP="006E0C2E">
            <w:pPr>
              <w:pStyle w:val="Compact"/>
              <w:jc w:val="right"/>
            </w:pPr>
            <w:r>
              <w:t>15.38</w:t>
            </w:r>
          </w:p>
        </w:tc>
      </w:tr>
      <w:tr w:rsidR="008A359D" w14:paraId="75E77417" w14:textId="77777777" w:rsidTr="006E0C2E">
        <w:tc>
          <w:tcPr>
            <w:tcW w:w="0" w:type="auto"/>
          </w:tcPr>
          <w:p w14:paraId="7A1B8EAE" w14:textId="77777777" w:rsidR="008A359D" w:rsidRDefault="008A359D" w:rsidP="006E0C2E">
            <w:pPr>
              <w:pStyle w:val="Compact"/>
              <w:jc w:val="right"/>
            </w:pPr>
            <w:r>
              <w:t>26.11</w:t>
            </w:r>
          </w:p>
        </w:tc>
        <w:tc>
          <w:tcPr>
            <w:tcW w:w="0" w:type="auto"/>
          </w:tcPr>
          <w:p w14:paraId="0E3D9E07" w14:textId="77777777" w:rsidR="008A359D" w:rsidRDefault="008A359D" w:rsidP="006E0C2E">
            <w:pPr>
              <w:pStyle w:val="Compact"/>
              <w:jc w:val="right"/>
            </w:pPr>
            <w:r>
              <w:t>22.58</w:t>
            </w:r>
          </w:p>
        </w:tc>
        <w:tc>
          <w:tcPr>
            <w:tcW w:w="0" w:type="auto"/>
          </w:tcPr>
          <w:p w14:paraId="6CE42CE9" w14:textId="77777777" w:rsidR="008A359D" w:rsidRDefault="008A359D" w:rsidP="006E0C2E">
            <w:pPr>
              <w:pStyle w:val="Compact"/>
              <w:jc w:val="right"/>
            </w:pPr>
            <w:r>
              <w:t>19.05</w:t>
            </w:r>
          </w:p>
        </w:tc>
        <w:tc>
          <w:tcPr>
            <w:tcW w:w="0" w:type="auto"/>
          </w:tcPr>
          <w:p w14:paraId="089BD398" w14:textId="77777777" w:rsidR="008A359D" w:rsidRDefault="008A359D" w:rsidP="006E0C2E">
            <w:pPr>
              <w:pStyle w:val="Compact"/>
              <w:jc w:val="right"/>
            </w:pPr>
            <w:r>
              <w:t>15.83</w:t>
            </w:r>
          </w:p>
        </w:tc>
        <w:tc>
          <w:tcPr>
            <w:tcW w:w="0" w:type="auto"/>
          </w:tcPr>
          <w:p w14:paraId="5D1125E4" w14:textId="77777777" w:rsidR="008A359D" w:rsidRDefault="008A359D" w:rsidP="006E0C2E">
            <w:pPr>
              <w:pStyle w:val="Compact"/>
              <w:jc w:val="right"/>
            </w:pPr>
            <w:r>
              <w:t>16.43</w:t>
            </w:r>
          </w:p>
        </w:tc>
      </w:tr>
      <w:tr w:rsidR="008A359D" w14:paraId="12CC8A39" w14:textId="77777777" w:rsidTr="006E0C2E">
        <w:tc>
          <w:tcPr>
            <w:tcW w:w="0" w:type="auto"/>
          </w:tcPr>
          <w:p w14:paraId="4B5D9582" w14:textId="77777777" w:rsidR="008A359D" w:rsidRDefault="008A359D" w:rsidP="006E0C2E">
            <w:pPr>
              <w:pStyle w:val="Compact"/>
              <w:jc w:val="right"/>
            </w:pPr>
            <w:r>
              <w:t>22.43</w:t>
            </w:r>
          </w:p>
        </w:tc>
        <w:tc>
          <w:tcPr>
            <w:tcW w:w="0" w:type="auto"/>
          </w:tcPr>
          <w:p w14:paraId="603D7F81" w14:textId="77777777" w:rsidR="008A359D" w:rsidRDefault="008A359D" w:rsidP="006E0C2E">
            <w:pPr>
              <w:pStyle w:val="Compact"/>
              <w:jc w:val="right"/>
            </w:pPr>
            <w:r>
              <w:t>22.81</w:t>
            </w:r>
          </w:p>
        </w:tc>
        <w:tc>
          <w:tcPr>
            <w:tcW w:w="0" w:type="auto"/>
          </w:tcPr>
          <w:p w14:paraId="32516B8E" w14:textId="77777777" w:rsidR="008A359D" w:rsidRDefault="008A359D" w:rsidP="006E0C2E">
            <w:pPr>
              <w:pStyle w:val="Compact"/>
              <w:jc w:val="right"/>
            </w:pPr>
            <w:r>
              <w:t>21.31</w:t>
            </w:r>
          </w:p>
        </w:tc>
        <w:tc>
          <w:tcPr>
            <w:tcW w:w="0" w:type="auto"/>
          </w:tcPr>
          <w:p w14:paraId="7897EB71" w14:textId="77777777" w:rsidR="008A359D" w:rsidRDefault="008A359D" w:rsidP="006E0C2E">
            <w:pPr>
              <w:pStyle w:val="Compact"/>
              <w:jc w:val="right"/>
            </w:pPr>
            <w:r>
              <w:t>18.68</w:t>
            </w:r>
          </w:p>
        </w:tc>
        <w:tc>
          <w:tcPr>
            <w:tcW w:w="0" w:type="auto"/>
          </w:tcPr>
          <w:p w14:paraId="77304B7A" w14:textId="77777777" w:rsidR="008A359D" w:rsidRDefault="008A359D" w:rsidP="006E0C2E">
            <w:pPr>
              <w:pStyle w:val="Compact"/>
              <w:jc w:val="right"/>
            </w:pPr>
            <w:r>
              <w:t>14.78</w:t>
            </w:r>
          </w:p>
        </w:tc>
      </w:tr>
      <w:tr w:rsidR="008A359D" w14:paraId="77D86CDF" w14:textId="77777777" w:rsidTr="006E0C2E">
        <w:tc>
          <w:tcPr>
            <w:tcW w:w="0" w:type="auto"/>
          </w:tcPr>
          <w:p w14:paraId="4BDF6CC5" w14:textId="77777777" w:rsidR="008A359D" w:rsidRDefault="008A359D" w:rsidP="006E0C2E">
            <w:pPr>
              <w:pStyle w:val="Compact"/>
              <w:jc w:val="right"/>
            </w:pPr>
            <w:r>
              <w:t>24.08</w:t>
            </w:r>
          </w:p>
        </w:tc>
        <w:tc>
          <w:tcPr>
            <w:tcW w:w="0" w:type="auto"/>
          </w:tcPr>
          <w:p w14:paraId="555CA705" w14:textId="77777777" w:rsidR="008A359D" w:rsidRDefault="008A359D" w:rsidP="006E0C2E">
            <w:pPr>
              <w:pStyle w:val="Compact"/>
              <w:jc w:val="right"/>
            </w:pPr>
            <w:r>
              <w:t>23.26</w:t>
            </w:r>
          </w:p>
        </w:tc>
        <w:tc>
          <w:tcPr>
            <w:tcW w:w="0" w:type="auto"/>
          </w:tcPr>
          <w:p w14:paraId="5E804268" w14:textId="77777777" w:rsidR="008A359D" w:rsidRDefault="008A359D" w:rsidP="006E0C2E">
            <w:pPr>
              <w:pStyle w:val="Compact"/>
              <w:jc w:val="right"/>
            </w:pPr>
            <w:r>
              <w:t>19.73</w:t>
            </w:r>
          </w:p>
        </w:tc>
        <w:tc>
          <w:tcPr>
            <w:tcW w:w="0" w:type="auto"/>
          </w:tcPr>
          <w:p w14:paraId="79807694" w14:textId="77777777" w:rsidR="008A359D" w:rsidRDefault="008A359D" w:rsidP="006E0C2E">
            <w:pPr>
              <w:pStyle w:val="Compact"/>
              <w:jc w:val="right"/>
            </w:pPr>
            <w:r>
              <w:t>18.53</w:t>
            </w:r>
          </w:p>
        </w:tc>
        <w:tc>
          <w:tcPr>
            <w:tcW w:w="0" w:type="auto"/>
          </w:tcPr>
          <w:p w14:paraId="5052140F" w14:textId="77777777" w:rsidR="008A359D" w:rsidRDefault="008A359D" w:rsidP="006E0C2E">
            <w:pPr>
              <w:pStyle w:val="Compact"/>
              <w:jc w:val="right"/>
            </w:pPr>
            <w:r>
              <w:t>14.40</w:t>
            </w:r>
          </w:p>
        </w:tc>
      </w:tr>
      <w:tr w:rsidR="008A359D" w14:paraId="29501357" w14:textId="77777777" w:rsidTr="006E0C2E">
        <w:tc>
          <w:tcPr>
            <w:tcW w:w="0" w:type="auto"/>
          </w:tcPr>
          <w:p w14:paraId="44D596A8" w14:textId="77777777" w:rsidR="008A359D" w:rsidRDefault="008A359D" w:rsidP="006E0C2E">
            <w:pPr>
              <w:pStyle w:val="Compact"/>
              <w:jc w:val="right"/>
            </w:pPr>
            <w:r>
              <w:t>23.26</w:t>
            </w:r>
          </w:p>
        </w:tc>
        <w:tc>
          <w:tcPr>
            <w:tcW w:w="0" w:type="auto"/>
          </w:tcPr>
          <w:p w14:paraId="51017762" w14:textId="77777777" w:rsidR="008A359D" w:rsidRDefault="008A359D" w:rsidP="006E0C2E">
            <w:pPr>
              <w:pStyle w:val="Compact"/>
              <w:jc w:val="right"/>
            </w:pPr>
            <w:r>
              <w:t>21.91</w:t>
            </w:r>
          </w:p>
        </w:tc>
        <w:tc>
          <w:tcPr>
            <w:tcW w:w="0" w:type="auto"/>
          </w:tcPr>
          <w:p w14:paraId="404DC7F6" w14:textId="77777777" w:rsidR="008A359D" w:rsidRDefault="008A359D" w:rsidP="006E0C2E">
            <w:pPr>
              <w:pStyle w:val="Compact"/>
              <w:jc w:val="right"/>
            </w:pPr>
            <w:r>
              <w:t>19.88</w:t>
            </w:r>
          </w:p>
        </w:tc>
        <w:tc>
          <w:tcPr>
            <w:tcW w:w="0" w:type="auto"/>
          </w:tcPr>
          <w:p w14:paraId="02FD0EA6" w14:textId="77777777" w:rsidR="008A359D" w:rsidRDefault="008A359D" w:rsidP="006E0C2E">
            <w:pPr>
              <w:pStyle w:val="Compact"/>
              <w:jc w:val="right"/>
            </w:pPr>
            <w:r>
              <w:t>19.13</w:t>
            </w:r>
          </w:p>
        </w:tc>
        <w:tc>
          <w:tcPr>
            <w:tcW w:w="0" w:type="auto"/>
          </w:tcPr>
          <w:p w14:paraId="4127A775" w14:textId="77777777" w:rsidR="008A359D" w:rsidRDefault="008A359D" w:rsidP="006E0C2E">
            <w:pPr>
              <w:pStyle w:val="Compact"/>
              <w:jc w:val="right"/>
            </w:pPr>
            <w:r>
              <w:t>15.83</w:t>
            </w:r>
          </w:p>
        </w:tc>
      </w:tr>
      <w:tr w:rsidR="008A359D" w14:paraId="1ED9E08E" w14:textId="77777777" w:rsidTr="006E0C2E">
        <w:tc>
          <w:tcPr>
            <w:tcW w:w="0" w:type="auto"/>
          </w:tcPr>
          <w:p w14:paraId="0002C74D" w14:textId="77777777" w:rsidR="008A359D" w:rsidRDefault="008A359D" w:rsidP="006E0C2E">
            <w:pPr>
              <w:pStyle w:val="Compact"/>
              <w:jc w:val="right"/>
            </w:pPr>
            <w:r>
              <w:t>22.96</w:t>
            </w:r>
          </w:p>
        </w:tc>
        <w:tc>
          <w:tcPr>
            <w:tcW w:w="0" w:type="auto"/>
          </w:tcPr>
          <w:p w14:paraId="05A48E85" w14:textId="77777777" w:rsidR="008A359D" w:rsidRDefault="008A359D" w:rsidP="006E0C2E">
            <w:pPr>
              <w:pStyle w:val="Compact"/>
              <w:jc w:val="right"/>
            </w:pPr>
            <w:r>
              <w:t>22.88</w:t>
            </w:r>
          </w:p>
        </w:tc>
        <w:tc>
          <w:tcPr>
            <w:tcW w:w="0" w:type="auto"/>
          </w:tcPr>
          <w:p w14:paraId="14FC4AFA" w14:textId="77777777" w:rsidR="008A359D" w:rsidRDefault="008A359D" w:rsidP="006E0C2E">
            <w:pPr>
              <w:pStyle w:val="Compact"/>
              <w:jc w:val="right"/>
            </w:pPr>
            <w:r>
              <w:t>21.38</w:t>
            </w:r>
          </w:p>
        </w:tc>
        <w:tc>
          <w:tcPr>
            <w:tcW w:w="0" w:type="auto"/>
          </w:tcPr>
          <w:p w14:paraId="2DD52525" w14:textId="77777777" w:rsidR="008A359D" w:rsidRDefault="008A359D" w:rsidP="006E0C2E">
            <w:pPr>
              <w:pStyle w:val="Compact"/>
              <w:jc w:val="right"/>
            </w:pPr>
            <w:r>
              <w:t>18.15</w:t>
            </w:r>
          </w:p>
        </w:tc>
        <w:tc>
          <w:tcPr>
            <w:tcW w:w="0" w:type="auto"/>
          </w:tcPr>
          <w:p w14:paraId="64FED262" w14:textId="77777777" w:rsidR="008A359D" w:rsidRDefault="008A359D" w:rsidP="006E0C2E">
            <w:pPr>
              <w:pStyle w:val="Compact"/>
              <w:jc w:val="right"/>
            </w:pPr>
            <w:r>
              <w:t>14.63</w:t>
            </w:r>
          </w:p>
        </w:tc>
      </w:tr>
      <w:tr w:rsidR="008A359D" w14:paraId="33CE990E" w14:textId="77777777" w:rsidTr="006E0C2E">
        <w:tc>
          <w:tcPr>
            <w:tcW w:w="0" w:type="auto"/>
          </w:tcPr>
          <w:p w14:paraId="27887118" w14:textId="77777777" w:rsidR="008A359D" w:rsidRDefault="008A359D" w:rsidP="006E0C2E">
            <w:pPr>
              <w:pStyle w:val="Compact"/>
              <w:jc w:val="right"/>
            </w:pPr>
            <w:r>
              <w:t>22.81</w:t>
            </w:r>
          </w:p>
        </w:tc>
        <w:tc>
          <w:tcPr>
            <w:tcW w:w="0" w:type="auto"/>
          </w:tcPr>
          <w:p w14:paraId="38676077" w14:textId="77777777" w:rsidR="008A359D" w:rsidRDefault="008A359D" w:rsidP="006E0C2E">
            <w:pPr>
              <w:pStyle w:val="Compact"/>
              <w:jc w:val="right"/>
            </w:pPr>
            <w:r>
              <w:t>23.18</w:t>
            </w:r>
          </w:p>
        </w:tc>
        <w:tc>
          <w:tcPr>
            <w:tcW w:w="0" w:type="auto"/>
          </w:tcPr>
          <w:p w14:paraId="70EC784A" w14:textId="77777777" w:rsidR="008A359D" w:rsidRDefault="008A359D" w:rsidP="006E0C2E">
            <w:pPr>
              <w:pStyle w:val="Compact"/>
              <w:jc w:val="right"/>
            </w:pPr>
            <w:r>
              <w:t>21.76</w:t>
            </w:r>
          </w:p>
        </w:tc>
        <w:tc>
          <w:tcPr>
            <w:tcW w:w="0" w:type="auto"/>
          </w:tcPr>
          <w:p w14:paraId="3ACF9E87" w14:textId="77777777" w:rsidR="008A359D" w:rsidRDefault="008A359D" w:rsidP="006E0C2E">
            <w:pPr>
              <w:pStyle w:val="Compact"/>
              <w:jc w:val="right"/>
            </w:pPr>
            <w:r>
              <w:t>16.80</w:t>
            </w:r>
          </w:p>
        </w:tc>
        <w:tc>
          <w:tcPr>
            <w:tcW w:w="0" w:type="auto"/>
          </w:tcPr>
          <w:p w14:paraId="4A016D65" w14:textId="77777777" w:rsidR="008A359D" w:rsidRDefault="008A359D" w:rsidP="006E0C2E">
            <w:pPr>
              <w:pStyle w:val="Compact"/>
              <w:jc w:val="right"/>
            </w:pPr>
            <w:r>
              <w:t>15.45</w:t>
            </w:r>
          </w:p>
        </w:tc>
      </w:tr>
      <w:tr w:rsidR="008A359D" w14:paraId="2B3EB3A0" w14:textId="77777777" w:rsidTr="006E0C2E">
        <w:tc>
          <w:tcPr>
            <w:tcW w:w="0" w:type="auto"/>
          </w:tcPr>
          <w:p w14:paraId="17D26E01" w14:textId="77777777" w:rsidR="008A359D" w:rsidRDefault="008A359D" w:rsidP="006E0C2E">
            <w:pPr>
              <w:pStyle w:val="Compact"/>
              <w:jc w:val="right"/>
            </w:pPr>
            <w:r>
              <w:t>25.58</w:t>
            </w:r>
          </w:p>
        </w:tc>
        <w:tc>
          <w:tcPr>
            <w:tcW w:w="0" w:type="auto"/>
          </w:tcPr>
          <w:p w14:paraId="7ED2CD83" w14:textId="77777777" w:rsidR="008A359D" w:rsidRDefault="008A359D" w:rsidP="006E0C2E">
            <w:pPr>
              <w:pStyle w:val="Compact"/>
              <w:jc w:val="right"/>
            </w:pPr>
            <w:r>
              <w:t>22.36</w:t>
            </w:r>
          </w:p>
        </w:tc>
        <w:tc>
          <w:tcPr>
            <w:tcW w:w="0" w:type="auto"/>
          </w:tcPr>
          <w:p w14:paraId="782320C9" w14:textId="77777777" w:rsidR="008A359D" w:rsidRDefault="008A359D" w:rsidP="006E0C2E">
            <w:pPr>
              <w:pStyle w:val="Compact"/>
              <w:jc w:val="right"/>
            </w:pPr>
            <w:r>
              <w:t>19.80</w:t>
            </w:r>
          </w:p>
        </w:tc>
        <w:tc>
          <w:tcPr>
            <w:tcW w:w="0" w:type="auto"/>
          </w:tcPr>
          <w:p w14:paraId="76ADA525" w14:textId="77777777" w:rsidR="008A359D" w:rsidRDefault="008A359D" w:rsidP="006E0C2E">
            <w:pPr>
              <w:pStyle w:val="Compact"/>
              <w:jc w:val="right"/>
            </w:pPr>
            <w:r>
              <w:t>18.08</w:t>
            </w:r>
          </w:p>
        </w:tc>
        <w:tc>
          <w:tcPr>
            <w:tcW w:w="0" w:type="auto"/>
          </w:tcPr>
          <w:p w14:paraId="7EA56C75" w14:textId="77777777" w:rsidR="008A359D" w:rsidRDefault="008A359D" w:rsidP="006E0C2E">
            <w:pPr>
              <w:pStyle w:val="Compact"/>
              <w:jc w:val="right"/>
            </w:pPr>
            <w:r>
              <w:t>14.18</w:t>
            </w:r>
          </w:p>
        </w:tc>
      </w:tr>
      <w:tr w:rsidR="008A359D" w14:paraId="7CBB6D9C" w14:textId="77777777" w:rsidTr="006E0C2E">
        <w:tc>
          <w:tcPr>
            <w:tcW w:w="0" w:type="auto"/>
          </w:tcPr>
          <w:p w14:paraId="1F7DC2FD" w14:textId="77777777" w:rsidR="008A359D" w:rsidRDefault="008A359D" w:rsidP="006E0C2E">
            <w:pPr>
              <w:pStyle w:val="Compact"/>
              <w:jc w:val="right"/>
            </w:pPr>
            <w:r>
              <w:t>23.33</w:t>
            </w:r>
          </w:p>
        </w:tc>
        <w:tc>
          <w:tcPr>
            <w:tcW w:w="0" w:type="auto"/>
          </w:tcPr>
          <w:p w14:paraId="36AE30CA" w14:textId="77777777" w:rsidR="008A359D" w:rsidRDefault="008A359D" w:rsidP="006E0C2E">
            <w:pPr>
              <w:pStyle w:val="Compact"/>
              <w:jc w:val="right"/>
            </w:pPr>
            <w:r>
              <w:t>25.58</w:t>
            </w:r>
          </w:p>
        </w:tc>
        <w:tc>
          <w:tcPr>
            <w:tcW w:w="0" w:type="auto"/>
          </w:tcPr>
          <w:p w14:paraId="539276CB" w14:textId="77777777" w:rsidR="008A359D" w:rsidRDefault="008A359D" w:rsidP="006E0C2E">
            <w:pPr>
              <w:pStyle w:val="Compact"/>
              <w:jc w:val="right"/>
            </w:pPr>
            <w:r>
              <w:t>21.01</w:t>
            </w:r>
          </w:p>
        </w:tc>
        <w:tc>
          <w:tcPr>
            <w:tcW w:w="0" w:type="auto"/>
          </w:tcPr>
          <w:p w14:paraId="34E4398A" w14:textId="77777777" w:rsidR="008A359D" w:rsidRDefault="008A359D" w:rsidP="006E0C2E">
            <w:pPr>
              <w:pStyle w:val="Compact"/>
              <w:jc w:val="right"/>
            </w:pPr>
            <w:r>
              <w:t>16.80</w:t>
            </w:r>
          </w:p>
        </w:tc>
        <w:tc>
          <w:tcPr>
            <w:tcW w:w="0" w:type="auto"/>
          </w:tcPr>
          <w:p w14:paraId="32803D46" w14:textId="77777777" w:rsidR="008A359D" w:rsidRDefault="008A359D" w:rsidP="006E0C2E">
            <w:pPr>
              <w:pStyle w:val="Compact"/>
              <w:jc w:val="right"/>
            </w:pPr>
            <w:r>
              <w:t>13.28</w:t>
            </w:r>
          </w:p>
        </w:tc>
      </w:tr>
      <w:tr w:rsidR="008A359D" w14:paraId="21A5A6E4" w14:textId="77777777" w:rsidTr="006E0C2E">
        <w:tc>
          <w:tcPr>
            <w:tcW w:w="0" w:type="auto"/>
          </w:tcPr>
          <w:p w14:paraId="3D68E8F1" w14:textId="77777777" w:rsidR="008A359D" w:rsidRDefault="008A359D" w:rsidP="006E0C2E">
            <w:pPr>
              <w:pStyle w:val="Compact"/>
              <w:jc w:val="right"/>
            </w:pPr>
            <w:r>
              <w:t>23.33</w:t>
            </w:r>
          </w:p>
        </w:tc>
        <w:tc>
          <w:tcPr>
            <w:tcW w:w="0" w:type="auto"/>
          </w:tcPr>
          <w:p w14:paraId="7CBD3559" w14:textId="77777777" w:rsidR="008A359D" w:rsidRDefault="008A359D" w:rsidP="006E0C2E">
            <w:pPr>
              <w:pStyle w:val="Compact"/>
              <w:jc w:val="right"/>
            </w:pPr>
            <w:r>
              <w:t>22.06</w:t>
            </w:r>
          </w:p>
        </w:tc>
        <w:tc>
          <w:tcPr>
            <w:tcW w:w="0" w:type="auto"/>
          </w:tcPr>
          <w:p w14:paraId="01B48255" w14:textId="77777777" w:rsidR="008A359D" w:rsidRDefault="008A359D" w:rsidP="006E0C2E">
            <w:pPr>
              <w:pStyle w:val="Compact"/>
              <w:jc w:val="right"/>
            </w:pPr>
            <w:r>
              <w:t>22.06</w:t>
            </w:r>
          </w:p>
        </w:tc>
        <w:tc>
          <w:tcPr>
            <w:tcW w:w="0" w:type="auto"/>
          </w:tcPr>
          <w:p w14:paraId="04F8B90B" w14:textId="77777777" w:rsidR="008A359D" w:rsidRDefault="008A359D" w:rsidP="006E0C2E">
            <w:pPr>
              <w:pStyle w:val="Compact"/>
              <w:jc w:val="right"/>
            </w:pPr>
            <w:r>
              <w:t>18.60</w:t>
            </w:r>
          </w:p>
        </w:tc>
        <w:tc>
          <w:tcPr>
            <w:tcW w:w="0" w:type="auto"/>
          </w:tcPr>
          <w:p w14:paraId="54DF9D62" w14:textId="77777777" w:rsidR="008A359D" w:rsidRDefault="008A359D" w:rsidP="006E0C2E">
            <w:pPr>
              <w:pStyle w:val="Compact"/>
              <w:jc w:val="right"/>
            </w:pPr>
            <w:r>
              <w:t>13.95</w:t>
            </w:r>
          </w:p>
        </w:tc>
      </w:tr>
      <w:tr w:rsidR="008A359D" w14:paraId="1B978AF6" w14:textId="77777777" w:rsidTr="006E0C2E">
        <w:tc>
          <w:tcPr>
            <w:tcW w:w="0" w:type="auto"/>
          </w:tcPr>
          <w:p w14:paraId="6B002B67" w14:textId="77777777" w:rsidR="008A359D" w:rsidRDefault="008A359D" w:rsidP="006E0C2E">
            <w:pPr>
              <w:pStyle w:val="Compact"/>
              <w:jc w:val="right"/>
            </w:pPr>
            <w:r>
              <w:t>26.86</w:t>
            </w:r>
          </w:p>
        </w:tc>
        <w:tc>
          <w:tcPr>
            <w:tcW w:w="0" w:type="auto"/>
          </w:tcPr>
          <w:p w14:paraId="008DFF90" w14:textId="77777777" w:rsidR="008A359D" w:rsidRDefault="008A359D" w:rsidP="006E0C2E">
            <w:pPr>
              <w:pStyle w:val="Compact"/>
              <w:jc w:val="right"/>
            </w:pPr>
            <w:r>
              <w:t>23.26</w:t>
            </w:r>
          </w:p>
        </w:tc>
        <w:tc>
          <w:tcPr>
            <w:tcW w:w="0" w:type="auto"/>
          </w:tcPr>
          <w:p w14:paraId="6291F593" w14:textId="77777777" w:rsidR="008A359D" w:rsidRDefault="008A359D" w:rsidP="006E0C2E">
            <w:pPr>
              <w:pStyle w:val="Compact"/>
              <w:jc w:val="right"/>
            </w:pPr>
            <w:r>
              <w:t>19.05</w:t>
            </w:r>
          </w:p>
        </w:tc>
        <w:tc>
          <w:tcPr>
            <w:tcW w:w="0" w:type="auto"/>
          </w:tcPr>
          <w:p w14:paraId="14870670" w14:textId="77777777" w:rsidR="008A359D" w:rsidRDefault="008A359D" w:rsidP="006E0C2E">
            <w:pPr>
              <w:pStyle w:val="Compact"/>
              <w:jc w:val="right"/>
            </w:pPr>
            <w:r>
              <w:t>16.28</w:t>
            </w:r>
          </w:p>
        </w:tc>
        <w:tc>
          <w:tcPr>
            <w:tcW w:w="0" w:type="auto"/>
          </w:tcPr>
          <w:p w14:paraId="1B0EA333" w14:textId="77777777" w:rsidR="008A359D" w:rsidRDefault="008A359D" w:rsidP="006E0C2E">
            <w:pPr>
              <w:pStyle w:val="Compact"/>
              <w:jc w:val="right"/>
            </w:pPr>
            <w:r>
              <w:t>14.55</w:t>
            </w:r>
          </w:p>
        </w:tc>
      </w:tr>
    </w:tbl>
    <w:p w14:paraId="1FBAB205" w14:textId="77777777" w:rsidR="008A359D" w:rsidRDefault="008A359D" w:rsidP="008A359D"/>
    <w:p w14:paraId="3A4136C3" w14:textId="77777777" w:rsidR="008A359D" w:rsidRPr="008A359D" w:rsidRDefault="008A359D" w:rsidP="008A359D"/>
    <w:p w14:paraId="3A7D4863" w14:textId="0BAD9698" w:rsidR="005870FF" w:rsidRDefault="008A359D" w:rsidP="008A359D">
      <w:pPr>
        <w:pStyle w:val="Heading3"/>
      </w:pPr>
      <w:bookmarkStart w:id="24" w:name="_Toc126234077"/>
      <w:r>
        <w:lastRenderedPageBreak/>
        <w:t>Imputation of male cohort</w:t>
      </w:r>
      <w:bookmarkEnd w:id="24"/>
    </w:p>
    <w:p w14:paraId="38E983F6" w14:textId="77777777" w:rsidR="008A359D" w:rsidRDefault="008A359D" w:rsidP="008A359D">
      <w:pPr>
        <w:pStyle w:val="SourceCode"/>
      </w:pPr>
      <w:r>
        <w:rPr>
          <w:rStyle w:val="VerbatimChar"/>
        </w:rPr>
        <w:t>## [1] "BMI convergence plot"</w:t>
      </w:r>
    </w:p>
    <w:p w14:paraId="71783FF8" w14:textId="77777777" w:rsidR="008A359D" w:rsidRDefault="008A359D" w:rsidP="008A359D">
      <w:r>
        <w:rPr>
          <w:noProof/>
        </w:rPr>
        <w:drawing>
          <wp:inline distT="0" distB="0" distL="0" distR="0" wp14:anchorId="028D958C" wp14:editId="0CAED70E">
            <wp:extent cx="4610100" cy="1544128"/>
            <wp:effectExtent l="0" t="0" r="0" b="0"/>
            <wp:docPr id="7" name="Picture"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Diagram, engineering drawing&#10;&#10;Description automatically generated"/>
                    <pic:cNvPicPr>
                      <a:picLocks noChangeAspect="1" noChangeArrowheads="1"/>
                    </pic:cNvPicPr>
                  </pic:nvPicPr>
                  <pic:blipFill rotWithShape="1">
                    <a:blip r:embed="rId12"/>
                    <a:srcRect b="58218"/>
                    <a:stretch/>
                  </pic:blipFill>
                  <pic:spPr bwMode="auto">
                    <a:xfrm>
                      <a:off x="0" y="0"/>
                      <a:ext cx="4610100" cy="1544128"/>
                    </a:xfrm>
                    <a:prstGeom prst="rect">
                      <a:avLst/>
                    </a:prstGeom>
                    <a:noFill/>
                    <a:ln>
                      <a:noFill/>
                    </a:ln>
                    <a:extLst>
                      <a:ext uri="{53640926-AAD7-44D8-BBD7-CCE9431645EC}">
                        <a14:shadowObscured xmlns:a14="http://schemas.microsoft.com/office/drawing/2010/main"/>
                      </a:ext>
                    </a:extLst>
                  </pic:spPr>
                </pic:pic>
              </a:graphicData>
            </a:graphic>
          </wp:inline>
        </w:drawing>
      </w:r>
    </w:p>
    <w:p w14:paraId="2D3AF180" w14:textId="77777777" w:rsidR="008A359D" w:rsidRDefault="008A359D" w:rsidP="008A359D">
      <w:pPr>
        <w:pStyle w:val="SourceCode"/>
      </w:pPr>
      <w:r>
        <w:rPr>
          <w:rStyle w:val="VerbatimChar"/>
        </w:rPr>
        <w:t>## [1] "BMI density plot"</w:t>
      </w:r>
    </w:p>
    <w:p w14:paraId="494F7E43" w14:textId="77777777" w:rsidR="008A359D" w:rsidRDefault="008A359D" w:rsidP="008A359D">
      <w:r>
        <w:rPr>
          <w:noProof/>
        </w:rPr>
        <w:drawing>
          <wp:inline distT="0" distB="0" distL="0" distR="0" wp14:anchorId="2A7CFA99" wp14:editId="17A68722">
            <wp:extent cx="4610100" cy="3695700"/>
            <wp:effectExtent l="0" t="0" r="0" b="0"/>
            <wp:docPr id="8"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 line chart, histogram&#10;&#10;Description automatically generated"/>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p w14:paraId="09ABA41D" w14:textId="77777777" w:rsidR="008A359D" w:rsidRDefault="008A359D" w:rsidP="008A359D">
      <w:pPr>
        <w:pStyle w:val="SourceCode"/>
      </w:pPr>
      <w:r>
        <w:rPr>
          <w:rStyle w:val="VerbatimChar"/>
        </w:rPr>
        <w:t>## [1] "Systolic blood pressure convergence plot"</w:t>
      </w:r>
    </w:p>
    <w:p w14:paraId="18C3A2DC" w14:textId="77777777" w:rsidR="008A359D" w:rsidRDefault="008A359D" w:rsidP="008A359D">
      <w:r>
        <w:rPr>
          <w:noProof/>
        </w:rPr>
        <w:drawing>
          <wp:inline distT="0" distB="0" distL="0" distR="0" wp14:anchorId="6A9AD97C" wp14:editId="51966018">
            <wp:extent cx="4609729" cy="1328348"/>
            <wp:effectExtent l="0" t="0" r="635" b="5715"/>
            <wp:docPr id="9"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Diagram&#10;&#10;Description automatically generated"/>
                    <pic:cNvPicPr>
                      <a:picLocks noChangeAspect="1" noChangeArrowheads="1"/>
                    </pic:cNvPicPr>
                  </pic:nvPicPr>
                  <pic:blipFill rotWithShape="1">
                    <a:blip r:embed="rId14"/>
                    <a:srcRect t="4435" b="59619"/>
                    <a:stretch/>
                  </pic:blipFill>
                  <pic:spPr bwMode="auto">
                    <a:xfrm>
                      <a:off x="0" y="0"/>
                      <a:ext cx="4610100" cy="1328455"/>
                    </a:xfrm>
                    <a:prstGeom prst="rect">
                      <a:avLst/>
                    </a:prstGeom>
                    <a:noFill/>
                    <a:ln>
                      <a:noFill/>
                    </a:ln>
                    <a:extLst>
                      <a:ext uri="{53640926-AAD7-44D8-BBD7-CCE9431645EC}">
                        <a14:shadowObscured xmlns:a14="http://schemas.microsoft.com/office/drawing/2010/main"/>
                      </a:ext>
                    </a:extLst>
                  </pic:spPr>
                </pic:pic>
              </a:graphicData>
            </a:graphic>
          </wp:inline>
        </w:drawing>
      </w:r>
    </w:p>
    <w:p w14:paraId="244B9FD9" w14:textId="77777777" w:rsidR="008A359D" w:rsidRDefault="008A359D" w:rsidP="008A359D">
      <w:pPr>
        <w:pStyle w:val="SourceCode"/>
      </w:pPr>
      <w:r>
        <w:rPr>
          <w:rStyle w:val="VerbatimChar"/>
        </w:rPr>
        <w:t>## [1] "Systolic blood pressure density plot"</w:t>
      </w:r>
    </w:p>
    <w:p w14:paraId="04401E14" w14:textId="77777777" w:rsidR="008A359D" w:rsidRDefault="008A359D" w:rsidP="008A359D">
      <w:r>
        <w:rPr>
          <w:noProof/>
        </w:rPr>
        <w:lastRenderedPageBreak/>
        <w:drawing>
          <wp:inline distT="0" distB="0" distL="0" distR="0" wp14:anchorId="10F16C69" wp14:editId="18D8BD02">
            <wp:extent cx="4610100" cy="3695700"/>
            <wp:effectExtent l="0" t="0" r="0" b="0"/>
            <wp:docPr id="1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histogram&#10;&#10;Description automatically generated"/>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headEnd/>
                      <a:tailEnd/>
                    </a:ln>
                  </pic:spPr>
                </pic:pic>
              </a:graphicData>
            </a:graphic>
          </wp:inline>
        </w:drawing>
      </w:r>
    </w:p>
    <w:p w14:paraId="2ACE9B5E" w14:textId="77777777" w:rsidR="008A359D" w:rsidRDefault="008A359D" w:rsidP="008A359D">
      <w:pPr>
        <w:pStyle w:val="SourceCode"/>
      </w:pPr>
      <w:r>
        <w:rPr>
          <w:rStyle w:val="VerbatimChar"/>
        </w:rPr>
        <w:t>## [1] "Cholesterol convergence plot"</w:t>
      </w:r>
    </w:p>
    <w:p w14:paraId="532B1E2B" w14:textId="77777777" w:rsidR="008A359D" w:rsidRDefault="008A359D" w:rsidP="008A359D">
      <w:r>
        <w:rPr>
          <w:noProof/>
        </w:rPr>
        <w:drawing>
          <wp:inline distT="0" distB="0" distL="0" distR="0" wp14:anchorId="4DD7A66E" wp14:editId="6518A658">
            <wp:extent cx="4610100" cy="1595887"/>
            <wp:effectExtent l="0" t="0" r="0" b="4445"/>
            <wp:docPr id="1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Diagram&#10;&#10;Description automatically generated"/>
                    <pic:cNvPicPr>
                      <a:picLocks noChangeAspect="1" noChangeArrowheads="1"/>
                    </pic:cNvPicPr>
                  </pic:nvPicPr>
                  <pic:blipFill rotWithShape="1">
                    <a:blip r:embed="rId16"/>
                    <a:srcRect b="56818"/>
                    <a:stretch/>
                  </pic:blipFill>
                  <pic:spPr bwMode="auto">
                    <a:xfrm>
                      <a:off x="0" y="0"/>
                      <a:ext cx="4610100" cy="1595887"/>
                    </a:xfrm>
                    <a:prstGeom prst="rect">
                      <a:avLst/>
                    </a:prstGeom>
                    <a:noFill/>
                    <a:ln>
                      <a:noFill/>
                    </a:ln>
                    <a:extLst>
                      <a:ext uri="{53640926-AAD7-44D8-BBD7-CCE9431645EC}">
                        <a14:shadowObscured xmlns:a14="http://schemas.microsoft.com/office/drawing/2010/main"/>
                      </a:ext>
                    </a:extLst>
                  </pic:spPr>
                </pic:pic>
              </a:graphicData>
            </a:graphic>
          </wp:inline>
        </w:drawing>
      </w:r>
    </w:p>
    <w:p w14:paraId="38313A3A" w14:textId="77777777" w:rsidR="008A359D" w:rsidRDefault="008A359D" w:rsidP="008A359D">
      <w:pPr>
        <w:pStyle w:val="SourceCode"/>
      </w:pPr>
      <w:r>
        <w:rPr>
          <w:rStyle w:val="VerbatimChar"/>
        </w:rPr>
        <w:t>## [1] "Cholesterol density plot"</w:t>
      </w:r>
    </w:p>
    <w:p w14:paraId="53939E68" w14:textId="77777777" w:rsidR="008A359D" w:rsidRDefault="008A359D" w:rsidP="008A359D">
      <w:r>
        <w:rPr>
          <w:noProof/>
        </w:rPr>
        <w:lastRenderedPageBreak/>
        <w:drawing>
          <wp:inline distT="0" distB="0" distL="0" distR="0" wp14:anchorId="7DB27CBE" wp14:editId="4368921D">
            <wp:extent cx="4610100" cy="3695700"/>
            <wp:effectExtent l="0" t="0" r="0" b="0"/>
            <wp:docPr id="12"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histogram&#10;&#10;Description automatically generated"/>
                    <pic:cNvPicPr>
                      <a:picLocks noChangeAspect="1" noChangeArrowheads="1"/>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p>
    <w:p w14:paraId="6130E5BA" w14:textId="77777777" w:rsidR="008A359D" w:rsidRDefault="008A359D" w:rsidP="008A359D">
      <w:pPr>
        <w:pStyle w:val="SourceCode"/>
      </w:pPr>
      <w:r>
        <w:rPr>
          <w:rStyle w:val="VerbatimChar"/>
        </w:rPr>
        <w:t>## [1] "Smoking Distribution"</w:t>
      </w:r>
    </w:p>
    <w:p w14:paraId="2BEA0AA1"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964"/>
        <w:gridCol w:w="764"/>
      </w:tblGrid>
      <w:tr w:rsidR="008A359D" w14:paraId="1B9A8ED8" w14:textId="77777777" w:rsidTr="006E0C2E">
        <w:tc>
          <w:tcPr>
            <w:tcW w:w="0" w:type="auto"/>
            <w:tcBorders>
              <w:bottom w:val="single" w:sz="0" w:space="0" w:color="auto"/>
            </w:tcBorders>
            <w:vAlign w:val="bottom"/>
          </w:tcPr>
          <w:p w14:paraId="4CA69835" w14:textId="77777777" w:rsidR="008A359D" w:rsidRDefault="008A359D" w:rsidP="006E0C2E">
            <w:pPr>
              <w:pStyle w:val="Compact"/>
            </w:pPr>
            <w:r>
              <w:t>Var1</w:t>
            </w:r>
          </w:p>
        </w:tc>
        <w:tc>
          <w:tcPr>
            <w:tcW w:w="0" w:type="auto"/>
            <w:tcBorders>
              <w:bottom w:val="single" w:sz="0" w:space="0" w:color="auto"/>
            </w:tcBorders>
            <w:vAlign w:val="bottom"/>
          </w:tcPr>
          <w:p w14:paraId="2E29FB4D" w14:textId="77777777" w:rsidR="008A359D" w:rsidRDefault="008A359D" w:rsidP="006E0C2E">
            <w:pPr>
              <w:pStyle w:val="Compact"/>
              <w:jc w:val="right"/>
            </w:pPr>
            <w:r>
              <w:t>Freq</w:t>
            </w:r>
          </w:p>
        </w:tc>
      </w:tr>
      <w:tr w:rsidR="008A359D" w14:paraId="3587FEEB" w14:textId="77777777" w:rsidTr="006E0C2E">
        <w:tc>
          <w:tcPr>
            <w:tcW w:w="0" w:type="auto"/>
          </w:tcPr>
          <w:p w14:paraId="1366AE17" w14:textId="77777777" w:rsidR="008A359D" w:rsidRDefault="008A359D" w:rsidP="006E0C2E">
            <w:pPr>
              <w:pStyle w:val="Compact"/>
            </w:pPr>
            <w:r>
              <w:t>Never</w:t>
            </w:r>
          </w:p>
        </w:tc>
        <w:tc>
          <w:tcPr>
            <w:tcW w:w="0" w:type="auto"/>
          </w:tcPr>
          <w:p w14:paraId="653175FB" w14:textId="77777777" w:rsidR="008A359D" w:rsidRDefault="008A359D" w:rsidP="006E0C2E">
            <w:pPr>
              <w:pStyle w:val="Compact"/>
              <w:jc w:val="right"/>
            </w:pPr>
            <w:r>
              <w:t>27.16</w:t>
            </w:r>
          </w:p>
        </w:tc>
      </w:tr>
      <w:tr w:rsidR="008A359D" w14:paraId="7FF8965E" w14:textId="77777777" w:rsidTr="006E0C2E">
        <w:tc>
          <w:tcPr>
            <w:tcW w:w="0" w:type="auto"/>
          </w:tcPr>
          <w:p w14:paraId="3D4B43F4" w14:textId="77777777" w:rsidR="008A359D" w:rsidRDefault="008A359D" w:rsidP="006E0C2E">
            <w:pPr>
              <w:pStyle w:val="Compact"/>
            </w:pPr>
            <w:r>
              <w:t>Ex</w:t>
            </w:r>
          </w:p>
        </w:tc>
        <w:tc>
          <w:tcPr>
            <w:tcW w:w="0" w:type="auto"/>
          </w:tcPr>
          <w:p w14:paraId="0B7AC588" w14:textId="77777777" w:rsidR="008A359D" w:rsidRDefault="008A359D" w:rsidP="006E0C2E">
            <w:pPr>
              <w:pStyle w:val="Compact"/>
              <w:jc w:val="right"/>
            </w:pPr>
            <w:r>
              <w:t>43.95</w:t>
            </w:r>
          </w:p>
        </w:tc>
      </w:tr>
      <w:tr w:rsidR="008A359D" w14:paraId="3E350EFD" w14:textId="77777777" w:rsidTr="006E0C2E">
        <w:tc>
          <w:tcPr>
            <w:tcW w:w="0" w:type="auto"/>
          </w:tcPr>
          <w:p w14:paraId="7EAD9B8A" w14:textId="77777777" w:rsidR="008A359D" w:rsidRDefault="008A359D" w:rsidP="006E0C2E">
            <w:pPr>
              <w:pStyle w:val="Compact"/>
            </w:pPr>
            <w:r>
              <w:t>Current</w:t>
            </w:r>
          </w:p>
        </w:tc>
        <w:tc>
          <w:tcPr>
            <w:tcW w:w="0" w:type="auto"/>
          </w:tcPr>
          <w:p w14:paraId="65350606" w14:textId="77777777" w:rsidR="008A359D" w:rsidRDefault="008A359D" w:rsidP="006E0C2E">
            <w:pPr>
              <w:pStyle w:val="Compact"/>
              <w:jc w:val="right"/>
            </w:pPr>
            <w:r>
              <w:t>28.89</w:t>
            </w:r>
          </w:p>
        </w:tc>
      </w:tr>
    </w:tbl>
    <w:p w14:paraId="148CCE96"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802"/>
        <w:gridCol w:w="764"/>
        <w:gridCol w:w="964"/>
      </w:tblGrid>
      <w:tr w:rsidR="008A359D" w14:paraId="4F50FA8B" w14:textId="77777777" w:rsidTr="006E0C2E">
        <w:tc>
          <w:tcPr>
            <w:tcW w:w="0" w:type="auto"/>
            <w:tcBorders>
              <w:bottom w:val="single" w:sz="0" w:space="0" w:color="auto"/>
            </w:tcBorders>
            <w:vAlign w:val="bottom"/>
          </w:tcPr>
          <w:p w14:paraId="78DE1FB0" w14:textId="77777777" w:rsidR="008A359D" w:rsidRDefault="008A359D" w:rsidP="006E0C2E">
            <w:pPr>
              <w:pStyle w:val="Compact"/>
              <w:jc w:val="right"/>
            </w:pPr>
            <w:r>
              <w:t>Never</w:t>
            </w:r>
          </w:p>
        </w:tc>
        <w:tc>
          <w:tcPr>
            <w:tcW w:w="0" w:type="auto"/>
            <w:tcBorders>
              <w:bottom w:val="single" w:sz="0" w:space="0" w:color="auto"/>
            </w:tcBorders>
            <w:vAlign w:val="bottom"/>
          </w:tcPr>
          <w:p w14:paraId="7C72A2E9" w14:textId="77777777" w:rsidR="008A359D" w:rsidRDefault="008A359D" w:rsidP="006E0C2E">
            <w:pPr>
              <w:pStyle w:val="Compact"/>
              <w:jc w:val="right"/>
            </w:pPr>
            <w:r>
              <w:t>Ex</w:t>
            </w:r>
          </w:p>
        </w:tc>
        <w:tc>
          <w:tcPr>
            <w:tcW w:w="0" w:type="auto"/>
            <w:tcBorders>
              <w:bottom w:val="single" w:sz="0" w:space="0" w:color="auto"/>
            </w:tcBorders>
            <w:vAlign w:val="bottom"/>
          </w:tcPr>
          <w:p w14:paraId="54E0CE23" w14:textId="77777777" w:rsidR="008A359D" w:rsidRDefault="008A359D" w:rsidP="006E0C2E">
            <w:pPr>
              <w:pStyle w:val="Compact"/>
              <w:jc w:val="right"/>
            </w:pPr>
            <w:r>
              <w:t>Current</w:t>
            </w:r>
          </w:p>
        </w:tc>
      </w:tr>
      <w:tr w:rsidR="008A359D" w14:paraId="7EABAD89" w14:textId="77777777" w:rsidTr="006E0C2E">
        <w:tc>
          <w:tcPr>
            <w:tcW w:w="0" w:type="auto"/>
          </w:tcPr>
          <w:p w14:paraId="70A87A90" w14:textId="77777777" w:rsidR="008A359D" w:rsidRDefault="008A359D" w:rsidP="006E0C2E">
            <w:pPr>
              <w:pStyle w:val="Compact"/>
              <w:jc w:val="right"/>
            </w:pPr>
            <w:r>
              <w:t>30.84</w:t>
            </w:r>
          </w:p>
        </w:tc>
        <w:tc>
          <w:tcPr>
            <w:tcW w:w="0" w:type="auto"/>
          </w:tcPr>
          <w:p w14:paraId="0A72DEE0" w14:textId="77777777" w:rsidR="008A359D" w:rsidRDefault="008A359D" w:rsidP="006E0C2E">
            <w:pPr>
              <w:pStyle w:val="Compact"/>
              <w:jc w:val="right"/>
            </w:pPr>
            <w:r>
              <w:t>39.27</w:t>
            </w:r>
          </w:p>
        </w:tc>
        <w:tc>
          <w:tcPr>
            <w:tcW w:w="0" w:type="auto"/>
          </w:tcPr>
          <w:p w14:paraId="73DCF4E3" w14:textId="77777777" w:rsidR="008A359D" w:rsidRDefault="008A359D" w:rsidP="006E0C2E">
            <w:pPr>
              <w:pStyle w:val="Compact"/>
              <w:jc w:val="right"/>
            </w:pPr>
            <w:r>
              <w:t>29.89</w:t>
            </w:r>
          </w:p>
        </w:tc>
      </w:tr>
      <w:tr w:rsidR="008A359D" w14:paraId="2B52E82E" w14:textId="77777777" w:rsidTr="006E0C2E">
        <w:tc>
          <w:tcPr>
            <w:tcW w:w="0" w:type="auto"/>
          </w:tcPr>
          <w:p w14:paraId="1B2D5164" w14:textId="77777777" w:rsidR="008A359D" w:rsidRDefault="008A359D" w:rsidP="006E0C2E">
            <w:pPr>
              <w:pStyle w:val="Compact"/>
              <w:jc w:val="right"/>
            </w:pPr>
            <w:r>
              <w:t>30.93</w:t>
            </w:r>
          </w:p>
        </w:tc>
        <w:tc>
          <w:tcPr>
            <w:tcW w:w="0" w:type="auto"/>
          </w:tcPr>
          <w:p w14:paraId="34981D1B" w14:textId="77777777" w:rsidR="008A359D" w:rsidRDefault="008A359D" w:rsidP="006E0C2E">
            <w:pPr>
              <w:pStyle w:val="Compact"/>
              <w:jc w:val="right"/>
            </w:pPr>
            <w:r>
              <w:t>39.26</w:t>
            </w:r>
          </w:p>
        </w:tc>
        <w:tc>
          <w:tcPr>
            <w:tcW w:w="0" w:type="auto"/>
          </w:tcPr>
          <w:p w14:paraId="4AA15BFD" w14:textId="77777777" w:rsidR="008A359D" w:rsidRDefault="008A359D" w:rsidP="006E0C2E">
            <w:pPr>
              <w:pStyle w:val="Compact"/>
              <w:jc w:val="right"/>
            </w:pPr>
            <w:r>
              <w:t>29.81</w:t>
            </w:r>
          </w:p>
        </w:tc>
      </w:tr>
      <w:tr w:rsidR="008A359D" w14:paraId="716E38FA" w14:textId="77777777" w:rsidTr="006E0C2E">
        <w:tc>
          <w:tcPr>
            <w:tcW w:w="0" w:type="auto"/>
          </w:tcPr>
          <w:p w14:paraId="26A1FC70" w14:textId="77777777" w:rsidR="008A359D" w:rsidRDefault="008A359D" w:rsidP="006E0C2E">
            <w:pPr>
              <w:pStyle w:val="Compact"/>
              <w:jc w:val="right"/>
            </w:pPr>
            <w:r>
              <w:t>30.87</w:t>
            </w:r>
          </w:p>
        </w:tc>
        <w:tc>
          <w:tcPr>
            <w:tcW w:w="0" w:type="auto"/>
          </w:tcPr>
          <w:p w14:paraId="2F5E125B" w14:textId="77777777" w:rsidR="008A359D" w:rsidRDefault="008A359D" w:rsidP="006E0C2E">
            <w:pPr>
              <w:pStyle w:val="Compact"/>
              <w:jc w:val="right"/>
            </w:pPr>
            <w:r>
              <w:t>39.32</w:t>
            </w:r>
          </w:p>
        </w:tc>
        <w:tc>
          <w:tcPr>
            <w:tcW w:w="0" w:type="auto"/>
          </w:tcPr>
          <w:p w14:paraId="46F2F357" w14:textId="77777777" w:rsidR="008A359D" w:rsidRDefault="008A359D" w:rsidP="006E0C2E">
            <w:pPr>
              <w:pStyle w:val="Compact"/>
              <w:jc w:val="right"/>
            </w:pPr>
            <w:r>
              <w:t>29.81</w:t>
            </w:r>
          </w:p>
        </w:tc>
      </w:tr>
      <w:tr w:rsidR="008A359D" w14:paraId="4B7C095A" w14:textId="77777777" w:rsidTr="006E0C2E">
        <w:tc>
          <w:tcPr>
            <w:tcW w:w="0" w:type="auto"/>
          </w:tcPr>
          <w:p w14:paraId="2C8CD000" w14:textId="77777777" w:rsidR="008A359D" w:rsidRDefault="008A359D" w:rsidP="006E0C2E">
            <w:pPr>
              <w:pStyle w:val="Compact"/>
              <w:jc w:val="right"/>
            </w:pPr>
            <w:r>
              <w:t>30.94</w:t>
            </w:r>
          </w:p>
        </w:tc>
        <w:tc>
          <w:tcPr>
            <w:tcW w:w="0" w:type="auto"/>
          </w:tcPr>
          <w:p w14:paraId="3114492C" w14:textId="77777777" w:rsidR="008A359D" w:rsidRDefault="008A359D" w:rsidP="006E0C2E">
            <w:pPr>
              <w:pStyle w:val="Compact"/>
              <w:jc w:val="right"/>
            </w:pPr>
            <w:r>
              <w:t>39.13</w:t>
            </w:r>
          </w:p>
        </w:tc>
        <w:tc>
          <w:tcPr>
            <w:tcW w:w="0" w:type="auto"/>
          </w:tcPr>
          <w:p w14:paraId="7247E729" w14:textId="77777777" w:rsidR="008A359D" w:rsidRDefault="008A359D" w:rsidP="006E0C2E">
            <w:pPr>
              <w:pStyle w:val="Compact"/>
              <w:jc w:val="right"/>
            </w:pPr>
            <w:r>
              <w:t>29.92</w:t>
            </w:r>
          </w:p>
        </w:tc>
      </w:tr>
      <w:tr w:rsidR="008A359D" w14:paraId="41781B2D" w14:textId="77777777" w:rsidTr="006E0C2E">
        <w:tc>
          <w:tcPr>
            <w:tcW w:w="0" w:type="auto"/>
          </w:tcPr>
          <w:p w14:paraId="707FAC77" w14:textId="77777777" w:rsidR="008A359D" w:rsidRDefault="008A359D" w:rsidP="006E0C2E">
            <w:pPr>
              <w:pStyle w:val="Compact"/>
              <w:jc w:val="right"/>
            </w:pPr>
            <w:r>
              <w:t>30.87</w:t>
            </w:r>
          </w:p>
        </w:tc>
        <w:tc>
          <w:tcPr>
            <w:tcW w:w="0" w:type="auto"/>
          </w:tcPr>
          <w:p w14:paraId="6D084B36" w14:textId="77777777" w:rsidR="008A359D" w:rsidRDefault="008A359D" w:rsidP="006E0C2E">
            <w:pPr>
              <w:pStyle w:val="Compact"/>
              <w:jc w:val="right"/>
            </w:pPr>
            <w:r>
              <w:t>39.37</w:t>
            </w:r>
          </w:p>
        </w:tc>
        <w:tc>
          <w:tcPr>
            <w:tcW w:w="0" w:type="auto"/>
          </w:tcPr>
          <w:p w14:paraId="723A4BBA" w14:textId="77777777" w:rsidR="008A359D" w:rsidRDefault="008A359D" w:rsidP="006E0C2E">
            <w:pPr>
              <w:pStyle w:val="Compact"/>
              <w:jc w:val="right"/>
            </w:pPr>
            <w:r>
              <w:t>29.76</w:t>
            </w:r>
          </w:p>
        </w:tc>
      </w:tr>
      <w:tr w:rsidR="008A359D" w14:paraId="78AB06D6" w14:textId="77777777" w:rsidTr="006E0C2E">
        <w:tc>
          <w:tcPr>
            <w:tcW w:w="0" w:type="auto"/>
          </w:tcPr>
          <w:p w14:paraId="37B769E3" w14:textId="77777777" w:rsidR="008A359D" w:rsidRDefault="008A359D" w:rsidP="006E0C2E">
            <w:pPr>
              <w:pStyle w:val="Compact"/>
              <w:jc w:val="right"/>
            </w:pPr>
            <w:r>
              <w:t>30.90</w:t>
            </w:r>
          </w:p>
        </w:tc>
        <w:tc>
          <w:tcPr>
            <w:tcW w:w="0" w:type="auto"/>
          </w:tcPr>
          <w:p w14:paraId="1265E975" w14:textId="77777777" w:rsidR="008A359D" w:rsidRDefault="008A359D" w:rsidP="006E0C2E">
            <w:pPr>
              <w:pStyle w:val="Compact"/>
              <w:jc w:val="right"/>
            </w:pPr>
            <w:r>
              <w:t>39.23</w:t>
            </w:r>
          </w:p>
        </w:tc>
        <w:tc>
          <w:tcPr>
            <w:tcW w:w="0" w:type="auto"/>
          </w:tcPr>
          <w:p w14:paraId="6AB9E59F" w14:textId="77777777" w:rsidR="008A359D" w:rsidRDefault="008A359D" w:rsidP="006E0C2E">
            <w:pPr>
              <w:pStyle w:val="Compact"/>
              <w:jc w:val="right"/>
            </w:pPr>
            <w:r>
              <w:t>29.87</w:t>
            </w:r>
          </w:p>
        </w:tc>
      </w:tr>
      <w:tr w:rsidR="008A359D" w14:paraId="494E2F77" w14:textId="77777777" w:rsidTr="006E0C2E">
        <w:tc>
          <w:tcPr>
            <w:tcW w:w="0" w:type="auto"/>
          </w:tcPr>
          <w:p w14:paraId="5432262B" w14:textId="77777777" w:rsidR="008A359D" w:rsidRDefault="008A359D" w:rsidP="006E0C2E">
            <w:pPr>
              <w:pStyle w:val="Compact"/>
              <w:jc w:val="right"/>
            </w:pPr>
            <w:r>
              <w:t>30.93</w:t>
            </w:r>
          </w:p>
        </w:tc>
        <w:tc>
          <w:tcPr>
            <w:tcW w:w="0" w:type="auto"/>
          </w:tcPr>
          <w:p w14:paraId="22EF2527" w14:textId="77777777" w:rsidR="008A359D" w:rsidRDefault="008A359D" w:rsidP="006E0C2E">
            <w:pPr>
              <w:pStyle w:val="Compact"/>
              <w:jc w:val="right"/>
            </w:pPr>
            <w:r>
              <w:t>39.23</w:t>
            </w:r>
          </w:p>
        </w:tc>
        <w:tc>
          <w:tcPr>
            <w:tcW w:w="0" w:type="auto"/>
          </w:tcPr>
          <w:p w14:paraId="4B71015D" w14:textId="77777777" w:rsidR="008A359D" w:rsidRDefault="008A359D" w:rsidP="006E0C2E">
            <w:pPr>
              <w:pStyle w:val="Compact"/>
              <w:jc w:val="right"/>
            </w:pPr>
            <w:r>
              <w:t>29.85</w:t>
            </w:r>
          </w:p>
        </w:tc>
      </w:tr>
      <w:tr w:rsidR="008A359D" w14:paraId="1CCF7CDE" w14:textId="77777777" w:rsidTr="006E0C2E">
        <w:tc>
          <w:tcPr>
            <w:tcW w:w="0" w:type="auto"/>
          </w:tcPr>
          <w:p w14:paraId="577FCA89" w14:textId="77777777" w:rsidR="008A359D" w:rsidRDefault="008A359D" w:rsidP="006E0C2E">
            <w:pPr>
              <w:pStyle w:val="Compact"/>
              <w:jc w:val="right"/>
            </w:pPr>
            <w:r>
              <w:t>30.99</w:t>
            </w:r>
          </w:p>
        </w:tc>
        <w:tc>
          <w:tcPr>
            <w:tcW w:w="0" w:type="auto"/>
          </w:tcPr>
          <w:p w14:paraId="5C89CF98" w14:textId="77777777" w:rsidR="008A359D" w:rsidRDefault="008A359D" w:rsidP="006E0C2E">
            <w:pPr>
              <w:pStyle w:val="Compact"/>
              <w:jc w:val="right"/>
            </w:pPr>
            <w:r>
              <w:t>39.24</w:t>
            </w:r>
          </w:p>
        </w:tc>
        <w:tc>
          <w:tcPr>
            <w:tcW w:w="0" w:type="auto"/>
          </w:tcPr>
          <w:p w14:paraId="2DEDF4A7" w14:textId="77777777" w:rsidR="008A359D" w:rsidRDefault="008A359D" w:rsidP="006E0C2E">
            <w:pPr>
              <w:pStyle w:val="Compact"/>
              <w:jc w:val="right"/>
            </w:pPr>
            <w:r>
              <w:t>29.76</w:t>
            </w:r>
          </w:p>
        </w:tc>
      </w:tr>
      <w:tr w:rsidR="008A359D" w14:paraId="0139FB32" w14:textId="77777777" w:rsidTr="006E0C2E">
        <w:tc>
          <w:tcPr>
            <w:tcW w:w="0" w:type="auto"/>
          </w:tcPr>
          <w:p w14:paraId="5EF60E17" w14:textId="77777777" w:rsidR="008A359D" w:rsidRDefault="008A359D" w:rsidP="006E0C2E">
            <w:pPr>
              <w:pStyle w:val="Compact"/>
              <w:jc w:val="right"/>
            </w:pPr>
            <w:r>
              <w:t>30.82</w:t>
            </w:r>
          </w:p>
        </w:tc>
        <w:tc>
          <w:tcPr>
            <w:tcW w:w="0" w:type="auto"/>
          </w:tcPr>
          <w:p w14:paraId="20876019" w14:textId="77777777" w:rsidR="008A359D" w:rsidRDefault="008A359D" w:rsidP="006E0C2E">
            <w:pPr>
              <w:pStyle w:val="Compact"/>
              <w:jc w:val="right"/>
            </w:pPr>
            <w:r>
              <w:t>39.26</w:t>
            </w:r>
          </w:p>
        </w:tc>
        <w:tc>
          <w:tcPr>
            <w:tcW w:w="0" w:type="auto"/>
          </w:tcPr>
          <w:p w14:paraId="047E6D76" w14:textId="77777777" w:rsidR="008A359D" w:rsidRDefault="008A359D" w:rsidP="006E0C2E">
            <w:pPr>
              <w:pStyle w:val="Compact"/>
              <w:jc w:val="right"/>
            </w:pPr>
            <w:r>
              <w:t>29.92</w:t>
            </w:r>
          </w:p>
        </w:tc>
      </w:tr>
      <w:tr w:rsidR="008A359D" w14:paraId="404276FD" w14:textId="77777777" w:rsidTr="006E0C2E">
        <w:tc>
          <w:tcPr>
            <w:tcW w:w="0" w:type="auto"/>
          </w:tcPr>
          <w:p w14:paraId="286670E7" w14:textId="77777777" w:rsidR="008A359D" w:rsidRDefault="008A359D" w:rsidP="006E0C2E">
            <w:pPr>
              <w:pStyle w:val="Compact"/>
              <w:jc w:val="right"/>
            </w:pPr>
            <w:r>
              <w:t>30.76</w:t>
            </w:r>
          </w:p>
        </w:tc>
        <w:tc>
          <w:tcPr>
            <w:tcW w:w="0" w:type="auto"/>
          </w:tcPr>
          <w:p w14:paraId="7D06092F" w14:textId="77777777" w:rsidR="008A359D" w:rsidRDefault="008A359D" w:rsidP="006E0C2E">
            <w:pPr>
              <w:pStyle w:val="Compact"/>
              <w:jc w:val="right"/>
            </w:pPr>
            <w:r>
              <w:t>39.42</w:t>
            </w:r>
          </w:p>
        </w:tc>
        <w:tc>
          <w:tcPr>
            <w:tcW w:w="0" w:type="auto"/>
          </w:tcPr>
          <w:p w14:paraId="6B9B4F6A" w14:textId="77777777" w:rsidR="008A359D" w:rsidRDefault="008A359D" w:rsidP="006E0C2E">
            <w:pPr>
              <w:pStyle w:val="Compact"/>
              <w:jc w:val="right"/>
            </w:pPr>
            <w:r>
              <w:t>29.83</w:t>
            </w:r>
          </w:p>
        </w:tc>
      </w:tr>
      <w:tr w:rsidR="008A359D" w14:paraId="68602532" w14:textId="77777777" w:rsidTr="006E0C2E">
        <w:tc>
          <w:tcPr>
            <w:tcW w:w="0" w:type="auto"/>
          </w:tcPr>
          <w:p w14:paraId="50DBADE3" w14:textId="77777777" w:rsidR="008A359D" w:rsidRDefault="008A359D" w:rsidP="006E0C2E">
            <w:pPr>
              <w:pStyle w:val="Compact"/>
              <w:jc w:val="right"/>
            </w:pPr>
            <w:r>
              <w:t>30.94</w:t>
            </w:r>
          </w:p>
        </w:tc>
        <w:tc>
          <w:tcPr>
            <w:tcW w:w="0" w:type="auto"/>
          </w:tcPr>
          <w:p w14:paraId="16AABF79" w14:textId="77777777" w:rsidR="008A359D" w:rsidRDefault="008A359D" w:rsidP="006E0C2E">
            <w:pPr>
              <w:pStyle w:val="Compact"/>
              <w:jc w:val="right"/>
            </w:pPr>
            <w:r>
              <w:t>39.31</w:t>
            </w:r>
          </w:p>
        </w:tc>
        <w:tc>
          <w:tcPr>
            <w:tcW w:w="0" w:type="auto"/>
          </w:tcPr>
          <w:p w14:paraId="2F804EEA" w14:textId="77777777" w:rsidR="008A359D" w:rsidRDefault="008A359D" w:rsidP="006E0C2E">
            <w:pPr>
              <w:pStyle w:val="Compact"/>
              <w:jc w:val="right"/>
            </w:pPr>
            <w:r>
              <w:t>29.75</w:t>
            </w:r>
          </w:p>
        </w:tc>
      </w:tr>
      <w:tr w:rsidR="008A359D" w14:paraId="62CA1FB2" w14:textId="77777777" w:rsidTr="006E0C2E">
        <w:tc>
          <w:tcPr>
            <w:tcW w:w="0" w:type="auto"/>
          </w:tcPr>
          <w:p w14:paraId="4B7FE63A" w14:textId="77777777" w:rsidR="008A359D" w:rsidRDefault="008A359D" w:rsidP="006E0C2E">
            <w:pPr>
              <w:pStyle w:val="Compact"/>
              <w:jc w:val="right"/>
            </w:pPr>
            <w:r>
              <w:t>30.80</w:t>
            </w:r>
          </w:p>
        </w:tc>
        <w:tc>
          <w:tcPr>
            <w:tcW w:w="0" w:type="auto"/>
          </w:tcPr>
          <w:p w14:paraId="04B00A9A" w14:textId="77777777" w:rsidR="008A359D" w:rsidRDefault="008A359D" w:rsidP="006E0C2E">
            <w:pPr>
              <w:pStyle w:val="Compact"/>
              <w:jc w:val="right"/>
            </w:pPr>
            <w:r>
              <w:t>39.36</w:t>
            </w:r>
          </w:p>
        </w:tc>
        <w:tc>
          <w:tcPr>
            <w:tcW w:w="0" w:type="auto"/>
          </w:tcPr>
          <w:p w14:paraId="70936D04" w14:textId="77777777" w:rsidR="008A359D" w:rsidRDefault="008A359D" w:rsidP="006E0C2E">
            <w:pPr>
              <w:pStyle w:val="Compact"/>
              <w:jc w:val="right"/>
            </w:pPr>
            <w:r>
              <w:t>29.84</w:t>
            </w:r>
          </w:p>
        </w:tc>
      </w:tr>
      <w:tr w:rsidR="008A359D" w14:paraId="0472C9A6" w14:textId="77777777" w:rsidTr="006E0C2E">
        <w:tc>
          <w:tcPr>
            <w:tcW w:w="0" w:type="auto"/>
          </w:tcPr>
          <w:p w14:paraId="7F2EE992" w14:textId="77777777" w:rsidR="008A359D" w:rsidRDefault="008A359D" w:rsidP="006E0C2E">
            <w:pPr>
              <w:pStyle w:val="Compact"/>
              <w:jc w:val="right"/>
            </w:pPr>
            <w:r>
              <w:lastRenderedPageBreak/>
              <w:t>30.94</w:t>
            </w:r>
          </w:p>
        </w:tc>
        <w:tc>
          <w:tcPr>
            <w:tcW w:w="0" w:type="auto"/>
          </w:tcPr>
          <w:p w14:paraId="45C3742F" w14:textId="77777777" w:rsidR="008A359D" w:rsidRDefault="008A359D" w:rsidP="006E0C2E">
            <w:pPr>
              <w:pStyle w:val="Compact"/>
              <w:jc w:val="right"/>
            </w:pPr>
            <w:r>
              <w:t>39.17</w:t>
            </w:r>
          </w:p>
        </w:tc>
        <w:tc>
          <w:tcPr>
            <w:tcW w:w="0" w:type="auto"/>
          </w:tcPr>
          <w:p w14:paraId="764D0982" w14:textId="77777777" w:rsidR="008A359D" w:rsidRDefault="008A359D" w:rsidP="006E0C2E">
            <w:pPr>
              <w:pStyle w:val="Compact"/>
              <w:jc w:val="right"/>
            </w:pPr>
            <w:r>
              <w:t>29.89</w:t>
            </w:r>
          </w:p>
        </w:tc>
      </w:tr>
      <w:tr w:rsidR="008A359D" w14:paraId="380FC54C" w14:textId="77777777" w:rsidTr="006E0C2E">
        <w:tc>
          <w:tcPr>
            <w:tcW w:w="0" w:type="auto"/>
          </w:tcPr>
          <w:p w14:paraId="42AE9DE0" w14:textId="77777777" w:rsidR="008A359D" w:rsidRDefault="008A359D" w:rsidP="006E0C2E">
            <w:pPr>
              <w:pStyle w:val="Compact"/>
              <w:jc w:val="right"/>
            </w:pPr>
            <w:r>
              <w:t>30.95</w:t>
            </w:r>
          </w:p>
        </w:tc>
        <w:tc>
          <w:tcPr>
            <w:tcW w:w="0" w:type="auto"/>
          </w:tcPr>
          <w:p w14:paraId="3FEB7989" w14:textId="77777777" w:rsidR="008A359D" w:rsidRDefault="008A359D" w:rsidP="006E0C2E">
            <w:pPr>
              <w:pStyle w:val="Compact"/>
              <w:jc w:val="right"/>
            </w:pPr>
            <w:r>
              <w:t>39.21</w:t>
            </w:r>
          </w:p>
        </w:tc>
        <w:tc>
          <w:tcPr>
            <w:tcW w:w="0" w:type="auto"/>
          </w:tcPr>
          <w:p w14:paraId="47A24A78" w14:textId="77777777" w:rsidR="008A359D" w:rsidRDefault="008A359D" w:rsidP="006E0C2E">
            <w:pPr>
              <w:pStyle w:val="Compact"/>
              <w:jc w:val="right"/>
            </w:pPr>
            <w:r>
              <w:t>29.84</w:t>
            </w:r>
          </w:p>
        </w:tc>
      </w:tr>
      <w:tr w:rsidR="008A359D" w14:paraId="0F925C96" w14:textId="77777777" w:rsidTr="006E0C2E">
        <w:tc>
          <w:tcPr>
            <w:tcW w:w="0" w:type="auto"/>
          </w:tcPr>
          <w:p w14:paraId="5010B712" w14:textId="77777777" w:rsidR="008A359D" w:rsidRDefault="008A359D" w:rsidP="006E0C2E">
            <w:pPr>
              <w:pStyle w:val="Compact"/>
              <w:jc w:val="right"/>
            </w:pPr>
            <w:r>
              <w:t>30.98</w:t>
            </w:r>
          </w:p>
        </w:tc>
        <w:tc>
          <w:tcPr>
            <w:tcW w:w="0" w:type="auto"/>
          </w:tcPr>
          <w:p w14:paraId="2C4C0BCD" w14:textId="77777777" w:rsidR="008A359D" w:rsidRDefault="008A359D" w:rsidP="006E0C2E">
            <w:pPr>
              <w:pStyle w:val="Compact"/>
              <w:jc w:val="right"/>
            </w:pPr>
            <w:r>
              <w:t>39.28</w:t>
            </w:r>
          </w:p>
        </w:tc>
        <w:tc>
          <w:tcPr>
            <w:tcW w:w="0" w:type="auto"/>
          </w:tcPr>
          <w:p w14:paraId="7C6D7E47" w14:textId="77777777" w:rsidR="008A359D" w:rsidRDefault="008A359D" w:rsidP="006E0C2E">
            <w:pPr>
              <w:pStyle w:val="Compact"/>
              <w:jc w:val="right"/>
            </w:pPr>
            <w:r>
              <w:t>29.73</w:t>
            </w:r>
          </w:p>
        </w:tc>
      </w:tr>
      <w:tr w:rsidR="008A359D" w14:paraId="44719993" w14:textId="77777777" w:rsidTr="006E0C2E">
        <w:tc>
          <w:tcPr>
            <w:tcW w:w="0" w:type="auto"/>
          </w:tcPr>
          <w:p w14:paraId="7CF6A474" w14:textId="77777777" w:rsidR="008A359D" w:rsidRDefault="008A359D" w:rsidP="006E0C2E">
            <w:pPr>
              <w:pStyle w:val="Compact"/>
              <w:jc w:val="right"/>
            </w:pPr>
            <w:r>
              <w:t>30.99</w:t>
            </w:r>
          </w:p>
        </w:tc>
        <w:tc>
          <w:tcPr>
            <w:tcW w:w="0" w:type="auto"/>
          </w:tcPr>
          <w:p w14:paraId="1D0FFEAA" w14:textId="77777777" w:rsidR="008A359D" w:rsidRDefault="008A359D" w:rsidP="006E0C2E">
            <w:pPr>
              <w:pStyle w:val="Compact"/>
              <w:jc w:val="right"/>
            </w:pPr>
            <w:r>
              <w:t>39.36</w:t>
            </w:r>
          </w:p>
        </w:tc>
        <w:tc>
          <w:tcPr>
            <w:tcW w:w="0" w:type="auto"/>
          </w:tcPr>
          <w:p w14:paraId="09A97170" w14:textId="77777777" w:rsidR="008A359D" w:rsidRDefault="008A359D" w:rsidP="006E0C2E">
            <w:pPr>
              <w:pStyle w:val="Compact"/>
              <w:jc w:val="right"/>
            </w:pPr>
            <w:r>
              <w:t>29.66</w:t>
            </w:r>
          </w:p>
        </w:tc>
      </w:tr>
      <w:tr w:rsidR="008A359D" w14:paraId="050D6DCD" w14:textId="77777777" w:rsidTr="006E0C2E">
        <w:tc>
          <w:tcPr>
            <w:tcW w:w="0" w:type="auto"/>
          </w:tcPr>
          <w:p w14:paraId="551D659B" w14:textId="77777777" w:rsidR="008A359D" w:rsidRDefault="008A359D" w:rsidP="006E0C2E">
            <w:pPr>
              <w:pStyle w:val="Compact"/>
              <w:jc w:val="right"/>
            </w:pPr>
            <w:r>
              <w:t>30.83</w:t>
            </w:r>
          </w:p>
        </w:tc>
        <w:tc>
          <w:tcPr>
            <w:tcW w:w="0" w:type="auto"/>
          </w:tcPr>
          <w:p w14:paraId="63CFD6E7" w14:textId="77777777" w:rsidR="008A359D" w:rsidRDefault="008A359D" w:rsidP="006E0C2E">
            <w:pPr>
              <w:pStyle w:val="Compact"/>
              <w:jc w:val="right"/>
            </w:pPr>
            <w:r>
              <w:t>39.24</w:t>
            </w:r>
          </w:p>
        </w:tc>
        <w:tc>
          <w:tcPr>
            <w:tcW w:w="0" w:type="auto"/>
          </w:tcPr>
          <w:p w14:paraId="377455D4" w14:textId="77777777" w:rsidR="008A359D" w:rsidRDefault="008A359D" w:rsidP="006E0C2E">
            <w:pPr>
              <w:pStyle w:val="Compact"/>
              <w:jc w:val="right"/>
            </w:pPr>
            <w:r>
              <w:t>29.93</w:t>
            </w:r>
          </w:p>
        </w:tc>
      </w:tr>
      <w:tr w:rsidR="008A359D" w14:paraId="62400D90" w14:textId="77777777" w:rsidTr="006E0C2E">
        <w:tc>
          <w:tcPr>
            <w:tcW w:w="0" w:type="auto"/>
          </w:tcPr>
          <w:p w14:paraId="6F3A0565" w14:textId="77777777" w:rsidR="008A359D" w:rsidRDefault="008A359D" w:rsidP="006E0C2E">
            <w:pPr>
              <w:pStyle w:val="Compact"/>
              <w:jc w:val="right"/>
            </w:pPr>
            <w:r>
              <w:t>30.99</w:t>
            </w:r>
          </w:p>
        </w:tc>
        <w:tc>
          <w:tcPr>
            <w:tcW w:w="0" w:type="auto"/>
          </w:tcPr>
          <w:p w14:paraId="1FEDEF2D" w14:textId="77777777" w:rsidR="008A359D" w:rsidRDefault="008A359D" w:rsidP="006E0C2E">
            <w:pPr>
              <w:pStyle w:val="Compact"/>
              <w:jc w:val="right"/>
            </w:pPr>
            <w:r>
              <w:t>39.16</w:t>
            </w:r>
          </w:p>
        </w:tc>
        <w:tc>
          <w:tcPr>
            <w:tcW w:w="0" w:type="auto"/>
          </w:tcPr>
          <w:p w14:paraId="05FD5204" w14:textId="77777777" w:rsidR="008A359D" w:rsidRDefault="008A359D" w:rsidP="006E0C2E">
            <w:pPr>
              <w:pStyle w:val="Compact"/>
              <w:jc w:val="right"/>
            </w:pPr>
            <w:r>
              <w:t>29.85</w:t>
            </w:r>
          </w:p>
        </w:tc>
      </w:tr>
      <w:tr w:rsidR="008A359D" w14:paraId="08179FE2" w14:textId="77777777" w:rsidTr="006E0C2E">
        <w:tc>
          <w:tcPr>
            <w:tcW w:w="0" w:type="auto"/>
          </w:tcPr>
          <w:p w14:paraId="4E552A4C" w14:textId="77777777" w:rsidR="008A359D" w:rsidRDefault="008A359D" w:rsidP="006E0C2E">
            <w:pPr>
              <w:pStyle w:val="Compact"/>
              <w:jc w:val="right"/>
            </w:pPr>
            <w:r>
              <w:t>30.67</w:t>
            </w:r>
          </w:p>
        </w:tc>
        <w:tc>
          <w:tcPr>
            <w:tcW w:w="0" w:type="auto"/>
          </w:tcPr>
          <w:p w14:paraId="34448F69" w14:textId="77777777" w:rsidR="008A359D" w:rsidRDefault="008A359D" w:rsidP="006E0C2E">
            <w:pPr>
              <w:pStyle w:val="Compact"/>
              <w:jc w:val="right"/>
            </w:pPr>
            <w:r>
              <w:t>39.37</w:t>
            </w:r>
          </w:p>
        </w:tc>
        <w:tc>
          <w:tcPr>
            <w:tcW w:w="0" w:type="auto"/>
          </w:tcPr>
          <w:p w14:paraId="453E74E7" w14:textId="77777777" w:rsidR="008A359D" w:rsidRDefault="008A359D" w:rsidP="006E0C2E">
            <w:pPr>
              <w:pStyle w:val="Compact"/>
              <w:jc w:val="right"/>
            </w:pPr>
            <w:r>
              <w:t>29.96</w:t>
            </w:r>
          </w:p>
        </w:tc>
      </w:tr>
      <w:tr w:rsidR="008A359D" w14:paraId="3113CB60" w14:textId="77777777" w:rsidTr="006E0C2E">
        <w:tc>
          <w:tcPr>
            <w:tcW w:w="0" w:type="auto"/>
          </w:tcPr>
          <w:p w14:paraId="0D5D4C0A" w14:textId="77777777" w:rsidR="008A359D" w:rsidRDefault="008A359D" w:rsidP="006E0C2E">
            <w:pPr>
              <w:pStyle w:val="Compact"/>
              <w:jc w:val="right"/>
            </w:pPr>
            <w:r>
              <w:t>30.96</w:t>
            </w:r>
          </w:p>
        </w:tc>
        <w:tc>
          <w:tcPr>
            <w:tcW w:w="0" w:type="auto"/>
          </w:tcPr>
          <w:p w14:paraId="4F3AD22E" w14:textId="77777777" w:rsidR="008A359D" w:rsidRDefault="008A359D" w:rsidP="006E0C2E">
            <w:pPr>
              <w:pStyle w:val="Compact"/>
              <w:jc w:val="right"/>
            </w:pPr>
            <w:r>
              <w:t>39.28</w:t>
            </w:r>
          </w:p>
        </w:tc>
        <w:tc>
          <w:tcPr>
            <w:tcW w:w="0" w:type="auto"/>
          </w:tcPr>
          <w:p w14:paraId="1E9E118B" w14:textId="77777777" w:rsidR="008A359D" w:rsidRDefault="008A359D" w:rsidP="006E0C2E">
            <w:pPr>
              <w:pStyle w:val="Compact"/>
              <w:jc w:val="right"/>
            </w:pPr>
            <w:r>
              <w:t>29.77</w:t>
            </w:r>
          </w:p>
        </w:tc>
      </w:tr>
    </w:tbl>
    <w:p w14:paraId="5F6DFF75" w14:textId="77777777" w:rsidR="008A359D" w:rsidRDefault="008A359D" w:rsidP="008A359D">
      <w:pPr>
        <w:pStyle w:val="SourceCode"/>
      </w:pPr>
      <w:r>
        <w:rPr>
          <w:rStyle w:val="VerbatimChar"/>
        </w:rPr>
        <w:t>## [1] "Ethnicity Distribution"</w:t>
      </w:r>
    </w:p>
    <w:p w14:paraId="19EE26B0"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1996"/>
        <w:gridCol w:w="764"/>
      </w:tblGrid>
      <w:tr w:rsidR="008A359D" w14:paraId="0F2F808E" w14:textId="77777777" w:rsidTr="006E0C2E">
        <w:tc>
          <w:tcPr>
            <w:tcW w:w="0" w:type="auto"/>
            <w:tcBorders>
              <w:bottom w:val="single" w:sz="0" w:space="0" w:color="auto"/>
            </w:tcBorders>
            <w:vAlign w:val="bottom"/>
          </w:tcPr>
          <w:p w14:paraId="604EF917" w14:textId="77777777" w:rsidR="008A359D" w:rsidRDefault="008A359D" w:rsidP="006E0C2E">
            <w:pPr>
              <w:pStyle w:val="Compact"/>
            </w:pPr>
            <w:r>
              <w:t>Var1</w:t>
            </w:r>
          </w:p>
        </w:tc>
        <w:tc>
          <w:tcPr>
            <w:tcW w:w="0" w:type="auto"/>
            <w:tcBorders>
              <w:bottom w:val="single" w:sz="0" w:space="0" w:color="auto"/>
            </w:tcBorders>
            <w:vAlign w:val="bottom"/>
          </w:tcPr>
          <w:p w14:paraId="50B6C850" w14:textId="77777777" w:rsidR="008A359D" w:rsidRDefault="008A359D" w:rsidP="006E0C2E">
            <w:pPr>
              <w:pStyle w:val="Compact"/>
              <w:jc w:val="right"/>
            </w:pPr>
            <w:r>
              <w:t>Freq</w:t>
            </w:r>
          </w:p>
        </w:tc>
      </w:tr>
      <w:tr w:rsidR="008A359D" w14:paraId="72331292" w14:textId="77777777" w:rsidTr="006E0C2E">
        <w:tc>
          <w:tcPr>
            <w:tcW w:w="0" w:type="auto"/>
          </w:tcPr>
          <w:p w14:paraId="2C6372BF" w14:textId="77777777" w:rsidR="008A359D" w:rsidRDefault="008A359D" w:rsidP="006E0C2E">
            <w:pPr>
              <w:pStyle w:val="Compact"/>
            </w:pPr>
            <w:r>
              <w:t>White</w:t>
            </w:r>
          </w:p>
        </w:tc>
        <w:tc>
          <w:tcPr>
            <w:tcW w:w="0" w:type="auto"/>
          </w:tcPr>
          <w:p w14:paraId="7E35D4D6" w14:textId="77777777" w:rsidR="008A359D" w:rsidRDefault="008A359D" w:rsidP="006E0C2E">
            <w:pPr>
              <w:pStyle w:val="Compact"/>
              <w:jc w:val="right"/>
            </w:pPr>
            <w:r>
              <w:t>92.96</w:t>
            </w:r>
          </w:p>
        </w:tc>
      </w:tr>
      <w:tr w:rsidR="008A359D" w14:paraId="30ED53DB" w14:textId="77777777" w:rsidTr="006E0C2E">
        <w:tc>
          <w:tcPr>
            <w:tcW w:w="0" w:type="auto"/>
          </w:tcPr>
          <w:p w14:paraId="2C5C5C8F" w14:textId="77777777" w:rsidR="008A359D" w:rsidRDefault="008A359D" w:rsidP="006E0C2E">
            <w:pPr>
              <w:pStyle w:val="Compact"/>
            </w:pPr>
            <w:r>
              <w:t>Mixed race</w:t>
            </w:r>
          </w:p>
        </w:tc>
        <w:tc>
          <w:tcPr>
            <w:tcW w:w="0" w:type="auto"/>
          </w:tcPr>
          <w:p w14:paraId="6E57949E" w14:textId="77777777" w:rsidR="008A359D" w:rsidRDefault="008A359D" w:rsidP="006E0C2E">
            <w:pPr>
              <w:pStyle w:val="Compact"/>
              <w:jc w:val="right"/>
            </w:pPr>
            <w:r>
              <w:t>0.51</w:t>
            </w:r>
          </w:p>
        </w:tc>
      </w:tr>
      <w:tr w:rsidR="008A359D" w14:paraId="64B336E4" w14:textId="77777777" w:rsidTr="006E0C2E">
        <w:tc>
          <w:tcPr>
            <w:tcW w:w="0" w:type="auto"/>
          </w:tcPr>
          <w:p w14:paraId="1BB6C61D" w14:textId="77777777" w:rsidR="008A359D" w:rsidRDefault="008A359D" w:rsidP="006E0C2E">
            <w:pPr>
              <w:pStyle w:val="Compact"/>
            </w:pPr>
            <w:r>
              <w:t>South asian</w:t>
            </w:r>
          </w:p>
        </w:tc>
        <w:tc>
          <w:tcPr>
            <w:tcW w:w="0" w:type="auto"/>
          </w:tcPr>
          <w:p w14:paraId="4DDAF9EF" w14:textId="77777777" w:rsidR="008A359D" w:rsidRDefault="008A359D" w:rsidP="006E0C2E">
            <w:pPr>
              <w:pStyle w:val="Compact"/>
              <w:jc w:val="right"/>
            </w:pPr>
            <w:r>
              <w:t>3.64</w:t>
            </w:r>
          </w:p>
        </w:tc>
      </w:tr>
      <w:tr w:rsidR="008A359D" w14:paraId="4DF0C8C7" w14:textId="77777777" w:rsidTr="006E0C2E">
        <w:tc>
          <w:tcPr>
            <w:tcW w:w="0" w:type="auto"/>
          </w:tcPr>
          <w:p w14:paraId="4A4DA657" w14:textId="77777777" w:rsidR="008A359D" w:rsidRDefault="008A359D" w:rsidP="006E0C2E">
            <w:pPr>
              <w:pStyle w:val="Compact"/>
            </w:pPr>
            <w:r>
              <w:t>Black</w:t>
            </w:r>
          </w:p>
        </w:tc>
        <w:tc>
          <w:tcPr>
            <w:tcW w:w="0" w:type="auto"/>
          </w:tcPr>
          <w:p w14:paraId="1FF32575" w14:textId="77777777" w:rsidR="008A359D" w:rsidRDefault="008A359D" w:rsidP="006E0C2E">
            <w:pPr>
              <w:pStyle w:val="Compact"/>
              <w:jc w:val="right"/>
            </w:pPr>
            <w:r>
              <w:t>2.09</w:t>
            </w:r>
          </w:p>
        </w:tc>
      </w:tr>
      <w:tr w:rsidR="008A359D" w14:paraId="017DEFBC" w14:textId="77777777" w:rsidTr="006E0C2E">
        <w:tc>
          <w:tcPr>
            <w:tcW w:w="0" w:type="auto"/>
          </w:tcPr>
          <w:p w14:paraId="29535AE1" w14:textId="77777777" w:rsidR="008A359D" w:rsidRDefault="008A359D" w:rsidP="006E0C2E">
            <w:pPr>
              <w:pStyle w:val="Compact"/>
            </w:pPr>
            <w:r>
              <w:t>Chinese and other</w:t>
            </w:r>
          </w:p>
        </w:tc>
        <w:tc>
          <w:tcPr>
            <w:tcW w:w="0" w:type="auto"/>
          </w:tcPr>
          <w:p w14:paraId="7DD22261" w14:textId="77777777" w:rsidR="008A359D" w:rsidRDefault="008A359D" w:rsidP="006E0C2E">
            <w:pPr>
              <w:pStyle w:val="Compact"/>
              <w:jc w:val="right"/>
            </w:pPr>
            <w:r>
              <w:t>0.80</w:t>
            </w:r>
          </w:p>
        </w:tc>
      </w:tr>
    </w:tbl>
    <w:p w14:paraId="5762A296"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811"/>
        <w:gridCol w:w="1300"/>
        <w:gridCol w:w="1345"/>
        <w:gridCol w:w="728"/>
        <w:gridCol w:w="1996"/>
      </w:tblGrid>
      <w:tr w:rsidR="008A359D" w14:paraId="31CC9F8C" w14:textId="77777777" w:rsidTr="006E0C2E">
        <w:tc>
          <w:tcPr>
            <w:tcW w:w="0" w:type="auto"/>
            <w:tcBorders>
              <w:bottom w:val="single" w:sz="0" w:space="0" w:color="auto"/>
            </w:tcBorders>
            <w:vAlign w:val="bottom"/>
          </w:tcPr>
          <w:p w14:paraId="7E044389" w14:textId="77777777" w:rsidR="008A359D" w:rsidRDefault="008A359D" w:rsidP="006E0C2E">
            <w:pPr>
              <w:pStyle w:val="Compact"/>
              <w:jc w:val="right"/>
            </w:pPr>
            <w:r>
              <w:t>White</w:t>
            </w:r>
          </w:p>
        </w:tc>
        <w:tc>
          <w:tcPr>
            <w:tcW w:w="0" w:type="auto"/>
            <w:tcBorders>
              <w:bottom w:val="single" w:sz="0" w:space="0" w:color="auto"/>
            </w:tcBorders>
            <w:vAlign w:val="bottom"/>
          </w:tcPr>
          <w:p w14:paraId="049FCB6B" w14:textId="77777777" w:rsidR="008A359D" w:rsidRDefault="008A359D" w:rsidP="006E0C2E">
            <w:pPr>
              <w:pStyle w:val="Compact"/>
              <w:jc w:val="right"/>
            </w:pPr>
            <w:r>
              <w:t>Mixed race</w:t>
            </w:r>
          </w:p>
        </w:tc>
        <w:tc>
          <w:tcPr>
            <w:tcW w:w="0" w:type="auto"/>
            <w:tcBorders>
              <w:bottom w:val="single" w:sz="0" w:space="0" w:color="auto"/>
            </w:tcBorders>
            <w:vAlign w:val="bottom"/>
          </w:tcPr>
          <w:p w14:paraId="014B8A09" w14:textId="77777777" w:rsidR="008A359D" w:rsidRDefault="008A359D" w:rsidP="006E0C2E">
            <w:pPr>
              <w:pStyle w:val="Compact"/>
              <w:jc w:val="right"/>
            </w:pPr>
            <w:r>
              <w:t>South asian</w:t>
            </w:r>
          </w:p>
        </w:tc>
        <w:tc>
          <w:tcPr>
            <w:tcW w:w="0" w:type="auto"/>
            <w:tcBorders>
              <w:bottom w:val="single" w:sz="0" w:space="0" w:color="auto"/>
            </w:tcBorders>
            <w:vAlign w:val="bottom"/>
          </w:tcPr>
          <w:p w14:paraId="49FB3DA8" w14:textId="77777777" w:rsidR="008A359D" w:rsidRDefault="008A359D" w:rsidP="006E0C2E">
            <w:pPr>
              <w:pStyle w:val="Compact"/>
              <w:jc w:val="right"/>
            </w:pPr>
            <w:r>
              <w:t>Black</w:t>
            </w:r>
          </w:p>
        </w:tc>
        <w:tc>
          <w:tcPr>
            <w:tcW w:w="0" w:type="auto"/>
            <w:tcBorders>
              <w:bottom w:val="single" w:sz="0" w:space="0" w:color="auto"/>
            </w:tcBorders>
            <w:vAlign w:val="bottom"/>
          </w:tcPr>
          <w:p w14:paraId="46792D53" w14:textId="77777777" w:rsidR="008A359D" w:rsidRDefault="008A359D" w:rsidP="006E0C2E">
            <w:pPr>
              <w:pStyle w:val="Compact"/>
              <w:jc w:val="right"/>
            </w:pPr>
            <w:r>
              <w:t>Chinese and other</w:t>
            </w:r>
          </w:p>
        </w:tc>
      </w:tr>
      <w:tr w:rsidR="008A359D" w14:paraId="4578CBF2" w14:textId="77777777" w:rsidTr="006E0C2E">
        <w:tc>
          <w:tcPr>
            <w:tcW w:w="0" w:type="auto"/>
          </w:tcPr>
          <w:p w14:paraId="121181E6" w14:textId="77777777" w:rsidR="008A359D" w:rsidRDefault="008A359D" w:rsidP="006E0C2E">
            <w:pPr>
              <w:pStyle w:val="Compact"/>
              <w:jc w:val="right"/>
            </w:pPr>
            <w:r>
              <w:t>94.40</w:t>
            </w:r>
          </w:p>
        </w:tc>
        <w:tc>
          <w:tcPr>
            <w:tcW w:w="0" w:type="auto"/>
          </w:tcPr>
          <w:p w14:paraId="44B10555" w14:textId="77777777" w:rsidR="008A359D" w:rsidRDefault="008A359D" w:rsidP="006E0C2E">
            <w:pPr>
              <w:pStyle w:val="Compact"/>
              <w:jc w:val="right"/>
            </w:pPr>
            <w:r>
              <w:t>0.26</w:t>
            </w:r>
          </w:p>
        </w:tc>
        <w:tc>
          <w:tcPr>
            <w:tcW w:w="0" w:type="auto"/>
          </w:tcPr>
          <w:p w14:paraId="5626713C" w14:textId="77777777" w:rsidR="008A359D" w:rsidRDefault="008A359D" w:rsidP="006E0C2E">
            <w:pPr>
              <w:pStyle w:val="Compact"/>
              <w:jc w:val="right"/>
            </w:pPr>
            <w:r>
              <w:t>3.02</w:t>
            </w:r>
          </w:p>
        </w:tc>
        <w:tc>
          <w:tcPr>
            <w:tcW w:w="0" w:type="auto"/>
          </w:tcPr>
          <w:p w14:paraId="1BD2DF18" w14:textId="77777777" w:rsidR="008A359D" w:rsidRDefault="008A359D" w:rsidP="006E0C2E">
            <w:pPr>
              <w:pStyle w:val="Compact"/>
              <w:jc w:val="right"/>
            </w:pPr>
            <w:r>
              <w:t>1.76</w:t>
            </w:r>
          </w:p>
        </w:tc>
        <w:tc>
          <w:tcPr>
            <w:tcW w:w="0" w:type="auto"/>
          </w:tcPr>
          <w:p w14:paraId="03C55C76" w14:textId="77777777" w:rsidR="008A359D" w:rsidRDefault="008A359D" w:rsidP="006E0C2E">
            <w:pPr>
              <w:pStyle w:val="Compact"/>
              <w:jc w:val="right"/>
            </w:pPr>
            <w:r>
              <w:t>0.56</w:t>
            </w:r>
          </w:p>
        </w:tc>
      </w:tr>
      <w:tr w:rsidR="008A359D" w14:paraId="0D66A9E6" w14:textId="77777777" w:rsidTr="006E0C2E">
        <w:tc>
          <w:tcPr>
            <w:tcW w:w="0" w:type="auto"/>
          </w:tcPr>
          <w:p w14:paraId="4634DBC7" w14:textId="77777777" w:rsidR="008A359D" w:rsidRDefault="008A359D" w:rsidP="006E0C2E">
            <w:pPr>
              <w:pStyle w:val="Compact"/>
              <w:jc w:val="right"/>
            </w:pPr>
            <w:r>
              <w:t>93.42</w:t>
            </w:r>
          </w:p>
        </w:tc>
        <w:tc>
          <w:tcPr>
            <w:tcW w:w="0" w:type="auto"/>
          </w:tcPr>
          <w:p w14:paraId="74E04B77" w14:textId="77777777" w:rsidR="008A359D" w:rsidRDefault="008A359D" w:rsidP="006E0C2E">
            <w:pPr>
              <w:pStyle w:val="Compact"/>
              <w:jc w:val="right"/>
            </w:pPr>
            <w:r>
              <w:t>0.43</w:t>
            </w:r>
          </w:p>
        </w:tc>
        <w:tc>
          <w:tcPr>
            <w:tcW w:w="0" w:type="auto"/>
          </w:tcPr>
          <w:p w14:paraId="5BBBFCD4" w14:textId="77777777" w:rsidR="008A359D" w:rsidRDefault="008A359D" w:rsidP="006E0C2E">
            <w:pPr>
              <w:pStyle w:val="Compact"/>
              <w:jc w:val="right"/>
            </w:pPr>
            <w:r>
              <w:t>3.81</w:t>
            </w:r>
          </w:p>
        </w:tc>
        <w:tc>
          <w:tcPr>
            <w:tcW w:w="0" w:type="auto"/>
          </w:tcPr>
          <w:p w14:paraId="55DF40BC" w14:textId="77777777" w:rsidR="008A359D" w:rsidRDefault="008A359D" w:rsidP="006E0C2E">
            <w:pPr>
              <w:pStyle w:val="Compact"/>
              <w:jc w:val="right"/>
            </w:pPr>
            <w:r>
              <w:t>1.81</w:t>
            </w:r>
          </w:p>
        </w:tc>
        <w:tc>
          <w:tcPr>
            <w:tcW w:w="0" w:type="auto"/>
          </w:tcPr>
          <w:p w14:paraId="70C33F77" w14:textId="77777777" w:rsidR="008A359D" w:rsidRDefault="008A359D" w:rsidP="006E0C2E">
            <w:pPr>
              <w:pStyle w:val="Compact"/>
              <w:jc w:val="right"/>
            </w:pPr>
            <w:r>
              <w:t>0.53</w:t>
            </w:r>
          </w:p>
        </w:tc>
      </w:tr>
      <w:tr w:rsidR="008A359D" w14:paraId="39129FC5" w14:textId="77777777" w:rsidTr="006E0C2E">
        <w:tc>
          <w:tcPr>
            <w:tcW w:w="0" w:type="auto"/>
          </w:tcPr>
          <w:p w14:paraId="3690A529" w14:textId="77777777" w:rsidR="008A359D" w:rsidRDefault="008A359D" w:rsidP="006E0C2E">
            <w:pPr>
              <w:pStyle w:val="Compact"/>
              <w:jc w:val="right"/>
            </w:pPr>
            <w:r>
              <w:t>93.70</w:t>
            </w:r>
          </w:p>
        </w:tc>
        <w:tc>
          <w:tcPr>
            <w:tcW w:w="0" w:type="auto"/>
          </w:tcPr>
          <w:p w14:paraId="661CF01B" w14:textId="77777777" w:rsidR="008A359D" w:rsidRDefault="008A359D" w:rsidP="006E0C2E">
            <w:pPr>
              <w:pStyle w:val="Compact"/>
              <w:jc w:val="right"/>
            </w:pPr>
            <w:r>
              <w:t>0.20</w:t>
            </w:r>
          </w:p>
        </w:tc>
        <w:tc>
          <w:tcPr>
            <w:tcW w:w="0" w:type="auto"/>
          </w:tcPr>
          <w:p w14:paraId="7F343052" w14:textId="77777777" w:rsidR="008A359D" w:rsidRDefault="008A359D" w:rsidP="006E0C2E">
            <w:pPr>
              <w:pStyle w:val="Compact"/>
              <w:jc w:val="right"/>
            </w:pPr>
            <w:r>
              <w:t>3.60</w:t>
            </w:r>
          </w:p>
        </w:tc>
        <w:tc>
          <w:tcPr>
            <w:tcW w:w="0" w:type="auto"/>
          </w:tcPr>
          <w:p w14:paraId="102EA4F1" w14:textId="77777777" w:rsidR="008A359D" w:rsidRDefault="008A359D" w:rsidP="006E0C2E">
            <w:pPr>
              <w:pStyle w:val="Compact"/>
              <w:jc w:val="right"/>
            </w:pPr>
            <w:r>
              <w:t>1.64</w:t>
            </w:r>
          </w:p>
        </w:tc>
        <w:tc>
          <w:tcPr>
            <w:tcW w:w="0" w:type="auto"/>
          </w:tcPr>
          <w:p w14:paraId="687A5B6F" w14:textId="77777777" w:rsidR="008A359D" w:rsidRDefault="008A359D" w:rsidP="006E0C2E">
            <w:pPr>
              <w:pStyle w:val="Compact"/>
              <w:jc w:val="right"/>
            </w:pPr>
            <w:r>
              <w:t>0.87</w:t>
            </w:r>
          </w:p>
        </w:tc>
      </w:tr>
      <w:tr w:rsidR="008A359D" w14:paraId="3A1793B7" w14:textId="77777777" w:rsidTr="006E0C2E">
        <w:tc>
          <w:tcPr>
            <w:tcW w:w="0" w:type="auto"/>
          </w:tcPr>
          <w:p w14:paraId="1A88185E" w14:textId="77777777" w:rsidR="008A359D" w:rsidRDefault="008A359D" w:rsidP="006E0C2E">
            <w:pPr>
              <w:pStyle w:val="Compact"/>
              <w:jc w:val="right"/>
            </w:pPr>
            <w:r>
              <w:t>94.39</w:t>
            </w:r>
          </w:p>
        </w:tc>
        <w:tc>
          <w:tcPr>
            <w:tcW w:w="0" w:type="auto"/>
          </w:tcPr>
          <w:p w14:paraId="721B92C8" w14:textId="77777777" w:rsidR="008A359D" w:rsidRDefault="008A359D" w:rsidP="006E0C2E">
            <w:pPr>
              <w:pStyle w:val="Compact"/>
              <w:jc w:val="right"/>
            </w:pPr>
            <w:r>
              <w:t>0.45</w:t>
            </w:r>
          </w:p>
        </w:tc>
        <w:tc>
          <w:tcPr>
            <w:tcW w:w="0" w:type="auto"/>
          </w:tcPr>
          <w:p w14:paraId="26DAEB2F" w14:textId="77777777" w:rsidR="008A359D" w:rsidRDefault="008A359D" w:rsidP="006E0C2E">
            <w:pPr>
              <w:pStyle w:val="Compact"/>
              <w:jc w:val="right"/>
            </w:pPr>
            <w:r>
              <w:t>3.41</w:t>
            </w:r>
          </w:p>
        </w:tc>
        <w:tc>
          <w:tcPr>
            <w:tcW w:w="0" w:type="auto"/>
          </w:tcPr>
          <w:p w14:paraId="377D2C89" w14:textId="77777777" w:rsidR="008A359D" w:rsidRDefault="008A359D" w:rsidP="006E0C2E">
            <w:pPr>
              <w:pStyle w:val="Compact"/>
              <w:jc w:val="right"/>
            </w:pPr>
            <w:r>
              <w:t>1.37</w:t>
            </w:r>
          </w:p>
        </w:tc>
        <w:tc>
          <w:tcPr>
            <w:tcW w:w="0" w:type="auto"/>
          </w:tcPr>
          <w:p w14:paraId="58226207" w14:textId="77777777" w:rsidR="008A359D" w:rsidRDefault="008A359D" w:rsidP="006E0C2E">
            <w:pPr>
              <w:pStyle w:val="Compact"/>
              <w:jc w:val="right"/>
            </w:pPr>
            <w:r>
              <w:t>0.38</w:t>
            </w:r>
          </w:p>
        </w:tc>
      </w:tr>
      <w:tr w:rsidR="008A359D" w14:paraId="4641D9AA" w14:textId="77777777" w:rsidTr="006E0C2E">
        <w:tc>
          <w:tcPr>
            <w:tcW w:w="0" w:type="auto"/>
          </w:tcPr>
          <w:p w14:paraId="358A9FE9" w14:textId="77777777" w:rsidR="008A359D" w:rsidRDefault="008A359D" w:rsidP="006E0C2E">
            <w:pPr>
              <w:pStyle w:val="Compact"/>
              <w:jc w:val="right"/>
            </w:pPr>
            <w:r>
              <w:t>94.22</w:t>
            </w:r>
          </w:p>
        </w:tc>
        <w:tc>
          <w:tcPr>
            <w:tcW w:w="0" w:type="auto"/>
          </w:tcPr>
          <w:p w14:paraId="22256B9D" w14:textId="77777777" w:rsidR="008A359D" w:rsidRDefault="008A359D" w:rsidP="006E0C2E">
            <w:pPr>
              <w:pStyle w:val="Compact"/>
              <w:jc w:val="right"/>
            </w:pPr>
            <w:r>
              <w:t>0.34</w:t>
            </w:r>
          </w:p>
        </w:tc>
        <w:tc>
          <w:tcPr>
            <w:tcW w:w="0" w:type="auto"/>
          </w:tcPr>
          <w:p w14:paraId="109E21D5" w14:textId="77777777" w:rsidR="008A359D" w:rsidRDefault="008A359D" w:rsidP="006E0C2E">
            <w:pPr>
              <w:pStyle w:val="Compact"/>
              <w:jc w:val="right"/>
            </w:pPr>
            <w:r>
              <w:t>3.68</w:t>
            </w:r>
          </w:p>
        </w:tc>
        <w:tc>
          <w:tcPr>
            <w:tcW w:w="0" w:type="auto"/>
          </w:tcPr>
          <w:p w14:paraId="1D8499E9" w14:textId="77777777" w:rsidR="008A359D" w:rsidRDefault="008A359D" w:rsidP="006E0C2E">
            <w:pPr>
              <w:pStyle w:val="Compact"/>
              <w:jc w:val="right"/>
            </w:pPr>
            <w:r>
              <w:t>1.31</w:t>
            </w:r>
          </w:p>
        </w:tc>
        <w:tc>
          <w:tcPr>
            <w:tcW w:w="0" w:type="auto"/>
          </w:tcPr>
          <w:p w14:paraId="03113599" w14:textId="77777777" w:rsidR="008A359D" w:rsidRDefault="008A359D" w:rsidP="006E0C2E">
            <w:pPr>
              <w:pStyle w:val="Compact"/>
              <w:jc w:val="right"/>
            </w:pPr>
            <w:r>
              <w:t>0.45</w:t>
            </w:r>
          </w:p>
        </w:tc>
      </w:tr>
      <w:tr w:rsidR="008A359D" w14:paraId="0F8780B2" w14:textId="77777777" w:rsidTr="006E0C2E">
        <w:tc>
          <w:tcPr>
            <w:tcW w:w="0" w:type="auto"/>
          </w:tcPr>
          <w:p w14:paraId="6748399B" w14:textId="77777777" w:rsidR="008A359D" w:rsidRDefault="008A359D" w:rsidP="006E0C2E">
            <w:pPr>
              <w:pStyle w:val="Compact"/>
              <w:jc w:val="right"/>
            </w:pPr>
            <w:r>
              <w:t>94.79</w:t>
            </w:r>
          </w:p>
        </w:tc>
        <w:tc>
          <w:tcPr>
            <w:tcW w:w="0" w:type="auto"/>
          </w:tcPr>
          <w:p w14:paraId="58D6E0E6" w14:textId="77777777" w:rsidR="008A359D" w:rsidRDefault="008A359D" w:rsidP="006E0C2E">
            <w:pPr>
              <w:pStyle w:val="Compact"/>
              <w:jc w:val="right"/>
            </w:pPr>
            <w:r>
              <w:t>0.40</w:t>
            </w:r>
          </w:p>
        </w:tc>
        <w:tc>
          <w:tcPr>
            <w:tcW w:w="0" w:type="auto"/>
          </w:tcPr>
          <w:p w14:paraId="467EBF7B" w14:textId="77777777" w:rsidR="008A359D" w:rsidRDefault="008A359D" w:rsidP="006E0C2E">
            <w:pPr>
              <w:pStyle w:val="Compact"/>
              <w:jc w:val="right"/>
            </w:pPr>
            <w:r>
              <w:t>2.89</w:t>
            </w:r>
          </w:p>
        </w:tc>
        <w:tc>
          <w:tcPr>
            <w:tcW w:w="0" w:type="auto"/>
          </w:tcPr>
          <w:p w14:paraId="0784A90E" w14:textId="77777777" w:rsidR="008A359D" w:rsidRDefault="008A359D" w:rsidP="006E0C2E">
            <w:pPr>
              <w:pStyle w:val="Compact"/>
              <w:jc w:val="right"/>
            </w:pPr>
            <w:r>
              <w:t>1.48</w:t>
            </w:r>
          </w:p>
        </w:tc>
        <w:tc>
          <w:tcPr>
            <w:tcW w:w="0" w:type="auto"/>
          </w:tcPr>
          <w:p w14:paraId="075629A0" w14:textId="77777777" w:rsidR="008A359D" w:rsidRDefault="008A359D" w:rsidP="006E0C2E">
            <w:pPr>
              <w:pStyle w:val="Compact"/>
              <w:jc w:val="right"/>
            </w:pPr>
            <w:r>
              <w:t>0.45</w:t>
            </w:r>
          </w:p>
        </w:tc>
      </w:tr>
      <w:tr w:rsidR="008A359D" w14:paraId="50D0145E" w14:textId="77777777" w:rsidTr="006E0C2E">
        <w:tc>
          <w:tcPr>
            <w:tcW w:w="0" w:type="auto"/>
          </w:tcPr>
          <w:p w14:paraId="5C60EE86" w14:textId="77777777" w:rsidR="008A359D" w:rsidRDefault="008A359D" w:rsidP="006E0C2E">
            <w:pPr>
              <w:pStyle w:val="Compact"/>
              <w:jc w:val="right"/>
            </w:pPr>
            <w:r>
              <w:t>93.42</w:t>
            </w:r>
          </w:p>
        </w:tc>
        <w:tc>
          <w:tcPr>
            <w:tcW w:w="0" w:type="auto"/>
          </w:tcPr>
          <w:p w14:paraId="0DAB7DEC" w14:textId="77777777" w:rsidR="008A359D" w:rsidRDefault="008A359D" w:rsidP="006E0C2E">
            <w:pPr>
              <w:pStyle w:val="Compact"/>
              <w:jc w:val="right"/>
            </w:pPr>
            <w:r>
              <w:t>1.23</w:t>
            </w:r>
          </w:p>
        </w:tc>
        <w:tc>
          <w:tcPr>
            <w:tcW w:w="0" w:type="auto"/>
          </w:tcPr>
          <w:p w14:paraId="070A8827" w14:textId="77777777" w:rsidR="008A359D" w:rsidRDefault="008A359D" w:rsidP="006E0C2E">
            <w:pPr>
              <w:pStyle w:val="Compact"/>
              <w:jc w:val="right"/>
            </w:pPr>
            <w:r>
              <w:t>3.27</w:t>
            </w:r>
          </w:p>
        </w:tc>
        <w:tc>
          <w:tcPr>
            <w:tcW w:w="0" w:type="auto"/>
          </w:tcPr>
          <w:p w14:paraId="3A15E33C" w14:textId="77777777" w:rsidR="008A359D" w:rsidRDefault="008A359D" w:rsidP="006E0C2E">
            <w:pPr>
              <w:pStyle w:val="Compact"/>
              <w:jc w:val="right"/>
            </w:pPr>
            <w:r>
              <w:t>1.62</w:t>
            </w:r>
          </w:p>
        </w:tc>
        <w:tc>
          <w:tcPr>
            <w:tcW w:w="0" w:type="auto"/>
          </w:tcPr>
          <w:p w14:paraId="74BB4EEF" w14:textId="77777777" w:rsidR="008A359D" w:rsidRDefault="008A359D" w:rsidP="006E0C2E">
            <w:pPr>
              <w:pStyle w:val="Compact"/>
              <w:jc w:val="right"/>
            </w:pPr>
            <w:r>
              <w:t>0.45</w:t>
            </w:r>
          </w:p>
        </w:tc>
      </w:tr>
      <w:tr w:rsidR="008A359D" w14:paraId="5263912C" w14:textId="77777777" w:rsidTr="006E0C2E">
        <w:tc>
          <w:tcPr>
            <w:tcW w:w="0" w:type="auto"/>
          </w:tcPr>
          <w:p w14:paraId="59AA4991" w14:textId="77777777" w:rsidR="008A359D" w:rsidRDefault="008A359D" w:rsidP="006E0C2E">
            <w:pPr>
              <w:pStyle w:val="Compact"/>
              <w:jc w:val="right"/>
            </w:pPr>
            <w:r>
              <w:t>94.01</w:t>
            </w:r>
          </w:p>
        </w:tc>
        <w:tc>
          <w:tcPr>
            <w:tcW w:w="0" w:type="auto"/>
          </w:tcPr>
          <w:p w14:paraId="74D51D55" w14:textId="77777777" w:rsidR="008A359D" w:rsidRDefault="008A359D" w:rsidP="006E0C2E">
            <w:pPr>
              <w:pStyle w:val="Compact"/>
              <w:jc w:val="right"/>
            </w:pPr>
            <w:r>
              <w:t>0.27</w:t>
            </w:r>
          </w:p>
        </w:tc>
        <w:tc>
          <w:tcPr>
            <w:tcW w:w="0" w:type="auto"/>
          </w:tcPr>
          <w:p w14:paraId="2ED34808" w14:textId="77777777" w:rsidR="008A359D" w:rsidRDefault="008A359D" w:rsidP="006E0C2E">
            <w:pPr>
              <w:pStyle w:val="Compact"/>
              <w:jc w:val="right"/>
            </w:pPr>
            <w:r>
              <w:t>3.22</w:t>
            </w:r>
          </w:p>
        </w:tc>
        <w:tc>
          <w:tcPr>
            <w:tcW w:w="0" w:type="auto"/>
          </w:tcPr>
          <w:p w14:paraId="7A7F2203" w14:textId="77777777" w:rsidR="008A359D" w:rsidRDefault="008A359D" w:rsidP="006E0C2E">
            <w:pPr>
              <w:pStyle w:val="Compact"/>
              <w:jc w:val="right"/>
            </w:pPr>
            <w:r>
              <w:t>1.58</w:t>
            </w:r>
          </w:p>
        </w:tc>
        <w:tc>
          <w:tcPr>
            <w:tcW w:w="0" w:type="auto"/>
          </w:tcPr>
          <w:p w14:paraId="7A48B563" w14:textId="77777777" w:rsidR="008A359D" w:rsidRDefault="008A359D" w:rsidP="006E0C2E">
            <w:pPr>
              <w:pStyle w:val="Compact"/>
              <w:jc w:val="right"/>
            </w:pPr>
            <w:r>
              <w:t>0.92</w:t>
            </w:r>
          </w:p>
        </w:tc>
      </w:tr>
      <w:tr w:rsidR="008A359D" w14:paraId="41A0F1FF" w14:textId="77777777" w:rsidTr="006E0C2E">
        <w:tc>
          <w:tcPr>
            <w:tcW w:w="0" w:type="auto"/>
          </w:tcPr>
          <w:p w14:paraId="50C528B7" w14:textId="77777777" w:rsidR="008A359D" w:rsidRDefault="008A359D" w:rsidP="006E0C2E">
            <w:pPr>
              <w:pStyle w:val="Compact"/>
              <w:jc w:val="right"/>
            </w:pPr>
            <w:r>
              <w:t>94.35</w:t>
            </w:r>
          </w:p>
        </w:tc>
        <w:tc>
          <w:tcPr>
            <w:tcW w:w="0" w:type="auto"/>
          </w:tcPr>
          <w:p w14:paraId="36B7C541" w14:textId="77777777" w:rsidR="008A359D" w:rsidRDefault="008A359D" w:rsidP="006E0C2E">
            <w:pPr>
              <w:pStyle w:val="Compact"/>
              <w:jc w:val="right"/>
            </w:pPr>
            <w:r>
              <w:t>0.17</w:t>
            </w:r>
          </w:p>
        </w:tc>
        <w:tc>
          <w:tcPr>
            <w:tcW w:w="0" w:type="auto"/>
          </w:tcPr>
          <w:p w14:paraId="4317211C" w14:textId="77777777" w:rsidR="008A359D" w:rsidRDefault="008A359D" w:rsidP="006E0C2E">
            <w:pPr>
              <w:pStyle w:val="Compact"/>
              <w:jc w:val="right"/>
            </w:pPr>
            <w:r>
              <w:t>2.90</w:t>
            </w:r>
          </w:p>
        </w:tc>
        <w:tc>
          <w:tcPr>
            <w:tcW w:w="0" w:type="auto"/>
          </w:tcPr>
          <w:p w14:paraId="695E087C" w14:textId="77777777" w:rsidR="008A359D" w:rsidRDefault="008A359D" w:rsidP="006E0C2E">
            <w:pPr>
              <w:pStyle w:val="Compact"/>
              <w:jc w:val="right"/>
            </w:pPr>
            <w:r>
              <w:t>2.03</w:t>
            </w:r>
          </w:p>
        </w:tc>
        <w:tc>
          <w:tcPr>
            <w:tcW w:w="0" w:type="auto"/>
          </w:tcPr>
          <w:p w14:paraId="57786AAA" w14:textId="77777777" w:rsidR="008A359D" w:rsidRDefault="008A359D" w:rsidP="006E0C2E">
            <w:pPr>
              <w:pStyle w:val="Compact"/>
              <w:jc w:val="right"/>
            </w:pPr>
            <w:r>
              <w:t>0.55</w:t>
            </w:r>
          </w:p>
        </w:tc>
      </w:tr>
      <w:tr w:rsidR="008A359D" w14:paraId="5E49AEBA" w14:textId="77777777" w:rsidTr="006E0C2E">
        <w:tc>
          <w:tcPr>
            <w:tcW w:w="0" w:type="auto"/>
          </w:tcPr>
          <w:p w14:paraId="56708F3D" w14:textId="77777777" w:rsidR="008A359D" w:rsidRDefault="008A359D" w:rsidP="006E0C2E">
            <w:pPr>
              <w:pStyle w:val="Compact"/>
              <w:jc w:val="right"/>
            </w:pPr>
            <w:r>
              <w:t>93.55</w:t>
            </w:r>
          </w:p>
        </w:tc>
        <w:tc>
          <w:tcPr>
            <w:tcW w:w="0" w:type="auto"/>
          </w:tcPr>
          <w:p w14:paraId="3733FB91" w14:textId="77777777" w:rsidR="008A359D" w:rsidRDefault="008A359D" w:rsidP="006E0C2E">
            <w:pPr>
              <w:pStyle w:val="Compact"/>
              <w:jc w:val="right"/>
            </w:pPr>
            <w:r>
              <w:t>0.30</w:t>
            </w:r>
          </w:p>
        </w:tc>
        <w:tc>
          <w:tcPr>
            <w:tcW w:w="0" w:type="auto"/>
          </w:tcPr>
          <w:p w14:paraId="6046AC6F" w14:textId="77777777" w:rsidR="008A359D" w:rsidRDefault="008A359D" w:rsidP="006E0C2E">
            <w:pPr>
              <w:pStyle w:val="Compact"/>
              <w:jc w:val="right"/>
            </w:pPr>
            <w:r>
              <w:t>3.25</w:t>
            </w:r>
          </w:p>
        </w:tc>
        <w:tc>
          <w:tcPr>
            <w:tcW w:w="0" w:type="auto"/>
          </w:tcPr>
          <w:p w14:paraId="12521876" w14:textId="77777777" w:rsidR="008A359D" w:rsidRDefault="008A359D" w:rsidP="006E0C2E">
            <w:pPr>
              <w:pStyle w:val="Compact"/>
              <w:jc w:val="right"/>
            </w:pPr>
            <w:r>
              <w:t>2.25</w:t>
            </w:r>
          </w:p>
        </w:tc>
        <w:tc>
          <w:tcPr>
            <w:tcW w:w="0" w:type="auto"/>
          </w:tcPr>
          <w:p w14:paraId="72811D30" w14:textId="77777777" w:rsidR="008A359D" w:rsidRDefault="008A359D" w:rsidP="006E0C2E">
            <w:pPr>
              <w:pStyle w:val="Compact"/>
              <w:jc w:val="right"/>
            </w:pPr>
            <w:r>
              <w:t>0.65</w:t>
            </w:r>
          </w:p>
        </w:tc>
      </w:tr>
      <w:tr w:rsidR="008A359D" w14:paraId="7DFC29B3" w14:textId="77777777" w:rsidTr="006E0C2E">
        <w:tc>
          <w:tcPr>
            <w:tcW w:w="0" w:type="auto"/>
          </w:tcPr>
          <w:p w14:paraId="4BC0EBD0" w14:textId="77777777" w:rsidR="008A359D" w:rsidRDefault="008A359D" w:rsidP="006E0C2E">
            <w:pPr>
              <w:pStyle w:val="Compact"/>
              <w:jc w:val="right"/>
            </w:pPr>
            <w:r>
              <w:t>94.00</w:t>
            </w:r>
          </w:p>
        </w:tc>
        <w:tc>
          <w:tcPr>
            <w:tcW w:w="0" w:type="auto"/>
          </w:tcPr>
          <w:p w14:paraId="43236706" w14:textId="77777777" w:rsidR="008A359D" w:rsidRDefault="008A359D" w:rsidP="006E0C2E">
            <w:pPr>
              <w:pStyle w:val="Compact"/>
              <w:jc w:val="right"/>
            </w:pPr>
            <w:r>
              <w:t>0.15</w:t>
            </w:r>
          </w:p>
        </w:tc>
        <w:tc>
          <w:tcPr>
            <w:tcW w:w="0" w:type="auto"/>
          </w:tcPr>
          <w:p w14:paraId="40343090" w14:textId="77777777" w:rsidR="008A359D" w:rsidRDefault="008A359D" w:rsidP="006E0C2E">
            <w:pPr>
              <w:pStyle w:val="Compact"/>
              <w:jc w:val="right"/>
            </w:pPr>
            <w:r>
              <w:t>3.01</w:t>
            </w:r>
          </w:p>
        </w:tc>
        <w:tc>
          <w:tcPr>
            <w:tcW w:w="0" w:type="auto"/>
          </w:tcPr>
          <w:p w14:paraId="2D37E6EB" w14:textId="77777777" w:rsidR="008A359D" w:rsidRDefault="008A359D" w:rsidP="006E0C2E">
            <w:pPr>
              <w:pStyle w:val="Compact"/>
              <w:jc w:val="right"/>
            </w:pPr>
            <w:r>
              <w:t>1.96</w:t>
            </w:r>
          </w:p>
        </w:tc>
        <w:tc>
          <w:tcPr>
            <w:tcW w:w="0" w:type="auto"/>
          </w:tcPr>
          <w:p w14:paraId="54A2A0B5" w14:textId="77777777" w:rsidR="008A359D" w:rsidRDefault="008A359D" w:rsidP="006E0C2E">
            <w:pPr>
              <w:pStyle w:val="Compact"/>
              <w:jc w:val="right"/>
            </w:pPr>
            <w:r>
              <w:t>0.88</w:t>
            </w:r>
          </w:p>
        </w:tc>
      </w:tr>
      <w:tr w:rsidR="008A359D" w14:paraId="1F4340AB" w14:textId="77777777" w:rsidTr="006E0C2E">
        <w:tc>
          <w:tcPr>
            <w:tcW w:w="0" w:type="auto"/>
          </w:tcPr>
          <w:p w14:paraId="4DD8B216" w14:textId="77777777" w:rsidR="008A359D" w:rsidRDefault="008A359D" w:rsidP="006E0C2E">
            <w:pPr>
              <w:pStyle w:val="Compact"/>
              <w:jc w:val="right"/>
            </w:pPr>
            <w:r>
              <w:t>93.83</w:t>
            </w:r>
          </w:p>
        </w:tc>
        <w:tc>
          <w:tcPr>
            <w:tcW w:w="0" w:type="auto"/>
          </w:tcPr>
          <w:p w14:paraId="0D34CBCA" w14:textId="77777777" w:rsidR="008A359D" w:rsidRDefault="008A359D" w:rsidP="006E0C2E">
            <w:pPr>
              <w:pStyle w:val="Compact"/>
              <w:jc w:val="right"/>
            </w:pPr>
            <w:r>
              <w:t>0.58</w:t>
            </w:r>
          </w:p>
        </w:tc>
        <w:tc>
          <w:tcPr>
            <w:tcW w:w="0" w:type="auto"/>
          </w:tcPr>
          <w:p w14:paraId="3D7AB709" w14:textId="77777777" w:rsidR="008A359D" w:rsidRDefault="008A359D" w:rsidP="006E0C2E">
            <w:pPr>
              <w:pStyle w:val="Compact"/>
              <w:jc w:val="right"/>
            </w:pPr>
            <w:r>
              <w:t>3.19</w:t>
            </w:r>
          </w:p>
        </w:tc>
        <w:tc>
          <w:tcPr>
            <w:tcW w:w="0" w:type="auto"/>
          </w:tcPr>
          <w:p w14:paraId="27CCA605" w14:textId="77777777" w:rsidR="008A359D" w:rsidRDefault="008A359D" w:rsidP="006E0C2E">
            <w:pPr>
              <w:pStyle w:val="Compact"/>
              <w:jc w:val="right"/>
            </w:pPr>
            <w:r>
              <w:t>1.71</w:t>
            </w:r>
          </w:p>
        </w:tc>
        <w:tc>
          <w:tcPr>
            <w:tcW w:w="0" w:type="auto"/>
          </w:tcPr>
          <w:p w14:paraId="7109C7CF" w14:textId="77777777" w:rsidR="008A359D" w:rsidRDefault="008A359D" w:rsidP="006E0C2E">
            <w:pPr>
              <w:pStyle w:val="Compact"/>
              <w:jc w:val="right"/>
            </w:pPr>
            <w:r>
              <w:t>0.69</w:t>
            </w:r>
          </w:p>
        </w:tc>
      </w:tr>
      <w:tr w:rsidR="008A359D" w14:paraId="159D34C7" w14:textId="77777777" w:rsidTr="006E0C2E">
        <w:tc>
          <w:tcPr>
            <w:tcW w:w="0" w:type="auto"/>
          </w:tcPr>
          <w:p w14:paraId="7214AC52" w14:textId="77777777" w:rsidR="008A359D" w:rsidRDefault="008A359D" w:rsidP="006E0C2E">
            <w:pPr>
              <w:pStyle w:val="Compact"/>
              <w:jc w:val="right"/>
            </w:pPr>
            <w:r>
              <w:t>94.28</w:t>
            </w:r>
          </w:p>
        </w:tc>
        <w:tc>
          <w:tcPr>
            <w:tcW w:w="0" w:type="auto"/>
          </w:tcPr>
          <w:p w14:paraId="1E23BB94" w14:textId="77777777" w:rsidR="008A359D" w:rsidRDefault="008A359D" w:rsidP="006E0C2E">
            <w:pPr>
              <w:pStyle w:val="Compact"/>
              <w:jc w:val="right"/>
            </w:pPr>
            <w:r>
              <w:t>0.26</w:t>
            </w:r>
          </w:p>
        </w:tc>
        <w:tc>
          <w:tcPr>
            <w:tcW w:w="0" w:type="auto"/>
          </w:tcPr>
          <w:p w14:paraId="5BDFE4EC" w14:textId="77777777" w:rsidR="008A359D" w:rsidRDefault="008A359D" w:rsidP="006E0C2E">
            <w:pPr>
              <w:pStyle w:val="Compact"/>
              <w:jc w:val="right"/>
            </w:pPr>
            <w:r>
              <w:t>3.25</w:t>
            </w:r>
          </w:p>
        </w:tc>
        <w:tc>
          <w:tcPr>
            <w:tcW w:w="0" w:type="auto"/>
          </w:tcPr>
          <w:p w14:paraId="375E0881" w14:textId="77777777" w:rsidR="008A359D" w:rsidRDefault="008A359D" w:rsidP="006E0C2E">
            <w:pPr>
              <w:pStyle w:val="Compact"/>
              <w:jc w:val="right"/>
            </w:pPr>
            <w:r>
              <w:t>1.64</w:t>
            </w:r>
          </w:p>
        </w:tc>
        <w:tc>
          <w:tcPr>
            <w:tcW w:w="0" w:type="auto"/>
          </w:tcPr>
          <w:p w14:paraId="2D78FD61" w14:textId="77777777" w:rsidR="008A359D" w:rsidRDefault="008A359D" w:rsidP="006E0C2E">
            <w:pPr>
              <w:pStyle w:val="Compact"/>
              <w:jc w:val="right"/>
            </w:pPr>
            <w:r>
              <w:t>0.57</w:t>
            </w:r>
          </w:p>
        </w:tc>
      </w:tr>
      <w:tr w:rsidR="008A359D" w14:paraId="062E463E" w14:textId="77777777" w:rsidTr="006E0C2E">
        <w:tc>
          <w:tcPr>
            <w:tcW w:w="0" w:type="auto"/>
          </w:tcPr>
          <w:p w14:paraId="4AFE7528" w14:textId="77777777" w:rsidR="008A359D" w:rsidRDefault="008A359D" w:rsidP="006E0C2E">
            <w:pPr>
              <w:pStyle w:val="Compact"/>
              <w:jc w:val="right"/>
            </w:pPr>
            <w:r>
              <w:t>93.70</w:t>
            </w:r>
          </w:p>
        </w:tc>
        <w:tc>
          <w:tcPr>
            <w:tcW w:w="0" w:type="auto"/>
          </w:tcPr>
          <w:p w14:paraId="1EE16895" w14:textId="77777777" w:rsidR="008A359D" w:rsidRDefault="008A359D" w:rsidP="006E0C2E">
            <w:pPr>
              <w:pStyle w:val="Compact"/>
              <w:jc w:val="right"/>
            </w:pPr>
            <w:r>
              <w:t>0.63</w:t>
            </w:r>
          </w:p>
        </w:tc>
        <w:tc>
          <w:tcPr>
            <w:tcW w:w="0" w:type="auto"/>
          </w:tcPr>
          <w:p w14:paraId="4875E8EE" w14:textId="77777777" w:rsidR="008A359D" w:rsidRDefault="008A359D" w:rsidP="006E0C2E">
            <w:pPr>
              <w:pStyle w:val="Compact"/>
              <w:jc w:val="right"/>
            </w:pPr>
            <w:r>
              <w:t>3.51</w:t>
            </w:r>
          </w:p>
        </w:tc>
        <w:tc>
          <w:tcPr>
            <w:tcW w:w="0" w:type="auto"/>
          </w:tcPr>
          <w:p w14:paraId="6E75D344" w14:textId="77777777" w:rsidR="008A359D" w:rsidRDefault="008A359D" w:rsidP="006E0C2E">
            <w:pPr>
              <w:pStyle w:val="Compact"/>
              <w:jc w:val="right"/>
            </w:pPr>
            <w:r>
              <w:t>1.33</w:t>
            </w:r>
          </w:p>
        </w:tc>
        <w:tc>
          <w:tcPr>
            <w:tcW w:w="0" w:type="auto"/>
          </w:tcPr>
          <w:p w14:paraId="3936CB9E" w14:textId="77777777" w:rsidR="008A359D" w:rsidRDefault="008A359D" w:rsidP="006E0C2E">
            <w:pPr>
              <w:pStyle w:val="Compact"/>
              <w:jc w:val="right"/>
            </w:pPr>
            <w:r>
              <w:t>0.83</w:t>
            </w:r>
          </w:p>
        </w:tc>
      </w:tr>
      <w:tr w:rsidR="008A359D" w14:paraId="791A7433" w14:textId="77777777" w:rsidTr="006E0C2E">
        <w:tc>
          <w:tcPr>
            <w:tcW w:w="0" w:type="auto"/>
          </w:tcPr>
          <w:p w14:paraId="384963D5" w14:textId="77777777" w:rsidR="008A359D" w:rsidRDefault="008A359D" w:rsidP="006E0C2E">
            <w:pPr>
              <w:pStyle w:val="Compact"/>
              <w:jc w:val="right"/>
            </w:pPr>
            <w:r>
              <w:t>93.88</w:t>
            </w:r>
          </w:p>
        </w:tc>
        <w:tc>
          <w:tcPr>
            <w:tcW w:w="0" w:type="auto"/>
          </w:tcPr>
          <w:p w14:paraId="7287BBC4" w14:textId="77777777" w:rsidR="008A359D" w:rsidRDefault="008A359D" w:rsidP="006E0C2E">
            <w:pPr>
              <w:pStyle w:val="Compact"/>
              <w:jc w:val="right"/>
            </w:pPr>
            <w:r>
              <w:t>0.31</w:t>
            </w:r>
          </w:p>
        </w:tc>
        <w:tc>
          <w:tcPr>
            <w:tcW w:w="0" w:type="auto"/>
          </w:tcPr>
          <w:p w14:paraId="5C3B42CA" w14:textId="77777777" w:rsidR="008A359D" w:rsidRDefault="008A359D" w:rsidP="006E0C2E">
            <w:pPr>
              <w:pStyle w:val="Compact"/>
              <w:jc w:val="right"/>
            </w:pPr>
            <w:r>
              <w:t>3.81</w:t>
            </w:r>
          </w:p>
        </w:tc>
        <w:tc>
          <w:tcPr>
            <w:tcW w:w="0" w:type="auto"/>
          </w:tcPr>
          <w:p w14:paraId="687E317F" w14:textId="77777777" w:rsidR="008A359D" w:rsidRDefault="008A359D" w:rsidP="006E0C2E">
            <w:pPr>
              <w:pStyle w:val="Compact"/>
              <w:jc w:val="right"/>
            </w:pPr>
            <w:r>
              <w:t>1.58</w:t>
            </w:r>
          </w:p>
        </w:tc>
        <w:tc>
          <w:tcPr>
            <w:tcW w:w="0" w:type="auto"/>
          </w:tcPr>
          <w:p w14:paraId="4C3DC77A" w14:textId="77777777" w:rsidR="008A359D" w:rsidRDefault="008A359D" w:rsidP="006E0C2E">
            <w:pPr>
              <w:pStyle w:val="Compact"/>
              <w:jc w:val="right"/>
            </w:pPr>
            <w:r>
              <w:t>0.42</w:t>
            </w:r>
          </w:p>
        </w:tc>
      </w:tr>
      <w:tr w:rsidR="008A359D" w14:paraId="0C076FA5" w14:textId="77777777" w:rsidTr="006E0C2E">
        <w:tc>
          <w:tcPr>
            <w:tcW w:w="0" w:type="auto"/>
          </w:tcPr>
          <w:p w14:paraId="06E8C36A" w14:textId="77777777" w:rsidR="008A359D" w:rsidRDefault="008A359D" w:rsidP="006E0C2E">
            <w:pPr>
              <w:pStyle w:val="Compact"/>
              <w:jc w:val="right"/>
            </w:pPr>
            <w:r>
              <w:t>93.96</w:t>
            </w:r>
          </w:p>
        </w:tc>
        <w:tc>
          <w:tcPr>
            <w:tcW w:w="0" w:type="auto"/>
          </w:tcPr>
          <w:p w14:paraId="2A9D68CA" w14:textId="77777777" w:rsidR="008A359D" w:rsidRDefault="008A359D" w:rsidP="006E0C2E">
            <w:pPr>
              <w:pStyle w:val="Compact"/>
              <w:jc w:val="right"/>
            </w:pPr>
            <w:r>
              <w:t>0.50</w:t>
            </w:r>
          </w:p>
        </w:tc>
        <w:tc>
          <w:tcPr>
            <w:tcW w:w="0" w:type="auto"/>
          </w:tcPr>
          <w:p w14:paraId="73C9D875" w14:textId="77777777" w:rsidR="008A359D" w:rsidRDefault="008A359D" w:rsidP="006E0C2E">
            <w:pPr>
              <w:pStyle w:val="Compact"/>
              <w:jc w:val="right"/>
            </w:pPr>
            <w:r>
              <w:t>3.37</w:t>
            </w:r>
          </w:p>
        </w:tc>
        <w:tc>
          <w:tcPr>
            <w:tcW w:w="0" w:type="auto"/>
          </w:tcPr>
          <w:p w14:paraId="218200DC" w14:textId="77777777" w:rsidR="008A359D" w:rsidRDefault="008A359D" w:rsidP="006E0C2E">
            <w:pPr>
              <w:pStyle w:val="Compact"/>
              <w:jc w:val="right"/>
            </w:pPr>
            <w:r>
              <w:t>1.57</w:t>
            </w:r>
          </w:p>
        </w:tc>
        <w:tc>
          <w:tcPr>
            <w:tcW w:w="0" w:type="auto"/>
          </w:tcPr>
          <w:p w14:paraId="1367B13F" w14:textId="77777777" w:rsidR="008A359D" w:rsidRDefault="008A359D" w:rsidP="006E0C2E">
            <w:pPr>
              <w:pStyle w:val="Compact"/>
              <w:jc w:val="right"/>
            </w:pPr>
            <w:r>
              <w:t>0.59</w:t>
            </w:r>
          </w:p>
        </w:tc>
      </w:tr>
      <w:tr w:rsidR="008A359D" w14:paraId="571C66C6" w14:textId="77777777" w:rsidTr="006E0C2E">
        <w:tc>
          <w:tcPr>
            <w:tcW w:w="0" w:type="auto"/>
          </w:tcPr>
          <w:p w14:paraId="1452B16F" w14:textId="77777777" w:rsidR="008A359D" w:rsidRDefault="008A359D" w:rsidP="006E0C2E">
            <w:pPr>
              <w:pStyle w:val="Compact"/>
              <w:jc w:val="right"/>
            </w:pPr>
            <w:r>
              <w:t>94.11</w:t>
            </w:r>
          </w:p>
        </w:tc>
        <w:tc>
          <w:tcPr>
            <w:tcW w:w="0" w:type="auto"/>
          </w:tcPr>
          <w:p w14:paraId="436DB469" w14:textId="77777777" w:rsidR="008A359D" w:rsidRDefault="008A359D" w:rsidP="006E0C2E">
            <w:pPr>
              <w:pStyle w:val="Compact"/>
              <w:jc w:val="right"/>
            </w:pPr>
            <w:r>
              <w:t>0.20</w:t>
            </w:r>
          </w:p>
        </w:tc>
        <w:tc>
          <w:tcPr>
            <w:tcW w:w="0" w:type="auto"/>
          </w:tcPr>
          <w:p w14:paraId="62AEE5C0" w14:textId="77777777" w:rsidR="008A359D" w:rsidRDefault="008A359D" w:rsidP="006E0C2E">
            <w:pPr>
              <w:pStyle w:val="Compact"/>
              <w:jc w:val="right"/>
            </w:pPr>
            <w:r>
              <w:t>3.17</w:t>
            </w:r>
          </w:p>
        </w:tc>
        <w:tc>
          <w:tcPr>
            <w:tcW w:w="0" w:type="auto"/>
          </w:tcPr>
          <w:p w14:paraId="6AB0ED22" w14:textId="77777777" w:rsidR="008A359D" w:rsidRDefault="008A359D" w:rsidP="006E0C2E">
            <w:pPr>
              <w:pStyle w:val="Compact"/>
              <w:jc w:val="right"/>
            </w:pPr>
            <w:r>
              <w:t>1.77</w:t>
            </w:r>
          </w:p>
        </w:tc>
        <w:tc>
          <w:tcPr>
            <w:tcW w:w="0" w:type="auto"/>
          </w:tcPr>
          <w:p w14:paraId="20863142" w14:textId="77777777" w:rsidR="008A359D" w:rsidRDefault="008A359D" w:rsidP="006E0C2E">
            <w:pPr>
              <w:pStyle w:val="Compact"/>
              <w:jc w:val="right"/>
            </w:pPr>
            <w:r>
              <w:t>0.75</w:t>
            </w:r>
          </w:p>
        </w:tc>
      </w:tr>
      <w:tr w:rsidR="008A359D" w14:paraId="46FE5C5D" w14:textId="77777777" w:rsidTr="006E0C2E">
        <w:tc>
          <w:tcPr>
            <w:tcW w:w="0" w:type="auto"/>
          </w:tcPr>
          <w:p w14:paraId="779FA3CD" w14:textId="77777777" w:rsidR="008A359D" w:rsidRDefault="008A359D" w:rsidP="006E0C2E">
            <w:pPr>
              <w:pStyle w:val="Compact"/>
              <w:jc w:val="right"/>
            </w:pPr>
            <w:r>
              <w:t>94.33</w:t>
            </w:r>
          </w:p>
        </w:tc>
        <w:tc>
          <w:tcPr>
            <w:tcW w:w="0" w:type="auto"/>
          </w:tcPr>
          <w:p w14:paraId="425BE290" w14:textId="77777777" w:rsidR="008A359D" w:rsidRDefault="008A359D" w:rsidP="006E0C2E">
            <w:pPr>
              <w:pStyle w:val="Compact"/>
              <w:jc w:val="right"/>
            </w:pPr>
            <w:r>
              <w:t>0.33</w:t>
            </w:r>
          </w:p>
        </w:tc>
        <w:tc>
          <w:tcPr>
            <w:tcW w:w="0" w:type="auto"/>
          </w:tcPr>
          <w:p w14:paraId="5A0F8826" w14:textId="77777777" w:rsidR="008A359D" w:rsidRDefault="008A359D" w:rsidP="006E0C2E">
            <w:pPr>
              <w:pStyle w:val="Compact"/>
              <w:jc w:val="right"/>
            </w:pPr>
            <w:r>
              <w:t>3.18</w:t>
            </w:r>
          </w:p>
        </w:tc>
        <w:tc>
          <w:tcPr>
            <w:tcW w:w="0" w:type="auto"/>
          </w:tcPr>
          <w:p w14:paraId="20E711D8" w14:textId="77777777" w:rsidR="008A359D" w:rsidRDefault="008A359D" w:rsidP="006E0C2E">
            <w:pPr>
              <w:pStyle w:val="Compact"/>
              <w:jc w:val="right"/>
            </w:pPr>
            <w:r>
              <w:t>1.70</w:t>
            </w:r>
          </w:p>
        </w:tc>
        <w:tc>
          <w:tcPr>
            <w:tcW w:w="0" w:type="auto"/>
          </w:tcPr>
          <w:p w14:paraId="5BA43E7E" w14:textId="77777777" w:rsidR="008A359D" w:rsidRDefault="008A359D" w:rsidP="006E0C2E">
            <w:pPr>
              <w:pStyle w:val="Compact"/>
              <w:jc w:val="right"/>
            </w:pPr>
            <w:r>
              <w:t>0.46</w:t>
            </w:r>
          </w:p>
        </w:tc>
      </w:tr>
      <w:tr w:rsidR="008A359D" w14:paraId="0677F7B9" w14:textId="77777777" w:rsidTr="006E0C2E">
        <w:tc>
          <w:tcPr>
            <w:tcW w:w="0" w:type="auto"/>
          </w:tcPr>
          <w:p w14:paraId="272A278A" w14:textId="77777777" w:rsidR="008A359D" w:rsidRDefault="008A359D" w:rsidP="006E0C2E">
            <w:pPr>
              <w:pStyle w:val="Compact"/>
              <w:jc w:val="right"/>
            </w:pPr>
            <w:r>
              <w:lastRenderedPageBreak/>
              <w:t>94.62</w:t>
            </w:r>
          </w:p>
        </w:tc>
        <w:tc>
          <w:tcPr>
            <w:tcW w:w="0" w:type="auto"/>
          </w:tcPr>
          <w:p w14:paraId="173BA51D" w14:textId="77777777" w:rsidR="008A359D" w:rsidRDefault="008A359D" w:rsidP="006E0C2E">
            <w:pPr>
              <w:pStyle w:val="Compact"/>
              <w:jc w:val="right"/>
            </w:pPr>
            <w:r>
              <w:t>0.31</w:t>
            </w:r>
          </w:p>
        </w:tc>
        <w:tc>
          <w:tcPr>
            <w:tcW w:w="0" w:type="auto"/>
          </w:tcPr>
          <w:p w14:paraId="663A040D" w14:textId="77777777" w:rsidR="008A359D" w:rsidRDefault="008A359D" w:rsidP="006E0C2E">
            <w:pPr>
              <w:pStyle w:val="Compact"/>
              <w:jc w:val="right"/>
            </w:pPr>
            <w:r>
              <w:t>3.05</w:t>
            </w:r>
          </w:p>
        </w:tc>
        <w:tc>
          <w:tcPr>
            <w:tcW w:w="0" w:type="auto"/>
          </w:tcPr>
          <w:p w14:paraId="5ABA619B" w14:textId="77777777" w:rsidR="008A359D" w:rsidRDefault="008A359D" w:rsidP="006E0C2E">
            <w:pPr>
              <w:pStyle w:val="Compact"/>
              <w:jc w:val="right"/>
            </w:pPr>
            <w:r>
              <w:t>1.41</w:t>
            </w:r>
          </w:p>
        </w:tc>
        <w:tc>
          <w:tcPr>
            <w:tcW w:w="0" w:type="auto"/>
          </w:tcPr>
          <w:p w14:paraId="3B3F4CF4" w14:textId="77777777" w:rsidR="008A359D" w:rsidRDefault="008A359D" w:rsidP="006E0C2E">
            <w:pPr>
              <w:pStyle w:val="Compact"/>
              <w:jc w:val="right"/>
            </w:pPr>
            <w:r>
              <w:t>0.61</w:t>
            </w:r>
          </w:p>
        </w:tc>
      </w:tr>
      <w:tr w:rsidR="008A359D" w14:paraId="7DBEBBD3" w14:textId="77777777" w:rsidTr="006E0C2E">
        <w:tc>
          <w:tcPr>
            <w:tcW w:w="0" w:type="auto"/>
          </w:tcPr>
          <w:p w14:paraId="436727D5" w14:textId="77777777" w:rsidR="008A359D" w:rsidRDefault="008A359D" w:rsidP="006E0C2E">
            <w:pPr>
              <w:pStyle w:val="Compact"/>
              <w:jc w:val="right"/>
            </w:pPr>
            <w:r>
              <w:t>94.43</w:t>
            </w:r>
          </w:p>
        </w:tc>
        <w:tc>
          <w:tcPr>
            <w:tcW w:w="0" w:type="auto"/>
          </w:tcPr>
          <w:p w14:paraId="676FF5FC" w14:textId="77777777" w:rsidR="008A359D" w:rsidRDefault="008A359D" w:rsidP="006E0C2E">
            <w:pPr>
              <w:pStyle w:val="Compact"/>
              <w:jc w:val="right"/>
            </w:pPr>
            <w:r>
              <w:t>0.18</w:t>
            </w:r>
          </w:p>
        </w:tc>
        <w:tc>
          <w:tcPr>
            <w:tcW w:w="0" w:type="auto"/>
          </w:tcPr>
          <w:p w14:paraId="4D3CBC0F" w14:textId="77777777" w:rsidR="008A359D" w:rsidRDefault="008A359D" w:rsidP="006E0C2E">
            <w:pPr>
              <w:pStyle w:val="Compact"/>
              <w:jc w:val="right"/>
            </w:pPr>
            <w:r>
              <w:t>3.47</w:t>
            </w:r>
          </w:p>
        </w:tc>
        <w:tc>
          <w:tcPr>
            <w:tcW w:w="0" w:type="auto"/>
          </w:tcPr>
          <w:p w14:paraId="2E075A6D" w14:textId="77777777" w:rsidR="008A359D" w:rsidRDefault="008A359D" w:rsidP="006E0C2E">
            <w:pPr>
              <w:pStyle w:val="Compact"/>
              <w:jc w:val="right"/>
            </w:pPr>
            <w:r>
              <w:t>1.41</w:t>
            </w:r>
          </w:p>
        </w:tc>
        <w:tc>
          <w:tcPr>
            <w:tcW w:w="0" w:type="auto"/>
          </w:tcPr>
          <w:p w14:paraId="6B24CC4E" w14:textId="77777777" w:rsidR="008A359D" w:rsidRDefault="008A359D" w:rsidP="006E0C2E">
            <w:pPr>
              <w:pStyle w:val="Compact"/>
              <w:jc w:val="right"/>
            </w:pPr>
            <w:r>
              <w:t>0.51</w:t>
            </w:r>
          </w:p>
        </w:tc>
      </w:tr>
    </w:tbl>
    <w:p w14:paraId="193898A6" w14:textId="77777777" w:rsidR="008A359D" w:rsidRDefault="008A359D" w:rsidP="008A359D">
      <w:pPr>
        <w:pStyle w:val="SourceCode"/>
      </w:pPr>
      <w:r>
        <w:rPr>
          <w:rStyle w:val="VerbatimChar"/>
        </w:rPr>
        <w:t>## [1] "IMD Distribution"</w:t>
      </w:r>
    </w:p>
    <w:p w14:paraId="2B44C9AF" w14:textId="77777777" w:rsidR="008A359D" w:rsidRDefault="008A359D" w:rsidP="008A359D">
      <w:pPr>
        <w:pStyle w:val="SourceCode"/>
      </w:pPr>
      <w:r>
        <w:rPr>
          <w:rStyle w:val="VerbatimChar"/>
        </w:rPr>
        <w:t>## [1] "Non missing data"</w:t>
      </w:r>
    </w:p>
    <w:tbl>
      <w:tblPr>
        <w:tblW w:w="0" w:type="pct"/>
        <w:tblLook w:val="04A0" w:firstRow="1" w:lastRow="0" w:firstColumn="1" w:lastColumn="0" w:noHBand="0" w:noVBand="1"/>
      </w:tblPr>
      <w:tblGrid>
        <w:gridCol w:w="1949"/>
        <w:gridCol w:w="764"/>
      </w:tblGrid>
      <w:tr w:rsidR="008A359D" w14:paraId="6738B0D4" w14:textId="77777777" w:rsidTr="006E0C2E">
        <w:tc>
          <w:tcPr>
            <w:tcW w:w="0" w:type="auto"/>
            <w:tcBorders>
              <w:bottom w:val="single" w:sz="0" w:space="0" w:color="auto"/>
            </w:tcBorders>
            <w:vAlign w:val="bottom"/>
          </w:tcPr>
          <w:p w14:paraId="08FA0CF4" w14:textId="77777777" w:rsidR="008A359D" w:rsidRDefault="008A359D" w:rsidP="006E0C2E">
            <w:pPr>
              <w:pStyle w:val="Compact"/>
            </w:pPr>
            <w:r>
              <w:t>Var1</w:t>
            </w:r>
          </w:p>
        </w:tc>
        <w:tc>
          <w:tcPr>
            <w:tcW w:w="0" w:type="auto"/>
            <w:tcBorders>
              <w:bottom w:val="single" w:sz="0" w:space="0" w:color="auto"/>
            </w:tcBorders>
            <w:vAlign w:val="bottom"/>
          </w:tcPr>
          <w:p w14:paraId="7BCF9FF7" w14:textId="77777777" w:rsidR="008A359D" w:rsidRDefault="008A359D" w:rsidP="006E0C2E">
            <w:pPr>
              <w:pStyle w:val="Compact"/>
              <w:jc w:val="right"/>
            </w:pPr>
            <w:r>
              <w:t>Freq</w:t>
            </w:r>
          </w:p>
        </w:tc>
      </w:tr>
      <w:tr w:rsidR="008A359D" w14:paraId="13C06A74" w14:textId="77777777" w:rsidTr="006E0C2E">
        <w:tc>
          <w:tcPr>
            <w:tcW w:w="0" w:type="auto"/>
          </w:tcPr>
          <w:p w14:paraId="04E496A7" w14:textId="77777777" w:rsidR="008A359D" w:rsidRDefault="008A359D" w:rsidP="006E0C2E">
            <w:pPr>
              <w:pStyle w:val="Compact"/>
            </w:pPr>
            <w:r>
              <w:t>1 (most deprived)</w:t>
            </w:r>
          </w:p>
        </w:tc>
        <w:tc>
          <w:tcPr>
            <w:tcW w:w="0" w:type="auto"/>
          </w:tcPr>
          <w:p w14:paraId="50742BC8" w14:textId="77777777" w:rsidR="008A359D" w:rsidRDefault="008A359D" w:rsidP="006E0C2E">
            <w:pPr>
              <w:pStyle w:val="Compact"/>
              <w:jc w:val="right"/>
            </w:pPr>
            <w:r>
              <w:t>24.72</w:t>
            </w:r>
          </w:p>
        </w:tc>
      </w:tr>
      <w:tr w:rsidR="008A359D" w14:paraId="5B423805" w14:textId="77777777" w:rsidTr="006E0C2E">
        <w:tc>
          <w:tcPr>
            <w:tcW w:w="0" w:type="auto"/>
          </w:tcPr>
          <w:p w14:paraId="57C0B2F7" w14:textId="77777777" w:rsidR="008A359D" w:rsidRDefault="008A359D" w:rsidP="006E0C2E">
            <w:pPr>
              <w:pStyle w:val="Compact"/>
            </w:pPr>
            <w:r>
              <w:t>2</w:t>
            </w:r>
          </w:p>
        </w:tc>
        <w:tc>
          <w:tcPr>
            <w:tcW w:w="0" w:type="auto"/>
          </w:tcPr>
          <w:p w14:paraId="169E8ADF" w14:textId="77777777" w:rsidR="008A359D" w:rsidRDefault="008A359D" w:rsidP="006E0C2E">
            <w:pPr>
              <w:pStyle w:val="Compact"/>
              <w:jc w:val="right"/>
            </w:pPr>
            <w:r>
              <w:t>22.59</w:t>
            </w:r>
          </w:p>
        </w:tc>
      </w:tr>
      <w:tr w:rsidR="008A359D" w14:paraId="6F31BF20" w14:textId="77777777" w:rsidTr="006E0C2E">
        <w:tc>
          <w:tcPr>
            <w:tcW w:w="0" w:type="auto"/>
          </w:tcPr>
          <w:p w14:paraId="166BFBB3" w14:textId="77777777" w:rsidR="008A359D" w:rsidRDefault="008A359D" w:rsidP="006E0C2E">
            <w:pPr>
              <w:pStyle w:val="Compact"/>
            </w:pPr>
            <w:r>
              <w:t>3</w:t>
            </w:r>
          </w:p>
        </w:tc>
        <w:tc>
          <w:tcPr>
            <w:tcW w:w="0" w:type="auto"/>
          </w:tcPr>
          <w:p w14:paraId="47A3BA60" w14:textId="77777777" w:rsidR="008A359D" w:rsidRDefault="008A359D" w:rsidP="006E0C2E">
            <w:pPr>
              <w:pStyle w:val="Compact"/>
              <w:jc w:val="right"/>
            </w:pPr>
            <w:r>
              <w:t>20.19</w:t>
            </w:r>
          </w:p>
        </w:tc>
      </w:tr>
      <w:tr w:rsidR="008A359D" w14:paraId="327ED2BE" w14:textId="77777777" w:rsidTr="006E0C2E">
        <w:tc>
          <w:tcPr>
            <w:tcW w:w="0" w:type="auto"/>
          </w:tcPr>
          <w:p w14:paraId="627E2F0D" w14:textId="77777777" w:rsidR="008A359D" w:rsidRDefault="008A359D" w:rsidP="006E0C2E">
            <w:pPr>
              <w:pStyle w:val="Compact"/>
            </w:pPr>
            <w:r>
              <w:t>4</w:t>
            </w:r>
          </w:p>
        </w:tc>
        <w:tc>
          <w:tcPr>
            <w:tcW w:w="0" w:type="auto"/>
          </w:tcPr>
          <w:p w14:paraId="1DDFEC74" w14:textId="77777777" w:rsidR="008A359D" w:rsidRDefault="008A359D" w:rsidP="006E0C2E">
            <w:pPr>
              <w:pStyle w:val="Compact"/>
              <w:jc w:val="right"/>
            </w:pPr>
            <w:r>
              <w:t>17.40</w:t>
            </w:r>
          </w:p>
        </w:tc>
      </w:tr>
      <w:tr w:rsidR="008A359D" w14:paraId="451D76BA" w14:textId="77777777" w:rsidTr="006E0C2E">
        <w:tc>
          <w:tcPr>
            <w:tcW w:w="0" w:type="auto"/>
          </w:tcPr>
          <w:p w14:paraId="46678A21" w14:textId="77777777" w:rsidR="008A359D" w:rsidRDefault="008A359D" w:rsidP="006E0C2E">
            <w:pPr>
              <w:pStyle w:val="Compact"/>
            </w:pPr>
            <w:r>
              <w:t>5 (least deprived)</w:t>
            </w:r>
          </w:p>
        </w:tc>
        <w:tc>
          <w:tcPr>
            <w:tcW w:w="0" w:type="auto"/>
          </w:tcPr>
          <w:p w14:paraId="0D2AFC4B" w14:textId="77777777" w:rsidR="008A359D" w:rsidRDefault="008A359D" w:rsidP="006E0C2E">
            <w:pPr>
              <w:pStyle w:val="Compact"/>
              <w:jc w:val="right"/>
            </w:pPr>
            <w:r>
              <w:t>15.10</w:t>
            </w:r>
          </w:p>
        </w:tc>
      </w:tr>
    </w:tbl>
    <w:p w14:paraId="1660A13A" w14:textId="77777777" w:rsidR="008A359D" w:rsidRDefault="008A359D" w:rsidP="008A359D">
      <w:pPr>
        <w:pStyle w:val="SourceCode"/>
      </w:pPr>
      <w:r>
        <w:rPr>
          <w:rStyle w:val="VerbatimChar"/>
        </w:rPr>
        <w:t>## [1] "Imputed data"</w:t>
      </w:r>
    </w:p>
    <w:tbl>
      <w:tblPr>
        <w:tblW w:w="0" w:type="pct"/>
        <w:tblLook w:val="04A0" w:firstRow="1" w:lastRow="0" w:firstColumn="1" w:lastColumn="0" w:noHBand="0" w:noVBand="1"/>
      </w:tblPr>
      <w:tblGrid>
        <w:gridCol w:w="1949"/>
        <w:gridCol w:w="764"/>
        <w:gridCol w:w="764"/>
        <w:gridCol w:w="764"/>
        <w:gridCol w:w="1920"/>
      </w:tblGrid>
      <w:tr w:rsidR="008A359D" w14:paraId="277275BC" w14:textId="77777777" w:rsidTr="006E0C2E">
        <w:tc>
          <w:tcPr>
            <w:tcW w:w="0" w:type="auto"/>
            <w:tcBorders>
              <w:bottom w:val="single" w:sz="0" w:space="0" w:color="auto"/>
            </w:tcBorders>
            <w:vAlign w:val="bottom"/>
          </w:tcPr>
          <w:p w14:paraId="1415F7E1" w14:textId="77777777" w:rsidR="008A359D" w:rsidRDefault="008A359D" w:rsidP="006E0C2E">
            <w:pPr>
              <w:pStyle w:val="Compact"/>
              <w:jc w:val="right"/>
            </w:pPr>
            <w:r>
              <w:t>1 (most deprived)</w:t>
            </w:r>
          </w:p>
        </w:tc>
        <w:tc>
          <w:tcPr>
            <w:tcW w:w="0" w:type="auto"/>
            <w:tcBorders>
              <w:bottom w:val="single" w:sz="0" w:space="0" w:color="auto"/>
            </w:tcBorders>
            <w:vAlign w:val="bottom"/>
          </w:tcPr>
          <w:p w14:paraId="29D322FE" w14:textId="77777777" w:rsidR="008A359D" w:rsidRDefault="008A359D" w:rsidP="006E0C2E">
            <w:pPr>
              <w:pStyle w:val="Compact"/>
              <w:jc w:val="right"/>
            </w:pPr>
            <w:r>
              <w:t>2</w:t>
            </w:r>
          </w:p>
        </w:tc>
        <w:tc>
          <w:tcPr>
            <w:tcW w:w="0" w:type="auto"/>
            <w:tcBorders>
              <w:bottom w:val="single" w:sz="0" w:space="0" w:color="auto"/>
            </w:tcBorders>
            <w:vAlign w:val="bottom"/>
          </w:tcPr>
          <w:p w14:paraId="23F24337" w14:textId="77777777" w:rsidR="008A359D" w:rsidRDefault="008A359D" w:rsidP="006E0C2E">
            <w:pPr>
              <w:pStyle w:val="Compact"/>
              <w:jc w:val="right"/>
            </w:pPr>
            <w:r>
              <w:t>3</w:t>
            </w:r>
          </w:p>
        </w:tc>
        <w:tc>
          <w:tcPr>
            <w:tcW w:w="0" w:type="auto"/>
            <w:tcBorders>
              <w:bottom w:val="single" w:sz="0" w:space="0" w:color="auto"/>
            </w:tcBorders>
            <w:vAlign w:val="bottom"/>
          </w:tcPr>
          <w:p w14:paraId="20095FC3" w14:textId="77777777" w:rsidR="008A359D" w:rsidRDefault="008A359D" w:rsidP="006E0C2E">
            <w:pPr>
              <w:pStyle w:val="Compact"/>
              <w:jc w:val="right"/>
            </w:pPr>
            <w:r>
              <w:t>4</w:t>
            </w:r>
          </w:p>
        </w:tc>
        <w:tc>
          <w:tcPr>
            <w:tcW w:w="0" w:type="auto"/>
            <w:tcBorders>
              <w:bottom w:val="single" w:sz="0" w:space="0" w:color="auto"/>
            </w:tcBorders>
            <w:vAlign w:val="bottom"/>
          </w:tcPr>
          <w:p w14:paraId="22AB79F5" w14:textId="77777777" w:rsidR="008A359D" w:rsidRDefault="008A359D" w:rsidP="006E0C2E">
            <w:pPr>
              <w:pStyle w:val="Compact"/>
              <w:jc w:val="right"/>
            </w:pPr>
            <w:r>
              <w:t>5 (least deprived)</w:t>
            </w:r>
          </w:p>
        </w:tc>
      </w:tr>
      <w:tr w:rsidR="008A359D" w14:paraId="6424D989" w14:textId="77777777" w:rsidTr="006E0C2E">
        <w:tc>
          <w:tcPr>
            <w:tcW w:w="0" w:type="auto"/>
          </w:tcPr>
          <w:p w14:paraId="6D1B7CF1" w14:textId="77777777" w:rsidR="008A359D" w:rsidRDefault="008A359D" w:rsidP="006E0C2E">
            <w:pPr>
              <w:pStyle w:val="Compact"/>
              <w:jc w:val="right"/>
            </w:pPr>
            <w:r>
              <w:t>24.00</w:t>
            </w:r>
          </w:p>
        </w:tc>
        <w:tc>
          <w:tcPr>
            <w:tcW w:w="0" w:type="auto"/>
          </w:tcPr>
          <w:p w14:paraId="52952CF9" w14:textId="77777777" w:rsidR="008A359D" w:rsidRDefault="008A359D" w:rsidP="006E0C2E">
            <w:pPr>
              <w:pStyle w:val="Compact"/>
              <w:jc w:val="right"/>
            </w:pPr>
            <w:r>
              <w:t>23.62</w:t>
            </w:r>
          </w:p>
        </w:tc>
        <w:tc>
          <w:tcPr>
            <w:tcW w:w="0" w:type="auto"/>
          </w:tcPr>
          <w:p w14:paraId="3FEB3D60" w14:textId="77777777" w:rsidR="008A359D" w:rsidRDefault="008A359D" w:rsidP="006E0C2E">
            <w:pPr>
              <w:pStyle w:val="Compact"/>
              <w:jc w:val="right"/>
            </w:pPr>
            <w:r>
              <w:t>19.02</w:t>
            </w:r>
          </w:p>
        </w:tc>
        <w:tc>
          <w:tcPr>
            <w:tcW w:w="0" w:type="auto"/>
          </w:tcPr>
          <w:p w14:paraId="3E9E5B73" w14:textId="77777777" w:rsidR="008A359D" w:rsidRDefault="008A359D" w:rsidP="006E0C2E">
            <w:pPr>
              <w:pStyle w:val="Compact"/>
              <w:jc w:val="right"/>
            </w:pPr>
            <w:r>
              <w:t>18.57</w:t>
            </w:r>
          </w:p>
        </w:tc>
        <w:tc>
          <w:tcPr>
            <w:tcW w:w="0" w:type="auto"/>
          </w:tcPr>
          <w:p w14:paraId="5C2720DE" w14:textId="77777777" w:rsidR="008A359D" w:rsidRDefault="008A359D" w:rsidP="006E0C2E">
            <w:pPr>
              <w:pStyle w:val="Compact"/>
              <w:jc w:val="right"/>
            </w:pPr>
            <w:r>
              <w:t>14.79</w:t>
            </w:r>
          </w:p>
        </w:tc>
      </w:tr>
      <w:tr w:rsidR="008A359D" w14:paraId="77FBCA9D" w14:textId="77777777" w:rsidTr="006E0C2E">
        <w:tc>
          <w:tcPr>
            <w:tcW w:w="0" w:type="auto"/>
          </w:tcPr>
          <w:p w14:paraId="74BA4464" w14:textId="77777777" w:rsidR="008A359D" w:rsidRDefault="008A359D" w:rsidP="006E0C2E">
            <w:pPr>
              <w:pStyle w:val="Compact"/>
              <w:jc w:val="right"/>
            </w:pPr>
            <w:r>
              <w:t>24.75</w:t>
            </w:r>
          </w:p>
        </w:tc>
        <w:tc>
          <w:tcPr>
            <w:tcW w:w="0" w:type="auto"/>
          </w:tcPr>
          <w:p w14:paraId="28DEB88D" w14:textId="77777777" w:rsidR="008A359D" w:rsidRDefault="008A359D" w:rsidP="006E0C2E">
            <w:pPr>
              <w:pStyle w:val="Compact"/>
              <w:jc w:val="right"/>
            </w:pPr>
            <w:r>
              <w:t>25.06</w:t>
            </w:r>
          </w:p>
        </w:tc>
        <w:tc>
          <w:tcPr>
            <w:tcW w:w="0" w:type="auto"/>
          </w:tcPr>
          <w:p w14:paraId="035AB565" w14:textId="77777777" w:rsidR="008A359D" w:rsidRDefault="008A359D" w:rsidP="006E0C2E">
            <w:pPr>
              <w:pStyle w:val="Compact"/>
              <w:jc w:val="right"/>
            </w:pPr>
            <w:r>
              <w:t>20.45</w:t>
            </w:r>
          </w:p>
        </w:tc>
        <w:tc>
          <w:tcPr>
            <w:tcW w:w="0" w:type="auto"/>
          </w:tcPr>
          <w:p w14:paraId="49ED91B2" w14:textId="77777777" w:rsidR="008A359D" w:rsidRDefault="008A359D" w:rsidP="006E0C2E">
            <w:pPr>
              <w:pStyle w:val="Compact"/>
              <w:jc w:val="right"/>
            </w:pPr>
            <w:r>
              <w:t>15.02</w:t>
            </w:r>
          </w:p>
        </w:tc>
        <w:tc>
          <w:tcPr>
            <w:tcW w:w="0" w:type="auto"/>
          </w:tcPr>
          <w:p w14:paraId="39FB47BC" w14:textId="77777777" w:rsidR="008A359D" w:rsidRDefault="008A359D" w:rsidP="006E0C2E">
            <w:pPr>
              <w:pStyle w:val="Compact"/>
              <w:jc w:val="right"/>
            </w:pPr>
            <w:r>
              <w:t>14.72</w:t>
            </w:r>
          </w:p>
        </w:tc>
      </w:tr>
      <w:tr w:rsidR="008A359D" w14:paraId="3B196E98" w14:textId="77777777" w:rsidTr="006E0C2E">
        <w:tc>
          <w:tcPr>
            <w:tcW w:w="0" w:type="auto"/>
          </w:tcPr>
          <w:p w14:paraId="1198E8A4" w14:textId="77777777" w:rsidR="008A359D" w:rsidRDefault="008A359D" w:rsidP="006E0C2E">
            <w:pPr>
              <w:pStyle w:val="Compact"/>
              <w:jc w:val="right"/>
            </w:pPr>
            <w:r>
              <w:t>21.89</w:t>
            </w:r>
          </w:p>
        </w:tc>
        <w:tc>
          <w:tcPr>
            <w:tcW w:w="0" w:type="auto"/>
          </w:tcPr>
          <w:p w14:paraId="32219BF1" w14:textId="77777777" w:rsidR="008A359D" w:rsidRDefault="008A359D" w:rsidP="006E0C2E">
            <w:pPr>
              <w:pStyle w:val="Compact"/>
              <w:jc w:val="right"/>
            </w:pPr>
            <w:r>
              <w:t>25.13</w:t>
            </w:r>
          </w:p>
        </w:tc>
        <w:tc>
          <w:tcPr>
            <w:tcW w:w="0" w:type="auto"/>
          </w:tcPr>
          <w:p w14:paraId="4E684783" w14:textId="77777777" w:rsidR="008A359D" w:rsidRDefault="008A359D" w:rsidP="006E0C2E">
            <w:pPr>
              <w:pStyle w:val="Compact"/>
              <w:jc w:val="right"/>
            </w:pPr>
            <w:r>
              <w:t>20.91</w:t>
            </w:r>
          </w:p>
        </w:tc>
        <w:tc>
          <w:tcPr>
            <w:tcW w:w="0" w:type="auto"/>
          </w:tcPr>
          <w:p w14:paraId="118C5A10" w14:textId="77777777" w:rsidR="008A359D" w:rsidRDefault="008A359D" w:rsidP="006E0C2E">
            <w:pPr>
              <w:pStyle w:val="Compact"/>
              <w:jc w:val="right"/>
            </w:pPr>
            <w:r>
              <w:t>18.04</w:t>
            </w:r>
          </w:p>
        </w:tc>
        <w:tc>
          <w:tcPr>
            <w:tcW w:w="0" w:type="auto"/>
          </w:tcPr>
          <w:p w14:paraId="5067D9C0" w14:textId="77777777" w:rsidR="008A359D" w:rsidRDefault="008A359D" w:rsidP="006E0C2E">
            <w:pPr>
              <w:pStyle w:val="Compact"/>
              <w:jc w:val="right"/>
            </w:pPr>
            <w:r>
              <w:t>14.04</w:t>
            </w:r>
          </w:p>
        </w:tc>
      </w:tr>
      <w:tr w:rsidR="008A359D" w14:paraId="11BA1CCD" w14:textId="77777777" w:rsidTr="006E0C2E">
        <w:tc>
          <w:tcPr>
            <w:tcW w:w="0" w:type="auto"/>
          </w:tcPr>
          <w:p w14:paraId="59B4A0DF" w14:textId="77777777" w:rsidR="008A359D" w:rsidRDefault="008A359D" w:rsidP="006E0C2E">
            <w:pPr>
              <w:pStyle w:val="Compact"/>
              <w:jc w:val="right"/>
            </w:pPr>
            <w:r>
              <w:t>26.04</w:t>
            </w:r>
          </w:p>
        </w:tc>
        <w:tc>
          <w:tcPr>
            <w:tcW w:w="0" w:type="auto"/>
          </w:tcPr>
          <w:p w14:paraId="018C7B2F" w14:textId="77777777" w:rsidR="008A359D" w:rsidRDefault="008A359D" w:rsidP="006E0C2E">
            <w:pPr>
              <w:pStyle w:val="Compact"/>
              <w:jc w:val="right"/>
            </w:pPr>
            <w:r>
              <w:t>20.98</w:t>
            </w:r>
          </w:p>
        </w:tc>
        <w:tc>
          <w:tcPr>
            <w:tcW w:w="0" w:type="auto"/>
          </w:tcPr>
          <w:p w14:paraId="055E6A55" w14:textId="77777777" w:rsidR="008A359D" w:rsidRDefault="008A359D" w:rsidP="006E0C2E">
            <w:pPr>
              <w:pStyle w:val="Compact"/>
              <w:jc w:val="right"/>
            </w:pPr>
            <w:r>
              <w:t>20.00</w:t>
            </w:r>
          </w:p>
        </w:tc>
        <w:tc>
          <w:tcPr>
            <w:tcW w:w="0" w:type="auto"/>
          </w:tcPr>
          <w:p w14:paraId="1221F176" w14:textId="77777777" w:rsidR="008A359D" w:rsidRDefault="008A359D" w:rsidP="006E0C2E">
            <w:pPr>
              <w:pStyle w:val="Compact"/>
              <w:jc w:val="right"/>
            </w:pPr>
            <w:r>
              <w:t>18.11</w:t>
            </w:r>
          </w:p>
        </w:tc>
        <w:tc>
          <w:tcPr>
            <w:tcW w:w="0" w:type="auto"/>
          </w:tcPr>
          <w:p w14:paraId="3B38EBC8" w14:textId="77777777" w:rsidR="008A359D" w:rsidRDefault="008A359D" w:rsidP="006E0C2E">
            <w:pPr>
              <w:pStyle w:val="Compact"/>
              <w:jc w:val="right"/>
            </w:pPr>
            <w:r>
              <w:t>14.87</w:t>
            </w:r>
          </w:p>
        </w:tc>
      </w:tr>
      <w:tr w:rsidR="008A359D" w14:paraId="1B2943B5" w14:textId="77777777" w:rsidTr="006E0C2E">
        <w:tc>
          <w:tcPr>
            <w:tcW w:w="0" w:type="auto"/>
          </w:tcPr>
          <w:p w14:paraId="2BEF928E" w14:textId="77777777" w:rsidR="008A359D" w:rsidRDefault="008A359D" w:rsidP="006E0C2E">
            <w:pPr>
              <w:pStyle w:val="Compact"/>
              <w:jc w:val="right"/>
            </w:pPr>
            <w:r>
              <w:t>22.79</w:t>
            </w:r>
          </w:p>
        </w:tc>
        <w:tc>
          <w:tcPr>
            <w:tcW w:w="0" w:type="auto"/>
          </w:tcPr>
          <w:p w14:paraId="20D62043" w14:textId="77777777" w:rsidR="008A359D" w:rsidRDefault="008A359D" w:rsidP="006E0C2E">
            <w:pPr>
              <w:pStyle w:val="Compact"/>
              <w:jc w:val="right"/>
            </w:pPr>
            <w:r>
              <w:t>23.55</w:t>
            </w:r>
          </w:p>
        </w:tc>
        <w:tc>
          <w:tcPr>
            <w:tcW w:w="0" w:type="auto"/>
          </w:tcPr>
          <w:p w14:paraId="51A0798A" w14:textId="77777777" w:rsidR="008A359D" w:rsidRDefault="008A359D" w:rsidP="006E0C2E">
            <w:pPr>
              <w:pStyle w:val="Compact"/>
              <w:jc w:val="right"/>
            </w:pPr>
            <w:r>
              <w:t>19.47</w:t>
            </w:r>
          </w:p>
        </w:tc>
        <w:tc>
          <w:tcPr>
            <w:tcW w:w="0" w:type="auto"/>
          </w:tcPr>
          <w:p w14:paraId="14637CC0" w14:textId="77777777" w:rsidR="008A359D" w:rsidRDefault="008A359D" w:rsidP="006E0C2E">
            <w:pPr>
              <w:pStyle w:val="Compact"/>
              <w:jc w:val="right"/>
            </w:pPr>
            <w:r>
              <w:t>18.57</w:t>
            </w:r>
          </w:p>
        </w:tc>
        <w:tc>
          <w:tcPr>
            <w:tcW w:w="0" w:type="auto"/>
          </w:tcPr>
          <w:p w14:paraId="47B58E84" w14:textId="77777777" w:rsidR="008A359D" w:rsidRDefault="008A359D" w:rsidP="006E0C2E">
            <w:pPr>
              <w:pStyle w:val="Compact"/>
              <w:jc w:val="right"/>
            </w:pPr>
            <w:r>
              <w:t>15.62</w:t>
            </w:r>
          </w:p>
        </w:tc>
      </w:tr>
      <w:tr w:rsidR="008A359D" w14:paraId="0288C3A2" w14:textId="77777777" w:rsidTr="006E0C2E">
        <w:tc>
          <w:tcPr>
            <w:tcW w:w="0" w:type="auto"/>
          </w:tcPr>
          <w:p w14:paraId="191743DC" w14:textId="77777777" w:rsidR="008A359D" w:rsidRDefault="008A359D" w:rsidP="006E0C2E">
            <w:pPr>
              <w:pStyle w:val="Compact"/>
              <w:jc w:val="right"/>
            </w:pPr>
            <w:r>
              <w:t>24.15</w:t>
            </w:r>
          </w:p>
        </w:tc>
        <w:tc>
          <w:tcPr>
            <w:tcW w:w="0" w:type="auto"/>
          </w:tcPr>
          <w:p w14:paraId="2C92FEE1" w14:textId="77777777" w:rsidR="008A359D" w:rsidRDefault="008A359D" w:rsidP="006E0C2E">
            <w:pPr>
              <w:pStyle w:val="Compact"/>
              <w:jc w:val="right"/>
            </w:pPr>
            <w:r>
              <w:t>24.38</w:t>
            </w:r>
          </w:p>
        </w:tc>
        <w:tc>
          <w:tcPr>
            <w:tcW w:w="0" w:type="auto"/>
          </w:tcPr>
          <w:p w14:paraId="1E48BACF" w14:textId="77777777" w:rsidR="008A359D" w:rsidRDefault="008A359D" w:rsidP="006E0C2E">
            <w:pPr>
              <w:pStyle w:val="Compact"/>
              <w:jc w:val="right"/>
            </w:pPr>
            <w:r>
              <w:t>21.21</w:t>
            </w:r>
          </w:p>
        </w:tc>
        <w:tc>
          <w:tcPr>
            <w:tcW w:w="0" w:type="auto"/>
          </w:tcPr>
          <w:p w14:paraId="67334C19" w14:textId="77777777" w:rsidR="008A359D" w:rsidRDefault="008A359D" w:rsidP="006E0C2E">
            <w:pPr>
              <w:pStyle w:val="Compact"/>
              <w:jc w:val="right"/>
            </w:pPr>
            <w:r>
              <w:t>16.00</w:t>
            </w:r>
          </w:p>
        </w:tc>
        <w:tc>
          <w:tcPr>
            <w:tcW w:w="0" w:type="auto"/>
          </w:tcPr>
          <w:p w14:paraId="35FB3E10" w14:textId="77777777" w:rsidR="008A359D" w:rsidRDefault="008A359D" w:rsidP="006E0C2E">
            <w:pPr>
              <w:pStyle w:val="Compact"/>
              <w:jc w:val="right"/>
            </w:pPr>
            <w:r>
              <w:t>14.26</w:t>
            </w:r>
          </w:p>
        </w:tc>
      </w:tr>
      <w:tr w:rsidR="008A359D" w14:paraId="48DCEFA2" w14:textId="77777777" w:rsidTr="006E0C2E">
        <w:tc>
          <w:tcPr>
            <w:tcW w:w="0" w:type="auto"/>
          </w:tcPr>
          <w:p w14:paraId="53C5CCD5" w14:textId="77777777" w:rsidR="008A359D" w:rsidRDefault="008A359D" w:rsidP="006E0C2E">
            <w:pPr>
              <w:pStyle w:val="Compact"/>
              <w:jc w:val="right"/>
            </w:pPr>
            <w:r>
              <w:t>24.30</w:t>
            </w:r>
          </w:p>
        </w:tc>
        <w:tc>
          <w:tcPr>
            <w:tcW w:w="0" w:type="auto"/>
          </w:tcPr>
          <w:p w14:paraId="664FDCF3" w14:textId="77777777" w:rsidR="008A359D" w:rsidRDefault="008A359D" w:rsidP="006E0C2E">
            <w:pPr>
              <w:pStyle w:val="Compact"/>
              <w:jc w:val="right"/>
            </w:pPr>
            <w:r>
              <w:t>20.83</w:t>
            </w:r>
          </w:p>
        </w:tc>
        <w:tc>
          <w:tcPr>
            <w:tcW w:w="0" w:type="auto"/>
          </w:tcPr>
          <w:p w14:paraId="20DC3164" w14:textId="77777777" w:rsidR="008A359D" w:rsidRDefault="008A359D" w:rsidP="006E0C2E">
            <w:pPr>
              <w:pStyle w:val="Compact"/>
              <w:jc w:val="right"/>
            </w:pPr>
            <w:r>
              <w:t>21.06</w:t>
            </w:r>
          </w:p>
        </w:tc>
        <w:tc>
          <w:tcPr>
            <w:tcW w:w="0" w:type="auto"/>
          </w:tcPr>
          <w:p w14:paraId="3A5F9E5F" w14:textId="77777777" w:rsidR="008A359D" w:rsidRDefault="008A359D" w:rsidP="006E0C2E">
            <w:pPr>
              <w:pStyle w:val="Compact"/>
              <w:jc w:val="right"/>
            </w:pPr>
            <w:r>
              <w:t>18.79</w:t>
            </w:r>
          </w:p>
        </w:tc>
        <w:tc>
          <w:tcPr>
            <w:tcW w:w="0" w:type="auto"/>
          </w:tcPr>
          <w:p w14:paraId="014B8293" w14:textId="77777777" w:rsidR="008A359D" w:rsidRDefault="008A359D" w:rsidP="006E0C2E">
            <w:pPr>
              <w:pStyle w:val="Compact"/>
              <w:jc w:val="right"/>
            </w:pPr>
            <w:r>
              <w:t>15.02</w:t>
            </w:r>
          </w:p>
        </w:tc>
      </w:tr>
      <w:tr w:rsidR="008A359D" w14:paraId="23B6EEDD" w14:textId="77777777" w:rsidTr="006E0C2E">
        <w:tc>
          <w:tcPr>
            <w:tcW w:w="0" w:type="auto"/>
          </w:tcPr>
          <w:p w14:paraId="5EE1F676" w14:textId="77777777" w:rsidR="008A359D" w:rsidRDefault="008A359D" w:rsidP="006E0C2E">
            <w:pPr>
              <w:pStyle w:val="Compact"/>
              <w:jc w:val="right"/>
            </w:pPr>
            <w:r>
              <w:t>23.32</w:t>
            </w:r>
          </w:p>
        </w:tc>
        <w:tc>
          <w:tcPr>
            <w:tcW w:w="0" w:type="auto"/>
          </w:tcPr>
          <w:p w14:paraId="1DB905A7" w14:textId="77777777" w:rsidR="008A359D" w:rsidRDefault="008A359D" w:rsidP="006E0C2E">
            <w:pPr>
              <w:pStyle w:val="Compact"/>
              <w:jc w:val="right"/>
            </w:pPr>
            <w:r>
              <w:t>22.04</w:t>
            </w:r>
          </w:p>
        </w:tc>
        <w:tc>
          <w:tcPr>
            <w:tcW w:w="0" w:type="auto"/>
          </w:tcPr>
          <w:p w14:paraId="5E1AAA03" w14:textId="77777777" w:rsidR="008A359D" w:rsidRDefault="008A359D" w:rsidP="006E0C2E">
            <w:pPr>
              <w:pStyle w:val="Compact"/>
              <w:jc w:val="right"/>
            </w:pPr>
            <w:r>
              <w:t>21.74</w:t>
            </w:r>
          </w:p>
        </w:tc>
        <w:tc>
          <w:tcPr>
            <w:tcW w:w="0" w:type="auto"/>
          </w:tcPr>
          <w:p w14:paraId="3FF926D5" w14:textId="77777777" w:rsidR="008A359D" w:rsidRDefault="008A359D" w:rsidP="006E0C2E">
            <w:pPr>
              <w:pStyle w:val="Compact"/>
              <w:jc w:val="right"/>
            </w:pPr>
            <w:r>
              <w:t>18.19</w:t>
            </w:r>
          </w:p>
        </w:tc>
        <w:tc>
          <w:tcPr>
            <w:tcW w:w="0" w:type="auto"/>
          </w:tcPr>
          <w:p w14:paraId="545388E0" w14:textId="77777777" w:rsidR="008A359D" w:rsidRDefault="008A359D" w:rsidP="006E0C2E">
            <w:pPr>
              <w:pStyle w:val="Compact"/>
              <w:jc w:val="right"/>
            </w:pPr>
            <w:r>
              <w:t>14.72</w:t>
            </w:r>
          </w:p>
        </w:tc>
      </w:tr>
      <w:tr w:rsidR="008A359D" w14:paraId="1B0CBB81" w14:textId="77777777" w:rsidTr="006E0C2E">
        <w:tc>
          <w:tcPr>
            <w:tcW w:w="0" w:type="auto"/>
          </w:tcPr>
          <w:p w14:paraId="3BF666EE" w14:textId="77777777" w:rsidR="008A359D" w:rsidRDefault="008A359D" w:rsidP="006E0C2E">
            <w:pPr>
              <w:pStyle w:val="Compact"/>
              <w:jc w:val="right"/>
            </w:pPr>
            <w:r>
              <w:t>23.70</w:t>
            </w:r>
          </w:p>
        </w:tc>
        <w:tc>
          <w:tcPr>
            <w:tcW w:w="0" w:type="auto"/>
          </w:tcPr>
          <w:p w14:paraId="76D79FB6" w14:textId="77777777" w:rsidR="008A359D" w:rsidRDefault="008A359D" w:rsidP="006E0C2E">
            <w:pPr>
              <w:pStyle w:val="Compact"/>
              <w:jc w:val="right"/>
            </w:pPr>
            <w:r>
              <w:t>22.94</w:t>
            </w:r>
          </w:p>
        </w:tc>
        <w:tc>
          <w:tcPr>
            <w:tcW w:w="0" w:type="auto"/>
          </w:tcPr>
          <w:p w14:paraId="4916EE7F" w14:textId="77777777" w:rsidR="008A359D" w:rsidRDefault="008A359D" w:rsidP="006E0C2E">
            <w:pPr>
              <w:pStyle w:val="Compact"/>
              <w:jc w:val="right"/>
            </w:pPr>
            <w:r>
              <w:t>22.19</w:t>
            </w:r>
          </w:p>
        </w:tc>
        <w:tc>
          <w:tcPr>
            <w:tcW w:w="0" w:type="auto"/>
          </w:tcPr>
          <w:p w14:paraId="0FC84ED6" w14:textId="77777777" w:rsidR="008A359D" w:rsidRDefault="008A359D" w:rsidP="006E0C2E">
            <w:pPr>
              <w:pStyle w:val="Compact"/>
              <w:jc w:val="right"/>
            </w:pPr>
            <w:r>
              <w:t>15.77</w:t>
            </w:r>
          </w:p>
        </w:tc>
        <w:tc>
          <w:tcPr>
            <w:tcW w:w="0" w:type="auto"/>
          </w:tcPr>
          <w:p w14:paraId="12853346" w14:textId="77777777" w:rsidR="008A359D" w:rsidRDefault="008A359D" w:rsidP="006E0C2E">
            <w:pPr>
              <w:pStyle w:val="Compact"/>
              <w:jc w:val="right"/>
            </w:pPr>
            <w:r>
              <w:t>15.40</w:t>
            </w:r>
          </w:p>
        </w:tc>
      </w:tr>
      <w:tr w:rsidR="008A359D" w14:paraId="24E98551" w14:textId="77777777" w:rsidTr="006E0C2E">
        <w:tc>
          <w:tcPr>
            <w:tcW w:w="0" w:type="auto"/>
          </w:tcPr>
          <w:p w14:paraId="52820ABF" w14:textId="77777777" w:rsidR="008A359D" w:rsidRDefault="008A359D" w:rsidP="006E0C2E">
            <w:pPr>
              <w:pStyle w:val="Compact"/>
              <w:jc w:val="right"/>
            </w:pPr>
            <w:r>
              <w:t>24.98</w:t>
            </w:r>
          </w:p>
        </w:tc>
        <w:tc>
          <w:tcPr>
            <w:tcW w:w="0" w:type="auto"/>
          </w:tcPr>
          <w:p w14:paraId="61E314C8" w14:textId="77777777" w:rsidR="008A359D" w:rsidRDefault="008A359D" w:rsidP="006E0C2E">
            <w:pPr>
              <w:pStyle w:val="Compact"/>
              <w:jc w:val="right"/>
            </w:pPr>
            <w:r>
              <w:t>21.21</w:t>
            </w:r>
          </w:p>
        </w:tc>
        <w:tc>
          <w:tcPr>
            <w:tcW w:w="0" w:type="auto"/>
          </w:tcPr>
          <w:p w14:paraId="5FA11CDD" w14:textId="77777777" w:rsidR="008A359D" w:rsidRDefault="008A359D" w:rsidP="006E0C2E">
            <w:pPr>
              <w:pStyle w:val="Compact"/>
              <w:jc w:val="right"/>
            </w:pPr>
            <w:r>
              <w:t>22.11</w:t>
            </w:r>
          </w:p>
        </w:tc>
        <w:tc>
          <w:tcPr>
            <w:tcW w:w="0" w:type="auto"/>
          </w:tcPr>
          <w:p w14:paraId="42DD2CD1" w14:textId="77777777" w:rsidR="008A359D" w:rsidRDefault="008A359D" w:rsidP="006E0C2E">
            <w:pPr>
              <w:pStyle w:val="Compact"/>
              <w:jc w:val="right"/>
            </w:pPr>
            <w:r>
              <w:t>16.53</w:t>
            </w:r>
          </w:p>
        </w:tc>
        <w:tc>
          <w:tcPr>
            <w:tcW w:w="0" w:type="auto"/>
          </w:tcPr>
          <w:p w14:paraId="3A0D224C" w14:textId="77777777" w:rsidR="008A359D" w:rsidRDefault="008A359D" w:rsidP="006E0C2E">
            <w:pPr>
              <w:pStyle w:val="Compact"/>
              <w:jc w:val="right"/>
            </w:pPr>
            <w:r>
              <w:t>15.17</w:t>
            </w:r>
          </w:p>
        </w:tc>
      </w:tr>
      <w:tr w:rsidR="008A359D" w14:paraId="0AD19D1A" w14:textId="77777777" w:rsidTr="006E0C2E">
        <w:tc>
          <w:tcPr>
            <w:tcW w:w="0" w:type="auto"/>
          </w:tcPr>
          <w:p w14:paraId="2DAC47BF" w14:textId="77777777" w:rsidR="008A359D" w:rsidRDefault="008A359D" w:rsidP="006E0C2E">
            <w:pPr>
              <w:pStyle w:val="Compact"/>
              <w:jc w:val="right"/>
            </w:pPr>
            <w:r>
              <w:t>22.79</w:t>
            </w:r>
          </w:p>
        </w:tc>
        <w:tc>
          <w:tcPr>
            <w:tcW w:w="0" w:type="auto"/>
          </w:tcPr>
          <w:p w14:paraId="454943A0" w14:textId="77777777" w:rsidR="008A359D" w:rsidRDefault="008A359D" w:rsidP="006E0C2E">
            <w:pPr>
              <w:pStyle w:val="Compact"/>
              <w:jc w:val="right"/>
            </w:pPr>
            <w:r>
              <w:t>24.45</w:t>
            </w:r>
          </w:p>
        </w:tc>
        <w:tc>
          <w:tcPr>
            <w:tcW w:w="0" w:type="auto"/>
          </w:tcPr>
          <w:p w14:paraId="26B437C7" w14:textId="77777777" w:rsidR="008A359D" w:rsidRDefault="008A359D" w:rsidP="006E0C2E">
            <w:pPr>
              <w:pStyle w:val="Compact"/>
              <w:jc w:val="right"/>
            </w:pPr>
            <w:r>
              <w:t>20.08</w:t>
            </w:r>
          </w:p>
        </w:tc>
        <w:tc>
          <w:tcPr>
            <w:tcW w:w="0" w:type="auto"/>
          </w:tcPr>
          <w:p w14:paraId="6ACCA149" w14:textId="77777777" w:rsidR="008A359D" w:rsidRDefault="008A359D" w:rsidP="006E0C2E">
            <w:pPr>
              <w:pStyle w:val="Compact"/>
              <w:jc w:val="right"/>
            </w:pPr>
            <w:r>
              <w:t>17.28</w:t>
            </w:r>
          </w:p>
        </w:tc>
        <w:tc>
          <w:tcPr>
            <w:tcW w:w="0" w:type="auto"/>
          </w:tcPr>
          <w:p w14:paraId="47545F1C" w14:textId="77777777" w:rsidR="008A359D" w:rsidRDefault="008A359D" w:rsidP="006E0C2E">
            <w:pPr>
              <w:pStyle w:val="Compact"/>
              <w:jc w:val="right"/>
            </w:pPr>
            <w:r>
              <w:t>15.40</w:t>
            </w:r>
          </w:p>
        </w:tc>
      </w:tr>
      <w:tr w:rsidR="008A359D" w14:paraId="12488C94" w14:textId="77777777" w:rsidTr="006E0C2E">
        <w:tc>
          <w:tcPr>
            <w:tcW w:w="0" w:type="auto"/>
          </w:tcPr>
          <w:p w14:paraId="26849F73" w14:textId="77777777" w:rsidR="008A359D" w:rsidRDefault="008A359D" w:rsidP="006E0C2E">
            <w:pPr>
              <w:pStyle w:val="Compact"/>
              <w:jc w:val="right"/>
            </w:pPr>
            <w:r>
              <w:t>23.47</w:t>
            </w:r>
          </w:p>
        </w:tc>
        <w:tc>
          <w:tcPr>
            <w:tcW w:w="0" w:type="auto"/>
          </w:tcPr>
          <w:p w14:paraId="48E5D0AC" w14:textId="77777777" w:rsidR="008A359D" w:rsidRDefault="008A359D" w:rsidP="006E0C2E">
            <w:pPr>
              <w:pStyle w:val="Compact"/>
              <w:jc w:val="right"/>
            </w:pPr>
            <w:r>
              <w:t>22.42</w:t>
            </w:r>
          </w:p>
        </w:tc>
        <w:tc>
          <w:tcPr>
            <w:tcW w:w="0" w:type="auto"/>
          </w:tcPr>
          <w:p w14:paraId="338344C8" w14:textId="77777777" w:rsidR="008A359D" w:rsidRDefault="008A359D" w:rsidP="006E0C2E">
            <w:pPr>
              <w:pStyle w:val="Compact"/>
              <w:jc w:val="right"/>
            </w:pPr>
            <w:r>
              <w:t>21.06</w:t>
            </w:r>
          </w:p>
        </w:tc>
        <w:tc>
          <w:tcPr>
            <w:tcW w:w="0" w:type="auto"/>
          </w:tcPr>
          <w:p w14:paraId="4DF26E85" w14:textId="77777777" w:rsidR="008A359D" w:rsidRDefault="008A359D" w:rsidP="006E0C2E">
            <w:pPr>
              <w:pStyle w:val="Compact"/>
              <w:jc w:val="right"/>
            </w:pPr>
            <w:r>
              <w:t>17.28</w:t>
            </w:r>
          </w:p>
        </w:tc>
        <w:tc>
          <w:tcPr>
            <w:tcW w:w="0" w:type="auto"/>
          </w:tcPr>
          <w:p w14:paraId="6886B131" w14:textId="77777777" w:rsidR="008A359D" w:rsidRDefault="008A359D" w:rsidP="006E0C2E">
            <w:pPr>
              <w:pStyle w:val="Compact"/>
              <w:jc w:val="right"/>
            </w:pPr>
            <w:r>
              <w:t>15.77</w:t>
            </w:r>
          </w:p>
        </w:tc>
      </w:tr>
      <w:tr w:rsidR="008A359D" w14:paraId="441442FE" w14:textId="77777777" w:rsidTr="006E0C2E">
        <w:tc>
          <w:tcPr>
            <w:tcW w:w="0" w:type="auto"/>
          </w:tcPr>
          <w:p w14:paraId="0445D333" w14:textId="77777777" w:rsidR="008A359D" w:rsidRDefault="008A359D" w:rsidP="006E0C2E">
            <w:pPr>
              <w:pStyle w:val="Compact"/>
              <w:jc w:val="right"/>
            </w:pPr>
            <w:r>
              <w:t>23.77</w:t>
            </w:r>
          </w:p>
        </w:tc>
        <w:tc>
          <w:tcPr>
            <w:tcW w:w="0" w:type="auto"/>
          </w:tcPr>
          <w:p w14:paraId="05C3FF4F" w14:textId="77777777" w:rsidR="008A359D" w:rsidRDefault="008A359D" w:rsidP="006E0C2E">
            <w:pPr>
              <w:pStyle w:val="Compact"/>
              <w:jc w:val="right"/>
            </w:pPr>
            <w:r>
              <w:t>24.23</w:t>
            </w:r>
          </w:p>
        </w:tc>
        <w:tc>
          <w:tcPr>
            <w:tcW w:w="0" w:type="auto"/>
          </w:tcPr>
          <w:p w14:paraId="4B261A84" w14:textId="77777777" w:rsidR="008A359D" w:rsidRDefault="008A359D" w:rsidP="006E0C2E">
            <w:pPr>
              <w:pStyle w:val="Compact"/>
              <w:jc w:val="right"/>
            </w:pPr>
            <w:r>
              <w:t>19.77</w:t>
            </w:r>
          </w:p>
        </w:tc>
        <w:tc>
          <w:tcPr>
            <w:tcW w:w="0" w:type="auto"/>
          </w:tcPr>
          <w:p w14:paraId="0FD4293A" w14:textId="77777777" w:rsidR="008A359D" w:rsidRDefault="008A359D" w:rsidP="006E0C2E">
            <w:pPr>
              <w:pStyle w:val="Compact"/>
              <w:jc w:val="right"/>
            </w:pPr>
            <w:r>
              <w:t>17.74</w:t>
            </w:r>
          </w:p>
        </w:tc>
        <w:tc>
          <w:tcPr>
            <w:tcW w:w="0" w:type="auto"/>
          </w:tcPr>
          <w:p w14:paraId="593E3F6E" w14:textId="77777777" w:rsidR="008A359D" w:rsidRDefault="008A359D" w:rsidP="006E0C2E">
            <w:pPr>
              <w:pStyle w:val="Compact"/>
              <w:jc w:val="right"/>
            </w:pPr>
            <w:r>
              <w:t>14.49</w:t>
            </w:r>
          </w:p>
        </w:tc>
      </w:tr>
      <w:tr w:rsidR="008A359D" w14:paraId="017A3947" w14:textId="77777777" w:rsidTr="006E0C2E">
        <w:tc>
          <w:tcPr>
            <w:tcW w:w="0" w:type="auto"/>
          </w:tcPr>
          <w:p w14:paraId="585AD08E" w14:textId="77777777" w:rsidR="008A359D" w:rsidRDefault="008A359D" w:rsidP="006E0C2E">
            <w:pPr>
              <w:pStyle w:val="Compact"/>
              <w:jc w:val="right"/>
            </w:pPr>
            <w:r>
              <w:t>23.25</w:t>
            </w:r>
          </w:p>
        </w:tc>
        <w:tc>
          <w:tcPr>
            <w:tcW w:w="0" w:type="auto"/>
          </w:tcPr>
          <w:p w14:paraId="2EFFBFF6" w14:textId="77777777" w:rsidR="008A359D" w:rsidRDefault="008A359D" w:rsidP="006E0C2E">
            <w:pPr>
              <w:pStyle w:val="Compact"/>
              <w:jc w:val="right"/>
            </w:pPr>
            <w:r>
              <w:t>20.68</w:t>
            </w:r>
          </w:p>
        </w:tc>
        <w:tc>
          <w:tcPr>
            <w:tcW w:w="0" w:type="auto"/>
          </w:tcPr>
          <w:p w14:paraId="24741B2F" w14:textId="77777777" w:rsidR="008A359D" w:rsidRDefault="008A359D" w:rsidP="006E0C2E">
            <w:pPr>
              <w:pStyle w:val="Compact"/>
              <w:jc w:val="right"/>
            </w:pPr>
            <w:r>
              <w:t>24.30</w:t>
            </w:r>
          </w:p>
        </w:tc>
        <w:tc>
          <w:tcPr>
            <w:tcW w:w="0" w:type="auto"/>
          </w:tcPr>
          <w:p w14:paraId="1543933F" w14:textId="77777777" w:rsidR="008A359D" w:rsidRDefault="008A359D" w:rsidP="006E0C2E">
            <w:pPr>
              <w:pStyle w:val="Compact"/>
              <w:jc w:val="right"/>
            </w:pPr>
            <w:r>
              <w:t>16.00</w:t>
            </w:r>
          </w:p>
        </w:tc>
        <w:tc>
          <w:tcPr>
            <w:tcW w:w="0" w:type="auto"/>
          </w:tcPr>
          <w:p w14:paraId="5C74A210" w14:textId="77777777" w:rsidR="008A359D" w:rsidRDefault="008A359D" w:rsidP="006E0C2E">
            <w:pPr>
              <w:pStyle w:val="Compact"/>
              <w:jc w:val="right"/>
            </w:pPr>
            <w:r>
              <w:t>15.77</w:t>
            </w:r>
          </w:p>
        </w:tc>
      </w:tr>
      <w:tr w:rsidR="008A359D" w14:paraId="4A2AE9C2" w14:textId="77777777" w:rsidTr="006E0C2E">
        <w:tc>
          <w:tcPr>
            <w:tcW w:w="0" w:type="auto"/>
          </w:tcPr>
          <w:p w14:paraId="48F3F6C4" w14:textId="77777777" w:rsidR="008A359D" w:rsidRDefault="008A359D" w:rsidP="006E0C2E">
            <w:pPr>
              <w:pStyle w:val="Compact"/>
              <w:jc w:val="right"/>
            </w:pPr>
            <w:r>
              <w:t>25.43</w:t>
            </w:r>
          </w:p>
        </w:tc>
        <w:tc>
          <w:tcPr>
            <w:tcW w:w="0" w:type="auto"/>
          </w:tcPr>
          <w:p w14:paraId="524E89DB" w14:textId="77777777" w:rsidR="008A359D" w:rsidRDefault="008A359D" w:rsidP="006E0C2E">
            <w:pPr>
              <w:pStyle w:val="Compact"/>
              <w:jc w:val="right"/>
            </w:pPr>
            <w:r>
              <w:t>22.04</w:t>
            </w:r>
          </w:p>
        </w:tc>
        <w:tc>
          <w:tcPr>
            <w:tcW w:w="0" w:type="auto"/>
          </w:tcPr>
          <w:p w14:paraId="2A0B74E5" w14:textId="77777777" w:rsidR="008A359D" w:rsidRDefault="008A359D" w:rsidP="006E0C2E">
            <w:pPr>
              <w:pStyle w:val="Compact"/>
              <w:jc w:val="right"/>
            </w:pPr>
            <w:r>
              <w:t>21.96</w:t>
            </w:r>
          </w:p>
        </w:tc>
        <w:tc>
          <w:tcPr>
            <w:tcW w:w="0" w:type="auto"/>
          </w:tcPr>
          <w:p w14:paraId="149042F8" w14:textId="77777777" w:rsidR="008A359D" w:rsidRDefault="008A359D" w:rsidP="006E0C2E">
            <w:pPr>
              <w:pStyle w:val="Compact"/>
              <w:jc w:val="right"/>
            </w:pPr>
            <w:r>
              <w:t>19.09</w:t>
            </w:r>
          </w:p>
        </w:tc>
        <w:tc>
          <w:tcPr>
            <w:tcW w:w="0" w:type="auto"/>
          </w:tcPr>
          <w:p w14:paraId="7D65EC65" w14:textId="77777777" w:rsidR="008A359D" w:rsidRDefault="008A359D" w:rsidP="006E0C2E">
            <w:pPr>
              <w:pStyle w:val="Compact"/>
              <w:jc w:val="right"/>
            </w:pPr>
            <w:r>
              <w:t>11.47</w:t>
            </w:r>
          </w:p>
        </w:tc>
      </w:tr>
      <w:tr w:rsidR="008A359D" w14:paraId="33B5BD74" w14:textId="77777777" w:rsidTr="006E0C2E">
        <w:tc>
          <w:tcPr>
            <w:tcW w:w="0" w:type="auto"/>
          </w:tcPr>
          <w:p w14:paraId="6B56961C" w14:textId="77777777" w:rsidR="008A359D" w:rsidRDefault="008A359D" w:rsidP="006E0C2E">
            <w:pPr>
              <w:pStyle w:val="Compact"/>
              <w:jc w:val="right"/>
            </w:pPr>
            <w:r>
              <w:t>24.45</w:t>
            </w:r>
          </w:p>
        </w:tc>
        <w:tc>
          <w:tcPr>
            <w:tcW w:w="0" w:type="auto"/>
          </w:tcPr>
          <w:p w14:paraId="73C999D1" w14:textId="77777777" w:rsidR="008A359D" w:rsidRDefault="008A359D" w:rsidP="006E0C2E">
            <w:pPr>
              <w:pStyle w:val="Compact"/>
              <w:jc w:val="right"/>
            </w:pPr>
            <w:r>
              <w:t>22.72</w:t>
            </w:r>
          </w:p>
        </w:tc>
        <w:tc>
          <w:tcPr>
            <w:tcW w:w="0" w:type="auto"/>
          </w:tcPr>
          <w:p w14:paraId="181EEBA0" w14:textId="77777777" w:rsidR="008A359D" w:rsidRDefault="008A359D" w:rsidP="006E0C2E">
            <w:pPr>
              <w:pStyle w:val="Compact"/>
              <w:jc w:val="right"/>
            </w:pPr>
            <w:r>
              <w:t>19.70</w:t>
            </w:r>
          </w:p>
        </w:tc>
        <w:tc>
          <w:tcPr>
            <w:tcW w:w="0" w:type="auto"/>
          </w:tcPr>
          <w:p w14:paraId="754226F9" w14:textId="77777777" w:rsidR="008A359D" w:rsidRDefault="008A359D" w:rsidP="006E0C2E">
            <w:pPr>
              <w:pStyle w:val="Compact"/>
              <w:jc w:val="right"/>
            </w:pPr>
            <w:r>
              <w:t>17.51</w:t>
            </w:r>
          </w:p>
        </w:tc>
        <w:tc>
          <w:tcPr>
            <w:tcW w:w="0" w:type="auto"/>
          </w:tcPr>
          <w:p w14:paraId="05DE1419" w14:textId="77777777" w:rsidR="008A359D" w:rsidRDefault="008A359D" w:rsidP="006E0C2E">
            <w:pPr>
              <w:pStyle w:val="Compact"/>
              <w:jc w:val="right"/>
            </w:pPr>
            <w:r>
              <w:t>15.62</w:t>
            </w:r>
          </w:p>
        </w:tc>
      </w:tr>
      <w:tr w:rsidR="008A359D" w14:paraId="64A61A6B" w14:textId="77777777" w:rsidTr="006E0C2E">
        <w:tc>
          <w:tcPr>
            <w:tcW w:w="0" w:type="auto"/>
          </w:tcPr>
          <w:p w14:paraId="5E31D1B9" w14:textId="77777777" w:rsidR="008A359D" w:rsidRDefault="008A359D" w:rsidP="006E0C2E">
            <w:pPr>
              <w:pStyle w:val="Compact"/>
              <w:jc w:val="right"/>
            </w:pPr>
            <w:r>
              <w:t>24.75</w:t>
            </w:r>
          </w:p>
        </w:tc>
        <w:tc>
          <w:tcPr>
            <w:tcW w:w="0" w:type="auto"/>
          </w:tcPr>
          <w:p w14:paraId="38478418" w14:textId="77777777" w:rsidR="008A359D" w:rsidRDefault="008A359D" w:rsidP="006E0C2E">
            <w:pPr>
              <w:pStyle w:val="Compact"/>
              <w:jc w:val="right"/>
            </w:pPr>
            <w:r>
              <w:t>25.13</w:t>
            </w:r>
          </w:p>
        </w:tc>
        <w:tc>
          <w:tcPr>
            <w:tcW w:w="0" w:type="auto"/>
          </w:tcPr>
          <w:p w14:paraId="2AA3570D" w14:textId="77777777" w:rsidR="008A359D" w:rsidRDefault="008A359D" w:rsidP="006E0C2E">
            <w:pPr>
              <w:pStyle w:val="Compact"/>
              <w:jc w:val="right"/>
            </w:pPr>
            <w:r>
              <w:t>18.57</w:t>
            </w:r>
          </w:p>
        </w:tc>
        <w:tc>
          <w:tcPr>
            <w:tcW w:w="0" w:type="auto"/>
          </w:tcPr>
          <w:p w14:paraId="574F4864" w14:textId="77777777" w:rsidR="008A359D" w:rsidRDefault="008A359D" w:rsidP="006E0C2E">
            <w:pPr>
              <w:pStyle w:val="Compact"/>
              <w:jc w:val="right"/>
            </w:pPr>
            <w:r>
              <w:t>18.64</w:t>
            </w:r>
          </w:p>
        </w:tc>
        <w:tc>
          <w:tcPr>
            <w:tcW w:w="0" w:type="auto"/>
          </w:tcPr>
          <w:p w14:paraId="179906C9" w14:textId="77777777" w:rsidR="008A359D" w:rsidRDefault="008A359D" w:rsidP="006E0C2E">
            <w:pPr>
              <w:pStyle w:val="Compact"/>
              <w:jc w:val="right"/>
            </w:pPr>
            <w:r>
              <w:t>12.91</w:t>
            </w:r>
          </w:p>
        </w:tc>
      </w:tr>
      <w:tr w:rsidR="008A359D" w14:paraId="3076FA17" w14:textId="77777777" w:rsidTr="006E0C2E">
        <w:tc>
          <w:tcPr>
            <w:tcW w:w="0" w:type="auto"/>
          </w:tcPr>
          <w:p w14:paraId="53506D10" w14:textId="77777777" w:rsidR="008A359D" w:rsidRDefault="008A359D" w:rsidP="006E0C2E">
            <w:pPr>
              <w:pStyle w:val="Compact"/>
              <w:jc w:val="right"/>
            </w:pPr>
            <w:r>
              <w:t>24.30</w:t>
            </w:r>
          </w:p>
        </w:tc>
        <w:tc>
          <w:tcPr>
            <w:tcW w:w="0" w:type="auto"/>
          </w:tcPr>
          <w:p w14:paraId="4F74D1C2" w14:textId="77777777" w:rsidR="008A359D" w:rsidRDefault="008A359D" w:rsidP="006E0C2E">
            <w:pPr>
              <w:pStyle w:val="Compact"/>
              <w:jc w:val="right"/>
            </w:pPr>
            <w:r>
              <w:t>23.85</w:t>
            </w:r>
          </w:p>
        </w:tc>
        <w:tc>
          <w:tcPr>
            <w:tcW w:w="0" w:type="auto"/>
          </w:tcPr>
          <w:p w14:paraId="4F9FDC3D" w14:textId="77777777" w:rsidR="008A359D" w:rsidRDefault="008A359D" w:rsidP="006E0C2E">
            <w:pPr>
              <w:pStyle w:val="Compact"/>
              <w:jc w:val="right"/>
            </w:pPr>
            <w:r>
              <w:t>20.00</w:t>
            </w:r>
          </w:p>
        </w:tc>
        <w:tc>
          <w:tcPr>
            <w:tcW w:w="0" w:type="auto"/>
          </w:tcPr>
          <w:p w14:paraId="42D0E50E" w14:textId="77777777" w:rsidR="008A359D" w:rsidRDefault="008A359D" w:rsidP="006E0C2E">
            <w:pPr>
              <w:pStyle w:val="Compact"/>
              <w:jc w:val="right"/>
            </w:pPr>
            <w:r>
              <w:t>16.45</w:t>
            </w:r>
          </w:p>
        </w:tc>
        <w:tc>
          <w:tcPr>
            <w:tcW w:w="0" w:type="auto"/>
          </w:tcPr>
          <w:p w14:paraId="62F01C35" w14:textId="77777777" w:rsidR="008A359D" w:rsidRDefault="008A359D" w:rsidP="006E0C2E">
            <w:pPr>
              <w:pStyle w:val="Compact"/>
              <w:jc w:val="right"/>
            </w:pPr>
            <w:r>
              <w:t>15.40</w:t>
            </w:r>
          </w:p>
        </w:tc>
      </w:tr>
      <w:tr w:rsidR="008A359D" w14:paraId="4AEAAFC4" w14:textId="77777777" w:rsidTr="006E0C2E">
        <w:tc>
          <w:tcPr>
            <w:tcW w:w="0" w:type="auto"/>
          </w:tcPr>
          <w:p w14:paraId="5F652037" w14:textId="77777777" w:rsidR="008A359D" w:rsidRDefault="008A359D" w:rsidP="006E0C2E">
            <w:pPr>
              <w:pStyle w:val="Compact"/>
              <w:jc w:val="right"/>
            </w:pPr>
            <w:r>
              <w:t>26.04</w:t>
            </w:r>
          </w:p>
        </w:tc>
        <w:tc>
          <w:tcPr>
            <w:tcW w:w="0" w:type="auto"/>
          </w:tcPr>
          <w:p w14:paraId="4591D258" w14:textId="77777777" w:rsidR="008A359D" w:rsidRDefault="008A359D" w:rsidP="006E0C2E">
            <w:pPr>
              <w:pStyle w:val="Compact"/>
              <w:jc w:val="right"/>
            </w:pPr>
            <w:r>
              <w:t>21.74</w:t>
            </w:r>
          </w:p>
        </w:tc>
        <w:tc>
          <w:tcPr>
            <w:tcW w:w="0" w:type="auto"/>
          </w:tcPr>
          <w:p w14:paraId="063F572F" w14:textId="77777777" w:rsidR="008A359D" w:rsidRDefault="008A359D" w:rsidP="006E0C2E">
            <w:pPr>
              <w:pStyle w:val="Compact"/>
              <w:jc w:val="right"/>
            </w:pPr>
            <w:r>
              <w:t>19.92</w:t>
            </w:r>
          </w:p>
        </w:tc>
        <w:tc>
          <w:tcPr>
            <w:tcW w:w="0" w:type="auto"/>
          </w:tcPr>
          <w:p w14:paraId="4700580D" w14:textId="77777777" w:rsidR="008A359D" w:rsidRDefault="008A359D" w:rsidP="006E0C2E">
            <w:pPr>
              <w:pStyle w:val="Compact"/>
              <w:jc w:val="right"/>
            </w:pPr>
            <w:r>
              <w:t>19.25</w:t>
            </w:r>
          </w:p>
        </w:tc>
        <w:tc>
          <w:tcPr>
            <w:tcW w:w="0" w:type="auto"/>
          </w:tcPr>
          <w:p w14:paraId="733ECA7A" w14:textId="77777777" w:rsidR="008A359D" w:rsidRDefault="008A359D" w:rsidP="006E0C2E">
            <w:pPr>
              <w:pStyle w:val="Compact"/>
              <w:jc w:val="right"/>
            </w:pPr>
            <w:r>
              <w:t>13.06</w:t>
            </w:r>
          </w:p>
        </w:tc>
      </w:tr>
      <w:tr w:rsidR="008A359D" w14:paraId="76FB5D0C" w14:textId="77777777" w:rsidTr="006E0C2E">
        <w:tc>
          <w:tcPr>
            <w:tcW w:w="0" w:type="auto"/>
          </w:tcPr>
          <w:p w14:paraId="2865DF60" w14:textId="77777777" w:rsidR="008A359D" w:rsidRDefault="008A359D" w:rsidP="006E0C2E">
            <w:pPr>
              <w:pStyle w:val="Compact"/>
              <w:jc w:val="right"/>
            </w:pPr>
            <w:r>
              <w:t>27.02</w:t>
            </w:r>
          </w:p>
        </w:tc>
        <w:tc>
          <w:tcPr>
            <w:tcW w:w="0" w:type="auto"/>
          </w:tcPr>
          <w:p w14:paraId="6737324D" w14:textId="77777777" w:rsidR="008A359D" w:rsidRDefault="008A359D" w:rsidP="006E0C2E">
            <w:pPr>
              <w:pStyle w:val="Compact"/>
              <w:jc w:val="right"/>
            </w:pPr>
            <w:r>
              <w:t>21.89</w:t>
            </w:r>
          </w:p>
        </w:tc>
        <w:tc>
          <w:tcPr>
            <w:tcW w:w="0" w:type="auto"/>
          </w:tcPr>
          <w:p w14:paraId="4B91984D" w14:textId="77777777" w:rsidR="008A359D" w:rsidRDefault="008A359D" w:rsidP="006E0C2E">
            <w:pPr>
              <w:pStyle w:val="Compact"/>
              <w:jc w:val="right"/>
            </w:pPr>
            <w:r>
              <w:t>18.87</w:t>
            </w:r>
          </w:p>
        </w:tc>
        <w:tc>
          <w:tcPr>
            <w:tcW w:w="0" w:type="auto"/>
          </w:tcPr>
          <w:p w14:paraId="2B8CA421" w14:textId="77777777" w:rsidR="008A359D" w:rsidRDefault="008A359D" w:rsidP="006E0C2E">
            <w:pPr>
              <w:pStyle w:val="Compact"/>
              <w:jc w:val="right"/>
            </w:pPr>
            <w:r>
              <w:t>16.75</w:t>
            </w:r>
          </w:p>
        </w:tc>
        <w:tc>
          <w:tcPr>
            <w:tcW w:w="0" w:type="auto"/>
          </w:tcPr>
          <w:p w14:paraId="4D815DE1" w14:textId="77777777" w:rsidR="008A359D" w:rsidRDefault="008A359D" w:rsidP="006E0C2E">
            <w:pPr>
              <w:pStyle w:val="Compact"/>
              <w:jc w:val="right"/>
            </w:pPr>
            <w:r>
              <w:t>15.47</w:t>
            </w:r>
          </w:p>
        </w:tc>
      </w:tr>
    </w:tbl>
    <w:p w14:paraId="31E52C15" w14:textId="73F8879A" w:rsidR="005870FF" w:rsidRDefault="005870FF" w:rsidP="005870FF">
      <w:pPr>
        <w:pStyle w:val="Heading1"/>
      </w:pPr>
      <w:bookmarkStart w:id="25" w:name="_Toc126234078"/>
      <w:r>
        <w:lastRenderedPageBreak/>
        <w:t>Details of</w:t>
      </w:r>
      <w:r w:rsidR="009C4DC2">
        <w:t xml:space="preserve"> normal and gamma frailty models,</w:t>
      </w:r>
      <w:r>
        <w:t xml:space="preserve"> priors, initial values and convergence</w:t>
      </w:r>
      <w:r w:rsidR="009640A8">
        <w:t xml:space="preserve"> plots</w:t>
      </w:r>
      <w:bookmarkEnd w:id="25"/>
    </w:p>
    <w:p w14:paraId="207713B0" w14:textId="6E572279" w:rsidR="009C4DC2" w:rsidRPr="009C4DC2" w:rsidRDefault="009C4DC2" w:rsidP="009C4DC2">
      <w:r>
        <w:t>Full code for fitting the frailty models is available on GitHub REF XXXX.</w:t>
      </w:r>
      <w:r>
        <w:fldChar w:fldCharType="begin" w:fldLock="1"/>
      </w:r>
      <w:r w:rsidR="009C77A4">
        <w:instrText>ADDIN CSL_CITATION {"citationItems":[{"id":"ITEM-1","itemData":{"author":[{"dropping-particle":"","family":"Pate","given":"Alexander","non-dropping-particle":"","parse-names":false,"suffix":""}],"id":"ITEM-1","issued":{"date-parts":[["2022"]]},"title":"GitHub repository: MRC-Multi-Outcome-Project-4-Joint-Risk-Prediction-Two-Survival-Processes","type":"article"},"uris":["http://www.mendeley.com/documents/?uuid=0e75bcf2-7954-4c50-9bf6-b22c6d704e41"]}],"mendeley":{"formattedCitation":"&lt;sup&gt;1&lt;/sup&gt;","plainTextFormattedCitation":"1","previouslyFormattedCitation":"&lt;sup&gt;11&lt;/sup&gt;"},"properties":{"noteIndex":0},"schema":"https://github.com/citation-style-language/schema/raw/master/csl-citation.json"}</w:instrText>
      </w:r>
      <w:r>
        <w:fldChar w:fldCharType="separate"/>
      </w:r>
      <w:r w:rsidR="009C77A4" w:rsidRPr="009C77A4">
        <w:rPr>
          <w:noProof/>
          <w:vertAlign w:val="superscript"/>
        </w:rPr>
        <w:t>1</w:t>
      </w:r>
      <w:r>
        <w:fldChar w:fldCharType="end"/>
      </w:r>
      <w:r w:rsidR="00001253">
        <w:t xml:space="preserve"> The definition of the models was common in both the simulation and the clinical example. The initial values and convergence plots provided here correspond to the clinical example.</w:t>
      </w:r>
    </w:p>
    <w:p w14:paraId="1838E318" w14:textId="0313932C" w:rsidR="009C4DC2" w:rsidRDefault="009C4DC2" w:rsidP="009C4DC2">
      <w:pPr>
        <w:pStyle w:val="Heading2"/>
      </w:pPr>
      <w:bookmarkStart w:id="26" w:name="_Toc126234079"/>
      <w:r>
        <w:t>Normal frailty model</w:t>
      </w:r>
      <w:bookmarkEnd w:id="26"/>
    </w:p>
    <w:p w14:paraId="2101B742" w14:textId="0B8DF985" w:rsidR="009C4DC2" w:rsidRDefault="009C4DC2" w:rsidP="009C4DC2">
      <w:pPr>
        <w:pStyle w:val="Heading3"/>
      </w:pPr>
      <w:bookmarkStart w:id="27" w:name="_Toc126234080"/>
      <w:r>
        <w:t>Definition of model</w:t>
      </w:r>
      <w:r w:rsidR="003A6BBB">
        <w:t xml:space="preserve"> and priors</w:t>
      </w:r>
      <w:bookmarkEnd w:id="27"/>
    </w:p>
    <w:p w14:paraId="60AA172A" w14:textId="56D59742" w:rsidR="003A6BBB" w:rsidRPr="003A6BBB" w:rsidRDefault="003A6BBB" w:rsidP="003A6BBB">
      <w:r>
        <w:t>The following definition is in rtsan code:</w:t>
      </w:r>
    </w:p>
    <w:p w14:paraId="10EB470C" w14:textId="77777777" w:rsidR="003A6BBB" w:rsidRDefault="003A6BBB" w:rsidP="003A6BBB">
      <w:pPr>
        <w:spacing w:line="240" w:lineRule="auto"/>
      </w:pPr>
      <w:r>
        <w:t>model {</w:t>
      </w:r>
    </w:p>
    <w:p w14:paraId="2D115853" w14:textId="77777777" w:rsidR="003A6BBB" w:rsidRDefault="003A6BBB" w:rsidP="003A6BBB">
      <w:pPr>
        <w:spacing w:line="240" w:lineRule="auto"/>
      </w:pPr>
      <w:r>
        <w:t xml:space="preserve">    betas_A ~ normal(0,2);          </w:t>
      </w:r>
    </w:p>
    <w:p w14:paraId="0D762E24" w14:textId="77777777" w:rsidR="003A6BBB" w:rsidRDefault="003A6BBB" w:rsidP="003A6BBB">
      <w:pPr>
        <w:spacing w:line="240" w:lineRule="auto"/>
      </w:pPr>
      <w:r>
        <w:t xml:space="preserve">    betas_B ~ normal(0,2);          </w:t>
      </w:r>
    </w:p>
    <w:p w14:paraId="09D4C138" w14:textId="77777777" w:rsidR="003A6BBB" w:rsidRDefault="003A6BBB" w:rsidP="003A6BBB">
      <w:pPr>
        <w:spacing w:line="240" w:lineRule="auto"/>
      </w:pPr>
      <w:r>
        <w:t xml:space="preserve">    </w:t>
      </w:r>
    </w:p>
    <w:p w14:paraId="42054647" w14:textId="77777777" w:rsidR="003A6BBB" w:rsidRDefault="003A6BBB" w:rsidP="003A6BBB">
      <w:pPr>
        <w:spacing w:line="240" w:lineRule="auto"/>
      </w:pPr>
      <w:r>
        <w:t xml:space="preserve">    intercept_A ~ normal(-3,2);   </w:t>
      </w:r>
    </w:p>
    <w:p w14:paraId="5F65EFD4" w14:textId="77777777" w:rsidR="003A6BBB" w:rsidRDefault="003A6BBB" w:rsidP="003A6BBB">
      <w:pPr>
        <w:spacing w:line="240" w:lineRule="auto"/>
      </w:pPr>
      <w:r>
        <w:t xml:space="preserve">    intercept_B ~ normal(-3,2);   </w:t>
      </w:r>
    </w:p>
    <w:p w14:paraId="64AE7047" w14:textId="77777777" w:rsidR="003A6BBB" w:rsidRDefault="003A6BBB" w:rsidP="003A6BBB">
      <w:pPr>
        <w:spacing w:line="240" w:lineRule="auto"/>
      </w:pPr>
      <w:r>
        <w:t xml:space="preserve">    </w:t>
      </w:r>
    </w:p>
    <w:p w14:paraId="131652F3" w14:textId="77777777" w:rsidR="003A6BBB" w:rsidRDefault="003A6BBB" w:rsidP="003A6BBB">
      <w:pPr>
        <w:spacing w:line="240" w:lineRule="auto"/>
      </w:pPr>
      <w:r>
        <w:t xml:space="preserve">    omega ~ normal(0,frail_param);</w:t>
      </w:r>
    </w:p>
    <w:p w14:paraId="5A78F11E" w14:textId="77777777" w:rsidR="003A6BBB" w:rsidRDefault="003A6BBB" w:rsidP="003A6BBB">
      <w:pPr>
        <w:spacing w:line="240" w:lineRule="auto"/>
      </w:pPr>
      <w:r>
        <w:t xml:space="preserve">    frail_param ~ cauchy(0, 2.5);</w:t>
      </w:r>
    </w:p>
    <w:p w14:paraId="6CC6F89E" w14:textId="77777777" w:rsidR="003A6BBB" w:rsidRDefault="003A6BBB" w:rsidP="003A6BBB">
      <w:pPr>
        <w:spacing w:line="240" w:lineRule="auto"/>
      </w:pPr>
      <w:r>
        <w:t xml:space="preserve">    </w:t>
      </w:r>
    </w:p>
    <w:p w14:paraId="283CB4BE" w14:textId="77777777" w:rsidR="003A6BBB" w:rsidRDefault="003A6BBB" w:rsidP="003A6BBB">
      <w:pPr>
        <w:spacing w:line="240" w:lineRule="auto"/>
      </w:pPr>
      <w:r>
        <w:t xml:space="preserve">    target += weibull_lpdf(times_uncens_A | shape_A, exp(-omega[IDs_uncens_A] - intercept_A - (X_uncens_A*betas_A)));</w:t>
      </w:r>
    </w:p>
    <w:p w14:paraId="3BEEB3DE" w14:textId="77777777" w:rsidR="003A6BBB" w:rsidRDefault="003A6BBB" w:rsidP="003A6BBB">
      <w:pPr>
        <w:spacing w:line="240" w:lineRule="auto"/>
      </w:pPr>
      <w:r>
        <w:t xml:space="preserve">    target += weibull_lccdf(times_cens_A | shape_A, exp(-omega[IDs_cens_A] - intercept_A - (X_cens_A*betas_A)));</w:t>
      </w:r>
    </w:p>
    <w:p w14:paraId="4F771321" w14:textId="77777777" w:rsidR="003A6BBB" w:rsidRDefault="003A6BBB" w:rsidP="003A6BBB">
      <w:pPr>
        <w:spacing w:line="240" w:lineRule="auto"/>
      </w:pPr>
      <w:r>
        <w:t xml:space="preserve">    target += weibull_lpdf(times_uncens_B | shape_B, exp(-omega[IDs_uncens_B] - intercept_B - (X_uncens_B*betas_B)));</w:t>
      </w:r>
    </w:p>
    <w:p w14:paraId="10EDEDCF" w14:textId="3EE11758" w:rsidR="003A6BBB" w:rsidRDefault="003A6BBB" w:rsidP="003A6BBB">
      <w:pPr>
        <w:spacing w:line="240" w:lineRule="auto"/>
      </w:pPr>
      <w:r>
        <w:t xml:space="preserve">    target += weibull_lccdf(times_cens_B | shape_B, exp(-omega[IDs_cens_B] - intercept_B - (X_cens_B*betas_B)));</w:t>
      </w:r>
    </w:p>
    <w:p w14:paraId="0AF5423E" w14:textId="5C496DA6" w:rsidR="003A6BBB" w:rsidRDefault="003A6BBB" w:rsidP="003A6BBB">
      <w:pPr>
        <w:spacing w:line="240" w:lineRule="auto"/>
      </w:pPr>
      <w:r>
        <w:t>}</w:t>
      </w:r>
    </w:p>
    <w:p w14:paraId="08005B9D" w14:textId="77777777" w:rsidR="003A6BBB" w:rsidRDefault="003A6BBB" w:rsidP="003A6BBB">
      <w:pPr>
        <w:spacing w:line="240" w:lineRule="auto"/>
      </w:pPr>
    </w:p>
    <w:p w14:paraId="22275768" w14:textId="5B18AFE4" w:rsidR="009C4DC2" w:rsidRDefault="009C4DC2" w:rsidP="009C4DC2">
      <w:pPr>
        <w:pStyle w:val="Heading3"/>
      </w:pPr>
      <w:bookmarkStart w:id="28" w:name="_Toc126234081"/>
      <w:r>
        <w:t>Initial values</w:t>
      </w:r>
      <w:bookmarkEnd w:id="28"/>
    </w:p>
    <w:p w14:paraId="5D20B3C4" w14:textId="256C24D2" w:rsidR="003A6BBB" w:rsidRDefault="003A6BBB" w:rsidP="003A6BBB">
      <w:r>
        <w:t>Initial values for each MCMC were sampled from the following distributions:</w:t>
      </w:r>
    </w:p>
    <w:p w14:paraId="153C02F5" w14:textId="77777777" w:rsidR="003A6BBB" w:rsidRDefault="003A6BBB" w:rsidP="003A6BBB">
      <w:pPr>
        <w:spacing w:line="240" w:lineRule="auto"/>
      </w:pPr>
      <w:r>
        <w:t xml:space="preserve">  set_inits_normal &lt;- function(seed = 1){</w:t>
      </w:r>
    </w:p>
    <w:p w14:paraId="3A4A3A5C" w14:textId="77777777" w:rsidR="003A6BBB" w:rsidRDefault="003A6BBB" w:rsidP="003A6BBB">
      <w:pPr>
        <w:spacing w:line="240" w:lineRule="auto"/>
      </w:pPr>
      <w:r>
        <w:t xml:space="preserve">    set.seed(seed)</w:t>
      </w:r>
    </w:p>
    <w:p w14:paraId="4CADAE98" w14:textId="77777777" w:rsidR="003A6BBB" w:rsidRDefault="003A6BBB" w:rsidP="003A6BBB">
      <w:pPr>
        <w:spacing w:line="240" w:lineRule="auto"/>
      </w:pPr>
      <w:r>
        <w:t xml:space="preserve">    return(list(shape_A = runif(1, 0.5, 1.5), </w:t>
      </w:r>
    </w:p>
    <w:p w14:paraId="3E0FC886" w14:textId="77777777" w:rsidR="003A6BBB" w:rsidRDefault="003A6BBB" w:rsidP="003A6BBB">
      <w:pPr>
        <w:spacing w:line="240" w:lineRule="auto"/>
      </w:pPr>
      <w:r>
        <w:lastRenderedPageBreak/>
        <w:t xml:space="preserve">                intercept_A = runif(1, -16, -13), </w:t>
      </w:r>
    </w:p>
    <w:p w14:paraId="7E8C8535" w14:textId="77777777" w:rsidR="003A6BBB" w:rsidRDefault="003A6BBB" w:rsidP="003A6BBB">
      <w:pPr>
        <w:spacing w:line="240" w:lineRule="auto"/>
      </w:pPr>
      <w:r>
        <w:t xml:space="preserve">                betas_A = c(runif(1, -0.1, 0.1), runif((stan_data$P - 1), -1.5, 1.5)),</w:t>
      </w:r>
    </w:p>
    <w:p w14:paraId="6FDF3BDC" w14:textId="77777777" w:rsidR="003A6BBB" w:rsidRDefault="003A6BBB" w:rsidP="003A6BBB">
      <w:pPr>
        <w:spacing w:line="240" w:lineRule="auto"/>
      </w:pPr>
      <w:r>
        <w:t xml:space="preserve">                shape_B = runif(1, 0.5, 1.5), </w:t>
      </w:r>
    </w:p>
    <w:p w14:paraId="62085FA1" w14:textId="77777777" w:rsidR="003A6BBB" w:rsidRDefault="003A6BBB" w:rsidP="003A6BBB">
      <w:pPr>
        <w:spacing w:line="240" w:lineRule="auto"/>
      </w:pPr>
      <w:r>
        <w:t xml:space="preserve">                intercept_B = runif(1, -13, -9), </w:t>
      </w:r>
    </w:p>
    <w:p w14:paraId="7649954D" w14:textId="77777777" w:rsidR="003A6BBB" w:rsidRDefault="003A6BBB" w:rsidP="003A6BBB">
      <w:pPr>
        <w:spacing w:line="240" w:lineRule="auto"/>
      </w:pPr>
      <w:r>
        <w:t xml:space="preserve">                betas_B = c(runif(1, -0.1, 0.1), runif((stan_data$P - 1), -1.5, 1.5)),</w:t>
      </w:r>
    </w:p>
    <w:p w14:paraId="7FF1A7CD" w14:textId="77777777" w:rsidR="003A6BBB" w:rsidRDefault="003A6BBB" w:rsidP="003A6BBB">
      <w:pPr>
        <w:spacing w:line="240" w:lineRule="auto"/>
      </w:pPr>
      <w:r>
        <w:t xml:space="preserve">                frail_param = runif(1, 0.5, 1.5))</w:t>
      </w:r>
    </w:p>
    <w:p w14:paraId="74BF54FC" w14:textId="77777777" w:rsidR="003A6BBB" w:rsidRDefault="003A6BBB" w:rsidP="003A6BBB">
      <w:pPr>
        <w:spacing w:line="240" w:lineRule="auto"/>
      </w:pPr>
      <w:r>
        <w:t xml:space="preserve">           )</w:t>
      </w:r>
    </w:p>
    <w:p w14:paraId="6B2C4EF1" w14:textId="77777777" w:rsidR="003A6BBB" w:rsidRDefault="003A6BBB" w:rsidP="003A6BBB">
      <w:pPr>
        <w:spacing w:line="240" w:lineRule="auto"/>
      </w:pPr>
      <w:r>
        <w:t xml:space="preserve">  }</w:t>
      </w:r>
    </w:p>
    <w:p w14:paraId="1DDD5615" w14:textId="77777777" w:rsidR="003A6BBB" w:rsidRDefault="003A6BBB" w:rsidP="003A6BBB">
      <w:pPr>
        <w:spacing w:line="240" w:lineRule="auto"/>
      </w:pPr>
      <w:r>
        <w:t xml:space="preserve">  </w:t>
      </w:r>
    </w:p>
    <w:p w14:paraId="53D149F9" w14:textId="77777777" w:rsidR="00001253" w:rsidRDefault="00001253">
      <w:pPr>
        <w:spacing w:after="160" w:line="259" w:lineRule="auto"/>
        <w:rPr>
          <w:rFonts w:asciiTheme="majorHAnsi" w:eastAsiaTheme="majorEastAsia" w:hAnsiTheme="majorHAnsi" w:cstheme="majorBidi"/>
          <w:color w:val="1F4D78" w:themeColor="accent1" w:themeShade="7F"/>
          <w:sz w:val="24"/>
          <w:szCs w:val="24"/>
        </w:rPr>
      </w:pPr>
      <w:r>
        <w:br w:type="page"/>
      </w:r>
    </w:p>
    <w:p w14:paraId="05B67B57" w14:textId="0786A76A" w:rsidR="009C4DC2" w:rsidRDefault="009C4DC2" w:rsidP="009C4DC2">
      <w:pPr>
        <w:pStyle w:val="Heading3"/>
      </w:pPr>
      <w:bookmarkStart w:id="29" w:name="_Toc126234082"/>
      <w:r>
        <w:lastRenderedPageBreak/>
        <w:t>Convergence plots</w:t>
      </w:r>
      <w:bookmarkEnd w:id="29"/>
    </w:p>
    <w:p w14:paraId="2475A2E6" w14:textId="6EDF4C7F" w:rsidR="00001253" w:rsidRPr="00001253" w:rsidRDefault="00001253" w:rsidP="00001253">
      <w:pPr>
        <w:rPr>
          <w:i/>
          <w:iCs/>
          <w:u w:val="single"/>
        </w:rPr>
      </w:pPr>
      <w:r w:rsidRPr="00001253">
        <w:rPr>
          <w:i/>
          <w:iCs/>
          <w:u w:val="single"/>
        </w:rPr>
        <w:t>Figure SM1: Convergence plot for predictor effects in normal frailty model</w:t>
      </w:r>
    </w:p>
    <w:p w14:paraId="0D1EFE23" w14:textId="262808A3" w:rsidR="003A6BBB" w:rsidRPr="003A6BBB" w:rsidRDefault="000A5144" w:rsidP="003A6BBB">
      <w:r>
        <w:rPr>
          <w:noProof/>
        </w:rPr>
        <w:drawing>
          <wp:inline distT="0" distB="0" distL="0" distR="0" wp14:anchorId="68E01E91" wp14:editId="67B02EE8">
            <wp:extent cx="5731510" cy="5731510"/>
            <wp:effectExtent l="0" t="0" r="2540" b="254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4BB443F" w14:textId="77777777" w:rsidR="00001253" w:rsidRDefault="00001253">
      <w:pPr>
        <w:spacing w:after="160" w:line="259" w:lineRule="auto"/>
        <w:rPr>
          <w:i/>
          <w:iCs/>
          <w:u w:val="single"/>
        </w:rPr>
      </w:pPr>
      <w:r>
        <w:rPr>
          <w:i/>
          <w:iCs/>
          <w:u w:val="single"/>
        </w:rPr>
        <w:br w:type="page"/>
      </w:r>
    </w:p>
    <w:p w14:paraId="5F81F8DA" w14:textId="036BEEEA" w:rsidR="00001253" w:rsidRPr="00001253" w:rsidRDefault="00001253" w:rsidP="00001253">
      <w:pPr>
        <w:rPr>
          <w:i/>
          <w:iCs/>
          <w:u w:val="single"/>
        </w:rPr>
      </w:pPr>
      <w:r w:rsidRPr="00001253">
        <w:rPr>
          <w:i/>
          <w:iCs/>
          <w:u w:val="single"/>
        </w:rPr>
        <w:lastRenderedPageBreak/>
        <w:t>Figure SM</w:t>
      </w:r>
      <w:r>
        <w:rPr>
          <w:i/>
          <w:iCs/>
          <w:u w:val="single"/>
        </w:rPr>
        <w:t>2</w:t>
      </w:r>
      <w:r w:rsidRPr="00001253">
        <w:rPr>
          <w:i/>
          <w:iCs/>
          <w:u w:val="single"/>
        </w:rPr>
        <w:t>: Convergence plot</w:t>
      </w:r>
      <w:r>
        <w:rPr>
          <w:i/>
          <w:iCs/>
          <w:u w:val="single"/>
        </w:rPr>
        <w:t>s</w:t>
      </w:r>
      <w:r w:rsidRPr="00001253">
        <w:rPr>
          <w:i/>
          <w:iCs/>
          <w:u w:val="single"/>
        </w:rPr>
        <w:t xml:space="preserve"> for </w:t>
      </w:r>
      <w:r>
        <w:rPr>
          <w:i/>
          <w:iCs/>
          <w:u w:val="single"/>
        </w:rPr>
        <w:t>shapes, scales and frailty parameter</w:t>
      </w:r>
      <w:r w:rsidRPr="00001253">
        <w:rPr>
          <w:i/>
          <w:iCs/>
          <w:u w:val="single"/>
        </w:rPr>
        <w:t xml:space="preserve"> in normal frailty model</w:t>
      </w:r>
    </w:p>
    <w:p w14:paraId="489E1781" w14:textId="1B1CF65B" w:rsidR="009C4DC2" w:rsidRDefault="000A5144" w:rsidP="009C4DC2">
      <w:r>
        <w:rPr>
          <w:noProof/>
        </w:rPr>
        <w:drawing>
          <wp:inline distT="0" distB="0" distL="0" distR="0" wp14:anchorId="4123C864" wp14:editId="6AA6E28E">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BCD6CFD" w14:textId="62DAEF1D" w:rsidR="009C4DC2" w:rsidRDefault="009C4DC2" w:rsidP="009C4DC2"/>
    <w:p w14:paraId="11C846E6" w14:textId="3B374871" w:rsidR="009C4DC2" w:rsidRDefault="009C4DC2" w:rsidP="009C4DC2">
      <w:pPr>
        <w:pStyle w:val="Heading2"/>
      </w:pPr>
      <w:bookmarkStart w:id="30" w:name="_Toc126234083"/>
      <w:r>
        <w:t>Gamma frailty model</w:t>
      </w:r>
      <w:bookmarkEnd w:id="30"/>
    </w:p>
    <w:p w14:paraId="4B58BD33" w14:textId="70C84714" w:rsidR="003A6BBB" w:rsidRDefault="009C4DC2" w:rsidP="003A6BBB">
      <w:pPr>
        <w:pStyle w:val="Heading3"/>
      </w:pPr>
      <w:bookmarkStart w:id="31" w:name="_Toc126234084"/>
      <w:r>
        <w:t>Definition of model</w:t>
      </w:r>
      <w:r w:rsidR="003A6BBB">
        <w:t xml:space="preserve"> and priors</w:t>
      </w:r>
      <w:bookmarkEnd w:id="31"/>
    </w:p>
    <w:p w14:paraId="2BC7A6FB" w14:textId="77777777" w:rsidR="003A6BBB" w:rsidRDefault="003A6BBB" w:rsidP="003A6BBB">
      <w:pPr>
        <w:spacing w:line="240" w:lineRule="auto"/>
      </w:pPr>
      <w:r>
        <w:t>model {</w:t>
      </w:r>
    </w:p>
    <w:p w14:paraId="255DBA03" w14:textId="77777777" w:rsidR="003A6BBB" w:rsidRDefault="003A6BBB" w:rsidP="003A6BBB">
      <w:pPr>
        <w:spacing w:line="240" w:lineRule="auto"/>
      </w:pPr>
      <w:r>
        <w:t xml:space="preserve">    betas_A ~ normal(0,1);          </w:t>
      </w:r>
    </w:p>
    <w:p w14:paraId="17B5BBDD" w14:textId="77777777" w:rsidR="003A6BBB" w:rsidRDefault="003A6BBB" w:rsidP="003A6BBB">
      <w:pPr>
        <w:spacing w:line="240" w:lineRule="auto"/>
      </w:pPr>
      <w:r>
        <w:t xml:space="preserve">    betas_B ~ normal(0,1);          </w:t>
      </w:r>
    </w:p>
    <w:p w14:paraId="31F4DEA9" w14:textId="77777777" w:rsidR="003A6BBB" w:rsidRDefault="003A6BBB" w:rsidP="003A6BBB">
      <w:pPr>
        <w:spacing w:line="240" w:lineRule="auto"/>
      </w:pPr>
      <w:r>
        <w:t xml:space="preserve">    </w:t>
      </w:r>
    </w:p>
    <w:p w14:paraId="1A0EB6EA" w14:textId="77777777" w:rsidR="003A6BBB" w:rsidRDefault="003A6BBB" w:rsidP="003A6BBB">
      <w:pPr>
        <w:spacing w:line="240" w:lineRule="auto"/>
      </w:pPr>
      <w:r>
        <w:t xml:space="preserve">    intercept_A ~ normal(-7.5,2);   </w:t>
      </w:r>
    </w:p>
    <w:p w14:paraId="418BE75B" w14:textId="77777777" w:rsidR="003A6BBB" w:rsidRDefault="003A6BBB" w:rsidP="003A6BBB">
      <w:pPr>
        <w:spacing w:line="240" w:lineRule="auto"/>
      </w:pPr>
      <w:r>
        <w:t xml:space="preserve">    intercept_B ~ normal(-7.5,2);   </w:t>
      </w:r>
    </w:p>
    <w:p w14:paraId="2F375850" w14:textId="77777777" w:rsidR="003A6BBB" w:rsidRDefault="003A6BBB" w:rsidP="003A6BBB">
      <w:pPr>
        <w:spacing w:line="240" w:lineRule="auto"/>
      </w:pPr>
      <w:r>
        <w:lastRenderedPageBreak/>
        <w:t xml:space="preserve">    </w:t>
      </w:r>
    </w:p>
    <w:p w14:paraId="7943CF20" w14:textId="77777777" w:rsidR="003A6BBB" w:rsidRDefault="003A6BBB" w:rsidP="003A6BBB">
      <w:pPr>
        <w:spacing w:line="240" w:lineRule="auto"/>
      </w:pPr>
      <w:r>
        <w:t xml:space="preserve">    omega ~ gamma(frail_param, frail_param);</w:t>
      </w:r>
    </w:p>
    <w:p w14:paraId="396DE534" w14:textId="77777777" w:rsidR="003A6BBB" w:rsidRDefault="003A6BBB" w:rsidP="003A6BBB">
      <w:pPr>
        <w:spacing w:line="240" w:lineRule="auto"/>
      </w:pPr>
      <w:r>
        <w:t xml:space="preserve">    frail_param ~ gamma(1,1);</w:t>
      </w:r>
    </w:p>
    <w:p w14:paraId="47FEC8FE" w14:textId="77777777" w:rsidR="003A6BBB" w:rsidRDefault="003A6BBB" w:rsidP="003A6BBB">
      <w:pPr>
        <w:spacing w:line="240" w:lineRule="auto"/>
      </w:pPr>
      <w:r>
        <w:t xml:space="preserve">    </w:t>
      </w:r>
    </w:p>
    <w:p w14:paraId="14718E98" w14:textId="77777777" w:rsidR="003A6BBB" w:rsidRDefault="003A6BBB" w:rsidP="003A6BBB">
      <w:pPr>
        <w:spacing w:line="240" w:lineRule="auto"/>
      </w:pPr>
      <w:r>
        <w:t xml:space="preserve">    target += weibull_lpdf(times_uncens_A | shape_A, exp(-log(omega[IDs_uncens_A]) - intercept_A - (X_uncens_A*betas_A)));</w:t>
      </w:r>
    </w:p>
    <w:p w14:paraId="63781A49" w14:textId="77777777" w:rsidR="003A6BBB" w:rsidRDefault="003A6BBB" w:rsidP="003A6BBB">
      <w:pPr>
        <w:spacing w:line="240" w:lineRule="auto"/>
      </w:pPr>
      <w:r>
        <w:t xml:space="preserve">    target += weibull_lccdf(times_cens_A | shape_A, exp(-log(omega[IDs_cens_A]) - intercept_A - (X_cens_A*betas_A)));</w:t>
      </w:r>
    </w:p>
    <w:p w14:paraId="11953DC9" w14:textId="77777777" w:rsidR="003A6BBB" w:rsidRDefault="003A6BBB" w:rsidP="003A6BBB">
      <w:pPr>
        <w:spacing w:line="240" w:lineRule="auto"/>
      </w:pPr>
      <w:r>
        <w:t xml:space="preserve">    target += weibull_lpdf(times_uncens_B | shape_B, exp(-log(omega[IDs_uncens_B]) - intercept_B - (X_uncens_B*betas_B)));</w:t>
      </w:r>
    </w:p>
    <w:p w14:paraId="556EB908" w14:textId="72C6F029" w:rsidR="003A6BBB" w:rsidRDefault="003A6BBB" w:rsidP="003A6BBB">
      <w:pPr>
        <w:spacing w:line="240" w:lineRule="auto"/>
      </w:pPr>
      <w:r>
        <w:t xml:space="preserve">    target += weibull_lccdf(times_cens_B | shape_B, exp(-log(omega[IDs_cens_B]) - intercept_B - (X_cens_B*betas_B)));</w:t>
      </w:r>
    </w:p>
    <w:p w14:paraId="4E5BC97E" w14:textId="13BD3D41" w:rsidR="003A6BBB" w:rsidRPr="003A6BBB" w:rsidRDefault="003A6BBB" w:rsidP="003A6BBB">
      <w:pPr>
        <w:spacing w:line="240" w:lineRule="auto"/>
      </w:pPr>
      <w:r>
        <w:t>}</w:t>
      </w:r>
    </w:p>
    <w:p w14:paraId="01BDB487" w14:textId="1C077990" w:rsidR="009C4DC2" w:rsidRDefault="009C4DC2" w:rsidP="009C4DC2">
      <w:pPr>
        <w:pStyle w:val="Heading3"/>
      </w:pPr>
      <w:bookmarkStart w:id="32" w:name="_Toc126234085"/>
      <w:r>
        <w:t>Initial values</w:t>
      </w:r>
      <w:bookmarkEnd w:id="32"/>
    </w:p>
    <w:p w14:paraId="5C670B84" w14:textId="77777777" w:rsidR="003A6BBB" w:rsidRDefault="003A6BBB" w:rsidP="003A6BBB">
      <w:r>
        <w:t>Initial values for each MCMC were sampled from the following distributions:</w:t>
      </w:r>
    </w:p>
    <w:p w14:paraId="7E6735D7" w14:textId="77777777" w:rsidR="003A6BBB" w:rsidRDefault="003A6BBB" w:rsidP="003A6BBB">
      <w:pPr>
        <w:spacing w:line="240" w:lineRule="auto"/>
      </w:pPr>
      <w:r>
        <w:t xml:space="preserve">  set_inits_gamma &lt;- function(seed = 1){</w:t>
      </w:r>
    </w:p>
    <w:p w14:paraId="58896ED1" w14:textId="77777777" w:rsidR="003A6BBB" w:rsidRDefault="003A6BBB" w:rsidP="003A6BBB">
      <w:pPr>
        <w:spacing w:line="240" w:lineRule="auto"/>
      </w:pPr>
      <w:r>
        <w:t xml:space="preserve">    set.seed(seed)</w:t>
      </w:r>
    </w:p>
    <w:p w14:paraId="2B6D2F8E" w14:textId="77777777" w:rsidR="003A6BBB" w:rsidRDefault="003A6BBB" w:rsidP="003A6BBB">
      <w:pPr>
        <w:spacing w:line="240" w:lineRule="auto"/>
      </w:pPr>
      <w:r>
        <w:t xml:space="preserve">    return(list(shape_A = runif(1, 0.5, 1.5), </w:t>
      </w:r>
    </w:p>
    <w:p w14:paraId="16C61615" w14:textId="77777777" w:rsidR="003A6BBB" w:rsidRDefault="003A6BBB" w:rsidP="003A6BBB">
      <w:pPr>
        <w:spacing w:line="240" w:lineRule="auto"/>
      </w:pPr>
      <w:r>
        <w:t xml:space="preserve">                intercept_A = runif(1, -16, -13), </w:t>
      </w:r>
    </w:p>
    <w:p w14:paraId="4849DFA5" w14:textId="77777777" w:rsidR="003A6BBB" w:rsidRDefault="003A6BBB" w:rsidP="003A6BBB">
      <w:pPr>
        <w:spacing w:line="240" w:lineRule="auto"/>
      </w:pPr>
      <w:r>
        <w:t xml:space="preserve">                betas_A = c(runif(1, -0.1, 0.1), runif((stan_data$P - 1), -1.5, 1.5)),</w:t>
      </w:r>
    </w:p>
    <w:p w14:paraId="5515A9BC" w14:textId="77777777" w:rsidR="003A6BBB" w:rsidRDefault="003A6BBB" w:rsidP="003A6BBB">
      <w:pPr>
        <w:spacing w:line="240" w:lineRule="auto"/>
      </w:pPr>
      <w:r>
        <w:t xml:space="preserve">                shape_B = runif(1, 0.5, 1.5), </w:t>
      </w:r>
    </w:p>
    <w:p w14:paraId="3B1D879C" w14:textId="77777777" w:rsidR="003A6BBB" w:rsidRDefault="003A6BBB" w:rsidP="003A6BBB">
      <w:pPr>
        <w:spacing w:line="240" w:lineRule="auto"/>
      </w:pPr>
      <w:r>
        <w:t xml:space="preserve">                intercept_B = runif(1, -13, -9), </w:t>
      </w:r>
    </w:p>
    <w:p w14:paraId="76E83E3D" w14:textId="77777777" w:rsidR="003A6BBB" w:rsidRDefault="003A6BBB" w:rsidP="003A6BBB">
      <w:pPr>
        <w:spacing w:line="240" w:lineRule="auto"/>
      </w:pPr>
      <w:r>
        <w:t xml:space="preserve">                betas_B = c(runif(1, -0.1, 0.1), runif((stan_data$P - 1), -1.5, 1.5)),</w:t>
      </w:r>
    </w:p>
    <w:p w14:paraId="46A8B0CE" w14:textId="77777777" w:rsidR="003A6BBB" w:rsidRDefault="003A6BBB" w:rsidP="003A6BBB">
      <w:pPr>
        <w:spacing w:line="240" w:lineRule="auto"/>
      </w:pPr>
      <w:r>
        <w:t xml:space="preserve">                frail_param = runif(1, 0.5, 2))</w:t>
      </w:r>
    </w:p>
    <w:p w14:paraId="5093B869" w14:textId="77777777" w:rsidR="003A6BBB" w:rsidRDefault="003A6BBB" w:rsidP="003A6BBB">
      <w:pPr>
        <w:spacing w:line="240" w:lineRule="auto"/>
      </w:pPr>
      <w:r>
        <w:t xml:space="preserve">    )</w:t>
      </w:r>
    </w:p>
    <w:p w14:paraId="4E166B5C" w14:textId="77777777" w:rsidR="003A6BBB" w:rsidRPr="003A6BBB" w:rsidRDefault="003A6BBB" w:rsidP="003A6BBB">
      <w:pPr>
        <w:spacing w:line="240" w:lineRule="auto"/>
      </w:pPr>
      <w:r>
        <w:t xml:space="preserve">  }</w:t>
      </w:r>
    </w:p>
    <w:p w14:paraId="6E5B7C41" w14:textId="77777777" w:rsidR="003A6BBB" w:rsidRPr="003A6BBB" w:rsidRDefault="003A6BBB" w:rsidP="003A6BBB"/>
    <w:p w14:paraId="68980378" w14:textId="77777777" w:rsidR="00001253" w:rsidRDefault="00001253">
      <w:pPr>
        <w:spacing w:after="160" w:line="259" w:lineRule="auto"/>
        <w:rPr>
          <w:rFonts w:asciiTheme="majorHAnsi" w:eastAsiaTheme="majorEastAsia" w:hAnsiTheme="majorHAnsi" w:cstheme="majorBidi"/>
          <w:color w:val="1F4D78" w:themeColor="accent1" w:themeShade="7F"/>
          <w:sz w:val="24"/>
          <w:szCs w:val="24"/>
        </w:rPr>
      </w:pPr>
      <w:r>
        <w:br w:type="page"/>
      </w:r>
    </w:p>
    <w:p w14:paraId="65C35FB4" w14:textId="01B71B1E" w:rsidR="009C4DC2" w:rsidRDefault="009C4DC2" w:rsidP="009C4DC2">
      <w:pPr>
        <w:pStyle w:val="Heading3"/>
      </w:pPr>
      <w:bookmarkStart w:id="33" w:name="_Toc126234086"/>
      <w:r>
        <w:lastRenderedPageBreak/>
        <w:t>Convergence plots</w:t>
      </w:r>
      <w:bookmarkEnd w:id="33"/>
    </w:p>
    <w:p w14:paraId="699F15B7" w14:textId="523B70AB" w:rsidR="00001253" w:rsidRPr="00001253" w:rsidRDefault="00001253" w:rsidP="00001253">
      <w:pPr>
        <w:rPr>
          <w:i/>
          <w:iCs/>
          <w:u w:val="single"/>
        </w:rPr>
      </w:pPr>
      <w:r w:rsidRPr="00001253">
        <w:rPr>
          <w:i/>
          <w:iCs/>
          <w:u w:val="single"/>
        </w:rPr>
        <w:t>Figure S</w:t>
      </w:r>
      <w:r>
        <w:rPr>
          <w:i/>
          <w:iCs/>
          <w:u w:val="single"/>
        </w:rPr>
        <w:t>M3:</w:t>
      </w:r>
      <w:r w:rsidRPr="00001253">
        <w:rPr>
          <w:i/>
          <w:iCs/>
          <w:u w:val="single"/>
        </w:rPr>
        <w:t xml:space="preserve"> Convergence plot for predictor effects in </w:t>
      </w:r>
      <w:r>
        <w:rPr>
          <w:i/>
          <w:iCs/>
          <w:u w:val="single"/>
        </w:rPr>
        <w:t>gamma</w:t>
      </w:r>
      <w:r w:rsidRPr="00001253">
        <w:rPr>
          <w:i/>
          <w:iCs/>
          <w:u w:val="single"/>
        </w:rPr>
        <w:t xml:space="preserve"> frailty model</w:t>
      </w:r>
    </w:p>
    <w:p w14:paraId="1710F243" w14:textId="77E87D8D" w:rsidR="00001253" w:rsidRPr="003A6BBB" w:rsidRDefault="000A5144" w:rsidP="00001253">
      <w:r>
        <w:rPr>
          <w:noProof/>
        </w:rPr>
        <w:drawing>
          <wp:inline distT="0" distB="0" distL="0" distR="0" wp14:anchorId="2D2584A8" wp14:editId="6725D6CF">
            <wp:extent cx="5731510" cy="5731510"/>
            <wp:effectExtent l="0" t="0" r="2540" b="254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02AB395" w14:textId="77777777" w:rsidR="00001253" w:rsidRDefault="00001253" w:rsidP="00001253">
      <w:pPr>
        <w:spacing w:after="160" w:line="259" w:lineRule="auto"/>
        <w:rPr>
          <w:i/>
          <w:iCs/>
          <w:u w:val="single"/>
        </w:rPr>
      </w:pPr>
      <w:r>
        <w:rPr>
          <w:i/>
          <w:iCs/>
          <w:u w:val="single"/>
        </w:rPr>
        <w:br w:type="page"/>
      </w:r>
    </w:p>
    <w:p w14:paraId="01381A4C" w14:textId="106FA897" w:rsidR="00001253" w:rsidRPr="00001253" w:rsidRDefault="00001253" w:rsidP="00001253">
      <w:pPr>
        <w:rPr>
          <w:i/>
          <w:iCs/>
          <w:u w:val="single"/>
        </w:rPr>
      </w:pPr>
      <w:r w:rsidRPr="00001253">
        <w:rPr>
          <w:i/>
          <w:iCs/>
          <w:u w:val="single"/>
        </w:rPr>
        <w:lastRenderedPageBreak/>
        <w:t>Figure SM</w:t>
      </w:r>
      <w:r>
        <w:rPr>
          <w:i/>
          <w:iCs/>
          <w:u w:val="single"/>
        </w:rPr>
        <w:t>4</w:t>
      </w:r>
      <w:r w:rsidRPr="00001253">
        <w:rPr>
          <w:i/>
          <w:iCs/>
          <w:u w:val="single"/>
        </w:rPr>
        <w:t>: Convergence plot</w:t>
      </w:r>
      <w:r>
        <w:rPr>
          <w:i/>
          <w:iCs/>
          <w:u w:val="single"/>
        </w:rPr>
        <w:t>s</w:t>
      </w:r>
      <w:r w:rsidRPr="00001253">
        <w:rPr>
          <w:i/>
          <w:iCs/>
          <w:u w:val="single"/>
        </w:rPr>
        <w:t xml:space="preserve"> for </w:t>
      </w:r>
      <w:r>
        <w:rPr>
          <w:i/>
          <w:iCs/>
          <w:u w:val="single"/>
        </w:rPr>
        <w:t>shapes, scales and frailty parameter</w:t>
      </w:r>
      <w:r w:rsidRPr="00001253">
        <w:rPr>
          <w:i/>
          <w:iCs/>
          <w:u w:val="single"/>
        </w:rPr>
        <w:t xml:space="preserve"> in </w:t>
      </w:r>
      <w:r>
        <w:rPr>
          <w:i/>
          <w:iCs/>
          <w:u w:val="single"/>
        </w:rPr>
        <w:t>gamma</w:t>
      </w:r>
      <w:r w:rsidRPr="00001253">
        <w:rPr>
          <w:i/>
          <w:iCs/>
          <w:u w:val="single"/>
        </w:rPr>
        <w:t xml:space="preserve"> frailty model</w:t>
      </w:r>
    </w:p>
    <w:p w14:paraId="04141723" w14:textId="74AFEEE2" w:rsidR="009C4DC2" w:rsidRPr="009C4DC2" w:rsidRDefault="000A5144" w:rsidP="009C4DC2">
      <w:r>
        <w:rPr>
          <w:noProof/>
        </w:rPr>
        <w:drawing>
          <wp:inline distT="0" distB="0" distL="0" distR="0" wp14:anchorId="1C6C5C06" wp14:editId="6FD8E379">
            <wp:extent cx="5731510" cy="5731510"/>
            <wp:effectExtent l="0" t="0" r="2540" b="254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sectPr w:rsidR="009C4DC2" w:rsidRPr="009C4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6E1"/>
    <w:multiLevelType w:val="multilevel"/>
    <w:tmpl w:val="10528A70"/>
    <w:lvl w:ilvl="0">
      <w:start w:val="1"/>
      <w:numFmt w:val="decimal"/>
      <w:pStyle w:val="Heading1"/>
      <w:lvlText w:val="SM%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081279"/>
    <w:multiLevelType w:val="multilevel"/>
    <w:tmpl w:val="6240AED2"/>
    <w:styleLink w:val="MyMultiLevelList"/>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ED3504"/>
    <w:multiLevelType w:val="hybridMultilevel"/>
    <w:tmpl w:val="E4924F2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D8075C"/>
    <w:multiLevelType w:val="hybridMultilevel"/>
    <w:tmpl w:val="662E6C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5926B4"/>
    <w:multiLevelType w:val="hybridMultilevel"/>
    <w:tmpl w:val="81088940"/>
    <w:lvl w:ilvl="0" w:tplc="386E4A0E">
      <w:start w:val="5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6051710">
    <w:abstractNumId w:val="3"/>
  </w:num>
  <w:num w:numId="2" w16cid:durableId="1015110459">
    <w:abstractNumId w:val="0"/>
  </w:num>
  <w:num w:numId="3" w16cid:durableId="80223248">
    <w:abstractNumId w:val="2"/>
  </w:num>
  <w:num w:numId="4" w16cid:durableId="1978606358">
    <w:abstractNumId w:val="4"/>
  </w:num>
  <w:num w:numId="5" w16cid:durableId="1405103070">
    <w:abstractNumId w:val="1"/>
  </w:num>
  <w:num w:numId="6" w16cid:durableId="7505900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758"/>
    <w:rsid w:val="00001253"/>
    <w:rsid w:val="000268A8"/>
    <w:rsid w:val="00035307"/>
    <w:rsid w:val="000A5144"/>
    <w:rsid w:val="000A6043"/>
    <w:rsid w:val="000B5637"/>
    <w:rsid w:val="000D0891"/>
    <w:rsid w:val="001152FC"/>
    <w:rsid w:val="001D2BB7"/>
    <w:rsid w:val="001D3AD2"/>
    <w:rsid w:val="002456ED"/>
    <w:rsid w:val="00267FCD"/>
    <w:rsid w:val="002D221D"/>
    <w:rsid w:val="0030584C"/>
    <w:rsid w:val="00364BB5"/>
    <w:rsid w:val="003A3649"/>
    <w:rsid w:val="003A6BBB"/>
    <w:rsid w:val="004A6822"/>
    <w:rsid w:val="00525C75"/>
    <w:rsid w:val="005870FF"/>
    <w:rsid w:val="005A7758"/>
    <w:rsid w:val="005B00A4"/>
    <w:rsid w:val="006263C2"/>
    <w:rsid w:val="00630790"/>
    <w:rsid w:val="00665493"/>
    <w:rsid w:val="006741E3"/>
    <w:rsid w:val="006C75E6"/>
    <w:rsid w:val="006D6D0F"/>
    <w:rsid w:val="006E4417"/>
    <w:rsid w:val="00762126"/>
    <w:rsid w:val="007F0E6C"/>
    <w:rsid w:val="008877E8"/>
    <w:rsid w:val="008A359D"/>
    <w:rsid w:val="008B39E2"/>
    <w:rsid w:val="009640A8"/>
    <w:rsid w:val="0098100D"/>
    <w:rsid w:val="00990EC0"/>
    <w:rsid w:val="009C4DC2"/>
    <w:rsid w:val="009C77A4"/>
    <w:rsid w:val="009F4BC7"/>
    <w:rsid w:val="00A16D14"/>
    <w:rsid w:val="00A75B5A"/>
    <w:rsid w:val="00AA5E92"/>
    <w:rsid w:val="00AC7CF8"/>
    <w:rsid w:val="00AF5AEC"/>
    <w:rsid w:val="00B104CE"/>
    <w:rsid w:val="00B1154F"/>
    <w:rsid w:val="00B3097B"/>
    <w:rsid w:val="00B359F4"/>
    <w:rsid w:val="00B85741"/>
    <w:rsid w:val="00BB51ED"/>
    <w:rsid w:val="00C128C0"/>
    <w:rsid w:val="00CF3173"/>
    <w:rsid w:val="00D448A9"/>
    <w:rsid w:val="00D63DFA"/>
    <w:rsid w:val="00D70656"/>
    <w:rsid w:val="00D70C91"/>
    <w:rsid w:val="00D73D35"/>
    <w:rsid w:val="00DB7027"/>
    <w:rsid w:val="00E57BAB"/>
    <w:rsid w:val="00F34F44"/>
    <w:rsid w:val="00F828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22A4"/>
  <w15:chartTrackingRefBased/>
  <w15:docId w15:val="{47552799-87AE-4B2D-B7E1-2F94FDAE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58"/>
    <w:pPr>
      <w:spacing w:after="200" w:line="276" w:lineRule="auto"/>
    </w:pPr>
  </w:style>
  <w:style w:type="paragraph" w:styleId="Heading1">
    <w:name w:val="heading 1"/>
    <w:basedOn w:val="Normal"/>
    <w:next w:val="Normal"/>
    <w:link w:val="Heading1Char"/>
    <w:uiPriority w:val="9"/>
    <w:qFormat/>
    <w:rsid w:val="005A7758"/>
    <w:pPr>
      <w:keepNext/>
      <w:keepLines/>
      <w:numPr>
        <w:numId w:val="2"/>
      </w:numPr>
      <w:spacing w:before="360" w:after="12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7758"/>
    <w:pPr>
      <w:keepNext/>
      <w:keepLines/>
      <w:numPr>
        <w:ilvl w:val="1"/>
        <w:numId w:val="2"/>
      </w:numPr>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7758"/>
    <w:pPr>
      <w:keepNext/>
      <w:keepLines/>
      <w:numPr>
        <w:ilvl w:val="2"/>
        <w:numId w:val="2"/>
      </w:numPr>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7758"/>
    <w:pPr>
      <w:keepNext/>
      <w:keepLines/>
      <w:numPr>
        <w:ilvl w:val="3"/>
        <w:numId w:val="2"/>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7758"/>
    <w:pPr>
      <w:keepNext/>
      <w:keepLines/>
      <w:numPr>
        <w:ilvl w:val="4"/>
        <w:numId w:val="2"/>
      </w:numPr>
      <w:spacing w:before="40" w:after="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7758"/>
    <w:pPr>
      <w:keepNext/>
      <w:keepLines/>
      <w:numPr>
        <w:ilvl w:val="5"/>
        <w:numId w:val="2"/>
      </w:numPr>
      <w:spacing w:before="40" w:after="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7758"/>
    <w:pPr>
      <w:keepNext/>
      <w:keepLines/>
      <w:numPr>
        <w:ilvl w:val="6"/>
        <w:numId w:val="2"/>
      </w:numPr>
      <w:spacing w:before="40" w:after="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7758"/>
    <w:pPr>
      <w:keepNext/>
      <w:keepLines/>
      <w:numPr>
        <w:ilvl w:val="7"/>
        <w:numId w:val="2"/>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7758"/>
    <w:pPr>
      <w:keepNext/>
      <w:keepLines/>
      <w:numPr>
        <w:ilvl w:val="8"/>
        <w:numId w:val="2"/>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7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77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77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A77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77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A7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A7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A7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77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7758"/>
    <w:pPr>
      <w:ind w:left="720"/>
      <w:contextualSpacing/>
    </w:pPr>
  </w:style>
  <w:style w:type="character" w:styleId="CommentReference">
    <w:name w:val="annotation reference"/>
    <w:basedOn w:val="DefaultParagraphFont"/>
    <w:uiPriority w:val="99"/>
    <w:semiHidden/>
    <w:unhideWhenUsed/>
    <w:rsid w:val="005A7758"/>
    <w:rPr>
      <w:sz w:val="16"/>
      <w:szCs w:val="16"/>
    </w:rPr>
  </w:style>
  <w:style w:type="paragraph" w:styleId="CommentText">
    <w:name w:val="annotation text"/>
    <w:basedOn w:val="Normal"/>
    <w:link w:val="CommentTextChar"/>
    <w:uiPriority w:val="99"/>
    <w:unhideWhenUsed/>
    <w:rsid w:val="005A7758"/>
    <w:pPr>
      <w:spacing w:after="160" w:line="240" w:lineRule="auto"/>
    </w:pPr>
    <w:rPr>
      <w:sz w:val="20"/>
      <w:szCs w:val="20"/>
    </w:rPr>
  </w:style>
  <w:style w:type="character" w:customStyle="1" w:styleId="CommentTextChar">
    <w:name w:val="Comment Text Char"/>
    <w:basedOn w:val="DefaultParagraphFont"/>
    <w:link w:val="CommentText"/>
    <w:uiPriority w:val="99"/>
    <w:rsid w:val="005A7758"/>
    <w:rPr>
      <w:sz w:val="20"/>
      <w:szCs w:val="20"/>
    </w:rPr>
  </w:style>
  <w:style w:type="character" w:customStyle="1" w:styleId="hlfld-contribauthor">
    <w:name w:val="hlfld-contribauthor"/>
    <w:basedOn w:val="DefaultParagraphFont"/>
    <w:rsid w:val="005A7758"/>
  </w:style>
  <w:style w:type="character" w:customStyle="1" w:styleId="nlmgiven-names">
    <w:name w:val="nlm_given-names"/>
    <w:basedOn w:val="DefaultParagraphFont"/>
    <w:rsid w:val="005A7758"/>
  </w:style>
  <w:style w:type="character" w:customStyle="1" w:styleId="nlmyear">
    <w:name w:val="nlm_year"/>
    <w:basedOn w:val="DefaultParagraphFont"/>
    <w:rsid w:val="005A7758"/>
  </w:style>
  <w:style w:type="character" w:customStyle="1" w:styleId="nlmarticle-title">
    <w:name w:val="nlm_article-title"/>
    <w:basedOn w:val="DefaultParagraphFont"/>
    <w:rsid w:val="005A7758"/>
  </w:style>
  <w:style w:type="character" w:customStyle="1" w:styleId="nlmfpage">
    <w:name w:val="nlm_fpage"/>
    <w:basedOn w:val="DefaultParagraphFont"/>
    <w:rsid w:val="005A7758"/>
  </w:style>
  <w:style w:type="character" w:customStyle="1" w:styleId="nlmlpage">
    <w:name w:val="nlm_lpage"/>
    <w:basedOn w:val="DefaultParagraphFont"/>
    <w:rsid w:val="005A7758"/>
  </w:style>
  <w:style w:type="character" w:customStyle="1" w:styleId="nlmpub-id">
    <w:name w:val="nlm_pub-id"/>
    <w:basedOn w:val="DefaultParagraphFont"/>
    <w:rsid w:val="005A7758"/>
  </w:style>
  <w:style w:type="character" w:customStyle="1" w:styleId="reflink-block">
    <w:name w:val="reflink-block"/>
    <w:basedOn w:val="DefaultParagraphFont"/>
    <w:rsid w:val="005A7758"/>
  </w:style>
  <w:style w:type="character" w:styleId="Hyperlink">
    <w:name w:val="Hyperlink"/>
    <w:basedOn w:val="DefaultParagraphFont"/>
    <w:uiPriority w:val="99"/>
    <w:unhideWhenUsed/>
    <w:rsid w:val="005A7758"/>
    <w:rPr>
      <w:color w:val="0563C1" w:themeColor="hyperlink"/>
      <w:u w:val="single"/>
    </w:rPr>
  </w:style>
  <w:style w:type="paragraph" w:styleId="BalloonText">
    <w:name w:val="Balloon Text"/>
    <w:basedOn w:val="Normal"/>
    <w:link w:val="BalloonTextChar"/>
    <w:uiPriority w:val="99"/>
    <w:semiHidden/>
    <w:unhideWhenUsed/>
    <w:rsid w:val="005A7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758"/>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5A7758"/>
    <w:pPr>
      <w:spacing w:after="200"/>
    </w:pPr>
    <w:rPr>
      <w:b/>
      <w:bCs/>
    </w:rPr>
  </w:style>
  <w:style w:type="character" w:customStyle="1" w:styleId="CommentSubjectChar">
    <w:name w:val="Comment Subject Char"/>
    <w:basedOn w:val="CommentTextChar"/>
    <w:link w:val="CommentSubject"/>
    <w:uiPriority w:val="99"/>
    <w:semiHidden/>
    <w:rsid w:val="005A7758"/>
    <w:rPr>
      <w:b/>
      <w:bCs/>
      <w:sz w:val="20"/>
      <w:szCs w:val="20"/>
    </w:rPr>
  </w:style>
  <w:style w:type="character" w:styleId="PlaceholderText">
    <w:name w:val="Placeholder Text"/>
    <w:basedOn w:val="DefaultParagraphFont"/>
    <w:uiPriority w:val="99"/>
    <w:semiHidden/>
    <w:rsid w:val="005A7758"/>
    <w:rPr>
      <w:color w:val="808080"/>
    </w:rPr>
  </w:style>
  <w:style w:type="paragraph" w:styleId="Title">
    <w:name w:val="Title"/>
    <w:basedOn w:val="Normal"/>
    <w:next w:val="Normal"/>
    <w:link w:val="TitleChar"/>
    <w:qFormat/>
    <w:rsid w:val="005A7758"/>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5A7758"/>
    <w:rPr>
      <w:rFonts w:asciiTheme="majorHAnsi" w:eastAsiaTheme="majorEastAsia" w:hAnsiTheme="majorHAnsi" w:cstheme="majorBidi"/>
      <w:spacing w:val="-10"/>
      <w:kern w:val="28"/>
      <w:sz w:val="40"/>
      <w:szCs w:val="56"/>
    </w:rPr>
  </w:style>
  <w:style w:type="character" w:styleId="FollowedHyperlink">
    <w:name w:val="FollowedHyperlink"/>
    <w:basedOn w:val="DefaultParagraphFont"/>
    <w:uiPriority w:val="99"/>
    <w:semiHidden/>
    <w:unhideWhenUsed/>
    <w:rsid w:val="005A7758"/>
    <w:rPr>
      <w:color w:val="954F72" w:themeColor="followedHyperlink"/>
      <w:u w:val="single"/>
    </w:rPr>
  </w:style>
  <w:style w:type="paragraph" w:styleId="TOCHeading">
    <w:name w:val="TOC Heading"/>
    <w:basedOn w:val="Heading1"/>
    <w:next w:val="Normal"/>
    <w:uiPriority w:val="39"/>
    <w:unhideWhenUsed/>
    <w:qFormat/>
    <w:rsid w:val="001152FC"/>
    <w:pPr>
      <w:numPr>
        <w:numId w:val="0"/>
      </w:numPr>
      <w:spacing w:before="240" w:after="0"/>
      <w:outlineLvl w:val="9"/>
    </w:pPr>
    <w:rPr>
      <w:lang w:val="en-US"/>
    </w:rPr>
  </w:style>
  <w:style w:type="paragraph" w:styleId="TOC1">
    <w:name w:val="toc 1"/>
    <w:basedOn w:val="Normal"/>
    <w:next w:val="Normal"/>
    <w:autoRedefine/>
    <w:uiPriority w:val="39"/>
    <w:unhideWhenUsed/>
    <w:rsid w:val="001152FC"/>
    <w:pPr>
      <w:spacing w:after="100"/>
    </w:pPr>
  </w:style>
  <w:style w:type="paragraph" w:styleId="TOC2">
    <w:name w:val="toc 2"/>
    <w:basedOn w:val="Normal"/>
    <w:next w:val="Normal"/>
    <w:autoRedefine/>
    <w:uiPriority w:val="39"/>
    <w:unhideWhenUsed/>
    <w:rsid w:val="001152FC"/>
    <w:pPr>
      <w:spacing w:after="100"/>
      <w:ind w:left="220"/>
    </w:pPr>
  </w:style>
  <w:style w:type="paragraph" w:styleId="TOC3">
    <w:name w:val="toc 3"/>
    <w:basedOn w:val="Normal"/>
    <w:next w:val="Normal"/>
    <w:autoRedefine/>
    <w:uiPriority w:val="39"/>
    <w:unhideWhenUsed/>
    <w:rsid w:val="001152FC"/>
    <w:pPr>
      <w:spacing w:after="100"/>
      <w:ind w:left="440"/>
    </w:pPr>
  </w:style>
  <w:style w:type="numbering" w:customStyle="1" w:styleId="MyMultiLevelList">
    <w:name w:val="My MultiLevel List"/>
    <w:uiPriority w:val="99"/>
    <w:rsid w:val="000268A8"/>
    <w:pPr>
      <w:numPr>
        <w:numId w:val="5"/>
      </w:numPr>
    </w:pPr>
  </w:style>
  <w:style w:type="paragraph" w:customStyle="1" w:styleId="Compact">
    <w:name w:val="Compact"/>
    <w:basedOn w:val="Normal"/>
    <w:qFormat/>
    <w:rsid w:val="008A359D"/>
    <w:pPr>
      <w:spacing w:before="36" w:after="36" w:line="240" w:lineRule="auto"/>
    </w:pPr>
    <w:rPr>
      <w:sz w:val="24"/>
      <w:szCs w:val="24"/>
      <w:lang w:val="en-US"/>
    </w:rPr>
  </w:style>
  <w:style w:type="paragraph" w:customStyle="1" w:styleId="Author">
    <w:name w:val="Author"/>
    <w:next w:val="Normal"/>
    <w:qFormat/>
    <w:rsid w:val="008A359D"/>
    <w:pPr>
      <w:keepNext/>
      <w:keepLines/>
      <w:spacing w:after="200" w:line="240" w:lineRule="auto"/>
      <w:jc w:val="center"/>
    </w:pPr>
    <w:rPr>
      <w:sz w:val="24"/>
      <w:szCs w:val="24"/>
      <w:lang w:val="en-US"/>
    </w:rPr>
  </w:style>
  <w:style w:type="character" w:customStyle="1" w:styleId="VerbatimChar">
    <w:name w:val="Verbatim Char"/>
    <w:basedOn w:val="DefaultParagraphFont"/>
    <w:link w:val="SourceCode"/>
    <w:rsid w:val="008A359D"/>
    <w:rPr>
      <w:rFonts w:ascii="Consolas" w:hAnsi="Consolas"/>
      <w:shd w:val="clear" w:color="auto" w:fill="F8F8F8"/>
    </w:rPr>
  </w:style>
  <w:style w:type="paragraph" w:customStyle="1" w:styleId="SourceCode">
    <w:name w:val="Source Code"/>
    <w:basedOn w:val="Normal"/>
    <w:link w:val="VerbatimChar"/>
    <w:rsid w:val="008A359D"/>
    <w:pPr>
      <w:shd w:val="clear" w:color="auto" w:fill="F8F8F8"/>
      <w:wordWrap w:val="0"/>
      <w:spacing w:before="180" w:after="180" w:line="240" w:lineRule="auto"/>
    </w:pPr>
    <w:rPr>
      <w:rFonts w:ascii="Consolas" w:hAnsi="Consolas"/>
    </w:rPr>
  </w:style>
  <w:style w:type="paragraph" w:styleId="Date">
    <w:name w:val="Date"/>
    <w:next w:val="Normal"/>
    <w:link w:val="DateChar"/>
    <w:qFormat/>
    <w:rsid w:val="008A359D"/>
    <w:pPr>
      <w:keepNext/>
      <w:keepLines/>
      <w:spacing w:after="200" w:line="240" w:lineRule="auto"/>
      <w:jc w:val="center"/>
    </w:pPr>
    <w:rPr>
      <w:sz w:val="24"/>
      <w:szCs w:val="24"/>
      <w:lang w:val="en-US"/>
    </w:rPr>
  </w:style>
  <w:style w:type="character" w:customStyle="1" w:styleId="DateChar">
    <w:name w:val="Date Char"/>
    <w:basedOn w:val="DefaultParagraphFont"/>
    <w:link w:val="Date"/>
    <w:rsid w:val="008A359D"/>
    <w:rPr>
      <w:sz w:val="24"/>
      <w:szCs w:val="24"/>
      <w:lang w:val="en-US"/>
    </w:rPr>
  </w:style>
  <w:style w:type="paragraph" w:styleId="NoSpacing">
    <w:name w:val="No Spacing"/>
    <w:uiPriority w:val="1"/>
    <w:qFormat/>
    <w:rsid w:val="009C77A4"/>
    <w:pPr>
      <w:spacing w:after="0" w:line="240" w:lineRule="auto"/>
    </w:pPr>
  </w:style>
  <w:style w:type="paragraph" w:styleId="Revision">
    <w:name w:val="Revision"/>
    <w:hidden/>
    <w:uiPriority w:val="99"/>
    <w:semiHidden/>
    <w:rsid w:val="005B00A4"/>
    <w:pPr>
      <w:spacing w:after="0" w:line="240" w:lineRule="auto"/>
    </w:pPr>
  </w:style>
  <w:style w:type="table" w:styleId="TableGrid">
    <w:name w:val="Table Grid"/>
    <w:basedOn w:val="TableNormal"/>
    <w:uiPriority w:val="39"/>
    <w:rsid w:val="0067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77969-673E-4A05-B068-8263C971C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9009</Words>
  <Characters>51355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60244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Pate</dc:creator>
  <cp:keywords/>
  <dc:description/>
  <cp:lastModifiedBy>Alexander Pate</cp:lastModifiedBy>
  <cp:revision>3</cp:revision>
  <dcterms:created xsi:type="dcterms:W3CDTF">2023-02-02T12:40:00Z</dcterms:created>
  <dcterms:modified xsi:type="dcterms:W3CDTF">2023-02-02T12:41:00Z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da568b34-9ed8-3c56-b045-1f180c810098</vt:lpwstr>
  </property>
  <property fmtid="{D5CDD505-2E9C-101B-9397-08002B2CF9AE}" pid="4" name="Mendeley Citation Style_1">
    <vt:lpwstr>http://www.zotero.org/styles/sage-vancouver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http://www.zotero.org/styles/sage-vancouver</vt:lpwstr>
  </property>
  <property fmtid="{D5CDD505-2E9C-101B-9397-08002B2CF9AE}" pid="24" name="Mendeley Recent Style Name 9_1">
    <vt:lpwstr>SAGE - Vancouver</vt:lpwstr>
  </property>
</Properties>
</file>