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F883" w14:textId="6D2DBDE8" w:rsidR="00E81978" w:rsidRDefault="00000000">
      <w:pPr>
        <w:pStyle w:val="Title"/>
      </w:pPr>
      <w:sdt>
        <w:sdtPr>
          <w:alias w:val="Title:"/>
          <w:tag w:val="Title:"/>
          <w:id w:val="726351117"/>
          <w:placeholder>
            <w:docPart w:val="BA555B1665F0497B90D4C8BB3F1C87C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42D57">
            <w:t>Medical Personnel Injuries: The Problem and the Solution</w:t>
          </w:r>
          <w:r w:rsidR="00342D57">
            <w:br/>
            <w:t xml:space="preserve">        An Emphasis on Sonographer Workplace Injuries</w:t>
          </w:r>
        </w:sdtContent>
      </w:sdt>
    </w:p>
    <w:p w14:paraId="382364F9" w14:textId="5DD389B8" w:rsidR="00B823AA" w:rsidRDefault="002264C8" w:rsidP="00B823AA">
      <w:pPr>
        <w:pStyle w:val="Title2"/>
      </w:pPr>
      <w:r>
        <w:t>Speir, Shelby</w:t>
      </w:r>
    </w:p>
    <w:p w14:paraId="40E584D1" w14:textId="0C921291" w:rsidR="00E81978" w:rsidRDefault="002264C8" w:rsidP="00B823AA">
      <w:pPr>
        <w:pStyle w:val="Title2"/>
      </w:pPr>
      <w:r>
        <w:t>UCCS TCID 2090</w:t>
      </w:r>
    </w:p>
    <w:sdt>
      <w:sdtPr>
        <w:alias w:val="Author Note:"/>
        <w:tag w:val="Author Note:"/>
        <w:id w:val="266668659"/>
        <w:placeholder>
          <w:docPart w:val="F8CEB148EAE349B3A19ECA023A858D63"/>
        </w:placeholder>
        <w:temporary/>
        <w:showingPlcHdr/>
        <w15:appearance w15:val="hidden"/>
      </w:sdtPr>
      <w:sdtContent>
        <w:p w14:paraId="40251008" w14:textId="77777777" w:rsidR="00E81978" w:rsidRDefault="005D3A03">
          <w:pPr>
            <w:pStyle w:val="Title"/>
          </w:pPr>
          <w:r>
            <w:t>Author Note</w:t>
          </w:r>
        </w:p>
      </w:sdtContent>
    </w:sdt>
    <w:p w14:paraId="68E4CF08" w14:textId="000D85CF" w:rsidR="00E81978" w:rsidRDefault="00D7471F" w:rsidP="00B823AA">
      <w:pPr>
        <w:pStyle w:val="Title2"/>
      </w:pPr>
      <w:r>
        <w:t>This paper is written for UCCS TCID 2090</w:t>
      </w:r>
      <w:r w:rsidR="004E352A">
        <w:t xml:space="preserve"> and </w:t>
      </w:r>
      <w:r w:rsidR="005453EC">
        <w:t xml:space="preserve">is </w:t>
      </w:r>
      <w:r w:rsidR="004E352A">
        <w:t>intended for educational purposes only.</w:t>
      </w:r>
    </w:p>
    <w:sdt>
      <w:sdtPr>
        <w:alias w:val="Abstract:"/>
        <w:tag w:val="Abstract:"/>
        <w:id w:val="202146031"/>
        <w:placeholder>
          <w:docPart w:val="062FFC1495034C018A83E4757274ABDA"/>
        </w:placeholder>
        <w:temporary/>
        <w:showingPlcHdr/>
        <w15:appearance w15:val="hidden"/>
      </w:sdtPr>
      <w:sdtContent>
        <w:p w14:paraId="2CE754BA" w14:textId="77777777" w:rsidR="00E81978" w:rsidRDefault="005D3A03">
          <w:pPr>
            <w:pStyle w:val="SectionTitle"/>
          </w:pPr>
          <w:r>
            <w:t>Abstract</w:t>
          </w:r>
        </w:p>
      </w:sdtContent>
    </w:sdt>
    <w:p w14:paraId="41AA2FD9" w14:textId="6C369446" w:rsidR="00E81978" w:rsidRDefault="002264C8" w:rsidP="009939CD">
      <w:pPr>
        <w:pStyle w:val="NoSpacing"/>
        <w:spacing w:line="240" w:lineRule="auto"/>
      </w:pPr>
      <w:r>
        <w:t xml:space="preserve">Injuries in the workplace are </w:t>
      </w:r>
      <w:r w:rsidR="003F7C5A">
        <w:t xml:space="preserve">a </w:t>
      </w:r>
      <w:r>
        <w:t>common and troublesome</w:t>
      </w:r>
      <w:r w:rsidR="00F90F03">
        <w:t xml:space="preserve"> fact of life</w:t>
      </w:r>
      <w:r>
        <w:t xml:space="preserve"> for employee</w:t>
      </w:r>
      <w:r w:rsidR="002D1110">
        <w:t>s</w:t>
      </w:r>
      <w:r>
        <w:t xml:space="preserve"> as well as employer</w:t>
      </w:r>
      <w:r w:rsidR="002D1110">
        <w:t>s</w:t>
      </w:r>
      <w:r>
        <w:t xml:space="preserve">. </w:t>
      </w:r>
      <w:r w:rsidR="00F90F03">
        <w:t>T</w:t>
      </w:r>
      <w:r>
        <w:t>his paper</w:t>
      </w:r>
      <w:r w:rsidR="00F90F03">
        <w:t>’s</w:t>
      </w:r>
      <w:r>
        <w:t xml:space="preserve"> focus </w:t>
      </w:r>
      <w:r w:rsidR="00F90F03">
        <w:t xml:space="preserve">is </w:t>
      </w:r>
      <w:r>
        <w:t xml:space="preserve">on </w:t>
      </w:r>
      <w:r w:rsidR="00F90F03">
        <w:t>injuries in the medical field</w:t>
      </w:r>
      <w:r>
        <w:t xml:space="preserve"> and</w:t>
      </w:r>
      <w:r w:rsidR="005453EC">
        <w:t>,</w:t>
      </w:r>
      <w:r>
        <w:t xml:space="preserve"> more specifically, ultrasound technologist</w:t>
      </w:r>
      <w:r w:rsidR="00CA3EC6">
        <w:t>s</w:t>
      </w:r>
      <w:r w:rsidR="00A11FB7">
        <w:t xml:space="preserve"> or sonographers</w:t>
      </w:r>
      <w:r>
        <w:t xml:space="preserve">. </w:t>
      </w:r>
      <w:r w:rsidR="00CA3EC6">
        <w:t xml:space="preserve">There are ways of preventing acute injuries </w:t>
      </w:r>
      <w:r w:rsidR="005453EC">
        <w:t>and</w:t>
      </w:r>
      <w:r w:rsidR="00CA3EC6">
        <w:t xml:space="preserve"> </w:t>
      </w:r>
      <w:r w:rsidR="009978D4">
        <w:t>long-term</w:t>
      </w:r>
      <w:r w:rsidR="00CA3EC6">
        <w:t xml:space="preserve"> disabilities by investigating </w:t>
      </w:r>
      <w:r w:rsidR="00F90F03">
        <w:t>techniques, procedures</w:t>
      </w:r>
      <w:r w:rsidR="003F7C5A">
        <w:t>,</w:t>
      </w:r>
      <w:r w:rsidR="00F90F03">
        <w:t xml:space="preserve"> and possibly equipment </w:t>
      </w:r>
      <w:r w:rsidR="00CA3EC6">
        <w:t xml:space="preserve">to aid </w:t>
      </w:r>
      <w:r w:rsidR="00A11FB7">
        <w:t>sonographers</w:t>
      </w:r>
      <w:r w:rsidR="00E43A04">
        <w:t xml:space="preserve"> in their </w:t>
      </w:r>
      <w:r w:rsidR="00825B4A">
        <w:t>day-to-day</w:t>
      </w:r>
      <w:r w:rsidR="00E43A04">
        <w:t xml:space="preserve"> tasks</w:t>
      </w:r>
      <w:r w:rsidR="00CA3EC6">
        <w:t>. Help comes in many different forms</w:t>
      </w:r>
      <w:r w:rsidR="005453EC">
        <w:t>,</w:t>
      </w:r>
      <w:r w:rsidR="00CA3EC6">
        <w:t xml:space="preserve"> from general awareness, </w:t>
      </w:r>
      <w:r w:rsidR="003F7C5A">
        <w:t xml:space="preserve">and </w:t>
      </w:r>
      <w:r w:rsidR="005453EC">
        <w:t>intelligent</w:t>
      </w:r>
      <w:r w:rsidR="00CA3EC6">
        <w:t xml:space="preserve"> ordering</w:t>
      </w:r>
      <w:r w:rsidR="00F90F03">
        <w:t xml:space="preserve"> to</w:t>
      </w:r>
      <w:r w:rsidR="00CA3EC6">
        <w:t xml:space="preserve"> </w:t>
      </w:r>
      <w:r w:rsidR="005453EC">
        <w:t xml:space="preserve">the </w:t>
      </w:r>
      <w:r w:rsidR="00CA3EC6">
        <w:t>possibility of exoskeletons</w:t>
      </w:r>
      <w:r w:rsidR="005453EC">
        <w:t>, and</w:t>
      </w:r>
      <w:r w:rsidR="00CA3EC6">
        <w:t xml:space="preserve"> utilizing technology from robotic surgery to assist in ultrasound examinations. By bringing to light the trials and disregard ultrasound technologists encounter, we </w:t>
      </w:r>
      <w:r w:rsidR="00F90F03">
        <w:t>may be able to</w:t>
      </w:r>
      <w:r w:rsidR="00CA3EC6">
        <w:t xml:space="preserve"> mitigate injuries</w:t>
      </w:r>
      <w:r w:rsidR="00825B4A">
        <w:t xml:space="preserve"> and </w:t>
      </w:r>
      <w:r w:rsidR="00F90F03">
        <w:t xml:space="preserve">alleviate </w:t>
      </w:r>
      <w:r w:rsidR="00825B4A">
        <w:t>the financial burden on the hospital system and the employee</w:t>
      </w:r>
      <w:r w:rsidR="00CA3EC6">
        <w:t>.</w:t>
      </w:r>
      <w:r w:rsidR="00442492">
        <w:t xml:space="preserve"> </w:t>
      </w:r>
      <w:r w:rsidR="00A11FB7">
        <w:t xml:space="preserve">We can also </w:t>
      </w:r>
      <w:r w:rsidR="005453EC">
        <w:t>reduce</w:t>
      </w:r>
      <w:r w:rsidR="00A11FB7">
        <w:t xml:space="preserve"> the emotional and mental strain on ultrasound technologists so our frontline caregivers can </w:t>
      </w:r>
      <w:r w:rsidR="00F90F03">
        <w:t>focus on providing</w:t>
      </w:r>
      <w:r w:rsidR="00A11FB7">
        <w:t xml:space="preserve"> patients the best care </w:t>
      </w:r>
      <w:r w:rsidR="00F90F03">
        <w:t xml:space="preserve">possible while remaining physically able to remain </w:t>
      </w:r>
      <w:r w:rsidR="00A11FB7">
        <w:t xml:space="preserve">in the field they love. </w:t>
      </w:r>
    </w:p>
    <w:p w14:paraId="18313284" w14:textId="77777777" w:rsidR="007F56EC" w:rsidRDefault="007F56EC" w:rsidP="009939CD">
      <w:pPr>
        <w:pStyle w:val="NoSpacing"/>
        <w:spacing w:line="240" w:lineRule="auto"/>
      </w:pPr>
    </w:p>
    <w:p w14:paraId="26149DC1" w14:textId="77777777" w:rsidR="006D4CA2" w:rsidRDefault="005D3A03" w:rsidP="0083089C">
      <w:pPr>
        <w:spacing w:line="240" w:lineRule="auto"/>
      </w:pPr>
      <w:r>
        <w:rPr>
          <w:rStyle w:val="Emphasis"/>
        </w:rPr>
        <w:t>Keywords</w:t>
      </w:r>
      <w:r>
        <w:t xml:space="preserve">:  </w:t>
      </w:r>
      <w:r w:rsidR="00A11FB7">
        <w:t>ultrasound, sonographer, injuries, attention, caregivers</w:t>
      </w:r>
    </w:p>
    <w:p w14:paraId="6C38C962" w14:textId="77777777" w:rsidR="006D4CA2" w:rsidRDefault="006D4CA2" w:rsidP="0083089C">
      <w:pPr>
        <w:spacing w:line="240" w:lineRule="auto"/>
      </w:pPr>
    </w:p>
    <w:p w14:paraId="7A636B1A" w14:textId="4DF15F3A" w:rsidR="00E81978" w:rsidRDefault="00000000" w:rsidP="00672BAF">
      <w:pPr>
        <w:spacing w:line="240" w:lineRule="auto"/>
        <w:jc w:val="center"/>
      </w:pPr>
      <w:sdt>
        <w:sdtPr>
          <w:alias w:val="Section title:"/>
          <w:tag w:val="Section title:"/>
          <w:id w:val="984196707"/>
          <w:placeholder>
            <w:docPart w:val="32DFD7C6F84E4D4785CC56ED55F561D0"/>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342D57">
            <w:t>Medical Personnel Injuries: The Problem and the Solution</w:t>
          </w:r>
          <w:r w:rsidR="00342D57">
            <w:br/>
            <w:t xml:space="preserve">        An Emphasis on Sonographer Workplace Injuries</w:t>
          </w:r>
        </w:sdtContent>
      </w:sdt>
    </w:p>
    <w:p w14:paraId="7FEFEC8D" w14:textId="2BE7C47C" w:rsidR="006A6216" w:rsidRPr="00864F8D" w:rsidRDefault="00A11FB7" w:rsidP="00864F8D">
      <w:pPr>
        <w:spacing w:line="240" w:lineRule="auto"/>
      </w:pPr>
      <w:commentRangeStart w:id="0"/>
      <w:r>
        <w:t>Ultrasound</w:t>
      </w:r>
      <w:commentRangeEnd w:id="0"/>
      <w:r w:rsidR="00061554">
        <w:rPr>
          <w:rStyle w:val="CommentReference"/>
        </w:rPr>
        <w:commentReference w:id="0"/>
      </w:r>
      <w:r w:rsidR="00F90F03">
        <w:t>,</w:t>
      </w:r>
      <w:r>
        <w:t xml:space="preserve"> or “sonography”</w:t>
      </w:r>
      <w:r w:rsidR="00F90F03">
        <w:t xml:space="preserve">, </w:t>
      </w:r>
      <w:r>
        <w:t xml:space="preserve">is not </w:t>
      </w:r>
      <w:r w:rsidR="00F90F03">
        <w:t xml:space="preserve">generally thought of as an area </w:t>
      </w:r>
      <w:r>
        <w:t>with workplace injuries</w:t>
      </w:r>
      <w:r w:rsidR="00F90F03">
        <w:t xml:space="preserve">. But while subtle, sonographers sustain injuries due to repetitive movements </w:t>
      </w:r>
      <w:r>
        <w:t xml:space="preserve">more </w:t>
      </w:r>
      <w:r w:rsidR="00F90F03">
        <w:t xml:space="preserve">often </w:t>
      </w:r>
      <w:r>
        <w:t xml:space="preserve">than </w:t>
      </w:r>
      <w:r w:rsidR="00F90F03">
        <w:t xml:space="preserve">most </w:t>
      </w:r>
      <w:r>
        <w:t xml:space="preserve">people </w:t>
      </w:r>
      <w:r w:rsidR="00F90F03">
        <w:t>realize</w:t>
      </w:r>
      <w:r>
        <w:t xml:space="preserve">. </w:t>
      </w:r>
      <w:r w:rsidR="001E5CEE">
        <w:t xml:space="preserve">Many times, sonographers sustain an injury and keep on scanning as if nothing happened. Due to the nature of the profession and </w:t>
      </w:r>
      <w:commentRangeStart w:id="1"/>
      <w:r w:rsidR="001E5CEE">
        <w:t xml:space="preserve">the overall </w:t>
      </w:r>
      <w:r w:rsidR="00932E94">
        <w:t>mentality</w:t>
      </w:r>
      <w:r w:rsidR="001E5CEE">
        <w:t xml:space="preserve"> </w:t>
      </w:r>
      <w:commentRangeEnd w:id="1"/>
      <w:r w:rsidR="00061554">
        <w:rPr>
          <w:rStyle w:val="CommentReference"/>
        </w:rPr>
        <w:commentReference w:id="1"/>
      </w:r>
      <w:r w:rsidR="001E5CEE">
        <w:t xml:space="preserve">of ultrasound technologists, </w:t>
      </w:r>
      <w:r w:rsidR="00D236D2">
        <w:t xml:space="preserve">we know </w:t>
      </w:r>
      <w:r w:rsidR="001E5CEE">
        <w:t xml:space="preserve">our patients are waiting on us and there is no time to </w:t>
      </w:r>
      <w:r w:rsidR="00932E94">
        <w:t>stop for pain.</w:t>
      </w:r>
      <w:r w:rsidR="001E5CEE">
        <w:t xml:space="preserve"> </w:t>
      </w:r>
      <w:r>
        <w:t xml:space="preserve">As a sonographer </w:t>
      </w:r>
      <w:r w:rsidR="00F90F03">
        <w:t xml:space="preserve">who has sustained </w:t>
      </w:r>
      <w:r>
        <w:t>multiple injuries</w:t>
      </w:r>
      <w:r w:rsidR="00F90F03">
        <w:t xml:space="preserve"> and undergone </w:t>
      </w:r>
      <w:r>
        <w:t xml:space="preserve">surgeries </w:t>
      </w:r>
      <w:r w:rsidR="0036228F">
        <w:t xml:space="preserve">to repair just such injuries has made me more aware of the extent these injuries occur. </w:t>
      </w:r>
      <w:r w:rsidR="0036228F" w:rsidRPr="000259E1">
        <w:rPr>
          <w:highlight w:val="green"/>
        </w:rPr>
        <w:t>Thus</w:t>
      </w:r>
      <w:r w:rsidR="004015CA" w:rsidRPr="000259E1">
        <w:rPr>
          <w:highlight w:val="green"/>
        </w:rPr>
        <w:t xml:space="preserve">, I come from a </w:t>
      </w:r>
      <w:r w:rsidR="0036228F" w:rsidRPr="000259E1">
        <w:rPr>
          <w:highlight w:val="green"/>
        </w:rPr>
        <w:t>position</w:t>
      </w:r>
      <w:r w:rsidR="004015CA" w:rsidRPr="000259E1">
        <w:rPr>
          <w:highlight w:val="green"/>
        </w:rPr>
        <w:t xml:space="preserve"> of personal experience and an intimate</w:t>
      </w:r>
      <w:r w:rsidR="0036228F" w:rsidRPr="000259E1">
        <w:rPr>
          <w:highlight w:val="green"/>
        </w:rPr>
        <w:t>, albeit painful,</w:t>
      </w:r>
      <w:r w:rsidR="004015CA" w:rsidRPr="000259E1">
        <w:rPr>
          <w:highlight w:val="green"/>
        </w:rPr>
        <w:t xml:space="preserve"> knowledge of the subject</w:t>
      </w:r>
      <w:r w:rsidR="004015CA">
        <w:t xml:space="preserve">. </w:t>
      </w:r>
      <w:r w:rsidR="00B33AC3">
        <w:t>By</w:t>
      </w:r>
      <w:r w:rsidR="004015CA">
        <w:t xml:space="preserve"> investiga</w:t>
      </w:r>
      <w:r w:rsidR="00FB5F71">
        <w:t>ting</w:t>
      </w:r>
      <w:r w:rsidR="004015CA">
        <w:t xml:space="preserve"> </w:t>
      </w:r>
      <w:r w:rsidR="0036228F">
        <w:t>possible solutions</w:t>
      </w:r>
      <w:r w:rsidR="00C85962">
        <w:t>,</w:t>
      </w:r>
      <w:r w:rsidR="004015CA">
        <w:t xml:space="preserve"> ranging from simple and easy to intricate and revolutionary </w:t>
      </w:r>
      <w:r w:rsidR="00D13FCA">
        <w:t>in</w:t>
      </w:r>
      <w:r w:rsidR="004015CA">
        <w:t xml:space="preserve"> </w:t>
      </w:r>
      <w:r w:rsidR="00F07BF3">
        <w:t>medical imaging</w:t>
      </w:r>
      <w:r w:rsidR="00C85962">
        <w:t>,</w:t>
      </w:r>
      <w:r w:rsidR="00FB5F71">
        <w:t xml:space="preserve"> answers to this growing</w:t>
      </w:r>
      <w:r w:rsidR="00C85962">
        <w:t xml:space="preserve"> </w:t>
      </w:r>
      <w:r w:rsidR="00FB5F71">
        <w:t>problem</w:t>
      </w:r>
      <w:r w:rsidR="00C85962">
        <w:t xml:space="preserve"> can be</w:t>
      </w:r>
      <w:r w:rsidR="00EF698A">
        <w:t xml:space="preserve"> addressed</w:t>
      </w:r>
      <w:r w:rsidR="0036228F">
        <w:t>.</w:t>
      </w:r>
      <w:r w:rsidR="00C34E27">
        <w:t xml:space="preserve"> By </w:t>
      </w:r>
      <w:r w:rsidR="00495195">
        <w:t>looking</w:t>
      </w:r>
      <w:r w:rsidR="0036228F">
        <w:t xml:space="preserve"> at </w:t>
      </w:r>
      <w:r w:rsidR="00CE1B93">
        <w:t>other facets of the medical field</w:t>
      </w:r>
      <w:r w:rsidR="00495195">
        <w:t xml:space="preserve"> and </w:t>
      </w:r>
      <w:r w:rsidR="009D6803">
        <w:t>bring</w:t>
      </w:r>
      <w:r w:rsidR="0036228F">
        <w:t>ing</w:t>
      </w:r>
      <w:r w:rsidR="008638D2">
        <w:t xml:space="preserve"> to light the issues</w:t>
      </w:r>
      <w:r w:rsidR="00D80A36">
        <w:t xml:space="preserve"> </w:t>
      </w:r>
      <w:r w:rsidR="00BA0B4D">
        <w:t>face</w:t>
      </w:r>
      <w:r w:rsidR="00D80A36">
        <w:t>d</w:t>
      </w:r>
      <w:r w:rsidR="00BA0B4D">
        <w:t xml:space="preserve"> </w:t>
      </w:r>
      <w:r w:rsidR="00D80A36">
        <w:t xml:space="preserve">by sonographers </w:t>
      </w:r>
      <w:r w:rsidR="00495195">
        <w:t xml:space="preserve">as well as </w:t>
      </w:r>
      <w:r w:rsidR="009F6DCA">
        <w:t>other medical imaging personnel</w:t>
      </w:r>
      <w:r w:rsidR="0036228F">
        <w:t xml:space="preserve"> impact</w:t>
      </w:r>
      <w:r w:rsidR="00495195">
        <w:t>ed by</w:t>
      </w:r>
      <w:r w:rsidR="0036228F">
        <w:t xml:space="preserve"> this issue. I will also look </w:t>
      </w:r>
      <w:r w:rsidR="0050476C">
        <w:t>at</w:t>
      </w:r>
      <w:r w:rsidR="0036228F">
        <w:t xml:space="preserve"> the </w:t>
      </w:r>
      <w:r w:rsidR="0050476C">
        <w:t xml:space="preserve">repercussions of </w:t>
      </w:r>
      <w:r w:rsidR="0036228F">
        <w:t xml:space="preserve">potential </w:t>
      </w:r>
      <w:r w:rsidR="00D80A36">
        <w:t>shortage</w:t>
      </w:r>
      <w:r w:rsidR="009F6DCA">
        <w:t>s</w:t>
      </w:r>
      <w:r w:rsidR="00D80A36">
        <w:t xml:space="preserve"> </w:t>
      </w:r>
      <w:r w:rsidR="0036228F">
        <w:t>of</w:t>
      </w:r>
      <w:r w:rsidR="00D80A36">
        <w:t xml:space="preserve"> imaging</w:t>
      </w:r>
      <w:r w:rsidR="0036228F">
        <w:t xml:space="preserve"> </w:t>
      </w:r>
      <w:r w:rsidR="0050476C">
        <w:t>technologists</w:t>
      </w:r>
      <w:r w:rsidR="00D80A36">
        <w:t xml:space="preserve"> if </w:t>
      </w:r>
      <w:r w:rsidR="0068179E">
        <w:t>nothing is done to solve the problem</w:t>
      </w:r>
      <w:r w:rsidR="00CA79D3">
        <w:t xml:space="preserve">. </w:t>
      </w:r>
      <w:r w:rsidR="0059157D">
        <w:t xml:space="preserve">Utilizing </w:t>
      </w:r>
      <w:r w:rsidR="003F7C5A">
        <w:t xml:space="preserve">the </w:t>
      </w:r>
      <w:r w:rsidR="00C71949">
        <w:t>research available</w:t>
      </w:r>
      <w:r w:rsidR="00674A23">
        <w:t xml:space="preserve"> and the </w:t>
      </w:r>
      <w:r w:rsidR="00D13FCA">
        <w:t>previous</w:t>
      </w:r>
      <w:r w:rsidR="00674A23">
        <w:t xml:space="preserve"> papers written on the subject, </w:t>
      </w:r>
      <w:r w:rsidR="0036228F">
        <w:t xml:space="preserve">I find </w:t>
      </w:r>
      <w:r w:rsidR="00674A23">
        <w:t>preventing</w:t>
      </w:r>
      <w:r w:rsidR="0036228F">
        <w:t xml:space="preserve"> injury </w:t>
      </w:r>
      <w:r w:rsidR="0008783C">
        <w:t xml:space="preserve">to our healthcare providers </w:t>
      </w:r>
      <w:r w:rsidR="00674A23">
        <w:t>is not out of reach</w:t>
      </w:r>
      <w:r w:rsidR="00603BC8">
        <w:t xml:space="preserve">. </w:t>
      </w:r>
      <w:r w:rsidR="00C57CE2">
        <w:t>We live in a world of possibility</w:t>
      </w:r>
      <w:r w:rsidR="00D13FCA">
        <w:t>,</w:t>
      </w:r>
      <w:r w:rsidR="00C57CE2">
        <w:t xml:space="preserve"> and </w:t>
      </w:r>
      <w:r w:rsidR="007D2E0E">
        <w:t>by not diving in and searching for answers, we do a disservice to the ones who care for us at our most vulner</w:t>
      </w:r>
      <w:r w:rsidR="00235AB7">
        <w:t>able.</w:t>
      </w:r>
    </w:p>
    <w:p w14:paraId="218068A1" w14:textId="77777777" w:rsidR="006D4CA2" w:rsidRDefault="006D4CA2" w:rsidP="009939CD">
      <w:pPr>
        <w:spacing w:line="240" w:lineRule="auto"/>
      </w:pPr>
    </w:p>
    <w:p w14:paraId="49CE0C01" w14:textId="00AF6114" w:rsidR="0036228F" w:rsidRPr="0036228F" w:rsidRDefault="00C43C8B" w:rsidP="0036228F">
      <w:pPr>
        <w:pStyle w:val="Heading1"/>
        <w:spacing w:after="240" w:line="240" w:lineRule="auto"/>
      </w:pPr>
      <w:r>
        <w:t xml:space="preserve">What </w:t>
      </w:r>
      <w:r w:rsidR="00D13FCA">
        <w:t>is</w:t>
      </w:r>
      <w:r>
        <w:t xml:space="preserve"> “WR</w:t>
      </w:r>
      <w:r w:rsidR="0072216C">
        <w:t>MSDS”?</w:t>
      </w:r>
    </w:p>
    <w:p w14:paraId="4EA5F621" w14:textId="50557073" w:rsidR="008214A1" w:rsidRDefault="0072216C" w:rsidP="008214A1">
      <w:pPr>
        <w:spacing w:line="240" w:lineRule="auto"/>
        <w:ind w:firstLine="0"/>
      </w:pPr>
      <w:r>
        <w:t>WRMSDS</w:t>
      </w:r>
      <w:r w:rsidR="00D13FCA">
        <w:t>,</w:t>
      </w:r>
      <w:r>
        <w:t xml:space="preserve"> or </w:t>
      </w:r>
      <w:r w:rsidRPr="00645A5C">
        <w:rPr>
          <w:highlight w:val="green"/>
        </w:rPr>
        <w:t>“</w:t>
      </w:r>
      <w:r w:rsidR="00D13FCA" w:rsidRPr="00645A5C">
        <w:rPr>
          <w:highlight w:val="green"/>
        </w:rPr>
        <w:t>work-related</w:t>
      </w:r>
      <w:r w:rsidRPr="00645A5C">
        <w:rPr>
          <w:highlight w:val="green"/>
        </w:rPr>
        <w:t xml:space="preserve"> muscu</w:t>
      </w:r>
      <w:r w:rsidR="00B86CA1" w:rsidRPr="00645A5C">
        <w:rPr>
          <w:highlight w:val="green"/>
        </w:rPr>
        <w:t xml:space="preserve">loskeletal </w:t>
      </w:r>
      <w:commentRangeStart w:id="2"/>
      <w:r w:rsidR="00B86CA1" w:rsidRPr="00645A5C">
        <w:rPr>
          <w:highlight w:val="green"/>
        </w:rPr>
        <w:t>disorders</w:t>
      </w:r>
      <w:commentRangeEnd w:id="2"/>
      <w:r w:rsidR="00061554" w:rsidRPr="00645A5C">
        <w:rPr>
          <w:rStyle w:val="CommentReference"/>
          <w:highlight w:val="green"/>
        </w:rPr>
        <w:commentReference w:id="2"/>
      </w:r>
      <w:r w:rsidR="00D13FCA" w:rsidRPr="00645A5C">
        <w:rPr>
          <w:highlight w:val="green"/>
        </w:rPr>
        <w:t>,</w:t>
      </w:r>
      <w:r w:rsidR="00B86CA1" w:rsidRPr="00645A5C">
        <w:rPr>
          <w:highlight w:val="green"/>
        </w:rPr>
        <w:t xml:space="preserve">” is the umbrella term </w:t>
      </w:r>
      <w:r w:rsidR="00863908" w:rsidRPr="00645A5C">
        <w:rPr>
          <w:highlight w:val="green"/>
        </w:rPr>
        <w:t xml:space="preserve">for conditions caused by repetitive strain </w:t>
      </w:r>
      <w:r w:rsidR="0036228F" w:rsidRPr="00645A5C">
        <w:rPr>
          <w:highlight w:val="green"/>
        </w:rPr>
        <w:t xml:space="preserve">due to </w:t>
      </w:r>
      <w:r w:rsidR="00EB56D5" w:rsidRPr="00645A5C">
        <w:rPr>
          <w:highlight w:val="green"/>
        </w:rPr>
        <w:t xml:space="preserve">use </w:t>
      </w:r>
      <w:r w:rsidR="00EC330D" w:rsidRPr="00645A5C">
        <w:rPr>
          <w:highlight w:val="green"/>
        </w:rPr>
        <w:t>occur</w:t>
      </w:r>
      <w:r w:rsidR="0036228F" w:rsidRPr="00645A5C">
        <w:rPr>
          <w:highlight w:val="green"/>
        </w:rPr>
        <w:t>ring</w:t>
      </w:r>
      <w:r w:rsidR="00EC330D" w:rsidRPr="00645A5C">
        <w:rPr>
          <w:highlight w:val="green"/>
        </w:rPr>
        <w:t xml:space="preserve"> over an extended </w:t>
      </w:r>
      <w:commentRangeStart w:id="3"/>
      <w:r w:rsidR="00EC330D" w:rsidRPr="00645A5C">
        <w:rPr>
          <w:highlight w:val="green"/>
        </w:rPr>
        <w:t>period</w:t>
      </w:r>
      <w:commentRangeEnd w:id="3"/>
      <w:r w:rsidR="00645A5C">
        <w:rPr>
          <w:rStyle w:val="CommentReference"/>
        </w:rPr>
        <w:commentReference w:id="3"/>
      </w:r>
      <w:r w:rsidR="00EC330D">
        <w:t xml:space="preserve">. These are not acute or sudden injuries </w:t>
      </w:r>
      <w:r w:rsidR="009622A5">
        <w:t>such as a fall or a slip</w:t>
      </w:r>
      <w:r w:rsidR="00C33E97">
        <w:t xml:space="preserve"> like what one would think when it comes to workplace injuries</w:t>
      </w:r>
      <w:r w:rsidR="009622A5">
        <w:t xml:space="preserve">. WRMSDS </w:t>
      </w:r>
      <w:r w:rsidR="00D13FCA">
        <w:t>affects</w:t>
      </w:r>
      <w:r w:rsidR="00C45A4F">
        <w:t xml:space="preserve"> the soft tissues of joints and muscles</w:t>
      </w:r>
      <w:r w:rsidR="00D13FCA">
        <w:t>,</w:t>
      </w:r>
      <w:r w:rsidR="00C45A4F">
        <w:t xml:space="preserve"> </w:t>
      </w:r>
      <w:r w:rsidR="008D620D">
        <w:t xml:space="preserve">and in some cases, the </w:t>
      </w:r>
      <w:r w:rsidR="00D13FCA">
        <w:t>damage</w:t>
      </w:r>
      <w:r w:rsidR="00133CDF">
        <w:t xml:space="preserve"> is </w:t>
      </w:r>
      <w:r w:rsidR="00D13FCA">
        <w:t xml:space="preserve">career-ending </w:t>
      </w:r>
      <w:r w:rsidR="003F7C5A">
        <w:t xml:space="preserve">and </w:t>
      </w:r>
      <w:r w:rsidR="00D13FCA">
        <w:t xml:space="preserve">happens </w:t>
      </w:r>
      <w:r w:rsidR="0036228F">
        <w:t xml:space="preserve">subtly </w:t>
      </w:r>
      <w:r w:rsidR="00D13FCA">
        <w:t>over</w:t>
      </w:r>
      <w:r w:rsidR="009F42C2">
        <w:t xml:space="preserve"> time</w:t>
      </w:r>
      <w:r w:rsidR="00133CDF">
        <w:t xml:space="preserve">. </w:t>
      </w:r>
      <w:r w:rsidR="00E87EC5">
        <w:t xml:space="preserve">Most symptoms </w:t>
      </w:r>
      <w:r w:rsidR="00B03A1D">
        <w:t xml:space="preserve">include stiffness of the affected area, </w:t>
      </w:r>
      <w:r w:rsidR="00B74B61">
        <w:t xml:space="preserve">weakness, </w:t>
      </w:r>
      <w:r w:rsidR="00B03A1D">
        <w:t xml:space="preserve">swelling, </w:t>
      </w:r>
      <w:r w:rsidR="0036228F">
        <w:t>“</w:t>
      </w:r>
      <w:r w:rsidR="00C65A1F">
        <w:t xml:space="preserve">pins and </w:t>
      </w:r>
      <w:r w:rsidR="00B03A1D">
        <w:t>needle</w:t>
      </w:r>
      <w:r w:rsidR="00C65A1F">
        <w:t>s</w:t>
      </w:r>
      <w:r w:rsidR="0036228F">
        <w:t>”</w:t>
      </w:r>
      <w:r w:rsidR="00D13FCA">
        <w:t>, and</w:t>
      </w:r>
      <w:r w:rsidR="009978D4">
        <w:t>,</w:t>
      </w:r>
      <w:r w:rsidR="009F42C2">
        <w:t xml:space="preserve"> most commonly, </w:t>
      </w:r>
      <w:r w:rsidR="0036228F">
        <w:t xml:space="preserve">severe </w:t>
      </w:r>
      <w:r w:rsidR="00746740">
        <w:t xml:space="preserve">pain. Most cases of WRMSDS present themselves both with activity </w:t>
      </w:r>
      <w:r w:rsidR="00D13FCA">
        <w:t>and</w:t>
      </w:r>
      <w:r w:rsidR="00746740">
        <w:t xml:space="preserve"> at rest</w:t>
      </w:r>
      <w:r w:rsidR="00B74B61">
        <w:t xml:space="preserve"> and become </w:t>
      </w:r>
      <w:r w:rsidR="00FE3D4A">
        <w:t>a constant</w:t>
      </w:r>
      <w:r w:rsidR="0036228F">
        <w:t xml:space="preserve">, and sometimes, debilitating </w:t>
      </w:r>
      <w:r w:rsidR="00DA6010">
        <w:t>problem</w:t>
      </w:r>
      <w:r w:rsidR="00B74B61">
        <w:t xml:space="preserve">. </w:t>
      </w:r>
      <w:r w:rsidR="00BF3469">
        <w:t xml:space="preserve">The </w:t>
      </w:r>
      <w:r w:rsidR="00D13FCA">
        <w:t>effects</w:t>
      </w:r>
      <w:r w:rsidR="00BF3469">
        <w:t xml:space="preserve"> are seen </w:t>
      </w:r>
      <w:r w:rsidR="003D7F64">
        <w:t xml:space="preserve">most often </w:t>
      </w:r>
      <w:r w:rsidR="00BF3469">
        <w:t xml:space="preserve">in the workplace but then bleed over into everyday life, hindering the quality of life for the </w:t>
      </w:r>
      <w:r w:rsidR="00FD027D">
        <w:t xml:space="preserve">injured. </w:t>
      </w:r>
      <w:commentRangeStart w:id="4"/>
      <w:r w:rsidR="00C908E7">
        <w:t>In 2015</w:t>
      </w:r>
      <w:commentRangeEnd w:id="4"/>
      <w:r w:rsidR="00984690">
        <w:rPr>
          <w:rStyle w:val="CommentReference"/>
        </w:rPr>
        <w:commentReference w:id="4"/>
      </w:r>
      <w:r w:rsidR="00C908E7">
        <w:t xml:space="preserve">, the suggested percentage of sonographers scanning in pain ranged from </w:t>
      </w:r>
      <w:commentRangeStart w:id="5"/>
      <w:commentRangeStart w:id="6"/>
      <w:r w:rsidR="00C908E7" w:rsidRPr="00984690">
        <w:rPr>
          <w:highlight w:val="green"/>
        </w:rPr>
        <w:t>80</w:t>
      </w:r>
      <w:commentRangeEnd w:id="5"/>
      <w:r w:rsidR="00984690">
        <w:rPr>
          <w:rStyle w:val="CommentReference"/>
        </w:rPr>
        <w:commentReference w:id="5"/>
      </w:r>
      <w:r w:rsidR="00C908E7" w:rsidRPr="00984690">
        <w:rPr>
          <w:highlight w:val="green"/>
        </w:rPr>
        <w:t>-90.5</w:t>
      </w:r>
      <w:r w:rsidR="00077DFA" w:rsidRPr="00984690">
        <w:rPr>
          <w:highlight w:val="green"/>
        </w:rPr>
        <w:t>%</w:t>
      </w:r>
      <w:r w:rsidR="00495684">
        <w:t xml:space="preserve"> </w:t>
      </w:r>
      <w:commentRangeEnd w:id="6"/>
      <w:r w:rsidR="00645A5C">
        <w:rPr>
          <w:rStyle w:val="CommentReference"/>
        </w:rPr>
        <w:commentReference w:id="6"/>
      </w:r>
      <w:r w:rsidR="00495684">
        <w:t xml:space="preserve">due to </w:t>
      </w:r>
      <w:r w:rsidR="00C65A1F">
        <w:t>work-related</w:t>
      </w:r>
      <w:r w:rsidR="00F827EC">
        <w:t xml:space="preserve"> </w:t>
      </w:r>
      <w:r w:rsidR="00F827EC">
        <w:lastRenderedPageBreak/>
        <w:t xml:space="preserve">musculoskeletal </w:t>
      </w:r>
      <w:r w:rsidR="00C65A1F">
        <w:t>disorders</w:t>
      </w:r>
      <w:r w:rsidR="00077DFA">
        <w:t xml:space="preserve">. </w:t>
      </w:r>
      <w:r w:rsidR="00077DFA" w:rsidRPr="00342D57">
        <w:rPr>
          <w:highlight w:val="yellow"/>
        </w:rPr>
        <w:t>(Harris, 2015)</w:t>
      </w:r>
      <w:r w:rsidR="000B55C7">
        <w:t xml:space="preserve"> </w:t>
      </w:r>
      <w:r w:rsidR="006008FD">
        <w:t xml:space="preserve">According to research </w:t>
      </w:r>
      <w:r w:rsidR="00A11F12">
        <w:t xml:space="preserve">done </w:t>
      </w:r>
      <w:r w:rsidR="009978D4" w:rsidRPr="009978D4">
        <w:t xml:space="preserve">by the SDMS, </w:t>
      </w:r>
      <w:r w:rsidR="009978D4" w:rsidRPr="00645A5C">
        <w:rPr>
          <w:highlight w:val="green"/>
        </w:rPr>
        <w:t>72% of sonographers in the</w:t>
      </w:r>
      <w:r w:rsidR="006008FD" w:rsidRPr="00645A5C">
        <w:rPr>
          <w:highlight w:val="green"/>
        </w:rPr>
        <w:t xml:space="preserve"> </w:t>
      </w:r>
      <w:commentRangeStart w:id="7"/>
      <w:r w:rsidR="006008FD" w:rsidRPr="00645A5C">
        <w:rPr>
          <w:highlight w:val="green"/>
        </w:rPr>
        <w:t>10</w:t>
      </w:r>
      <w:r w:rsidR="006008FD" w:rsidRPr="00645A5C">
        <w:rPr>
          <w:highlight w:val="green"/>
          <w:vertAlign w:val="superscript"/>
        </w:rPr>
        <w:t>th</w:t>
      </w:r>
      <w:commentRangeEnd w:id="7"/>
      <w:r w:rsidR="00061554" w:rsidRPr="00645A5C">
        <w:rPr>
          <w:rStyle w:val="CommentReference"/>
          <w:highlight w:val="green"/>
        </w:rPr>
        <w:commentReference w:id="7"/>
      </w:r>
      <w:r w:rsidR="006008FD" w:rsidRPr="00645A5C">
        <w:rPr>
          <w:highlight w:val="green"/>
        </w:rPr>
        <w:t xml:space="preserve"> </w:t>
      </w:r>
      <w:commentRangeStart w:id="8"/>
      <w:r w:rsidR="006008FD" w:rsidRPr="00645A5C">
        <w:rPr>
          <w:highlight w:val="green"/>
        </w:rPr>
        <w:t>year</w:t>
      </w:r>
      <w:commentRangeEnd w:id="8"/>
      <w:r w:rsidR="00645A5C">
        <w:rPr>
          <w:rStyle w:val="CommentReference"/>
        </w:rPr>
        <w:commentReference w:id="8"/>
      </w:r>
      <w:r w:rsidR="006008FD">
        <w:t xml:space="preserve"> of their career suffer from injuries and </w:t>
      </w:r>
      <w:r w:rsidR="003D7F64">
        <w:t xml:space="preserve">continue to </w:t>
      </w:r>
      <w:r w:rsidR="00D13FCA">
        <w:t>scan</w:t>
      </w:r>
      <w:r w:rsidR="006008FD">
        <w:t xml:space="preserve"> in chronic pain.</w:t>
      </w:r>
      <w:r w:rsidR="00115C8F">
        <w:t xml:space="preserve"> The most common </w:t>
      </w:r>
      <w:r w:rsidR="00CB5F54">
        <w:t>injuries include but are not limited to</w:t>
      </w:r>
      <w:r w:rsidR="003D7F64">
        <w:t>,</w:t>
      </w:r>
      <w:r w:rsidR="00CB5F54">
        <w:t xml:space="preserve"> carpal tunnel syndrome, epicondylitis </w:t>
      </w:r>
      <w:r w:rsidR="00DB0CA1">
        <w:t>of the elbow, shoulder capsulitis</w:t>
      </w:r>
      <w:r w:rsidR="00697874">
        <w:t>,</w:t>
      </w:r>
      <w:r w:rsidR="00DB0CA1">
        <w:t xml:space="preserve"> tendonitis</w:t>
      </w:r>
      <w:r w:rsidR="00D13FCA">
        <w:t>, and</w:t>
      </w:r>
      <w:r w:rsidR="00DB0CA1">
        <w:t xml:space="preserve"> neck and back strains.</w:t>
      </w:r>
      <w:r w:rsidR="006008FD">
        <w:t xml:space="preserve"> (</w:t>
      </w:r>
      <w:r w:rsidR="006008FD" w:rsidRPr="00090AE0">
        <w:rPr>
          <w:highlight w:val="yellow"/>
        </w:rPr>
        <w:t>Murphey, 2017)</w:t>
      </w:r>
      <w:r w:rsidR="006008FD">
        <w:t xml:space="preserve"> </w:t>
      </w:r>
      <w:r w:rsidR="00860859">
        <w:t xml:space="preserve">According to the CDC, </w:t>
      </w:r>
      <w:r w:rsidR="00FD7B18">
        <w:t>working environments</w:t>
      </w:r>
      <w:r w:rsidR="004621A1">
        <w:t xml:space="preserve"> with manual labor components (</w:t>
      </w:r>
      <w:r w:rsidR="005B0AE5">
        <w:t>i.e.,</w:t>
      </w:r>
      <w:r w:rsidR="004621A1">
        <w:t xml:space="preserve"> lifting, </w:t>
      </w:r>
      <w:r w:rsidR="005B0AE5">
        <w:t xml:space="preserve">holding, throwing, pushing, pulling, etc.) </w:t>
      </w:r>
      <w:r w:rsidR="00063EDF">
        <w:t xml:space="preserve"> can </w:t>
      </w:r>
      <w:r w:rsidR="009A31D6">
        <w:t>contribute to the development of these issues</w:t>
      </w:r>
      <w:r w:rsidR="00C82278">
        <w:t>,</w:t>
      </w:r>
      <w:r w:rsidR="009A31D6">
        <w:t xml:space="preserve"> along with prolonged </w:t>
      </w:r>
      <w:r w:rsidR="002A38C3">
        <w:t xml:space="preserve">exposure to </w:t>
      </w:r>
      <w:r w:rsidR="003D7F64">
        <w:t>those</w:t>
      </w:r>
      <w:r w:rsidR="002F79C6">
        <w:t xml:space="preserve"> work </w:t>
      </w:r>
      <w:r w:rsidR="00672BAF">
        <w:t>environments</w:t>
      </w:r>
      <w:r w:rsidR="00B47B2E">
        <w:t xml:space="preserve">. </w:t>
      </w:r>
      <w:r w:rsidR="00B31457">
        <w:t>(</w:t>
      </w:r>
      <w:r w:rsidR="00B31457" w:rsidRPr="00090AE0">
        <w:rPr>
          <w:highlight w:val="yellow"/>
        </w:rPr>
        <w:t xml:space="preserve">CDC, </w:t>
      </w:r>
      <w:r w:rsidR="00FF1F3F" w:rsidRPr="00090AE0">
        <w:rPr>
          <w:highlight w:val="yellow"/>
        </w:rPr>
        <w:t>20</w:t>
      </w:r>
      <w:r w:rsidR="00F52396" w:rsidRPr="00090AE0">
        <w:rPr>
          <w:highlight w:val="yellow"/>
        </w:rPr>
        <w:t>19</w:t>
      </w:r>
      <w:r w:rsidR="00FF1F3F">
        <w:t xml:space="preserve">) </w:t>
      </w:r>
      <w:r w:rsidR="008214A1">
        <w:t xml:space="preserve">The Bureau of Labor and Statistics predicts </w:t>
      </w:r>
      <w:r w:rsidR="00BB121F">
        <w:t xml:space="preserve">that </w:t>
      </w:r>
      <w:r w:rsidR="008214A1">
        <w:t xml:space="preserve">employment for sonographers will </w:t>
      </w:r>
      <w:commentRangeStart w:id="9"/>
      <w:r w:rsidR="008214A1" w:rsidRPr="00984690">
        <w:rPr>
          <w:highlight w:val="green"/>
        </w:rPr>
        <w:t xml:space="preserve">grow </w:t>
      </w:r>
      <w:r w:rsidR="00F71212" w:rsidRPr="00984690">
        <w:rPr>
          <w:highlight w:val="green"/>
        </w:rPr>
        <w:t xml:space="preserve">10% faster </w:t>
      </w:r>
      <w:r w:rsidR="000067B7" w:rsidRPr="00984690">
        <w:rPr>
          <w:highlight w:val="green"/>
        </w:rPr>
        <w:t>than the average for all occupations</w:t>
      </w:r>
      <w:r w:rsidR="008214A1" w:rsidRPr="00984690">
        <w:rPr>
          <w:highlight w:val="green"/>
        </w:rPr>
        <w:t xml:space="preserve"> from 20</w:t>
      </w:r>
      <w:r w:rsidR="00401A2A" w:rsidRPr="00984690">
        <w:rPr>
          <w:highlight w:val="green"/>
        </w:rPr>
        <w:t>21</w:t>
      </w:r>
      <w:r w:rsidR="008214A1" w:rsidRPr="00984690">
        <w:rPr>
          <w:highlight w:val="green"/>
        </w:rPr>
        <w:t xml:space="preserve"> to 20</w:t>
      </w:r>
      <w:r w:rsidR="00F71212" w:rsidRPr="00984690">
        <w:rPr>
          <w:highlight w:val="green"/>
        </w:rPr>
        <w:t>3</w:t>
      </w:r>
      <w:r w:rsidR="000067B7" w:rsidRPr="00984690">
        <w:rPr>
          <w:highlight w:val="green"/>
        </w:rPr>
        <w:t>1</w:t>
      </w:r>
      <w:commentRangeEnd w:id="9"/>
      <w:r w:rsidR="00645A5C">
        <w:rPr>
          <w:rStyle w:val="CommentReference"/>
        </w:rPr>
        <w:commentReference w:id="9"/>
      </w:r>
      <w:r w:rsidR="000067B7">
        <w:t xml:space="preserve">. </w:t>
      </w:r>
      <w:commentRangeStart w:id="10"/>
      <w:r w:rsidR="004C056B">
        <w:t>With this information</w:t>
      </w:r>
      <w:r w:rsidR="007C4851">
        <w:t>, one can only imagine the increase in injuries unless steps are taken to avoid them before they occur</w:t>
      </w:r>
      <w:commentRangeEnd w:id="10"/>
      <w:r w:rsidR="00984690">
        <w:rPr>
          <w:rStyle w:val="CommentReference"/>
        </w:rPr>
        <w:commentReference w:id="10"/>
      </w:r>
      <w:r w:rsidR="007C4851">
        <w:t xml:space="preserve">. </w:t>
      </w:r>
      <w:r w:rsidR="004D7D19">
        <w:t>(</w:t>
      </w:r>
      <w:commentRangeStart w:id="11"/>
      <w:r w:rsidR="004D7D19" w:rsidRPr="00090AE0">
        <w:rPr>
          <w:highlight w:val="yellow"/>
        </w:rPr>
        <w:t>BLS, 2019</w:t>
      </w:r>
      <w:commentRangeEnd w:id="11"/>
      <w:r w:rsidR="00090AE0">
        <w:rPr>
          <w:rStyle w:val="CommentReference"/>
        </w:rPr>
        <w:commentReference w:id="11"/>
      </w:r>
      <w:r w:rsidR="004D7D19">
        <w:t>)</w:t>
      </w:r>
    </w:p>
    <w:p w14:paraId="68BE5576" w14:textId="4FE0391D" w:rsidR="00E72ECC" w:rsidRDefault="00E72ECC" w:rsidP="009939CD">
      <w:pPr>
        <w:spacing w:line="240" w:lineRule="auto"/>
      </w:pPr>
    </w:p>
    <w:p w14:paraId="75FFFCC9" w14:textId="77777777" w:rsidR="00537F9B" w:rsidRDefault="00B60D41" w:rsidP="000D1045">
      <w:pPr>
        <w:spacing w:line="240" w:lineRule="auto"/>
      </w:pPr>
      <w:r>
        <w:rPr>
          <w:noProof/>
        </w:rPr>
        <w:drawing>
          <wp:inline distT="0" distB="0" distL="0" distR="0" wp14:anchorId="65C905A9" wp14:editId="37A67EA6">
            <wp:extent cx="6343650" cy="41338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8830DF" w14:textId="2E48B758" w:rsidR="00537F9B" w:rsidRPr="005E6A4C" w:rsidRDefault="00537F9B" w:rsidP="005E6A4C">
      <w:pPr>
        <w:spacing w:line="240" w:lineRule="auto"/>
        <w:jc w:val="center"/>
        <w:rPr>
          <w:sz w:val="20"/>
          <w:szCs w:val="20"/>
        </w:rPr>
      </w:pPr>
      <w:r w:rsidRPr="005E6A4C">
        <w:rPr>
          <w:sz w:val="20"/>
          <w:szCs w:val="20"/>
        </w:rPr>
        <w:t xml:space="preserve">Figure 1: </w:t>
      </w:r>
      <w:r w:rsidR="005E6A4C" w:rsidRPr="005E6A4C">
        <w:rPr>
          <w:sz w:val="20"/>
          <w:szCs w:val="20"/>
        </w:rPr>
        <w:t>Percentage range of sonographers with WRMSDS symptoms.</w:t>
      </w:r>
      <w:r w:rsidR="00424924">
        <w:rPr>
          <w:sz w:val="20"/>
          <w:szCs w:val="20"/>
        </w:rPr>
        <w:t xml:space="preserve"> Courtesy of </w:t>
      </w:r>
      <w:commentRangeStart w:id="12"/>
      <w:r w:rsidR="00424924" w:rsidRPr="00090AE0">
        <w:rPr>
          <w:sz w:val="20"/>
          <w:szCs w:val="20"/>
          <w:highlight w:val="red"/>
        </w:rPr>
        <w:t>SDMS</w:t>
      </w:r>
      <w:commentRangeEnd w:id="12"/>
      <w:r w:rsidR="00090AE0">
        <w:rPr>
          <w:rStyle w:val="CommentReference"/>
        </w:rPr>
        <w:commentReference w:id="12"/>
      </w:r>
    </w:p>
    <w:p w14:paraId="07251DEA" w14:textId="77777777" w:rsidR="00537F9B" w:rsidRDefault="00537F9B" w:rsidP="009939CD">
      <w:pPr>
        <w:spacing w:line="240" w:lineRule="auto"/>
      </w:pPr>
    </w:p>
    <w:p w14:paraId="39DDF6EC" w14:textId="77777777" w:rsidR="00F9400D" w:rsidRDefault="00F9400D" w:rsidP="005E6A4C">
      <w:pPr>
        <w:spacing w:line="240" w:lineRule="auto"/>
        <w:ind w:firstLine="0"/>
      </w:pPr>
    </w:p>
    <w:p w14:paraId="0FC6D12B" w14:textId="234A64C6" w:rsidR="00F9400D" w:rsidRDefault="007931AA" w:rsidP="007931AA">
      <w:pPr>
        <w:spacing w:line="240" w:lineRule="auto"/>
        <w:ind w:firstLine="0"/>
        <w:jc w:val="center"/>
        <w:rPr>
          <w:b/>
          <w:bCs/>
        </w:rPr>
      </w:pPr>
      <w:r>
        <w:rPr>
          <w:b/>
          <w:bCs/>
        </w:rPr>
        <w:t>Ergonomics</w:t>
      </w:r>
      <w:r w:rsidR="00502F71">
        <w:rPr>
          <w:b/>
          <w:bCs/>
        </w:rPr>
        <w:t xml:space="preserve"> and Patient Load</w:t>
      </w:r>
      <w:r w:rsidR="00C22DDC">
        <w:rPr>
          <w:b/>
          <w:bCs/>
        </w:rPr>
        <w:t xml:space="preserve"> </w:t>
      </w:r>
    </w:p>
    <w:p w14:paraId="7808B9D9" w14:textId="77777777" w:rsidR="003D7F64" w:rsidRPr="007931AA" w:rsidRDefault="003D7F64" w:rsidP="007931AA">
      <w:pPr>
        <w:spacing w:line="240" w:lineRule="auto"/>
        <w:ind w:firstLine="0"/>
        <w:jc w:val="center"/>
        <w:rPr>
          <w:b/>
          <w:bCs/>
        </w:rPr>
      </w:pPr>
    </w:p>
    <w:p w14:paraId="63237D04" w14:textId="26427611" w:rsidR="00E81978" w:rsidRDefault="003D7F64" w:rsidP="005E6A4C">
      <w:pPr>
        <w:spacing w:line="240" w:lineRule="auto"/>
        <w:ind w:firstLine="0"/>
      </w:pPr>
      <w:commentRangeStart w:id="13"/>
      <w:r w:rsidRPr="00984690">
        <w:rPr>
          <w:highlight w:val="green"/>
        </w:rPr>
        <w:t>Ergonomics is d</w:t>
      </w:r>
      <w:r w:rsidR="00172409" w:rsidRPr="00984690">
        <w:rPr>
          <w:highlight w:val="green"/>
        </w:rPr>
        <w:t xml:space="preserve">efined as </w:t>
      </w:r>
      <w:r w:rsidR="00F960B1" w:rsidRPr="00984690">
        <w:rPr>
          <w:highlight w:val="green"/>
        </w:rPr>
        <w:t xml:space="preserve">the arrangement and design of things people use </w:t>
      </w:r>
      <w:r w:rsidR="00683BD8" w:rsidRPr="00984690">
        <w:rPr>
          <w:highlight w:val="green"/>
        </w:rPr>
        <w:t>to</w:t>
      </w:r>
      <w:r w:rsidR="00F960B1" w:rsidRPr="00984690">
        <w:rPr>
          <w:highlight w:val="green"/>
        </w:rPr>
        <w:t xml:space="preserve"> be </w:t>
      </w:r>
      <w:r w:rsidRPr="00984690">
        <w:rPr>
          <w:highlight w:val="green"/>
        </w:rPr>
        <w:t>more efficient and safer</w:t>
      </w:r>
      <w:r w:rsidR="00CC3921" w:rsidRPr="00984690">
        <w:rPr>
          <w:highlight w:val="green"/>
        </w:rPr>
        <w:t xml:space="preserve"> with the overall goal of </w:t>
      </w:r>
      <w:r w:rsidR="00475272" w:rsidRPr="00984690">
        <w:rPr>
          <w:highlight w:val="green"/>
        </w:rPr>
        <w:t>reducing injuries and risk of injuries</w:t>
      </w:r>
      <w:commentRangeEnd w:id="13"/>
      <w:r w:rsidR="00645A5C">
        <w:rPr>
          <w:rStyle w:val="CommentReference"/>
        </w:rPr>
        <w:commentReference w:id="13"/>
      </w:r>
      <w:r w:rsidR="00475272">
        <w:t xml:space="preserve">. </w:t>
      </w:r>
      <w:r w:rsidR="009C2BC0">
        <w:t>(</w:t>
      </w:r>
      <w:r w:rsidR="00310D7F" w:rsidRPr="00090AE0">
        <w:rPr>
          <w:highlight w:val="yellow"/>
        </w:rPr>
        <w:t>What is Erg</w:t>
      </w:r>
      <w:r w:rsidR="00093948" w:rsidRPr="00090AE0">
        <w:rPr>
          <w:highlight w:val="yellow"/>
        </w:rPr>
        <w:t>onomics? 2019</w:t>
      </w:r>
      <w:r w:rsidR="009C2BC0">
        <w:t xml:space="preserve">) </w:t>
      </w:r>
      <w:commentRangeStart w:id="14"/>
      <w:r w:rsidR="00C2255F">
        <w:t xml:space="preserve">Most say </w:t>
      </w:r>
      <w:commentRangeEnd w:id="14"/>
      <w:r w:rsidR="00984690">
        <w:rPr>
          <w:rStyle w:val="CommentReference"/>
        </w:rPr>
        <w:commentReference w:id="14"/>
      </w:r>
      <w:r w:rsidR="00C2255F">
        <w:t xml:space="preserve">ergonomics </w:t>
      </w:r>
      <w:r w:rsidR="00063B8B">
        <w:t xml:space="preserve">is the key to stopping </w:t>
      </w:r>
      <w:r w:rsidR="00BA7347">
        <w:t>all</w:t>
      </w:r>
      <w:r w:rsidR="00063B8B">
        <w:t xml:space="preserve"> injuries in the </w:t>
      </w:r>
      <w:r w:rsidR="00D13FCA">
        <w:t>ultrasound</w:t>
      </w:r>
      <w:r>
        <w:t xml:space="preserve"> career field</w:t>
      </w:r>
      <w:r w:rsidR="000E13C3">
        <w:t>. While</w:t>
      </w:r>
      <w:r w:rsidR="002118C9">
        <w:t xml:space="preserve"> this </w:t>
      </w:r>
      <w:r>
        <w:t>may</w:t>
      </w:r>
      <w:r w:rsidR="002118C9">
        <w:t xml:space="preserve"> help in </w:t>
      </w:r>
      <w:r w:rsidR="002F7E92">
        <w:t xml:space="preserve">some instances for </w:t>
      </w:r>
      <w:r w:rsidR="000E13C3">
        <w:t>most</w:t>
      </w:r>
      <w:r w:rsidR="002F7E92">
        <w:t xml:space="preserve"> sonographers, </w:t>
      </w:r>
      <w:r w:rsidR="002F7E92" w:rsidRPr="00645A5C">
        <w:rPr>
          <w:highlight w:val="green"/>
        </w:rPr>
        <w:t xml:space="preserve">it is only helpful in certain </w:t>
      </w:r>
      <w:commentRangeStart w:id="15"/>
      <w:r w:rsidR="002F7E92" w:rsidRPr="00645A5C">
        <w:rPr>
          <w:highlight w:val="green"/>
        </w:rPr>
        <w:t>situations</w:t>
      </w:r>
      <w:commentRangeEnd w:id="15"/>
      <w:r w:rsidR="00645A5C">
        <w:rPr>
          <w:rStyle w:val="CommentReference"/>
        </w:rPr>
        <w:commentReference w:id="15"/>
      </w:r>
      <w:r w:rsidR="00BA7347">
        <w:t xml:space="preserve">. </w:t>
      </w:r>
      <w:r w:rsidR="00BB2346">
        <w:t xml:space="preserve">In a perfect world, the ultrasound technologist </w:t>
      </w:r>
      <w:r w:rsidR="00697874">
        <w:t>can</w:t>
      </w:r>
      <w:r w:rsidR="00D13FCA" w:rsidRPr="00D13FCA">
        <w:t xml:space="preserve"> alternate between standing and sitting in a neutral position, arm close to </w:t>
      </w:r>
      <w:r w:rsidR="000E13C3">
        <w:t>their body</w:t>
      </w:r>
      <w:r w:rsidR="007B7140">
        <w:t xml:space="preserve"> without reaching</w:t>
      </w:r>
      <w:r w:rsidR="00D13FCA" w:rsidRPr="00D13FCA">
        <w:t xml:space="preserve"> and asking the patient to position themselves as close to the sonographer</w:t>
      </w:r>
      <w:r>
        <w:t xml:space="preserve"> as necessary</w:t>
      </w:r>
      <w:r w:rsidR="007B0DB1">
        <w:t xml:space="preserve">. </w:t>
      </w:r>
      <w:r w:rsidR="00627482">
        <w:t xml:space="preserve">Outpatient clinics are more suited </w:t>
      </w:r>
      <w:r w:rsidR="00B17F79">
        <w:lastRenderedPageBreak/>
        <w:t xml:space="preserve">to </w:t>
      </w:r>
      <w:r w:rsidR="00C42819">
        <w:t>this,</w:t>
      </w:r>
      <w:r w:rsidR="00B17F79">
        <w:t xml:space="preserve"> but</w:t>
      </w:r>
      <w:r w:rsidR="00C42819">
        <w:t xml:space="preserve"> </w:t>
      </w:r>
      <w:r w:rsidR="007404F7">
        <w:t xml:space="preserve">with most </w:t>
      </w:r>
      <w:r w:rsidR="007E5C94">
        <w:t xml:space="preserve">employed in hospitals, many barriers </w:t>
      </w:r>
      <w:r w:rsidR="00295C1A">
        <w:t>make ergonomics challenging.</w:t>
      </w:r>
      <w:r w:rsidR="00C42819">
        <w:t xml:space="preserve"> </w:t>
      </w:r>
      <w:r w:rsidR="00295C1A">
        <w:t xml:space="preserve">Along with </w:t>
      </w:r>
      <w:r w:rsidR="0059184B">
        <w:t>obstacles such as medical equipment (i.e., IV pole</w:t>
      </w:r>
      <w:r w:rsidR="00061B52">
        <w:t>(</w:t>
      </w:r>
      <w:r w:rsidR="0059184B">
        <w:t>s</w:t>
      </w:r>
      <w:r w:rsidR="00061B52">
        <w:t xml:space="preserve">) and </w:t>
      </w:r>
      <w:r w:rsidR="0059184B">
        <w:t>ventilators</w:t>
      </w:r>
      <w:r w:rsidR="00061B52">
        <w:t>)</w:t>
      </w:r>
      <w:r w:rsidR="0059184B">
        <w:t>, restricted room size,</w:t>
      </w:r>
      <w:r w:rsidR="00061B52">
        <w:t xml:space="preserve"> </w:t>
      </w:r>
      <w:r w:rsidR="00C84C31">
        <w:t xml:space="preserve">and limited mobility of the machine or bed, the patient </w:t>
      </w:r>
      <w:r w:rsidR="00447784">
        <w:t xml:space="preserve">can make imaging difficult. </w:t>
      </w:r>
      <w:r w:rsidR="00C42819">
        <w:t xml:space="preserve">Many people </w:t>
      </w:r>
      <w:r w:rsidR="007B7140">
        <w:t xml:space="preserve">today </w:t>
      </w:r>
      <w:r w:rsidR="00185F63">
        <w:t xml:space="preserve">have </w:t>
      </w:r>
      <w:r w:rsidR="001C71B3" w:rsidRPr="001C71B3">
        <w:t xml:space="preserve">higher body mass index (BMI) and varying degrees of limitations, which further limits </w:t>
      </w:r>
      <w:r>
        <w:t xml:space="preserve">the effects </w:t>
      </w:r>
      <w:r w:rsidR="001C71B3" w:rsidRPr="001C71B3">
        <w:t>ergonomics</w:t>
      </w:r>
      <w:r>
        <w:t xml:space="preserve"> may have on the work process</w:t>
      </w:r>
      <w:r w:rsidR="00214D4D">
        <w:t>.</w:t>
      </w:r>
      <w:r w:rsidR="00F46FB9">
        <w:t xml:space="preserve"> </w:t>
      </w:r>
      <w:r w:rsidR="00D614E0">
        <w:t>P</w:t>
      </w:r>
      <w:r w:rsidR="00B460B9">
        <w:t xml:space="preserve">atients </w:t>
      </w:r>
      <w:r w:rsidR="00D614E0">
        <w:t xml:space="preserve">who </w:t>
      </w:r>
      <w:r w:rsidR="009978D4">
        <w:t>cannot move well</w:t>
      </w:r>
      <w:r>
        <w:t>,</w:t>
      </w:r>
      <w:r w:rsidR="00D614E0">
        <w:t xml:space="preserve"> or not at all</w:t>
      </w:r>
      <w:r>
        <w:t>,</w:t>
      </w:r>
      <w:r w:rsidR="00DA5879">
        <w:t xml:space="preserve"> for the exam </w:t>
      </w:r>
      <w:r w:rsidR="00C1677E">
        <w:t>cause more strain on the sonographer due to the various areas on the body where an organ can be best imaged</w:t>
      </w:r>
      <w:r w:rsidR="00E9240F">
        <w:t xml:space="preserve">. </w:t>
      </w:r>
      <w:r w:rsidR="00ED4495">
        <w:t>In this</w:t>
      </w:r>
      <w:r w:rsidR="001F00F6">
        <w:t xml:space="preserve"> case, the sonographer will </w:t>
      </w:r>
      <w:r w:rsidR="00CA14CF">
        <w:t>contort</w:t>
      </w:r>
      <w:r w:rsidR="00460E32">
        <w:t xml:space="preserve">, </w:t>
      </w:r>
      <w:r w:rsidR="00CA14CF">
        <w:t xml:space="preserve">stand in abnormal </w:t>
      </w:r>
      <w:r w:rsidR="003D3A48">
        <w:t>positions,</w:t>
      </w:r>
      <w:r w:rsidR="00460E32">
        <w:t xml:space="preserve"> and push as hard as </w:t>
      </w:r>
      <w:r w:rsidR="003D3A48">
        <w:t>needed</w:t>
      </w:r>
      <w:r w:rsidR="00392604">
        <w:t xml:space="preserve"> if the patient can tolerate the pressure to </w:t>
      </w:r>
      <w:r w:rsidR="00460E32">
        <w:t>achieve</w:t>
      </w:r>
      <w:r w:rsidR="00CA14CF">
        <w:t xml:space="preserve"> the highest quality images</w:t>
      </w:r>
      <w:r w:rsidR="00392604">
        <w:t>.</w:t>
      </w:r>
      <w:r w:rsidR="00AD2AEC">
        <w:t xml:space="preserve"> </w:t>
      </w:r>
      <w:r w:rsidR="004F35ED">
        <w:t>Ultrasound is highly dependent on user capability and the ability of the technologist to obtain</w:t>
      </w:r>
      <w:r>
        <w:t xml:space="preserve"> exam</w:t>
      </w:r>
      <w:r w:rsidR="004F35ED">
        <w:t xml:space="preserve"> images for the</w:t>
      </w:r>
      <w:r w:rsidR="00CA14CF">
        <w:t xml:space="preserve"> Radiologist </w:t>
      </w:r>
      <w:r w:rsidR="008F0CF0">
        <w:t xml:space="preserve">to </w:t>
      </w:r>
      <w:r w:rsidR="00CA14CF">
        <w:t>read.</w:t>
      </w:r>
      <w:r w:rsidR="00B035A3">
        <w:t xml:space="preserve"> </w:t>
      </w:r>
      <w:r w:rsidR="004B5FA8">
        <w:t>(</w:t>
      </w:r>
      <w:r w:rsidR="004B5FA8" w:rsidRPr="00090AE0">
        <w:rPr>
          <w:highlight w:val="yellow"/>
        </w:rPr>
        <w:t>Murphey, 2017</w:t>
      </w:r>
      <w:r w:rsidR="004B5FA8">
        <w:t xml:space="preserve">) </w:t>
      </w:r>
      <w:r w:rsidR="00AD2AEC" w:rsidRPr="00645A5C">
        <w:rPr>
          <w:highlight w:val="green"/>
        </w:rPr>
        <w:t>Combine thi</w:t>
      </w:r>
      <w:r w:rsidR="00CB1FAF" w:rsidRPr="00645A5C">
        <w:rPr>
          <w:highlight w:val="green"/>
        </w:rPr>
        <w:t xml:space="preserve">s </w:t>
      </w:r>
      <w:r w:rsidRPr="00645A5C">
        <w:rPr>
          <w:highlight w:val="green"/>
        </w:rPr>
        <w:t xml:space="preserve">lack of ergonomic design </w:t>
      </w:r>
      <w:r w:rsidR="00CB1FAF" w:rsidRPr="00645A5C">
        <w:rPr>
          <w:highlight w:val="green"/>
        </w:rPr>
        <w:t xml:space="preserve">with a heavy workload, and injuries </w:t>
      </w:r>
      <w:r w:rsidR="00B52129" w:rsidRPr="00645A5C">
        <w:rPr>
          <w:highlight w:val="green"/>
        </w:rPr>
        <w:t xml:space="preserve">will </w:t>
      </w:r>
      <w:commentRangeStart w:id="16"/>
      <w:r w:rsidR="00B52129" w:rsidRPr="00645A5C">
        <w:rPr>
          <w:highlight w:val="green"/>
        </w:rPr>
        <w:t>continue</w:t>
      </w:r>
      <w:commentRangeEnd w:id="16"/>
      <w:r w:rsidR="00645A5C">
        <w:rPr>
          <w:rStyle w:val="CommentReference"/>
        </w:rPr>
        <w:commentReference w:id="16"/>
      </w:r>
      <w:r w:rsidR="00B52129">
        <w:t xml:space="preserve">. </w:t>
      </w:r>
      <w:r w:rsidR="009C2BC0">
        <w:t xml:space="preserve">Ergonomics is </w:t>
      </w:r>
      <w:r w:rsidR="00B52129">
        <w:t>a</w:t>
      </w:r>
      <w:r w:rsidR="009C2BC0">
        <w:t xml:space="preserve"> starting point for a better </w:t>
      </w:r>
      <w:r w:rsidR="00356A24">
        <w:t>sonographer environment,</w:t>
      </w:r>
      <w:r w:rsidR="009C2BC0">
        <w:t xml:space="preserve"> although not a cure.</w:t>
      </w:r>
    </w:p>
    <w:p w14:paraId="409B9F54" w14:textId="77777777" w:rsidR="006F2145" w:rsidRDefault="006F2145" w:rsidP="005E6A4C">
      <w:pPr>
        <w:spacing w:line="240" w:lineRule="auto"/>
        <w:ind w:firstLine="0"/>
      </w:pPr>
    </w:p>
    <w:p w14:paraId="7D91634E" w14:textId="7CF65C98" w:rsidR="00AE27CB" w:rsidRDefault="006F2145" w:rsidP="005E6A4C">
      <w:pPr>
        <w:spacing w:line="240" w:lineRule="auto"/>
        <w:ind w:firstLine="0"/>
      </w:pPr>
      <w:r>
        <w:t>Patient load is often another problem in</w:t>
      </w:r>
      <w:r w:rsidR="008A5B37">
        <w:t xml:space="preserve"> ultrasound.</w:t>
      </w:r>
      <w:r w:rsidR="005618E5">
        <w:t xml:space="preserve"> </w:t>
      </w:r>
      <w:commentRangeStart w:id="17"/>
      <w:r w:rsidR="005618E5">
        <w:t>As ultrasound has become more popular with ordering physicians</w:t>
      </w:r>
      <w:r w:rsidR="00DA12DA">
        <w:t>,</w:t>
      </w:r>
      <w:r w:rsidR="005618E5">
        <w:t xml:space="preserve"> the number of exams being </w:t>
      </w:r>
      <w:r w:rsidR="003D7F64">
        <w:t>ordered</w:t>
      </w:r>
      <w:r w:rsidR="005618E5">
        <w:t xml:space="preserve"> has </w:t>
      </w:r>
      <w:r w:rsidR="003D7F64">
        <w:t>exploded</w:t>
      </w:r>
      <w:r w:rsidR="005618E5">
        <w:t>.</w:t>
      </w:r>
      <w:r w:rsidR="006E6C55">
        <w:t xml:space="preserve"> </w:t>
      </w:r>
      <w:r w:rsidR="00F77CB1">
        <w:t>W</w:t>
      </w:r>
      <w:r w:rsidR="00B24238" w:rsidRPr="00B24238">
        <w:t xml:space="preserve">ith </w:t>
      </w:r>
      <w:r w:rsidR="00F77CB1">
        <w:t xml:space="preserve">ultrasound </w:t>
      </w:r>
      <w:r w:rsidR="00B24238" w:rsidRPr="00B24238">
        <w:t>tech</w:t>
      </w:r>
      <w:r w:rsidR="00F77CB1">
        <w:t>nologists</w:t>
      </w:r>
      <w:r w:rsidR="00B24238" w:rsidRPr="00B24238">
        <w:t xml:space="preserve"> averaging 10-12 exams a shift </w:t>
      </w:r>
      <w:r w:rsidR="00F77CB1">
        <w:t xml:space="preserve">- </w:t>
      </w:r>
      <w:r w:rsidR="00B24238" w:rsidRPr="00B24238">
        <w:t>and even more some days</w:t>
      </w:r>
      <w:r w:rsidR="00F77CB1">
        <w:t xml:space="preserve"> – the setting for even more injuries due to muscle and joint fatigue has increased</w:t>
      </w:r>
      <w:commentRangeEnd w:id="17"/>
      <w:r w:rsidR="00645A5C">
        <w:rPr>
          <w:rStyle w:val="CommentReference"/>
        </w:rPr>
        <w:commentReference w:id="17"/>
      </w:r>
      <w:r w:rsidR="008E676A">
        <w:t xml:space="preserve">. </w:t>
      </w:r>
      <w:r w:rsidR="00E922D1">
        <w:t>Many exams</w:t>
      </w:r>
      <w:r w:rsidR="00F77CB1">
        <w:t>,</w:t>
      </w:r>
      <w:r w:rsidR="00E922D1">
        <w:t xml:space="preserve"> </w:t>
      </w:r>
      <w:r w:rsidR="00F77CB1">
        <w:t xml:space="preserve">which </w:t>
      </w:r>
      <w:r w:rsidR="00F03853">
        <w:t>rang</w:t>
      </w:r>
      <w:r w:rsidR="00F77CB1">
        <w:t>e</w:t>
      </w:r>
      <w:r w:rsidR="00E922D1">
        <w:t xml:space="preserve"> from general to vascular </w:t>
      </w:r>
      <w:r w:rsidR="00F77CB1">
        <w:t>and</w:t>
      </w:r>
      <w:r w:rsidR="00E922D1">
        <w:t xml:space="preserve"> echocardiography (</w:t>
      </w:r>
      <w:r w:rsidR="00F03853">
        <w:t>ultrasound of the heart)</w:t>
      </w:r>
      <w:r w:rsidR="00F77CB1">
        <w:t>,</w:t>
      </w:r>
      <w:r w:rsidR="00F03853">
        <w:t xml:space="preserve"> can be long and complex depending on </w:t>
      </w:r>
      <w:r w:rsidR="009B671B">
        <w:t xml:space="preserve">the </w:t>
      </w:r>
      <w:r w:rsidR="00F03853">
        <w:t>disease pr</w:t>
      </w:r>
      <w:r w:rsidR="009B671B">
        <w:t>ocess</w:t>
      </w:r>
      <w:r w:rsidR="00F03853">
        <w:t xml:space="preserve"> and </w:t>
      </w:r>
      <w:r w:rsidR="00F77CB1">
        <w:t xml:space="preserve">whether </w:t>
      </w:r>
      <w:r w:rsidR="00D6058D">
        <w:t xml:space="preserve">the patient </w:t>
      </w:r>
      <w:r w:rsidR="00B24238">
        <w:t xml:space="preserve">can easily be scanned. </w:t>
      </w:r>
      <w:r w:rsidR="00F77CB1">
        <w:t>Exam type and patient condition</w:t>
      </w:r>
      <w:r w:rsidR="00DA12DA">
        <w:t>,</w:t>
      </w:r>
      <w:r w:rsidR="00E12C04">
        <w:t xml:space="preserve"> combined with the </w:t>
      </w:r>
      <w:r w:rsidR="00BA0A2C">
        <w:t xml:space="preserve">knowledge their patients are waiting on them </w:t>
      </w:r>
      <w:r w:rsidR="00F77CB1">
        <w:t xml:space="preserve">coupled with </w:t>
      </w:r>
      <w:r w:rsidR="00DA12DA">
        <w:t>the commitment to</w:t>
      </w:r>
      <w:r w:rsidR="00F77CB1">
        <w:t xml:space="preserve"> provide</w:t>
      </w:r>
      <w:r w:rsidR="00DA12DA">
        <w:t xml:space="preserve"> the best exam possible, </w:t>
      </w:r>
      <w:r w:rsidR="00F77CB1">
        <w:t xml:space="preserve">drive </w:t>
      </w:r>
      <w:r w:rsidR="00BA0A2C">
        <w:t xml:space="preserve">many sonographers </w:t>
      </w:r>
      <w:r w:rsidR="00F77CB1">
        <w:t xml:space="preserve">to </w:t>
      </w:r>
      <w:r w:rsidR="00BA0A2C">
        <w:t>push themselves</w:t>
      </w:r>
      <w:r w:rsidR="00F77CB1">
        <w:t xml:space="preserve"> beyond their physical capabilities </w:t>
      </w:r>
      <w:r w:rsidR="00BA0A2C">
        <w:t xml:space="preserve">to </w:t>
      </w:r>
      <w:r w:rsidR="00DA12DA">
        <w:t xml:space="preserve">perform more </w:t>
      </w:r>
      <w:r w:rsidR="00E922D1">
        <w:t>than they should</w:t>
      </w:r>
      <w:r w:rsidR="00DA12DA">
        <w:t xml:space="preserve">. </w:t>
      </w:r>
      <w:r w:rsidR="009B671B">
        <w:t>(</w:t>
      </w:r>
      <w:r w:rsidR="009B671B" w:rsidRPr="00090AE0">
        <w:rPr>
          <w:highlight w:val="yellow"/>
        </w:rPr>
        <w:t>Scanning in Pain, 2009</w:t>
      </w:r>
      <w:r w:rsidR="009B671B">
        <w:t xml:space="preserve">) </w:t>
      </w:r>
      <w:r w:rsidR="003422ED">
        <w:t xml:space="preserve">The </w:t>
      </w:r>
      <w:r w:rsidR="003D15C7">
        <w:t xml:space="preserve">National Library </w:t>
      </w:r>
      <w:r w:rsidR="009748D7">
        <w:t xml:space="preserve">of Medicine reported an </w:t>
      </w:r>
      <w:r w:rsidR="009748D7" w:rsidRPr="00645A5C">
        <w:rPr>
          <w:highlight w:val="green"/>
        </w:rPr>
        <w:t>increase</w:t>
      </w:r>
      <w:r w:rsidR="00085AB8" w:rsidRPr="00645A5C">
        <w:rPr>
          <w:highlight w:val="green"/>
        </w:rPr>
        <w:t xml:space="preserve"> </w:t>
      </w:r>
      <w:r w:rsidR="00B87D7F" w:rsidRPr="00645A5C">
        <w:rPr>
          <w:highlight w:val="green"/>
        </w:rPr>
        <w:t xml:space="preserve">of </w:t>
      </w:r>
      <w:r w:rsidR="00E66B97" w:rsidRPr="00645A5C">
        <w:rPr>
          <w:highlight w:val="green"/>
        </w:rPr>
        <w:t>87</w:t>
      </w:r>
      <w:r w:rsidR="00B87D7F" w:rsidRPr="00645A5C">
        <w:rPr>
          <w:highlight w:val="green"/>
        </w:rPr>
        <w:t xml:space="preserve">% </w:t>
      </w:r>
      <w:r w:rsidR="00105A9A" w:rsidRPr="00645A5C">
        <w:rPr>
          <w:highlight w:val="green"/>
        </w:rPr>
        <w:t xml:space="preserve">in ultrasound orders </w:t>
      </w:r>
      <w:r w:rsidR="00B87D7F" w:rsidRPr="00645A5C">
        <w:rPr>
          <w:highlight w:val="green"/>
        </w:rPr>
        <w:t xml:space="preserve">from 1993 to 2001 </w:t>
      </w:r>
      <w:r w:rsidR="00483C4C" w:rsidRPr="00645A5C">
        <w:rPr>
          <w:highlight w:val="green"/>
        </w:rPr>
        <w:t>from cardiologists</w:t>
      </w:r>
      <w:r w:rsidR="00B87D7F" w:rsidRPr="00645A5C">
        <w:rPr>
          <w:highlight w:val="green"/>
        </w:rPr>
        <w:t xml:space="preserve"> and </w:t>
      </w:r>
      <w:r w:rsidR="00E66B97" w:rsidRPr="00645A5C">
        <w:rPr>
          <w:highlight w:val="green"/>
        </w:rPr>
        <w:t xml:space="preserve">a 43% </w:t>
      </w:r>
      <w:r w:rsidR="00CF5848" w:rsidRPr="00645A5C">
        <w:rPr>
          <w:highlight w:val="green"/>
        </w:rPr>
        <w:t>increase</w:t>
      </w:r>
      <w:r w:rsidR="00F107B7" w:rsidRPr="00645A5C">
        <w:rPr>
          <w:highlight w:val="green"/>
        </w:rPr>
        <w:t xml:space="preserve"> from other physician</w:t>
      </w:r>
      <w:r w:rsidR="00AE27CB" w:rsidRPr="00645A5C">
        <w:rPr>
          <w:highlight w:val="green"/>
        </w:rPr>
        <w:t xml:space="preserve">s in the same time </w:t>
      </w:r>
      <w:commentRangeStart w:id="18"/>
      <w:r w:rsidR="00AE27CB" w:rsidRPr="00645A5C">
        <w:rPr>
          <w:highlight w:val="green"/>
        </w:rPr>
        <w:t>frame</w:t>
      </w:r>
      <w:commentRangeEnd w:id="18"/>
      <w:r w:rsidR="00645A5C">
        <w:rPr>
          <w:rStyle w:val="CommentReference"/>
        </w:rPr>
        <w:commentReference w:id="18"/>
      </w:r>
      <w:r w:rsidR="00B87D7F">
        <w:t>.</w:t>
      </w:r>
      <w:r w:rsidR="00E27F32">
        <w:t xml:space="preserve"> </w:t>
      </w:r>
      <w:r w:rsidR="005648FB" w:rsidRPr="005648FB">
        <w:t>(</w:t>
      </w:r>
      <w:r w:rsidR="005648FB" w:rsidRPr="00090AE0">
        <w:rPr>
          <w:highlight w:val="yellow"/>
        </w:rPr>
        <w:t>Levin et al., 2004</w:t>
      </w:r>
      <w:r w:rsidR="005648FB" w:rsidRPr="005648FB">
        <w:t>)</w:t>
      </w:r>
      <w:r w:rsidR="00105A9A">
        <w:t xml:space="preserve"> As the popularity of ultrasound continues to grow</w:t>
      </w:r>
      <w:r w:rsidR="00DD6D6B">
        <w:t xml:space="preserve">, due to the minimally invasive nature as well as no exposure to radiation, these numbers will continue to </w:t>
      </w:r>
      <w:r w:rsidR="00724427">
        <w:t xml:space="preserve">go up; increasing the patient load on sonographers. </w:t>
      </w:r>
    </w:p>
    <w:p w14:paraId="6720EEC2" w14:textId="77777777" w:rsidR="00AE27CB" w:rsidRDefault="00AE27CB" w:rsidP="005E6A4C">
      <w:pPr>
        <w:spacing w:line="240" w:lineRule="auto"/>
        <w:ind w:firstLine="0"/>
      </w:pPr>
    </w:p>
    <w:p w14:paraId="77D04FA5" w14:textId="31D4E251" w:rsidR="006F2145" w:rsidRDefault="00B87D7F" w:rsidP="005E6A4C">
      <w:pPr>
        <w:spacing w:line="240" w:lineRule="auto"/>
        <w:ind w:firstLine="0"/>
      </w:pPr>
      <w:r>
        <w:t xml:space="preserve"> </w:t>
      </w:r>
      <w:commentRangeStart w:id="19"/>
      <w:r w:rsidR="004A6CE5">
        <w:t xml:space="preserve">Another </w:t>
      </w:r>
      <w:r w:rsidR="00272D54">
        <w:t xml:space="preserve">problem </w:t>
      </w:r>
      <w:r w:rsidR="00691356">
        <w:t>contributing</w:t>
      </w:r>
      <w:r w:rsidR="00272D54">
        <w:t xml:space="preserve"> to the workload of sonographers is the ability of ultrasound to go portable and scan at the bedside. </w:t>
      </w:r>
      <w:r w:rsidR="00F77CB1">
        <w:t>While t</w:t>
      </w:r>
      <w:r w:rsidR="00691356">
        <w:t xml:space="preserve">his is a </w:t>
      </w:r>
      <w:r w:rsidR="00366B34">
        <w:t>beautiful</w:t>
      </w:r>
      <w:r w:rsidR="00691356">
        <w:t xml:space="preserve"> advancement </w:t>
      </w:r>
      <w:r w:rsidR="00366B34">
        <w:t>regarding</w:t>
      </w:r>
      <w:r w:rsidR="00691356">
        <w:t xml:space="preserve"> the new </w:t>
      </w:r>
      <w:r w:rsidR="005C7D9B">
        <w:t>lighter-weight</w:t>
      </w:r>
      <w:r w:rsidR="00691356">
        <w:t xml:space="preserve"> machines </w:t>
      </w:r>
      <w:r w:rsidR="005C7D9B">
        <w:t>and transducers (probes)</w:t>
      </w:r>
      <w:r w:rsidR="00F77CB1">
        <w:t xml:space="preserve">, the requirement is still there for the technologist to push the machine up and down hallways, into and out of </w:t>
      </w:r>
      <w:r w:rsidR="003F7C5A">
        <w:t>patient’s</w:t>
      </w:r>
      <w:r w:rsidR="00F77CB1">
        <w:t xml:space="preserve"> rooms, and into and out of elevators while </w:t>
      </w:r>
      <w:r w:rsidR="0043788D">
        <w:t>maneuvering</w:t>
      </w:r>
      <w:r w:rsidR="00F77CB1">
        <w:t xml:space="preserve"> </w:t>
      </w:r>
      <w:r w:rsidR="0043788D">
        <w:t>the machine around other personnel, visitors, and patients</w:t>
      </w:r>
      <w:r w:rsidR="00366B34">
        <w:t xml:space="preserve">. </w:t>
      </w:r>
      <w:r w:rsidR="00DB2C43">
        <w:t>While</w:t>
      </w:r>
      <w:r w:rsidR="005C7D9B">
        <w:t xml:space="preserve"> this </w:t>
      </w:r>
      <w:r w:rsidR="00DB2C43">
        <w:t xml:space="preserve">lightweight machine </w:t>
      </w:r>
      <w:r w:rsidR="005C7D9B">
        <w:t xml:space="preserve">is </w:t>
      </w:r>
      <w:r w:rsidR="004016BF">
        <w:t>more accessible</w:t>
      </w:r>
      <w:r w:rsidR="00835E49">
        <w:t xml:space="preserve"> </w:t>
      </w:r>
      <w:r w:rsidR="00366B34">
        <w:t>for</w:t>
      </w:r>
      <w:r w:rsidR="00835E49">
        <w:t xml:space="preserve"> </w:t>
      </w:r>
      <w:r w:rsidR="00366B34">
        <w:t xml:space="preserve">the </w:t>
      </w:r>
      <w:r w:rsidR="003F7C5A">
        <w:t>sonographers</w:t>
      </w:r>
      <w:r w:rsidR="00366B34">
        <w:t xml:space="preserve"> </w:t>
      </w:r>
      <w:r w:rsidR="00835E49">
        <w:t>to move</w:t>
      </w:r>
      <w:r w:rsidR="004016BF">
        <w:t>,</w:t>
      </w:r>
      <w:r w:rsidR="00366B34">
        <w:t xml:space="preserve"> it</w:t>
      </w:r>
      <w:r w:rsidR="00835E49">
        <w:t xml:space="preserve"> opens the door for the tech to </w:t>
      </w:r>
      <w:r w:rsidR="00366B34">
        <w:t xml:space="preserve">come up against obstacles presented earlier </w:t>
      </w:r>
      <w:r w:rsidR="0043788D">
        <w:t>concerning the environment with</w:t>
      </w:r>
      <w:r w:rsidR="00366B34">
        <w:t xml:space="preserve">in the patient room. </w:t>
      </w:r>
      <w:commentRangeEnd w:id="19"/>
      <w:r w:rsidR="00645A5C">
        <w:rPr>
          <w:rStyle w:val="CommentReference"/>
        </w:rPr>
        <w:commentReference w:id="19"/>
      </w:r>
    </w:p>
    <w:p w14:paraId="76DC2F82" w14:textId="49239E9A" w:rsidR="000961C1" w:rsidRDefault="000961C1" w:rsidP="000961C1">
      <w:pPr>
        <w:spacing w:line="240" w:lineRule="auto"/>
        <w:ind w:firstLine="0"/>
      </w:pPr>
    </w:p>
    <w:p w14:paraId="056C40C7" w14:textId="24FDCB04" w:rsidR="0043788D" w:rsidRPr="0043788D" w:rsidRDefault="00876F2C" w:rsidP="0043788D">
      <w:pPr>
        <w:pStyle w:val="Heading4"/>
        <w:tabs>
          <w:tab w:val="left" w:pos="3650"/>
          <w:tab w:val="center" w:pos="5040"/>
        </w:tabs>
        <w:spacing w:after="240" w:line="240" w:lineRule="auto"/>
      </w:pPr>
      <w:r>
        <w:rPr>
          <w:i w:val="0"/>
          <w:iCs w:val="0"/>
        </w:rPr>
        <w:tab/>
        <w:t>Smart Ordering</w:t>
      </w:r>
    </w:p>
    <w:p w14:paraId="7E0CA826" w14:textId="5A6091F8" w:rsidR="00876F2C" w:rsidRDefault="00876F2C" w:rsidP="00876F2C">
      <w:pPr>
        <w:spacing w:line="240" w:lineRule="auto"/>
        <w:ind w:firstLine="0"/>
      </w:pPr>
      <w:r>
        <w:t xml:space="preserve">Based on my </w:t>
      </w:r>
      <w:r w:rsidR="0043788D">
        <w:t xml:space="preserve">personal work </w:t>
      </w:r>
      <w:r>
        <w:t xml:space="preserve">experience in the hospital setting, repeat </w:t>
      </w:r>
      <w:r w:rsidR="003F7C5A">
        <w:t>order</w:t>
      </w:r>
      <w:r>
        <w:t xml:space="preserve"> is a cause of burnout and insufficient use of resources and people. This is not to say repeat </w:t>
      </w:r>
      <w:r w:rsidRPr="00F63984">
        <w:t>exams are a waste of time</w:t>
      </w:r>
      <w:r>
        <w:t>,</w:t>
      </w:r>
      <w:r w:rsidRPr="00F63984">
        <w:t xml:space="preserve"> but</w:t>
      </w:r>
      <w:r>
        <w:t xml:space="preserve"> they </w:t>
      </w:r>
      <w:r w:rsidRPr="00F63984">
        <w:t>should</w:t>
      </w:r>
      <w:r>
        <w:t xml:space="preserve"> be</w:t>
      </w:r>
      <w:r w:rsidRPr="00F63984">
        <w:t xml:space="preserve"> reserved for cases in which it is necessary for patient care</w:t>
      </w:r>
      <w:r>
        <w:t xml:space="preserve">. In the world of imaging, </w:t>
      </w:r>
      <w:commentRangeStart w:id="20"/>
      <w:r w:rsidRPr="00645A5C">
        <w:rPr>
          <w:highlight w:val="green"/>
        </w:rPr>
        <w:t>Computerized Tomography (CT) scans utilize a series of X-Rays taken at multiple angles to stitch together images of bone, blood vessels, and soft tissues inside the human body</w:t>
      </w:r>
      <w:commentRangeEnd w:id="20"/>
      <w:r w:rsidR="00645A5C">
        <w:rPr>
          <w:rStyle w:val="CommentReference"/>
        </w:rPr>
        <w:commentReference w:id="20"/>
      </w:r>
      <w:r>
        <w:t>. (</w:t>
      </w:r>
      <w:commentRangeStart w:id="21"/>
      <w:r w:rsidRPr="00090AE0">
        <w:rPr>
          <w:highlight w:val="red"/>
        </w:rPr>
        <w:t>CT</w:t>
      </w:r>
      <w:commentRangeEnd w:id="21"/>
      <w:r w:rsidR="00090AE0">
        <w:rPr>
          <w:rStyle w:val="CommentReference"/>
        </w:rPr>
        <w:commentReference w:id="21"/>
      </w:r>
      <w:r w:rsidRPr="00090AE0">
        <w:rPr>
          <w:highlight w:val="red"/>
        </w:rPr>
        <w:t xml:space="preserve"> scan, 2022</w:t>
      </w:r>
      <w:r>
        <w:t xml:space="preserve">) </w:t>
      </w:r>
      <w:r w:rsidRPr="00F63984">
        <w:t xml:space="preserve">CT and ultrasound are often used in conjunction with each other to aid in diagnosing </w:t>
      </w:r>
      <w:r>
        <w:t xml:space="preserve">the patient. Unlike ultrasound, CT can see through bone and air (gas) in the abdomen and can image patients with larger body masses to a great extent. However, </w:t>
      </w:r>
      <w:commentRangeStart w:id="22"/>
      <w:r>
        <w:t xml:space="preserve">it </w:t>
      </w:r>
      <w:r w:rsidRPr="00CE7315">
        <w:t xml:space="preserve">cannot distinguish </w:t>
      </w:r>
      <w:r w:rsidRPr="00CE7315">
        <w:lastRenderedPageBreak/>
        <w:t>between solid and cystic tissue, making</w:t>
      </w:r>
      <w:r>
        <w:t xml:space="preserve"> ultrasound the following form of imaging needed</w:t>
      </w:r>
      <w:commentRangeEnd w:id="22"/>
      <w:r w:rsidR="00645A5C">
        <w:rPr>
          <w:rStyle w:val="CommentReference"/>
        </w:rPr>
        <w:commentReference w:id="22"/>
      </w:r>
      <w:r>
        <w:t xml:space="preserve">. The problem comes when physicians order a CT, get the results of, say, gallstones (which are very evident on CT), then turn around and order an abdominal ultrasound for the already known gallstones. This is an example of unnecessary ordering. There is nothing gained by ordering an ultrasound other than finding out what is already known. </w:t>
      </w:r>
      <w:r w:rsidRPr="003B143C">
        <w:t>Educating our physicians on the correct way to utilize imaging modalities</w:t>
      </w:r>
      <w:r>
        <w:t xml:space="preserve"> will </w:t>
      </w:r>
      <w:r w:rsidRPr="007A7F48">
        <w:t xml:space="preserve">save our patients </w:t>
      </w:r>
      <w:r w:rsidR="0043788D">
        <w:t xml:space="preserve">money and </w:t>
      </w:r>
      <w:r w:rsidRPr="007A7F48">
        <w:t>the trauma of going through countless exams</w:t>
      </w:r>
      <w:r w:rsidR="0043788D">
        <w:t xml:space="preserve">. It will also partially alleviate the stress on an already overworked </w:t>
      </w:r>
      <w:r>
        <w:t xml:space="preserve">staff </w:t>
      </w:r>
      <w:r w:rsidR="0043788D">
        <w:t xml:space="preserve">striving </w:t>
      </w:r>
      <w:r>
        <w:t xml:space="preserve">to care for them. </w:t>
      </w:r>
    </w:p>
    <w:p w14:paraId="5FAE2896" w14:textId="77777777" w:rsidR="00876F2C" w:rsidRPr="00B14113" w:rsidRDefault="00876F2C" w:rsidP="00876F2C">
      <w:pPr>
        <w:spacing w:line="240" w:lineRule="auto"/>
        <w:ind w:firstLine="0"/>
      </w:pPr>
    </w:p>
    <w:p w14:paraId="25C1E8A1" w14:textId="7FF82B68" w:rsidR="00876F2C" w:rsidRPr="00C31D30" w:rsidRDefault="00876F2C" w:rsidP="0043788D">
      <w:pPr>
        <w:pStyle w:val="Heading3"/>
        <w:tabs>
          <w:tab w:val="left" w:pos="3490"/>
          <w:tab w:val="center" w:pos="5040"/>
        </w:tabs>
        <w:spacing w:after="240" w:line="240" w:lineRule="auto"/>
      </w:pPr>
      <w:r>
        <w:tab/>
        <w:t>Using What We Have.</w:t>
      </w:r>
    </w:p>
    <w:p w14:paraId="1B061F30" w14:textId="6FEB544C" w:rsidR="00876F2C" w:rsidRPr="003F7C5A" w:rsidRDefault="00876F2C" w:rsidP="00876F2C">
      <w:pPr>
        <w:spacing w:line="240" w:lineRule="auto"/>
        <w:ind w:firstLine="0"/>
        <w:jc w:val="both"/>
      </w:pPr>
      <w:commentRangeStart w:id="23"/>
      <w:r w:rsidRPr="00F67C5D">
        <w:rPr>
          <w:highlight w:val="green"/>
        </w:rPr>
        <w:t>Understanding</w:t>
      </w:r>
      <w:commentRangeEnd w:id="23"/>
      <w:r w:rsidR="00F67C5D">
        <w:rPr>
          <w:rStyle w:val="CommentReference"/>
        </w:rPr>
        <w:commentReference w:id="23"/>
      </w:r>
      <w:r w:rsidRPr="00F67C5D">
        <w:rPr>
          <w:highlight w:val="green"/>
        </w:rPr>
        <w:t xml:space="preserve"> our abilities and advancement in technology can increase the effectiveness of workers and the number of patients that can be </w:t>
      </w:r>
      <w:r w:rsidR="0043788D" w:rsidRPr="00F67C5D">
        <w:rPr>
          <w:highlight w:val="green"/>
        </w:rPr>
        <w:t xml:space="preserve">cared for </w:t>
      </w:r>
      <w:r w:rsidRPr="00F67C5D">
        <w:rPr>
          <w:highlight w:val="green"/>
        </w:rPr>
        <w:t>safely.</w:t>
      </w:r>
      <w:r>
        <w:t xml:space="preserve"> </w:t>
      </w:r>
      <w:r w:rsidRPr="00F67C5D">
        <w:rPr>
          <w:highlight w:val="green"/>
        </w:rPr>
        <w:t xml:space="preserve">The number one goal in any hospital is patient </w:t>
      </w:r>
      <w:commentRangeStart w:id="24"/>
      <w:r w:rsidRPr="00F67C5D">
        <w:rPr>
          <w:highlight w:val="green"/>
        </w:rPr>
        <w:t>safety</w:t>
      </w:r>
      <w:commentRangeEnd w:id="24"/>
      <w:r w:rsidR="00F67C5D">
        <w:rPr>
          <w:rStyle w:val="CommentReference"/>
        </w:rPr>
        <w:commentReference w:id="24"/>
      </w:r>
      <w:r>
        <w:t xml:space="preserve">. While this proposal initially came about during the Covid-19 pandemic, </w:t>
      </w:r>
      <w:commentRangeStart w:id="25"/>
      <w:r>
        <w:t>robotic ultrasound scanning should be investigated for long-term, if not permanent, use</w:t>
      </w:r>
      <w:commentRangeEnd w:id="25"/>
      <w:r w:rsidR="00F67C5D">
        <w:rPr>
          <w:rStyle w:val="CommentReference"/>
        </w:rPr>
        <w:commentReference w:id="25"/>
      </w:r>
      <w:r>
        <w:t xml:space="preserve">. Adapting equipment and techniques used in robotic surgery for ultrasound is another way to take a step closer to stopping this vicious cycle. </w:t>
      </w:r>
      <w:r w:rsidR="003F7C5A">
        <w:t>The article</w:t>
      </w:r>
      <w:r w:rsidRPr="0043788D">
        <w:rPr>
          <w:color w:val="FF0000"/>
        </w:rPr>
        <w:t xml:space="preserve"> </w:t>
      </w:r>
      <w:r>
        <w:t>suggests using imaging algorithms to calculate the imaging need and adjusting for the best overall image, but also the amount of pressure needed to help acquire the optimal image. (</w:t>
      </w:r>
      <w:commentRangeStart w:id="26"/>
      <w:r w:rsidRPr="00342D57">
        <w:rPr>
          <w:highlight w:val="red"/>
        </w:rPr>
        <w:t>Akbari</w:t>
      </w:r>
      <w:commentRangeEnd w:id="26"/>
      <w:r w:rsidR="00342D57">
        <w:rPr>
          <w:rStyle w:val="CommentReference"/>
        </w:rPr>
        <w:commentReference w:id="26"/>
      </w:r>
      <w:r w:rsidRPr="00342D57">
        <w:rPr>
          <w:highlight w:val="red"/>
        </w:rPr>
        <w:t>, 2022</w:t>
      </w:r>
      <w:r>
        <w:t xml:space="preserve">) </w:t>
      </w:r>
      <w:r w:rsidR="003F7C5A">
        <w:t xml:space="preserve">Using this technology would not only keep techs from being injured but also keep tech from being exposed to different pathogens in the hospital setting. </w:t>
      </w:r>
    </w:p>
    <w:p w14:paraId="5D3EE485" w14:textId="77777777" w:rsidR="00A754EC" w:rsidRDefault="00A754EC" w:rsidP="00876F2C">
      <w:pPr>
        <w:spacing w:line="240" w:lineRule="auto"/>
        <w:ind w:firstLine="0"/>
        <w:jc w:val="both"/>
      </w:pPr>
    </w:p>
    <w:p w14:paraId="165D4551" w14:textId="4429485F" w:rsidR="00A754EC" w:rsidRPr="0043788D" w:rsidRDefault="00A754EC" w:rsidP="00876F2C">
      <w:pPr>
        <w:spacing w:line="240" w:lineRule="auto"/>
        <w:ind w:firstLine="0"/>
        <w:jc w:val="both"/>
        <w:rPr>
          <w:color w:val="FF0000"/>
        </w:rPr>
      </w:pPr>
      <w:r>
        <w:t>Anothe</w:t>
      </w:r>
      <w:r w:rsidR="00CC26DD">
        <w:t xml:space="preserve">r possible solution to this problem lies outside the medical field in </w:t>
      </w:r>
      <w:r w:rsidR="0043788D">
        <w:t xml:space="preserve">the realm of </w:t>
      </w:r>
      <w:commentRangeStart w:id="27"/>
      <w:r w:rsidR="00CC26DD">
        <w:t>exoskeletons</w:t>
      </w:r>
      <w:commentRangeEnd w:id="27"/>
      <w:r w:rsidR="00F67C5D">
        <w:rPr>
          <w:rStyle w:val="CommentReference"/>
        </w:rPr>
        <w:commentReference w:id="27"/>
      </w:r>
      <w:r w:rsidR="00CC26DD">
        <w:t xml:space="preserve">. </w:t>
      </w:r>
      <w:r w:rsidR="00A62280">
        <w:t>Many companies have developed these exoskeletons for the upper and lower body depending on the need</w:t>
      </w:r>
      <w:r w:rsidR="00917040">
        <w:t>,</w:t>
      </w:r>
      <w:r w:rsidR="00A62280">
        <w:t xml:space="preserve"> and </w:t>
      </w:r>
      <w:r w:rsidR="00917040">
        <w:t xml:space="preserve">they </w:t>
      </w:r>
      <w:r w:rsidR="00A62280">
        <w:t xml:space="preserve">are a promising </w:t>
      </w:r>
      <w:r w:rsidR="00286C54">
        <w:t xml:space="preserve">solution for the predicament ultrasound finds itself in. </w:t>
      </w:r>
      <w:r w:rsidR="00CF498E">
        <w:t xml:space="preserve">Ekso Bionics </w:t>
      </w:r>
      <w:r w:rsidR="001E2AC0">
        <w:t>h</w:t>
      </w:r>
      <w:r w:rsidR="000E301D">
        <w:t xml:space="preserve">as created many </w:t>
      </w:r>
      <w:r w:rsidR="00917040">
        <w:t>exoskeletons,</w:t>
      </w:r>
      <w:r w:rsidR="000E301D">
        <w:t xml:space="preserve"> one focused on the upper body. It is designed to reduce fatigue and the risk of injury in those with repetitive </w:t>
      </w:r>
      <w:r w:rsidR="00E24D9E">
        <w:t xml:space="preserve">work and overexertion. </w:t>
      </w:r>
      <w:r w:rsidR="00E27FE3">
        <w:t>(</w:t>
      </w:r>
      <w:r w:rsidR="00E27FE3" w:rsidRPr="00342D57">
        <w:rPr>
          <w:highlight w:val="yellow"/>
        </w:rPr>
        <w:t>Exoskeletons for Medical and Industrial Uses | Ekso Bionics, 201</w:t>
      </w:r>
      <w:r w:rsidR="00E27FE3" w:rsidRPr="00E27FE3">
        <w:t>8)</w:t>
      </w:r>
      <w:r w:rsidR="0043788D">
        <w:t xml:space="preserve"> </w:t>
      </w:r>
    </w:p>
    <w:p w14:paraId="1A33BD5D" w14:textId="77777777" w:rsidR="00876F2C" w:rsidRDefault="00876F2C" w:rsidP="00876F2C">
      <w:pPr>
        <w:spacing w:line="240" w:lineRule="auto"/>
        <w:ind w:firstLine="0"/>
        <w:jc w:val="both"/>
        <w:rPr>
          <w:b/>
          <w:bCs/>
        </w:rPr>
      </w:pPr>
    </w:p>
    <w:p w14:paraId="637FE56E" w14:textId="3ED3EB33" w:rsidR="00E81978" w:rsidRPr="00C31D30" w:rsidRDefault="003860DA" w:rsidP="0043788D">
      <w:pPr>
        <w:pStyle w:val="Heading2"/>
        <w:spacing w:after="240" w:line="240" w:lineRule="auto"/>
        <w:jc w:val="center"/>
      </w:pPr>
      <w:bookmarkStart w:id="28" w:name="_Hlk118298543"/>
      <w:r>
        <w:t xml:space="preserve">Health System </w:t>
      </w:r>
      <w:r w:rsidR="00842BCD">
        <w:t>Impact</w:t>
      </w:r>
    </w:p>
    <w:bookmarkEnd w:id="28"/>
    <w:p w14:paraId="7B701DDC" w14:textId="5BDA4E60" w:rsidR="00C47202" w:rsidRDefault="00A2496E" w:rsidP="00B14113">
      <w:pPr>
        <w:pStyle w:val="Heading4"/>
        <w:spacing w:line="240" w:lineRule="auto"/>
        <w:ind w:firstLine="0"/>
        <w:rPr>
          <w:rFonts w:asciiTheme="minorHAnsi" w:eastAsiaTheme="minorEastAsia" w:hAnsiTheme="minorHAnsi" w:cstheme="minorBidi"/>
          <w:b w:val="0"/>
          <w:bCs w:val="0"/>
          <w:i w:val="0"/>
          <w:iCs w:val="0"/>
        </w:rPr>
      </w:pPr>
      <w:r w:rsidRPr="008976FB">
        <w:rPr>
          <w:rFonts w:asciiTheme="minorHAnsi" w:eastAsiaTheme="minorEastAsia" w:hAnsiTheme="minorHAnsi" w:cstheme="minorBidi"/>
          <w:b w:val="0"/>
          <w:bCs w:val="0"/>
          <w:i w:val="0"/>
          <w:iCs w:val="0"/>
        </w:rPr>
        <w:t xml:space="preserve">A secondary angle to approach this issue is from the </w:t>
      </w:r>
      <w:r w:rsidR="00CA3E5B">
        <w:rPr>
          <w:rFonts w:asciiTheme="minorHAnsi" w:eastAsiaTheme="minorEastAsia" w:hAnsiTheme="minorHAnsi" w:cstheme="minorBidi"/>
          <w:b w:val="0"/>
          <w:bCs w:val="0"/>
          <w:i w:val="0"/>
          <w:iCs w:val="0"/>
        </w:rPr>
        <w:t>employer’s</w:t>
      </w:r>
      <w:r w:rsidRPr="008976FB">
        <w:rPr>
          <w:rFonts w:asciiTheme="minorHAnsi" w:eastAsiaTheme="minorEastAsia" w:hAnsiTheme="minorHAnsi" w:cstheme="minorBidi"/>
          <w:b w:val="0"/>
          <w:bCs w:val="0"/>
          <w:i w:val="0"/>
          <w:iCs w:val="0"/>
        </w:rPr>
        <w:t xml:space="preserve"> viewpoint. How much does an injury cost the company? </w:t>
      </w:r>
      <w:r w:rsidR="00370104" w:rsidRPr="008976FB">
        <w:rPr>
          <w:rFonts w:asciiTheme="minorHAnsi" w:eastAsiaTheme="minorEastAsia" w:hAnsiTheme="minorHAnsi" w:cstheme="minorBidi"/>
          <w:b w:val="0"/>
          <w:bCs w:val="0"/>
          <w:i w:val="0"/>
          <w:iCs w:val="0"/>
        </w:rPr>
        <w:t>The term “cost” i</w:t>
      </w:r>
      <w:r w:rsidR="0043788D">
        <w:rPr>
          <w:rFonts w:asciiTheme="minorHAnsi" w:eastAsiaTheme="minorEastAsia" w:hAnsiTheme="minorHAnsi" w:cstheme="minorBidi"/>
          <w:b w:val="0"/>
          <w:bCs w:val="0"/>
          <w:i w:val="0"/>
          <w:iCs w:val="0"/>
        </w:rPr>
        <w:t>n</w:t>
      </w:r>
      <w:r w:rsidR="00370104" w:rsidRPr="008976FB">
        <w:rPr>
          <w:rFonts w:asciiTheme="minorHAnsi" w:eastAsiaTheme="minorEastAsia" w:hAnsiTheme="minorHAnsi" w:cstheme="minorBidi"/>
          <w:b w:val="0"/>
          <w:bCs w:val="0"/>
          <w:i w:val="0"/>
          <w:iCs w:val="0"/>
        </w:rPr>
        <w:t xml:space="preserve"> this paper is not merely </w:t>
      </w:r>
      <w:r w:rsidR="00CA3E5B">
        <w:rPr>
          <w:rFonts w:asciiTheme="minorHAnsi" w:eastAsiaTheme="minorEastAsia" w:hAnsiTheme="minorHAnsi" w:cstheme="minorBidi"/>
          <w:b w:val="0"/>
          <w:bCs w:val="0"/>
          <w:i w:val="0"/>
          <w:iCs w:val="0"/>
        </w:rPr>
        <w:t>financial</w:t>
      </w:r>
      <w:r w:rsidR="00370104" w:rsidRPr="008976FB">
        <w:rPr>
          <w:rFonts w:asciiTheme="minorHAnsi" w:eastAsiaTheme="minorEastAsia" w:hAnsiTheme="minorHAnsi" w:cstheme="minorBidi"/>
          <w:b w:val="0"/>
          <w:bCs w:val="0"/>
          <w:i w:val="0"/>
          <w:iCs w:val="0"/>
        </w:rPr>
        <w:t xml:space="preserve"> but refers to the overall function of the business. </w:t>
      </w:r>
      <w:r w:rsidR="00BB37A2" w:rsidRPr="008976FB">
        <w:rPr>
          <w:rFonts w:asciiTheme="minorHAnsi" w:eastAsiaTheme="minorEastAsia" w:hAnsiTheme="minorHAnsi" w:cstheme="minorBidi"/>
          <w:b w:val="0"/>
          <w:bCs w:val="0"/>
          <w:i w:val="0"/>
          <w:iCs w:val="0"/>
        </w:rPr>
        <w:t>Add in the possibility of a staffing shortage</w:t>
      </w:r>
      <w:r w:rsidR="000F1A39" w:rsidRPr="008976FB">
        <w:rPr>
          <w:rFonts w:asciiTheme="minorHAnsi" w:eastAsiaTheme="minorEastAsia" w:hAnsiTheme="minorHAnsi" w:cstheme="minorBidi"/>
          <w:b w:val="0"/>
          <w:bCs w:val="0"/>
          <w:i w:val="0"/>
          <w:iCs w:val="0"/>
        </w:rPr>
        <w:t xml:space="preserve">, </w:t>
      </w:r>
      <w:r w:rsidR="003F7C5A">
        <w:rPr>
          <w:rFonts w:asciiTheme="minorHAnsi" w:eastAsiaTheme="minorEastAsia" w:hAnsiTheme="minorHAnsi" w:cstheme="minorBidi"/>
          <w:b w:val="0"/>
          <w:bCs w:val="0"/>
          <w:i w:val="0"/>
          <w:iCs w:val="0"/>
        </w:rPr>
        <w:t xml:space="preserve">and </w:t>
      </w:r>
      <w:r w:rsidR="000F1A39" w:rsidRPr="008976FB">
        <w:rPr>
          <w:rFonts w:asciiTheme="minorHAnsi" w:eastAsiaTheme="minorEastAsia" w:hAnsiTheme="minorHAnsi" w:cstheme="minorBidi"/>
          <w:b w:val="0"/>
          <w:bCs w:val="0"/>
          <w:i w:val="0"/>
          <w:iCs w:val="0"/>
        </w:rPr>
        <w:t>sickness</w:t>
      </w:r>
      <w:r w:rsidR="00475131">
        <w:rPr>
          <w:rFonts w:asciiTheme="minorHAnsi" w:eastAsiaTheme="minorEastAsia" w:hAnsiTheme="minorHAnsi" w:cstheme="minorBidi"/>
          <w:b w:val="0"/>
          <w:bCs w:val="0"/>
          <w:i w:val="0"/>
          <w:iCs w:val="0"/>
        </w:rPr>
        <w:t xml:space="preserve">es contributing to </w:t>
      </w:r>
      <w:r w:rsidR="0043788D">
        <w:rPr>
          <w:rFonts w:asciiTheme="minorHAnsi" w:eastAsiaTheme="minorEastAsia" w:hAnsiTheme="minorHAnsi" w:cstheme="minorBidi"/>
          <w:b w:val="0"/>
          <w:bCs w:val="0"/>
          <w:i w:val="0"/>
          <w:iCs w:val="0"/>
        </w:rPr>
        <w:t xml:space="preserve">man hours </w:t>
      </w:r>
      <w:r w:rsidR="00475131">
        <w:rPr>
          <w:rFonts w:asciiTheme="minorHAnsi" w:eastAsiaTheme="minorEastAsia" w:hAnsiTheme="minorHAnsi" w:cstheme="minorBidi"/>
          <w:b w:val="0"/>
          <w:bCs w:val="0"/>
          <w:i w:val="0"/>
          <w:iCs w:val="0"/>
        </w:rPr>
        <w:t>lost</w:t>
      </w:r>
      <w:r w:rsidR="00CA3E5B">
        <w:rPr>
          <w:rFonts w:asciiTheme="minorHAnsi" w:eastAsiaTheme="minorEastAsia" w:hAnsiTheme="minorHAnsi" w:cstheme="minorBidi"/>
          <w:b w:val="0"/>
          <w:bCs w:val="0"/>
          <w:i w:val="0"/>
          <w:iCs w:val="0"/>
        </w:rPr>
        <w:t>,</w:t>
      </w:r>
      <w:r w:rsidR="000F1A39" w:rsidRPr="008976FB">
        <w:rPr>
          <w:rFonts w:asciiTheme="minorHAnsi" w:eastAsiaTheme="minorEastAsia" w:hAnsiTheme="minorHAnsi" w:cstheme="minorBidi"/>
          <w:b w:val="0"/>
          <w:bCs w:val="0"/>
          <w:i w:val="0"/>
          <w:iCs w:val="0"/>
        </w:rPr>
        <w:t xml:space="preserve"> </w:t>
      </w:r>
      <w:r w:rsidR="000F1A39" w:rsidRPr="00F67C5D">
        <w:rPr>
          <w:rFonts w:asciiTheme="minorHAnsi" w:eastAsiaTheme="minorEastAsia" w:hAnsiTheme="minorHAnsi" w:cstheme="minorBidi"/>
          <w:b w:val="0"/>
          <w:bCs w:val="0"/>
          <w:i w:val="0"/>
          <w:iCs w:val="0"/>
          <w:highlight w:val="green"/>
        </w:rPr>
        <w:t xml:space="preserve">and </w:t>
      </w:r>
      <w:r w:rsidR="00475131" w:rsidRPr="00F67C5D">
        <w:rPr>
          <w:rFonts w:asciiTheme="minorHAnsi" w:eastAsiaTheme="minorEastAsia" w:hAnsiTheme="minorHAnsi" w:cstheme="minorBidi"/>
          <w:b w:val="0"/>
          <w:bCs w:val="0"/>
          <w:i w:val="0"/>
          <w:iCs w:val="0"/>
          <w:highlight w:val="green"/>
        </w:rPr>
        <w:t>you find embedded</w:t>
      </w:r>
      <w:r w:rsidR="000F1A39" w:rsidRPr="00F67C5D">
        <w:rPr>
          <w:rFonts w:asciiTheme="minorHAnsi" w:eastAsiaTheme="minorEastAsia" w:hAnsiTheme="minorHAnsi" w:cstheme="minorBidi"/>
          <w:b w:val="0"/>
          <w:bCs w:val="0"/>
          <w:i w:val="0"/>
          <w:iCs w:val="0"/>
          <w:highlight w:val="green"/>
        </w:rPr>
        <w:t xml:space="preserve"> is a recipe for burnout and other </w:t>
      </w:r>
      <w:commentRangeStart w:id="29"/>
      <w:r w:rsidR="000F1A39" w:rsidRPr="00F67C5D">
        <w:rPr>
          <w:rFonts w:asciiTheme="minorHAnsi" w:eastAsiaTheme="minorEastAsia" w:hAnsiTheme="minorHAnsi" w:cstheme="minorBidi"/>
          <w:b w:val="0"/>
          <w:bCs w:val="0"/>
          <w:i w:val="0"/>
          <w:iCs w:val="0"/>
          <w:highlight w:val="green"/>
        </w:rPr>
        <w:t>injuries</w:t>
      </w:r>
      <w:commentRangeEnd w:id="29"/>
      <w:r w:rsidR="00F67C5D">
        <w:rPr>
          <w:rStyle w:val="CommentReference"/>
          <w:rFonts w:asciiTheme="minorHAnsi" w:eastAsiaTheme="minorEastAsia" w:hAnsiTheme="minorHAnsi" w:cstheme="minorBidi"/>
          <w:b w:val="0"/>
          <w:bCs w:val="0"/>
          <w:i w:val="0"/>
          <w:iCs w:val="0"/>
        </w:rPr>
        <w:commentReference w:id="29"/>
      </w:r>
      <w:r w:rsidR="000F1A39" w:rsidRPr="008976FB">
        <w:rPr>
          <w:rFonts w:asciiTheme="minorHAnsi" w:eastAsiaTheme="minorEastAsia" w:hAnsiTheme="minorHAnsi" w:cstheme="minorBidi"/>
          <w:b w:val="0"/>
          <w:bCs w:val="0"/>
          <w:i w:val="0"/>
          <w:iCs w:val="0"/>
        </w:rPr>
        <w:t xml:space="preserve">. </w:t>
      </w:r>
      <w:r w:rsidR="008059D0" w:rsidRPr="00F67C5D">
        <w:rPr>
          <w:rFonts w:asciiTheme="minorHAnsi" w:eastAsiaTheme="minorEastAsia" w:hAnsiTheme="minorHAnsi" w:cstheme="minorBidi"/>
          <w:b w:val="0"/>
          <w:bCs w:val="0"/>
          <w:i w:val="0"/>
          <w:iCs w:val="0"/>
          <w:highlight w:val="green"/>
        </w:rPr>
        <w:t xml:space="preserve">On average, </w:t>
      </w:r>
      <w:r w:rsidR="000666C4" w:rsidRPr="00F67C5D">
        <w:rPr>
          <w:rFonts w:asciiTheme="minorHAnsi" w:eastAsiaTheme="minorEastAsia" w:hAnsiTheme="minorHAnsi" w:cstheme="minorBidi"/>
          <w:b w:val="0"/>
          <w:bCs w:val="0"/>
          <w:i w:val="0"/>
          <w:iCs w:val="0"/>
          <w:highlight w:val="green"/>
        </w:rPr>
        <w:t xml:space="preserve">injuries resulting from a fracture or </w:t>
      </w:r>
      <w:r w:rsidR="00507EB5" w:rsidRPr="00F67C5D">
        <w:rPr>
          <w:rFonts w:asciiTheme="minorHAnsi" w:eastAsiaTheme="minorEastAsia" w:hAnsiTheme="minorHAnsi" w:cstheme="minorBidi"/>
          <w:b w:val="0"/>
          <w:bCs w:val="0"/>
          <w:i w:val="0"/>
          <w:iCs w:val="0"/>
          <w:highlight w:val="green"/>
        </w:rPr>
        <w:t xml:space="preserve">dislocations cost </w:t>
      </w:r>
      <w:r w:rsidR="009978D4" w:rsidRPr="00F67C5D">
        <w:rPr>
          <w:rFonts w:asciiTheme="minorHAnsi" w:eastAsiaTheme="minorEastAsia" w:hAnsiTheme="minorHAnsi" w:cstheme="minorBidi"/>
          <w:b w:val="0"/>
          <w:bCs w:val="0"/>
          <w:i w:val="0"/>
          <w:iCs w:val="0"/>
          <w:highlight w:val="green"/>
        </w:rPr>
        <w:t>around</w:t>
      </w:r>
      <w:r w:rsidR="000666C4" w:rsidRPr="00F67C5D">
        <w:rPr>
          <w:rFonts w:asciiTheme="minorHAnsi" w:eastAsiaTheme="minorEastAsia" w:hAnsiTheme="minorHAnsi" w:cstheme="minorBidi"/>
          <w:b w:val="0"/>
          <w:bCs w:val="0"/>
          <w:i w:val="0"/>
          <w:iCs w:val="0"/>
          <w:highlight w:val="green"/>
        </w:rPr>
        <w:t xml:space="preserve"> </w:t>
      </w:r>
      <w:r w:rsidR="00343198" w:rsidRPr="00F67C5D">
        <w:rPr>
          <w:rFonts w:asciiTheme="minorHAnsi" w:eastAsiaTheme="minorEastAsia" w:hAnsiTheme="minorHAnsi" w:cstheme="minorBidi"/>
          <w:b w:val="0"/>
          <w:bCs w:val="0"/>
          <w:i w:val="0"/>
          <w:iCs w:val="0"/>
          <w:highlight w:val="green"/>
        </w:rPr>
        <w:t>$60,943</w:t>
      </w:r>
      <w:r w:rsidR="00CA3E5B" w:rsidRPr="00F67C5D">
        <w:rPr>
          <w:rFonts w:asciiTheme="minorHAnsi" w:eastAsiaTheme="minorEastAsia" w:hAnsiTheme="minorHAnsi" w:cstheme="minorBidi"/>
          <w:b w:val="0"/>
          <w:bCs w:val="0"/>
          <w:i w:val="0"/>
          <w:iCs w:val="0"/>
          <w:highlight w:val="green"/>
        </w:rPr>
        <w:t>,</w:t>
      </w:r>
      <w:r w:rsidR="00343198" w:rsidRPr="00F67C5D">
        <w:rPr>
          <w:rFonts w:asciiTheme="minorHAnsi" w:eastAsiaTheme="minorEastAsia" w:hAnsiTheme="minorHAnsi" w:cstheme="minorBidi"/>
          <w:b w:val="0"/>
          <w:bCs w:val="0"/>
          <w:i w:val="0"/>
          <w:iCs w:val="0"/>
          <w:highlight w:val="green"/>
        </w:rPr>
        <w:t xml:space="preserve"> while other traumas </w:t>
      </w:r>
      <w:r w:rsidR="00E74DF6" w:rsidRPr="00F67C5D">
        <w:rPr>
          <w:rFonts w:asciiTheme="minorHAnsi" w:eastAsiaTheme="minorEastAsia" w:hAnsiTheme="minorHAnsi" w:cstheme="minorBidi"/>
          <w:b w:val="0"/>
          <w:bCs w:val="0"/>
          <w:i w:val="0"/>
          <w:iCs w:val="0"/>
          <w:highlight w:val="green"/>
        </w:rPr>
        <w:t>averaged $</w:t>
      </w:r>
      <w:r w:rsidR="00343198" w:rsidRPr="00F67C5D">
        <w:rPr>
          <w:rFonts w:asciiTheme="minorHAnsi" w:eastAsiaTheme="minorEastAsia" w:hAnsiTheme="minorHAnsi" w:cstheme="minorBidi"/>
          <w:b w:val="0"/>
          <w:bCs w:val="0"/>
          <w:i w:val="0"/>
          <w:iCs w:val="0"/>
          <w:highlight w:val="green"/>
        </w:rPr>
        <w:t>60,</w:t>
      </w:r>
      <w:r w:rsidR="00E74DF6" w:rsidRPr="00F67C5D">
        <w:rPr>
          <w:rFonts w:asciiTheme="minorHAnsi" w:eastAsiaTheme="minorEastAsia" w:hAnsiTheme="minorHAnsi" w:cstheme="minorBidi"/>
          <w:b w:val="0"/>
          <w:bCs w:val="0"/>
          <w:i w:val="0"/>
          <w:iCs w:val="0"/>
          <w:highlight w:val="green"/>
        </w:rPr>
        <w:t xml:space="preserve">288 per workman’s compensation claim between 2019 and </w:t>
      </w:r>
      <w:commentRangeStart w:id="30"/>
      <w:r w:rsidR="00E74DF6" w:rsidRPr="00F67C5D">
        <w:rPr>
          <w:rFonts w:asciiTheme="minorHAnsi" w:eastAsiaTheme="minorEastAsia" w:hAnsiTheme="minorHAnsi" w:cstheme="minorBidi"/>
          <w:b w:val="0"/>
          <w:bCs w:val="0"/>
          <w:i w:val="0"/>
          <w:iCs w:val="0"/>
          <w:highlight w:val="green"/>
        </w:rPr>
        <w:t>2020</w:t>
      </w:r>
      <w:commentRangeEnd w:id="30"/>
      <w:r w:rsidR="00F67C5D">
        <w:rPr>
          <w:rStyle w:val="CommentReference"/>
          <w:rFonts w:asciiTheme="minorHAnsi" w:eastAsiaTheme="minorEastAsia" w:hAnsiTheme="minorHAnsi" w:cstheme="minorBidi"/>
          <w:b w:val="0"/>
          <w:bCs w:val="0"/>
          <w:i w:val="0"/>
          <w:iCs w:val="0"/>
        </w:rPr>
        <w:commentReference w:id="30"/>
      </w:r>
      <w:r w:rsidR="00B51A79">
        <w:rPr>
          <w:rFonts w:asciiTheme="minorHAnsi" w:eastAsiaTheme="minorEastAsia" w:hAnsiTheme="minorHAnsi" w:cstheme="minorBidi"/>
          <w:b w:val="0"/>
          <w:bCs w:val="0"/>
          <w:i w:val="0"/>
          <w:iCs w:val="0"/>
        </w:rPr>
        <w:t>,</w:t>
      </w:r>
      <w:r w:rsidR="00E74DF6" w:rsidRPr="008976FB">
        <w:rPr>
          <w:rFonts w:asciiTheme="minorHAnsi" w:eastAsiaTheme="minorEastAsia" w:hAnsiTheme="minorHAnsi" w:cstheme="minorBidi"/>
          <w:b w:val="0"/>
          <w:bCs w:val="0"/>
          <w:i w:val="0"/>
          <w:iCs w:val="0"/>
        </w:rPr>
        <w:t xml:space="preserve"> according to NSC Injury Facts. </w:t>
      </w:r>
      <w:r w:rsidR="006942D1">
        <w:rPr>
          <w:rFonts w:asciiTheme="minorHAnsi" w:eastAsiaTheme="minorEastAsia" w:hAnsiTheme="minorHAnsi" w:cstheme="minorBidi"/>
          <w:b w:val="0"/>
          <w:bCs w:val="0"/>
          <w:i w:val="0"/>
          <w:iCs w:val="0"/>
        </w:rPr>
        <w:t>(</w:t>
      </w:r>
      <w:r w:rsidR="006942D1" w:rsidRPr="00342D57">
        <w:rPr>
          <w:rFonts w:asciiTheme="minorHAnsi" w:eastAsiaTheme="minorEastAsia" w:hAnsiTheme="minorHAnsi" w:cstheme="minorBidi"/>
          <w:b w:val="0"/>
          <w:bCs w:val="0"/>
          <w:i w:val="0"/>
          <w:iCs w:val="0"/>
          <w:highlight w:val="yellow"/>
        </w:rPr>
        <w:t>Workers Compensation</w:t>
      </w:r>
      <w:r w:rsidR="0018116A" w:rsidRPr="00342D57">
        <w:rPr>
          <w:rFonts w:asciiTheme="minorHAnsi" w:eastAsiaTheme="minorEastAsia" w:hAnsiTheme="minorHAnsi" w:cstheme="minorBidi"/>
          <w:b w:val="0"/>
          <w:bCs w:val="0"/>
          <w:i w:val="0"/>
          <w:iCs w:val="0"/>
          <w:highlight w:val="yellow"/>
        </w:rPr>
        <w:t>, 2022</w:t>
      </w:r>
      <w:r w:rsidR="0018116A" w:rsidRPr="008976FB">
        <w:rPr>
          <w:rFonts w:asciiTheme="minorHAnsi" w:eastAsiaTheme="minorEastAsia" w:hAnsiTheme="minorHAnsi" w:cstheme="minorBidi"/>
          <w:b w:val="0"/>
          <w:bCs w:val="0"/>
          <w:i w:val="0"/>
          <w:iCs w:val="0"/>
        </w:rPr>
        <w:t xml:space="preserve">) </w:t>
      </w:r>
      <w:r w:rsidR="009978D4" w:rsidRPr="009978D4">
        <w:rPr>
          <w:rFonts w:asciiTheme="minorHAnsi" w:eastAsiaTheme="minorEastAsia" w:hAnsiTheme="minorHAnsi" w:cstheme="minorBidi"/>
          <w:b w:val="0"/>
          <w:bCs w:val="0"/>
          <w:i w:val="0"/>
          <w:iCs w:val="0"/>
        </w:rPr>
        <w:t>It is hard to say how much the total cost is for a hospital system per year without knowing exactly how many employees are out at a given time</w:t>
      </w:r>
      <w:r w:rsidR="00705312" w:rsidRPr="008976FB">
        <w:rPr>
          <w:rFonts w:asciiTheme="minorHAnsi" w:eastAsiaTheme="minorEastAsia" w:hAnsiTheme="minorHAnsi" w:cstheme="minorBidi"/>
          <w:b w:val="0"/>
          <w:bCs w:val="0"/>
          <w:i w:val="0"/>
          <w:iCs w:val="0"/>
        </w:rPr>
        <w:t xml:space="preserve">. </w:t>
      </w:r>
      <w:r w:rsidR="00C24CEB" w:rsidRPr="003F7C5A">
        <w:rPr>
          <w:rFonts w:asciiTheme="minorHAnsi" w:eastAsiaTheme="minorEastAsia" w:hAnsiTheme="minorHAnsi" w:cstheme="minorBidi"/>
          <w:b w:val="0"/>
          <w:bCs w:val="0"/>
          <w:i w:val="0"/>
          <w:iCs w:val="0"/>
        </w:rPr>
        <w:t xml:space="preserve">Another source </w:t>
      </w:r>
      <w:r w:rsidR="00C24CEB">
        <w:rPr>
          <w:rFonts w:asciiTheme="minorHAnsi" w:eastAsiaTheme="minorEastAsia" w:hAnsiTheme="minorHAnsi" w:cstheme="minorBidi"/>
          <w:b w:val="0"/>
          <w:bCs w:val="0"/>
          <w:i w:val="0"/>
          <w:iCs w:val="0"/>
        </w:rPr>
        <w:t xml:space="preserve">stated </w:t>
      </w:r>
      <w:r w:rsidR="006E5B7E">
        <w:rPr>
          <w:rFonts w:asciiTheme="minorHAnsi" w:eastAsiaTheme="minorEastAsia" w:hAnsiTheme="minorHAnsi" w:cstheme="minorBidi"/>
          <w:b w:val="0"/>
          <w:bCs w:val="0"/>
          <w:i w:val="0"/>
          <w:iCs w:val="0"/>
        </w:rPr>
        <w:t xml:space="preserve">the direct and indirect cost </w:t>
      </w:r>
      <w:r w:rsidR="00B64CF9">
        <w:rPr>
          <w:rFonts w:asciiTheme="minorHAnsi" w:eastAsiaTheme="minorEastAsia" w:hAnsiTheme="minorHAnsi" w:cstheme="minorBidi"/>
          <w:b w:val="0"/>
          <w:bCs w:val="0"/>
          <w:i w:val="0"/>
          <w:iCs w:val="0"/>
        </w:rPr>
        <w:t xml:space="preserve">to hospitals with </w:t>
      </w:r>
      <w:commentRangeStart w:id="31"/>
      <w:r w:rsidR="00B64CF9" w:rsidRPr="00F67C5D">
        <w:rPr>
          <w:rFonts w:asciiTheme="minorHAnsi" w:eastAsiaTheme="minorEastAsia" w:hAnsiTheme="minorHAnsi" w:cstheme="minorBidi"/>
          <w:b w:val="0"/>
          <w:bCs w:val="0"/>
          <w:i w:val="0"/>
          <w:iCs w:val="0"/>
          <w:highlight w:val="green"/>
        </w:rPr>
        <w:t>workman</w:t>
      </w:r>
      <w:r w:rsidR="0021724C" w:rsidRPr="00F67C5D">
        <w:rPr>
          <w:rFonts w:asciiTheme="minorHAnsi" w:eastAsiaTheme="minorEastAsia" w:hAnsiTheme="minorHAnsi" w:cstheme="minorBidi"/>
          <w:b w:val="0"/>
          <w:bCs w:val="0"/>
          <w:i w:val="0"/>
          <w:iCs w:val="0"/>
          <w:highlight w:val="green"/>
        </w:rPr>
        <w:t>’</w:t>
      </w:r>
      <w:r w:rsidR="00B64CF9" w:rsidRPr="00F67C5D">
        <w:rPr>
          <w:rFonts w:asciiTheme="minorHAnsi" w:eastAsiaTheme="minorEastAsia" w:hAnsiTheme="minorHAnsi" w:cstheme="minorBidi"/>
          <w:b w:val="0"/>
          <w:bCs w:val="0"/>
          <w:i w:val="0"/>
          <w:iCs w:val="0"/>
          <w:highlight w:val="green"/>
        </w:rPr>
        <w:t>s</w:t>
      </w:r>
      <w:commentRangeEnd w:id="31"/>
      <w:r w:rsidR="00F67C5D">
        <w:rPr>
          <w:rStyle w:val="CommentReference"/>
          <w:rFonts w:asciiTheme="minorHAnsi" w:eastAsiaTheme="minorEastAsia" w:hAnsiTheme="minorHAnsi" w:cstheme="minorBidi"/>
          <w:b w:val="0"/>
          <w:bCs w:val="0"/>
          <w:i w:val="0"/>
          <w:iCs w:val="0"/>
        </w:rPr>
        <w:commentReference w:id="31"/>
      </w:r>
      <w:r w:rsidR="00B64CF9" w:rsidRPr="00F67C5D">
        <w:rPr>
          <w:rFonts w:asciiTheme="minorHAnsi" w:eastAsiaTheme="minorEastAsia" w:hAnsiTheme="minorHAnsi" w:cstheme="minorBidi"/>
          <w:b w:val="0"/>
          <w:bCs w:val="0"/>
          <w:i w:val="0"/>
          <w:iCs w:val="0"/>
          <w:highlight w:val="green"/>
        </w:rPr>
        <w:t xml:space="preserve"> compensation claims </w:t>
      </w:r>
      <w:r w:rsidR="006E5B7E" w:rsidRPr="00F67C5D">
        <w:rPr>
          <w:rFonts w:asciiTheme="minorHAnsi" w:eastAsiaTheme="minorEastAsia" w:hAnsiTheme="minorHAnsi" w:cstheme="minorBidi"/>
          <w:b w:val="0"/>
          <w:bCs w:val="0"/>
          <w:i w:val="0"/>
          <w:iCs w:val="0"/>
          <w:highlight w:val="green"/>
        </w:rPr>
        <w:t>of</w:t>
      </w:r>
      <w:r w:rsidR="00CF5275" w:rsidRPr="00F67C5D">
        <w:rPr>
          <w:rFonts w:asciiTheme="minorHAnsi" w:eastAsiaTheme="minorEastAsia" w:hAnsiTheme="minorHAnsi" w:cstheme="minorBidi"/>
          <w:b w:val="0"/>
          <w:bCs w:val="0"/>
          <w:i w:val="0"/>
          <w:iCs w:val="0"/>
          <w:highlight w:val="green"/>
        </w:rPr>
        <w:t xml:space="preserve"> over $120 billion yearly</w:t>
      </w:r>
      <w:r w:rsidR="00B82353" w:rsidRPr="00F67C5D">
        <w:rPr>
          <w:rFonts w:asciiTheme="minorHAnsi" w:eastAsiaTheme="minorEastAsia" w:hAnsiTheme="minorHAnsi" w:cstheme="minorBidi"/>
          <w:b w:val="0"/>
          <w:bCs w:val="0"/>
          <w:i w:val="0"/>
          <w:iCs w:val="0"/>
          <w:highlight w:val="green"/>
        </w:rPr>
        <w:t>.</w:t>
      </w:r>
      <w:r w:rsidR="00A35E56">
        <w:rPr>
          <w:rFonts w:asciiTheme="minorHAnsi" w:eastAsiaTheme="minorEastAsia" w:hAnsiTheme="minorHAnsi" w:cstheme="minorBidi"/>
          <w:b w:val="0"/>
          <w:bCs w:val="0"/>
          <w:i w:val="0"/>
          <w:iCs w:val="0"/>
        </w:rPr>
        <w:t xml:space="preserve"> </w:t>
      </w:r>
      <w:r w:rsidR="003F7C5A">
        <w:rPr>
          <w:rFonts w:asciiTheme="minorHAnsi" w:eastAsiaTheme="minorEastAsia" w:hAnsiTheme="minorHAnsi" w:cstheme="minorBidi"/>
          <w:b w:val="0"/>
          <w:bCs w:val="0"/>
          <w:i w:val="0"/>
          <w:iCs w:val="0"/>
        </w:rPr>
        <w:t>(</w:t>
      </w:r>
      <w:r w:rsidR="003F7C5A" w:rsidRPr="00342D57">
        <w:rPr>
          <w:rFonts w:asciiTheme="minorHAnsi" w:eastAsiaTheme="minorEastAsia" w:hAnsiTheme="minorHAnsi" w:cstheme="minorBidi"/>
          <w:b w:val="0"/>
          <w:bCs w:val="0"/>
          <w:i w:val="0"/>
          <w:iCs w:val="0"/>
          <w:highlight w:val="yellow"/>
        </w:rPr>
        <w:t>Murphey, 2017</w:t>
      </w:r>
      <w:r w:rsidR="003F7C5A">
        <w:rPr>
          <w:rFonts w:asciiTheme="minorHAnsi" w:eastAsiaTheme="minorEastAsia" w:hAnsiTheme="minorHAnsi" w:cstheme="minorBidi"/>
          <w:b w:val="0"/>
          <w:bCs w:val="0"/>
          <w:i w:val="0"/>
          <w:iCs w:val="0"/>
        </w:rPr>
        <w:t>)</w:t>
      </w:r>
    </w:p>
    <w:p w14:paraId="5BBA0956" w14:textId="2B87E3E2" w:rsidR="002E6B1B" w:rsidRDefault="002E6B1B" w:rsidP="002E6B1B">
      <w:pPr>
        <w:ind w:firstLine="0"/>
      </w:pPr>
    </w:p>
    <w:p w14:paraId="5A2CA50D" w14:textId="0D789AD1" w:rsidR="00E56BC3" w:rsidRPr="002E6B1B" w:rsidRDefault="00675477" w:rsidP="005B47FE">
      <w:pPr>
        <w:spacing w:line="240" w:lineRule="auto"/>
        <w:ind w:firstLine="0"/>
      </w:pPr>
      <w:r>
        <w:t xml:space="preserve">Another </w:t>
      </w:r>
      <w:r w:rsidR="000F5590">
        <w:t>aspect of the financial strain on the hospital system comes from the</w:t>
      </w:r>
      <w:r w:rsidR="005B47FE">
        <w:t xml:space="preserve"> hiring of traveling technologists. </w:t>
      </w:r>
      <w:r w:rsidR="001424A3">
        <w:t xml:space="preserve">Traveling companies help hospitals fill in the gaps in their workforce when it’s hard to find people on their own or only need help for a short while. </w:t>
      </w:r>
      <w:r w:rsidR="005B47FE">
        <w:t>While</w:t>
      </w:r>
      <w:r w:rsidR="00DC74EF">
        <w:t xml:space="preserve"> the use of traveling technologists spans from employee illness </w:t>
      </w:r>
      <w:r w:rsidR="00910159">
        <w:t>to</w:t>
      </w:r>
      <w:r w:rsidR="00DC74EF">
        <w:t xml:space="preserve"> lack of applicants</w:t>
      </w:r>
      <w:r w:rsidR="004D50B5">
        <w:t xml:space="preserve">, the </w:t>
      </w:r>
      <w:r w:rsidR="00A02DC0">
        <w:t xml:space="preserve">financial burden on the </w:t>
      </w:r>
      <w:r w:rsidR="00A02DC0">
        <w:lastRenderedPageBreak/>
        <w:t xml:space="preserve">hospital system can be extensive. </w:t>
      </w:r>
      <w:r w:rsidR="00A02DC0" w:rsidRPr="00F67C5D">
        <w:rPr>
          <w:highlight w:val="green"/>
        </w:rPr>
        <w:t>T</w:t>
      </w:r>
      <w:r w:rsidR="00910159" w:rsidRPr="00F67C5D">
        <w:rPr>
          <w:highlight w:val="green"/>
        </w:rPr>
        <w:t xml:space="preserve">echnologists </w:t>
      </w:r>
      <w:r w:rsidR="00B015D6" w:rsidRPr="00F67C5D">
        <w:rPr>
          <w:highlight w:val="green"/>
        </w:rPr>
        <w:t xml:space="preserve">can </w:t>
      </w:r>
      <w:r w:rsidR="004E5ED6" w:rsidRPr="00F67C5D">
        <w:rPr>
          <w:highlight w:val="green"/>
        </w:rPr>
        <w:t>make up to $</w:t>
      </w:r>
      <w:r w:rsidR="00C21CC4" w:rsidRPr="00F67C5D">
        <w:rPr>
          <w:highlight w:val="green"/>
        </w:rPr>
        <w:t>2,000-</w:t>
      </w:r>
      <w:r w:rsidR="005C2B08" w:rsidRPr="00F67C5D">
        <w:rPr>
          <w:highlight w:val="green"/>
        </w:rPr>
        <w:t>$</w:t>
      </w:r>
      <w:r w:rsidR="0050206C" w:rsidRPr="00F67C5D">
        <w:rPr>
          <w:highlight w:val="green"/>
        </w:rPr>
        <w:t>2</w:t>
      </w:r>
      <w:r w:rsidR="00751517" w:rsidRPr="00F67C5D">
        <w:rPr>
          <w:highlight w:val="green"/>
        </w:rPr>
        <w:t>,</w:t>
      </w:r>
      <w:r w:rsidR="004E5ED6" w:rsidRPr="00F67C5D">
        <w:rPr>
          <w:highlight w:val="green"/>
        </w:rPr>
        <w:t>800</w:t>
      </w:r>
      <w:r w:rsidR="0053665E" w:rsidRPr="00F67C5D">
        <w:rPr>
          <w:highlight w:val="green"/>
        </w:rPr>
        <w:t xml:space="preserve"> </w:t>
      </w:r>
      <w:r w:rsidR="004E5ED6" w:rsidRPr="00F67C5D">
        <w:rPr>
          <w:highlight w:val="green"/>
        </w:rPr>
        <w:t>per week</w:t>
      </w:r>
      <w:r w:rsidR="00751517" w:rsidRPr="00F67C5D">
        <w:rPr>
          <w:highlight w:val="green"/>
        </w:rPr>
        <w:t xml:space="preserve"> making their yearly salary roughly $</w:t>
      </w:r>
      <w:r w:rsidR="000D2A20" w:rsidRPr="00F67C5D">
        <w:rPr>
          <w:highlight w:val="green"/>
        </w:rPr>
        <w:t>104,000-</w:t>
      </w:r>
      <w:r w:rsidR="005C2B08" w:rsidRPr="00F67C5D">
        <w:rPr>
          <w:highlight w:val="green"/>
        </w:rPr>
        <w:t>$</w:t>
      </w:r>
      <w:r w:rsidR="00751517" w:rsidRPr="00F67C5D">
        <w:rPr>
          <w:highlight w:val="green"/>
        </w:rPr>
        <w:t>134,</w:t>
      </w:r>
      <w:commentRangeStart w:id="32"/>
      <w:r w:rsidR="00751517" w:rsidRPr="00F67C5D">
        <w:rPr>
          <w:highlight w:val="green"/>
        </w:rPr>
        <w:t>400</w:t>
      </w:r>
      <w:commentRangeEnd w:id="32"/>
      <w:r w:rsidR="00F67C5D">
        <w:rPr>
          <w:rStyle w:val="CommentReference"/>
        </w:rPr>
        <w:commentReference w:id="32"/>
      </w:r>
      <w:r w:rsidR="00492601">
        <w:t>.</w:t>
      </w:r>
      <w:r w:rsidR="00B00800">
        <w:t xml:space="preserve"> </w:t>
      </w:r>
      <w:r w:rsidR="00F3538F" w:rsidRPr="003323F1">
        <w:t>(</w:t>
      </w:r>
      <w:r w:rsidR="00F3538F" w:rsidRPr="00342D57">
        <w:rPr>
          <w:highlight w:val="yellow"/>
        </w:rPr>
        <w:t>Travel Ultrasound Tech Jobs - Makeup to $2800/Week | Club Staffing, n.d</w:t>
      </w:r>
      <w:r w:rsidR="00F3538F" w:rsidRPr="003323F1">
        <w:t>.)</w:t>
      </w:r>
      <w:r w:rsidR="00F3538F">
        <w:t xml:space="preserve"> </w:t>
      </w:r>
      <w:r w:rsidR="00B00800">
        <w:t xml:space="preserve">While their original paycheck comes from </w:t>
      </w:r>
      <w:r w:rsidR="00771BEC">
        <w:t xml:space="preserve">the placement company, the </w:t>
      </w:r>
      <w:r w:rsidR="00026C21">
        <w:t>hospital pays to have the contract with the staffing company</w:t>
      </w:r>
      <w:r w:rsidR="005739B0">
        <w:t>, therefore,</w:t>
      </w:r>
      <w:r w:rsidR="0018400C">
        <w:t xml:space="preserve"> costing the hospital </w:t>
      </w:r>
      <w:r w:rsidR="005739B0">
        <w:t>money for each</w:t>
      </w:r>
      <w:r w:rsidR="00B63868">
        <w:t xml:space="preserve"> traveler.</w:t>
      </w:r>
      <w:r w:rsidR="00492601">
        <w:t xml:space="preserve"> </w:t>
      </w:r>
      <w:r w:rsidR="00264F32">
        <w:t xml:space="preserve">If the use of </w:t>
      </w:r>
      <w:r w:rsidR="00210E98">
        <w:t>traveling sonographers and other staff can</w:t>
      </w:r>
      <w:r w:rsidR="0030202D">
        <w:t xml:space="preserve"> be dedicated to other areas (i.e., maternity leave</w:t>
      </w:r>
      <w:r w:rsidR="003B3FAA">
        <w:t xml:space="preserve"> or non-injury related </w:t>
      </w:r>
      <w:r w:rsidR="006E408B">
        <w:t xml:space="preserve">issues) we could see a reduction in hospital costs as well as a possible bump in pay for </w:t>
      </w:r>
      <w:r w:rsidR="0059683E">
        <w:t>long-term</w:t>
      </w:r>
      <w:r w:rsidR="006E408B">
        <w:t xml:space="preserve"> employees. </w:t>
      </w:r>
    </w:p>
    <w:p w14:paraId="1E63E42D" w14:textId="77777777" w:rsidR="00C47202" w:rsidRDefault="00C47202" w:rsidP="00B14113">
      <w:pPr>
        <w:pStyle w:val="Heading4"/>
        <w:spacing w:line="240" w:lineRule="auto"/>
        <w:ind w:firstLine="0"/>
        <w:rPr>
          <w:rFonts w:asciiTheme="minorHAnsi" w:eastAsiaTheme="minorEastAsia" w:hAnsiTheme="minorHAnsi" w:cstheme="minorBidi"/>
          <w:b w:val="0"/>
          <w:bCs w:val="0"/>
          <w:i w:val="0"/>
          <w:iCs w:val="0"/>
        </w:rPr>
      </w:pPr>
    </w:p>
    <w:p w14:paraId="572250AD" w14:textId="77777777" w:rsidR="008976FB" w:rsidRDefault="008976FB" w:rsidP="008976FB">
      <w:pPr>
        <w:pStyle w:val="Heading4"/>
        <w:spacing w:line="240" w:lineRule="auto"/>
      </w:pPr>
    </w:p>
    <w:p w14:paraId="0F856F1E" w14:textId="5F2C4496" w:rsidR="00652B53" w:rsidRDefault="008C3EFA" w:rsidP="00A5092A">
      <w:pPr>
        <w:jc w:val="center"/>
        <w:rPr>
          <w:b/>
          <w:bCs/>
          <w:kern w:val="0"/>
        </w:rPr>
      </w:pPr>
      <w:r w:rsidRPr="008C3EFA">
        <w:rPr>
          <w:b/>
          <w:bCs/>
          <w:kern w:val="0"/>
        </w:rPr>
        <w:t xml:space="preserve">Effects of </w:t>
      </w:r>
      <w:r w:rsidR="00A5092A">
        <w:rPr>
          <w:b/>
          <w:bCs/>
          <w:kern w:val="0"/>
        </w:rPr>
        <w:t xml:space="preserve">Occupational </w:t>
      </w:r>
      <w:r w:rsidRPr="008C3EFA">
        <w:rPr>
          <w:b/>
          <w:bCs/>
          <w:kern w:val="0"/>
        </w:rPr>
        <w:t>Burnout</w:t>
      </w:r>
    </w:p>
    <w:p w14:paraId="56264207" w14:textId="575AB349" w:rsidR="00C01BAC" w:rsidRPr="008976FB" w:rsidRDefault="00C01BAC" w:rsidP="00C01BAC">
      <w:pPr>
        <w:pStyle w:val="Heading4"/>
        <w:spacing w:line="240" w:lineRule="auto"/>
        <w:ind w:firstLine="0"/>
        <w:rPr>
          <w:rFonts w:asciiTheme="minorHAnsi" w:eastAsiaTheme="minorEastAsia" w:hAnsiTheme="minorHAnsi" w:cstheme="minorBidi"/>
          <w:b w:val="0"/>
          <w:bCs w:val="0"/>
          <w:i w:val="0"/>
          <w:iCs w:val="0"/>
        </w:rPr>
      </w:pPr>
      <w:r w:rsidRPr="008976FB">
        <w:rPr>
          <w:rFonts w:asciiTheme="minorHAnsi" w:eastAsiaTheme="minorEastAsia" w:hAnsiTheme="minorHAnsi" w:cstheme="minorBidi"/>
          <w:b w:val="0"/>
          <w:bCs w:val="0"/>
          <w:i w:val="0"/>
          <w:iCs w:val="0"/>
        </w:rPr>
        <w:t>Placing the financial burden asid</w:t>
      </w:r>
      <w:r>
        <w:rPr>
          <w:rFonts w:asciiTheme="minorHAnsi" w:eastAsiaTheme="minorEastAsia" w:hAnsiTheme="minorHAnsi" w:cstheme="minorBidi"/>
          <w:b w:val="0"/>
          <w:bCs w:val="0"/>
          <w:i w:val="0"/>
          <w:iCs w:val="0"/>
        </w:rPr>
        <w:t>e</w:t>
      </w:r>
      <w:r w:rsidRPr="00B51A79">
        <w:rPr>
          <w:rFonts w:asciiTheme="minorHAnsi" w:eastAsiaTheme="minorEastAsia" w:hAnsiTheme="minorHAnsi" w:cstheme="minorBidi"/>
          <w:b w:val="0"/>
          <w:bCs w:val="0"/>
          <w:i w:val="0"/>
          <w:iCs w:val="0"/>
        </w:rPr>
        <w:t xml:space="preserve">, we can also look at the human strain of </w:t>
      </w:r>
      <w:r w:rsidR="004706B2">
        <w:rPr>
          <w:rFonts w:asciiTheme="minorHAnsi" w:eastAsiaTheme="minorEastAsia" w:hAnsiTheme="minorHAnsi" w:cstheme="minorBidi"/>
          <w:b w:val="0"/>
          <w:bCs w:val="0"/>
          <w:i w:val="0"/>
          <w:iCs w:val="0"/>
        </w:rPr>
        <w:t xml:space="preserve">having </w:t>
      </w:r>
      <w:r w:rsidR="005A051D">
        <w:rPr>
          <w:rFonts w:asciiTheme="minorHAnsi" w:eastAsiaTheme="minorEastAsia" w:hAnsiTheme="minorHAnsi" w:cstheme="minorBidi"/>
          <w:b w:val="0"/>
          <w:bCs w:val="0"/>
          <w:i w:val="0"/>
          <w:iCs w:val="0"/>
        </w:rPr>
        <w:t xml:space="preserve">one or multiple workman’s compensation claims open </w:t>
      </w:r>
      <w:commentRangeStart w:id="33"/>
      <w:r w:rsidR="005A051D">
        <w:rPr>
          <w:rFonts w:asciiTheme="minorHAnsi" w:eastAsiaTheme="minorEastAsia" w:hAnsiTheme="minorHAnsi" w:cstheme="minorBidi"/>
          <w:b w:val="0"/>
          <w:bCs w:val="0"/>
          <w:i w:val="0"/>
          <w:iCs w:val="0"/>
        </w:rPr>
        <w:t>in a unit</w:t>
      </w:r>
      <w:commentRangeEnd w:id="33"/>
      <w:r w:rsidR="00F67C5D">
        <w:rPr>
          <w:rStyle w:val="CommentReference"/>
          <w:rFonts w:asciiTheme="minorHAnsi" w:eastAsiaTheme="minorEastAsia" w:hAnsiTheme="minorHAnsi" w:cstheme="minorBidi"/>
          <w:b w:val="0"/>
          <w:bCs w:val="0"/>
          <w:i w:val="0"/>
          <w:iCs w:val="0"/>
        </w:rPr>
        <w:commentReference w:id="33"/>
      </w:r>
      <w:r w:rsidRPr="008976FB">
        <w:rPr>
          <w:rFonts w:asciiTheme="minorHAnsi" w:eastAsiaTheme="minorEastAsia" w:hAnsiTheme="minorHAnsi" w:cstheme="minorBidi"/>
          <w:b w:val="0"/>
          <w:bCs w:val="0"/>
          <w:i w:val="0"/>
          <w:iCs w:val="0"/>
        </w:rPr>
        <w:t xml:space="preserve">. </w:t>
      </w:r>
      <w:r w:rsidR="005A051D">
        <w:rPr>
          <w:rFonts w:asciiTheme="minorHAnsi" w:eastAsiaTheme="minorEastAsia" w:hAnsiTheme="minorHAnsi" w:cstheme="minorBidi"/>
          <w:b w:val="0"/>
          <w:bCs w:val="0"/>
          <w:i w:val="0"/>
          <w:iCs w:val="0"/>
        </w:rPr>
        <w:t xml:space="preserve">This strain leads to occupational burnout and if not </w:t>
      </w:r>
      <w:r w:rsidR="008B5022">
        <w:rPr>
          <w:rFonts w:asciiTheme="minorHAnsi" w:eastAsiaTheme="minorEastAsia" w:hAnsiTheme="minorHAnsi" w:cstheme="minorBidi"/>
          <w:b w:val="0"/>
          <w:bCs w:val="0"/>
          <w:i w:val="0"/>
          <w:iCs w:val="0"/>
        </w:rPr>
        <w:t>dealt</w:t>
      </w:r>
      <w:r w:rsidR="005A051D">
        <w:rPr>
          <w:rFonts w:asciiTheme="minorHAnsi" w:eastAsiaTheme="minorEastAsia" w:hAnsiTheme="minorHAnsi" w:cstheme="minorBidi"/>
          <w:b w:val="0"/>
          <w:bCs w:val="0"/>
          <w:i w:val="0"/>
          <w:iCs w:val="0"/>
        </w:rPr>
        <w:t xml:space="preserve"> with</w:t>
      </w:r>
      <w:r w:rsidR="008B5022">
        <w:rPr>
          <w:rFonts w:asciiTheme="minorHAnsi" w:eastAsiaTheme="minorEastAsia" w:hAnsiTheme="minorHAnsi" w:cstheme="minorBidi"/>
          <w:b w:val="0"/>
          <w:bCs w:val="0"/>
          <w:i w:val="0"/>
          <w:iCs w:val="0"/>
        </w:rPr>
        <w:t xml:space="preserve"> can lead to physical and mental symptoms. </w:t>
      </w:r>
      <w:r w:rsidR="008B5022" w:rsidRPr="00F67C5D">
        <w:rPr>
          <w:rFonts w:asciiTheme="minorHAnsi" w:eastAsiaTheme="minorEastAsia" w:hAnsiTheme="minorHAnsi" w:cstheme="minorBidi"/>
          <w:b w:val="0"/>
          <w:bCs w:val="0"/>
          <w:i w:val="0"/>
          <w:iCs w:val="0"/>
          <w:highlight w:val="green"/>
        </w:rPr>
        <w:t xml:space="preserve">What is occupational burnout? </w:t>
      </w:r>
      <w:r w:rsidR="0064703D" w:rsidRPr="00F67C5D">
        <w:rPr>
          <w:rFonts w:asciiTheme="minorHAnsi" w:eastAsiaTheme="minorEastAsia" w:hAnsiTheme="minorHAnsi" w:cstheme="minorBidi"/>
          <w:b w:val="0"/>
          <w:bCs w:val="0"/>
          <w:i w:val="0"/>
          <w:iCs w:val="0"/>
          <w:highlight w:val="green"/>
        </w:rPr>
        <w:t>According to the World Health Organization (WHO)</w:t>
      </w:r>
      <w:r w:rsidR="008674D0" w:rsidRPr="00F67C5D">
        <w:rPr>
          <w:rFonts w:asciiTheme="minorHAnsi" w:eastAsiaTheme="minorEastAsia" w:hAnsiTheme="minorHAnsi" w:cstheme="minorBidi"/>
          <w:b w:val="0"/>
          <w:bCs w:val="0"/>
          <w:i w:val="0"/>
          <w:iCs w:val="0"/>
          <w:highlight w:val="green"/>
        </w:rPr>
        <w:t>,</w:t>
      </w:r>
      <w:r w:rsidR="0064703D" w:rsidRPr="00F67C5D">
        <w:rPr>
          <w:rFonts w:asciiTheme="minorHAnsi" w:eastAsiaTheme="minorEastAsia" w:hAnsiTheme="minorHAnsi" w:cstheme="minorBidi"/>
          <w:b w:val="0"/>
          <w:bCs w:val="0"/>
          <w:i w:val="0"/>
          <w:iCs w:val="0"/>
          <w:highlight w:val="green"/>
        </w:rPr>
        <w:t xml:space="preserve"> o</w:t>
      </w:r>
      <w:r w:rsidR="008B5022" w:rsidRPr="00F67C5D">
        <w:rPr>
          <w:rFonts w:asciiTheme="minorHAnsi" w:eastAsiaTheme="minorEastAsia" w:hAnsiTheme="minorHAnsi" w:cstheme="minorBidi"/>
          <w:b w:val="0"/>
          <w:bCs w:val="0"/>
          <w:i w:val="0"/>
          <w:iCs w:val="0"/>
          <w:highlight w:val="green"/>
        </w:rPr>
        <w:t xml:space="preserve">ccupational burnout </w:t>
      </w:r>
      <w:r w:rsidR="0064703D" w:rsidRPr="00F67C5D">
        <w:rPr>
          <w:rFonts w:asciiTheme="minorHAnsi" w:eastAsiaTheme="minorEastAsia" w:hAnsiTheme="minorHAnsi" w:cstheme="minorBidi"/>
          <w:b w:val="0"/>
          <w:bCs w:val="0"/>
          <w:i w:val="0"/>
          <w:iCs w:val="0"/>
          <w:highlight w:val="green"/>
        </w:rPr>
        <w:t xml:space="preserve">is a workplace phenomenon </w:t>
      </w:r>
      <w:r w:rsidR="00CA5703" w:rsidRPr="00F67C5D">
        <w:rPr>
          <w:rFonts w:asciiTheme="minorHAnsi" w:eastAsiaTheme="minorEastAsia" w:hAnsiTheme="minorHAnsi" w:cstheme="minorBidi"/>
          <w:b w:val="0"/>
          <w:bCs w:val="0"/>
          <w:i w:val="0"/>
          <w:iCs w:val="0"/>
          <w:highlight w:val="green"/>
        </w:rPr>
        <w:t xml:space="preserve">that results from chronic workplace stress that is not properly </w:t>
      </w:r>
      <w:commentRangeStart w:id="34"/>
      <w:r w:rsidR="00CA5703" w:rsidRPr="00F67C5D">
        <w:rPr>
          <w:rFonts w:asciiTheme="minorHAnsi" w:eastAsiaTheme="minorEastAsia" w:hAnsiTheme="minorHAnsi" w:cstheme="minorBidi"/>
          <w:b w:val="0"/>
          <w:bCs w:val="0"/>
          <w:i w:val="0"/>
          <w:iCs w:val="0"/>
          <w:highlight w:val="green"/>
        </w:rPr>
        <w:t>managed</w:t>
      </w:r>
      <w:commentRangeEnd w:id="34"/>
      <w:r w:rsidR="00F67C5D">
        <w:rPr>
          <w:rStyle w:val="CommentReference"/>
          <w:rFonts w:asciiTheme="minorHAnsi" w:eastAsiaTheme="minorEastAsia" w:hAnsiTheme="minorHAnsi" w:cstheme="minorBidi"/>
          <w:b w:val="0"/>
          <w:bCs w:val="0"/>
          <w:i w:val="0"/>
          <w:iCs w:val="0"/>
        </w:rPr>
        <w:commentReference w:id="34"/>
      </w:r>
      <w:r w:rsidR="00CA5703" w:rsidRPr="00F67C5D">
        <w:rPr>
          <w:rFonts w:asciiTheme="minorHAnsi" w:eastAsiaTheme="minorEastAsia" w:hAnsiTheme="minorHAnsi" w:cstheme="minorBidi"/>
          <w:b w:val="0"/>
          <w:bCs w:val="0"/>
          <w:i w:val="0"/>
          <w:iCs w:val="0"/>
          <w:highlight w:val="green"/>
        </w:rPr>
        <w:t>.</w:t>
      </w:r>
      <w:r w:rsidR="00CA5703">
        <w:rPr>
          <w:rFonts w:asciiTheme="minorHAnsi" w:eastAsiaTheme="minorEastAsia" w:hAnsiTheme="minorHAnsi" w:cstheme="minorBidi"/>
          <w:b w:val="0"/>
          <w:bCs w:val="0"/>
          <w:i w:val="0"/>
          <w:iCs w:val="0"/>
        </w:rPr>
        <w:t xml:space="preserve"> There are</w:t>
      </w:r>
      <w:r w:rsidR="00A6220D">
        <w:rPr>
          <w:rFonts w:asciiTheme="minorHAnsi" w:eastAsiaTheme="minorEastAsia" w:hAnsiTheme="minorHAnsi" w:cstheme="minorBidi"/>
          <w:b w:val="0"/>
          <w:bCs w:val="0"/>
          <w:i w:val="0"/>
          <w:iCs w:val="0"/>
        </w:rPr>
        <w:t xml:space="preserve"> a few</w:t>
      </w:r>
      <w:r w:rsidR="00CA5703">
        <w:rPr>
          <w:rFonts w:asciiTheme="minorHAnsi" w:eastAsiaTheme="minorEastAsia" w:hAnsiTheme="minorHAnsi" w:cstheme="minorBidi"/>
          <w:b w:val="0"/>
          <w:bCs w:val="0"/>
          <w:i w:val="0"/>
          <w:iCs w:val="0"/>
        </w:rPr>
        <w:t xml:space="preserve"> </w:t>
      </w:r>
      <w:r w:rsidR="00DC4196">
        <w:rPr>
          <w:rFonts w:asciiTheme="minorHAnsi" w:eastAsiaTheme="minorEastAsia" w:hAnsiTheme="minorHAnsi" w:cstheme="minorBidi"/>
          <w:b w:val="0"/>
          <w:bCs w:val="0"/>
          <w:i w:val="0"/>
          <w:iCs w:val="0"/>
        </w:rPr>
        <w:t>classic symptoms of this phenomeno</w:t>
      </w:r>
      <w:r w:rsidR="00A6220D">
        <w:rPr>
          <w:rFonts w:asciiTheme="minorHAnsi" w:eastAsiaTheme="minorEastAsia" w:hAnsiTheme="minorHAnsi" w:cstheme="minorBidi"/>
          <w:b w:val="0"/>
          <w:bCs w:val="0"/>
          <w:i w:val="0"/>
          <w:iCs w:val="0"/>
        </w:rPr>
        <w:t>n such as</w:t>
      </w:r>
      <w:r w:rsidR="00DC4196">
        <w:rPr>
          <w:rFonts w:asciiTheme="minorHAnsi" w:eastAsiaTheme="minorEastAsia" w:hAnsiTheme="minorHAnsi" w:cstheme="minorBidi"/>
          <w:b w:val="0"/>
          <w:bCs w:val="0"/>
          <w:i w:val="0"/>
          <w:iCs w:val="0"/>
        </w:rPr>
        <w:t xml:space="preserve"> energy </w:t>
      </w:r>
      <w:r w:rsidR="00D55EE5">
        <w:rPr>
          <w:rFonts w:asciiTheme="minorHAnsi" w:eastAsiaTheme="minorEastAsia" w:hAnsiTheme="minorHAnsi" w:cstheme="minorBidi"/>
          <w:b w:val="0"/>
          <w:bCs w:val="0"/>
          <w:i w:val="0"/>
          <w:iCs w:val="0"/>
        </w:rPr>
        <w:t xml:space="preserve">depletion or exhaustion, negative or even cynical feelings towards </w:t>
      </w:r>
      <w:r w:rsidR="00A6220D">
        <w:rPr>
          <w:rFonts w:asciiTheme="minorHAnsi" w:eastAsiaTheme="minorEastAsia" w:hAnsiTheme="minorHAnsi" w:cstheme="minorBidi"/>
          <w:b w:val="0"/>
          <w:bCs w:val="0"/>
          <w:i w:val="0"/>
          <w:iCs w:val="0"/>
        </w:rPr>
        <w:t>one’s</w:t>
      </w:r>
      <w:r w:rsidR="00D55EE5">
        <w:rPr>
          <w:rFonts w:asciiTheme="minorHAnsi" w:eastAsiaTheme="minorEastAsia" w:hAnsiTheme="minorHAnsi" w:cstheme="minorBidi"/>
          <w:b w:val="0"/>
          <w:bCs w:val="0"/>
          <w:i w:val="0"/>
          <w:iCs w:val="0"/>
        </w:rPr>
        <w:t xml:space="preserve"> job, a feeling of distance from </w:t>
      </w:r>
      <w:r w:rsidR="00A6220D">
        <w:rPr>
          <w:rFonts w:asciiTheme="minorHAnsi" w:eastAsiaTheme="minorEastAsia" w:hAnsiTheme="minorHAnsi" w:cstheme="minorBidi"/>
          <w:b w:val="0"/>
          <w:bCs w:val="0"/>
          <w:i w:val="0"/>
          <w:iCs w:val="0"/>
        </w:rPr>
        <w:t>one’s</w:t>
      </w:r>
      <w:r w:rsidR="00D55EE5">
        <w:rPr>
          <w:rFonts w:asciiTheme="minorHAnsi" w:eastAsiaTheme="minorEastAsia" w:hAnsiTheme="minorHAnsi" w:cstheme="minorBidi"/>
          <w:b w:val="0"/>
          <w:bCs w:val="0"/>
          <w:i w:val="0"/>
          <w:iCs w:val="0"/>
        </w:rPr>
        <w:t xml:space="preserve"> job</w:t>
      </w:r>
      <w:r w:rsidR="00A6220D">
        <w:rPr>
          <w:rFonts w:asciiTheme="minorHAnsi" w:eastAsiaTheme="minorEastAsia" w:hAnsiTheme="minorHAnsi" w:cstheme="minorBidi"/>
          <w:b w:val="0"/>
          <w:bCs w:val="0"/>
          <w:i w:val="0"/>
          <w:iCs w:val="0"/>
        </w:rPr>
        <w:t>,</w:t>
      </w:r>
      <w:r w:rsidR="00D55EE5">
        <w:rPr>
          <w:rFonts w:asciiTheme="minorHAnsi" w:eastAsiaTheme="minorEastAsia" w:hAnsiTheme="minorHAnsi" w:cstheme="minorBidi"/>
          <w:b w:val="0"/>
          <w:bCs w:val="0"/>
          <w:i w:val="0"/>
          <w:iCs w:val="0"/>
        </w:rPr>
        <w:t xml:space="preserve"> and </w:t>
      </w:r>
      <w:r w:rsidR="00A6220D">
        <w:rPr>
          <w:rFonts w:asciiTheme="minorHAnsi" w:eastAsiaTheme="minorEastAsia" w:hAnsiTheme="minorHAnsi" w:cstheme="minorBidi"/>
          <w:b w:val="0"/>
          <w:bCs w:val="0"/>
          <w:i w:val="0"/>
          <w:iCs w:val="0"/>
        </w:rPr>
        <w:t xml:space="preserve">reduced professional efficiency. </w:t>
      </w:r>
      <w:r w:rsidR="00DC4196">
        <w:rPr>
          <w:rFonts w:asciiTheme="minorHAnsi" w:eastAsiaTheme="minorEastAsia" w:hAnsiTheme="minorHAnsi" w:cstheme="minorBidi"/>
          <w:b w:val="0"/>
          <w:bCs w:val="0"/>
          <w:i w:val="0"/>
          <w:iCs w:val="0"/>
        </w:rPr>
        <w:t xml:space="preserve"> </w:t>
      </w:r>
      <w:r w:rsidR="003F0132" w:rsidRPr="003F0132">
        <w:rPr>
          <w:rFonts w:asciiTheme="minorHAnsi" w:eastAsiaTheme="minorEastAsia" w:hAnsiTheme="minorHAnsi" w:cstheme="minorBidi"/>
          <w:b w:val="0"/>
          <w:bCs w:val="0"/>
          <w:i w:val="0"/>
          <w:iCs w:val="0"/>
        </w:rPr>
        <w:t>(</w:t>
      </w:r>
      <w:r w:rsidR="003F0132" w:rsidRPr="00342D57">
        <w:rPr>
          <w:rFonts w:asciiTheme="minorHAnsi" w:eastAsiaTheme="minorEastAsia" w:hAnsiTheme="minorHAnsi" w:cstheme="minorBidi"/>
          <w:b w:val="0"/>
          <w:bCs w:val="0"/>
          <w:i w:val="0"/>
          <w:iCs w:val="0"/>
          <w:highlight w:val="yellow"/>
        </w:rPr>
        <w:t>World Health Organization, 2019</w:t>
      </w:r>
      <w:r w:rsidR="003F0132" w:rsidRPr="003F0132">
        <w:rPr>
          <w:rFonts w:asciiTheme="minorHAnsi" w:eastAsiaTheme="minorEastAsia" w:hAnsiTheme="minorHAnsi" w:cstheme="minorBidi"/>
          <w:b w:val="0"/>
          <w:bCs w:val="0"/>
          <w:i w:val="0"/>
          <w:iCs w:val="0"/>
        </w:rPr>
        <w:t>)</w:t>
      </w:r>
      <w:r w:rsidR="003F0132">
        <w:rPr>
          <w:rFonts w:asciiTheme="minorHAnsi" w:eastAsiaTheme="minorEastAsia" w:hAnsiTheme="minorHAnsi" w:cstheme="minorBidi"/>
          <w:b w:val="0"/>
          <w:bCs w:val="0"/>
          <w:i w:val="0"/>
          <w:iCs w:val="0"/>
        </w:rPr>
        <w:t xml:space="preserve"> </w:t>
      </w:r>
      <w:r w:rsidR="000836F3" w:rsidRPr="00F67C5D">
        <w:rPr>
          <w:rFonts w:asciiTheme="minorHAnsi" w:eastAsiaTheme="minorEastAsia" w:hAnsiTheme="minorHAnsi" w:cstheme="minorBidi"/>
          <w:b w:val="0"/>
          <w:bCs w:val="0"/>
          <w:i w:val="0"/>
          <w:iCs w:val="0"/>
          <w:highlight w:val="green"/>
        </w:rPr>
        <w:t xml:space="preserve">The Mayo Clinic has even linked </w:t>
      </w:r>
      <w:r w:rsidR="00C30FCB" w:rsidRPr="00F67C5D">
        <w:rPr>
          <w:rFonts w:asciiTheme="minorHAnsi" w:eastAsiaTheme="minorEastAsia" w:hAnsiTheme="minorHAnsi" w:cstheme="minorBidi"/>
          <w:b w:val="0"/>
          <w:bCs w:val="0"/>
          <w:i w:val="0"/>
          <w:iCs w:val="0"/>
          <w:highlight w:val="green"/>
        </w:rPr>
        <w:t xml:space="preserve">unaddressed job </w:t>
      </w:r>
      <w:r w:rsidR="000836F3" w:rsidRPr="00F67C5D">
        <w:rPr>
          <w:rFonts w:asciiTheme="minorHAnsi" w:eastAsiaTheme="minorEastAsia" w:hAnsiTheme="minorHAnsi" w:cstheme="minorBidi"/>
          <w:b w:val="0"/>
          <w:bCs w:val="0"/>
          <w:i w:val="0"/>
          <w:iCs w:val="0"/>
          <w:highlight w:val="green"/>
        </w:rPr>
        <w:t xml:space="preserve">burnout to </w:t>
      </w:r>
      <w:r w:rsidR="00C30FCB" w:rsidRPr="00F67C5D">
        <w:rPr>
          <w:rFonts w:asciiTheme="minorHAnsi" w:eastAsiaTheme="minorEastAsia" w:hAnsiTheme="minorHAnsi" w:cstheme="minorBidi"/>
          <w:b w:val="0"/>
          <w:bCs w:val="0"/>
          <w:i w:val="0"/>
          <w:iCs w:val="0"/>
          <w:highlight w:val="green"/>
        </w:rPr>
        <w:t xml:space="preserve">heart disease, high blood pressure, type 2 diabetes, and vulnerability to </w:t>
      </w:r>
      <w:commentRangeStart w:id="35"/>
      <w:r w:rsidR="00C30FCB" w:rsidRPr="00F67C5D">
        <w:rPr>
          <w:rFonts w:asciiTheme="minorHAnsi" w:eastAsiaTheme="minorEastAsia" w:hAnsiTheme="minorHAnsi" w:cstheme="minorBidi"/>
          <w:b w:val="0"/>
          <w:bCs w:val="0"/>
          <w:i w:val="0"/>
          <w:iCs w:val="0"/>
          <w:highlight w:val="green"/>
        </w:rPr>
        <w:t>illness</w:t>
      </w:r>
      <w:commentRangeEnd w:id="35"/>
      <w:r w:rsidR="00F67C5D">
        <w:rPr>
          <w:rStyle w:val="CommentReference"/>
          <w:rFonts w:asciiTheme="minorHAnsi" w:eastAsiaTheme="minorEastAsia" w:hAnsiTheme="minorHAnsi" w:cstheme="minorBidi"/>
          <w:b w:val="0"/>
          <w:bCs w:val="0"/>
          <w:i w:val="0"/>
          <w:iCs w:val="0"/>
        </w:rPr>
        <w:commentReference w:id="35"/>
      </w:r>
      <w:r w:rsidR="00C30FCB">
        <w:rPr>
          <w:rFonts w:asciiTheme="minorHAnsi" w:eastAsiaTheme="minorEastAsia" w:hAnsiTheme="minorHAnsi" w:cstheme="minorBidi"/>
          <w:b w:val="0"/>
          <w:bCs w:val="0"/>
          <w:i w:val="0"/>
          <w:iCs w:val="0"/>
        </w:rPr>
        <w:t xml:space="preserve">. </w:t>
      </w:r>
      <w:r w:rsidR="00C0168D" w:rsidRPr="00C0168D">
        <w:rPr>
          <w:rFonts w:asciiTheme="minorHAnsi" w:eastAsiaTheme="minorEastAsia" w:hAnsiTheme="minorHAnsi" w:cstheme="minorBidi"/>
          <w:b w:val="0"/>
          <w:bCs w:val="0"/>
          <w:i w:val="0"/>
          <w:iCs w:val="0"/>
        </w:rPr>
        <w:t>(</w:t>
      </w:r>
      <w:r w:rsidR="00C0168D" w:rsidRPr="00342D57">
        <w:rPr>
          <w:rFonts w:asciiTheme="minorHAnsi" w:eastAsiaTheme="minorEastAsia" w:hAnsiTheme="minorHAnsi" w:cstheme="minorBidi"/>
          <w:b w:val="0"/>
          <w:bCs w:val="0"/>
          <w:i w:val="0"/>
          <w:iCs w:val="0"/>
          <w:highlight w:val="yellow"/>
        </w:rPr>
        <w:t>Mayo Clinic, 2021</w:t>
      </w:r>
      <w:r w:rsidR="00C0168D" w:rsidRPr="00C0168D">
        <w:rPr>
          <w:rFonts w:asciiTheme="minorHAnsi" w:eastAsiaTheme="minorEastAsia" w:hAnsiTheme="minorHAnsi" w:cstheme="minorBidi"/>
          <w:b w:val="0"/>
          <w:bCs w:val="0"/>
          <w:i w:val="0"/>
          <w:iCs w:val="0"/>
        </w:rPr>
        <w:t>)</w:t>
      </w:r>
      <w:r w:rsidR="00C0168D">
        <w:rPr>
          <w:rFonts w:asciiTheme="minorHAnsi" w:eastAsiaTheme="minorEastAsia" w:hAnsiTheme="minorHAnsi" w:cstheme="minorBidi"/>
          <w:b w:val="0"/>
          <w:bCs w:val="0"/>
          <w:i w:val="0"/>
          <w:iCs w:val="0"/>
        </w:rPr>
        <w:t xml:space="preserve"> </w:t>
      </w:r>
      <w:r w:rsidR="00010EC7">
        <w:rPr>
          <w:rFonts w:asciiTheme="minorHAnsi" w:eastAsiaTheme="minorEastAsia" w:hAnsiTheme="minorHAnsi" w:cstheme="minorBidi"/>
          <w:b w:val="0"/>
          <w:bCs w:val="0"/>
          <w:i w:val="0"/>
          <w:iCs w:val="0"/>
        </w:rPr>
        <w:t xml:space="preserve">With evidence supported by the Mayo Clinic and WHO about the dangers of occupational burnout, </w:t>
      </w:r>
      <w:r w:rsidR="00010EC7" w:rsidRPr="005C1EB5">
        <w:rPr>
          <w:rFonts w:asciiTheme="minorHAnsi" w:eastAsiaTheme="minorEastAsia" w:hAnsiTheme="minorHAnsi" w:cstheme="minorBidi"/>
          <w:b w:val="0"/>
          <w:bCs w:val="0"/>
          <w:i w:val="0"/>
          <w:iCs w:val="0"/>
          <w:highlight w:val="green"/>
        </w:rPr>
        <w:t xml:space="preserve">why are hospital systems not taking care of their employees </w:t>
      </w:r>
      <w:commentRangeStart w:id="36"/>
      <w:r w:rsidR="00010EC7" w:rsidRPr="005C1EB5">
        <w:rPr>
          <w:rFonts w:asciiTheme="minorHAnsi" w:eastAsiaTheme="minorEastAsia" w:hAnsiTheme="minorHAnsi" w:cstheme="minorBidi"/>
          <w:b w:val="0"/>
          <w:bCs w:val="0"/>
          <w:i w:val="0"/>
          <w:iCs w:val="0"/>
          <w:highlight w:val="green"/>
        </w:rPr>
        <w:t>better</w:t>
      </w:r>
      <w:commentRangeEnd w:id="36"/>
      <w:r w:rsidR="005C1EB5">
        <w:rPr>
          <w:rStyle w:val="CommentReference"/>
          <w:rFonts w:asciiTheme="minorHAnsi" w:eastAsiaTheme="minorEastAsia" w:hAnsiTheme="minorHAnsi" w:cstheme="minorBidi"/>
          <w:b w:val="0"/>
          <w:bCs w:val="0"/>
          <w:i w:val="0"/>
          <w:iCs w:val="0"/>
        </w:rPr>
        <w:commentReference w:id="36"/>
      </w:r>
      <w:r w:rsidR="00010EC7">
        <w:rPr>
          <w:rFonts w:asciiTheme="minorHAnsi" w:eastAsiaTheme="minorEastAsia" w:hAnsiTheme="minorHAnsi" w:cstheme="minorBidi"/>
          <w:b w:val="0"/>
          <w:bCs w:val="0"/>
          <w:i w:val="0"/>
          <w:iCs w:val="0"/>
        </w:rPr>
        <w:t xml:space="preserve">? </w:t>
      </w:r>
      <w:r w:rsidRPr="008976FB">
        <w:rPr>
          <w:rFonts w:asciiTheme="minorHAnsi" w:eastAsiaTheme="minorEastAsia" w:hAnsiTheme="minorHAnsi" w:cstheme="minorBidi"/>
          <w:b w:val="0"/>
          <w:bCs w:val="0"/>
          <w:i w:val="0"/>
          <w:iCs w:val="0"/>
        </w:rPr>
        <w:t>If one sonographer is out</w:t>
      </w:r>
      <w:r w:rsidR="00CE2BC9">
        <w:rPr>
          <w:rFonts w:asciiTheme="minorHAnsi" w:eastAsiaTheme="minorEastAsia" w:hAnsiTheme="minorHAnsi" w:cstheme="minorBidi"/>
          <w:b w:val="0"/>
          <w:bCs w:val="0"/>
          <w:i w:val="0"/>
          <w:iCs w:val="0"/>
        </w:rPr>
        <w:t xml:space="preserve"> due to an injury</w:t>
      </w:r>
      <w:r w:rsidRPr="008976FB">
        <w:rPr>
          <w:rFonts w:asciiTheme="minorHAnsi" w:eastAsiaTheme="minorEastAsia" w:hAnsiTheme="minorHAnsi" w:cstheme="minorBidi"/>
          <w:b w:val="0"/>
          <w:bCs w:val="0"/>
          <w:i w:val="0"/>
          <w:iCs w:val="0"/>
        </w:rPr>
        <w:t xml:space="preserve">, </w:t>
      </w:r>
      <w:r>
        <w:rPr>
          <w:rFonts w:asciiTheme="minorHAnsi" w:eastAsiaTheme="minorEastAsia" w:hAnsiTheme="minorHAnsi" w:cstheme="minorBidi"/>
          <w:b w:val="0"/>
          <w:bCs w:val="0"/>
          <w:i w:val="0"/>
          <w:iCs w:val="0"/>
        </w:rPr>
        <w:t>their</w:t>
      </w:r>
      <w:r w:rsidRPr="008976FB">
        <w:rPr>
          <w:rFonts w:asciiTheme="minorHAnsi" w:eastAsiaTheme="minorEastAsia" w:hAnsiTheme="minorHAnsi" w:cstheme="minorBidi"/>
          <w:b w:val="0"/>
          <w:bCs w:val="0"/>
          <w:i w:val="0"/>
          <w:iCs w:val="0"/>
        </w:rPr>
        <w:t xml:space="preserve"> shift needs to be covered</w:t>
      </w:r>
      <w:r>
        <w:rPr>
          <w:rFonts w:asciiTheme="minorHAnsi" w:eastAsiaTheme="minorEastAsia" w:hAnsiTheme="minorHAnsi" w:cstheme="minorBidi"/>
          <w:b w:val="0"/>
          <w:bCs w:val="0"/>
          <w:i w:val="0"/>
          <w:iCs w:val="0"/>
        </w:rPr>
        <w:t>,</w:t>
      </w:r>
      <w:r w:rsidRPr="008976FB">
        <w:rPr>
          <w:rFonts w:asciiTheme="minorHAnsi" w:eastAsiaTheme="minorEastAsia" w:hAnsiTheme="minorHAnsi" w:cstheme="minorBidi"/>
          <w:b w:val="0"/>
          <w:bCs w:val="0"/>
          <w:i w:val="0"/>
          <w:iCs w:val="0"/>
        </w:rPr>
        <w:t xml:space="preserve"> causing a burden on the other</w:t>
      </w:r>
      <w:r>
        <w:rPr>
          <w:rFonts w:asciiTheme="minorHAnsi" w:eastAsiaTheme="minorEastAsia" w:hAnsiTheme="minorHAnsi" w:cstheme="minorBidi"/>
          <w:b w:val="0"/>
          <w:bCs w:val="0"/>
          <w:i w:val="0"/>
          <w:iCs w:val="0"/>
        </w:rPr>
        <w:t xml:space="preserve"> full-tim</w:t>
      </w:r>
      <w:r w:rsidRPr="008976FB">
        <w:rPr>
          <w:rFonts w:asciiTheme="minorHAnsi" w:eastAsiaTheme="minorEastAsia" w:hAnsiTheme="minorHAnsi" w:cstheme="minorBidi"/>
          <w:b w:val="0"/>
          <w:bCs w:val="0"/>
          <w:i w:val="0"/>
          <w:iCs w:val="0"/>
        </w:rPr>
        <w:t>e,</w:t>
      </w:r>
      <w:r>
        <w:rPr>
          <w:rFonts w:asciiTheme="minorHAnsi" w:eastAsiaTheme="minorEastAsia" w:hAnsiTheme="minorHAnsi" w:cstheme="minorBidi"/>
          <w:b w:val="0"/>
          <w:bCs w:val="0"/>
          <w:i w:val="0"/>
          <w:iCs w:val="0"/>
        </w:rPr>
        <w:t xml:space="preserve"> part-time,</w:t>
      </w:r>
      <w:r w:rsidRPr="008976FB">
        <w:rPr>
          <w:rFonts w:asciiTheme="minorHAnsi" w:eastAsiaTheme="minorEastAsia" w:hAnsiTheme="minorHAnsi" w:cstheme="minorBidi"/>
          <w:b w:val="0"/>
          <w:bCs w:val="0"/>
          <w:i w:val="0"/>
          <w:iCs w:val="0"/>
        </w:rPr>
        <w:t xml:space="preserve"> or</w:t>
      </w:r>
      <w:r>
        <w:rPr>
          <w:rFonts w:asciiTheme="minorHAnsi" w:eastAsiaTheme="minorEastAsia" w:hAnsiTheme="minorHAnsi" w:cstheme="minorBidi"/>
          <w:b w:val="0"/>
          <w:bCs w:val="0"/>
          <w:i w:val="0"/>
          <w:iCs w:val="0"/>
        </w:rPr>
        <w:t xml:space="preserve"> as-needed</w:t>
      </w:r>
      <w:r w:rsidRPr="008976FB">
        <w:rPr>
          <w:rFonts w:asciiTheme="minorHAnsi" w:eastAsiaTheme="minorEastAsia" w:hAnsiTheme="minorHAnsi" w:cstheme="minorBidi"/>
          <w:b w:val="0"/>
          <w:bCs w:val="0"/>
          <w:i w:val="0"/>
          <w:iCs w:val="0"/>
        </w:rPr>
        <w:t xml:space="preserve"> employees</w:t>
      </w:r>
      <w:r w:rsidR="00CE2BC9">
        <w:rPr>
          <w:rFonts w:asciiTheme="minorHAnsi" w:eastAsiaTheme="minorEastAsia" w:hAnsiTheme="minorHAnsi" w:cstheme="minorBidi"/>
          <w:b w:val="0"/>
          <w:bCs w:val="0"/>
          <w:i w:val="0"/>
          <w:iCs w:val="0"/>
        </w:rPr>
        <w:t xml:space="preserve">. </w:t>
      </w:r>
      <w:r w:rsidR="00CE2BC9" w:rsidRPr="005C1EB5">
        <w:rPr>
          <w:rFonts w:asciiTheme="minorHAnsi" w:eastAsiaTheme="minorEastAsia" w:hAnsiTheme="minorHAnsi" w:cstheme="minorBidi"/>
          <w:b w:val="0"/>
          <w:bCs w:val="0"/>
          <w:i w:val="0"/>
          <w:iCs w:val="0"/>
          <w:highlight w:val="green"/>
        </w:rPr>
        <w:t xml:space="preserve">This increases the rate of injuries and </w:t>
      </w:r>
      <w:r w:rsidR="00315C6D" w:rsidRPr="005C1EB5">
        <w:rPr>
          <w:rFonts w:asciiTheme="minorHAnsi" w:eastAsiaTheme="minorEastAsia" w:hAnsiTheme="minorHAnsi" w:cstheme="minorBidi"/>
          <w:b w:val="0"/>
          <w:bCs w:val="0"/>
          <w:i w:val="0"/>
          <w:iCs w:val="0"/>
          <w:highlight w:val="green"/>
        </w:rPr>
        <w:t xml:space="preserve">increases the chance of occupational burnout among those picking up the extra </w:t>
      </w:r>
      <w:commentRangeStart w:id="37"/>
      <w:r w:rsidR="00315C6D" w:rsidRPr="005C1EB5">
        <w:rPr>
          <w:rFonts w:asciiTheme="minorHAnsi" w:eastAsiaTheme="minorEastAsia" w:hAnsiTheme="minorHAnsi" w:cstheme="minorBidi"/>
          <w:b w:val="0"/>
          <w:bCs w:val="0"/>
          <w:i w:val="0"/>
          <w:iCs w:val="0"/>
          <w:highlight w:val="green"/>
        </w:rPr>
        <w:t>shift</w:t>
      </w:r>
      <w:commentRangeEnd w:id="37"/>
      <w:r w:rsidR="005C1EB5">
        <w:rPr>
          <w:rStyle w:val="CommentReference"/>
          <w:rFonts w:asciiTheme="minorHAnsi" w:eastAsiaTheme="minorEastAsia" w:hAnsiTheme="minorHAnsi" w:cstheme="minorBidi"/>
          <w:b w:val="0"/>
          <w:bCs w:val="0"/>
          <w:i w:val="0"/>
          <w:iCs w:val="0"/>
        </w:rPr>
        <w:commentReference w:id="37"/>
      </w:r>
      <w:r>
        <w:rPr>
          <w:rFonts w:asciiTheme="minorHAnsi" w:eastAsiaTheme="minorEastAsia" w:hAnsiTheme="minorHAnsi" w:cstheme="minorBidi"/>
          <w:b w:val="0"/>
          <w:bCs w:val="0"/>
          <w:i w:val="0"/>
          <w:iCs w:val="0"/>
        </w:rPr>
        <w:t xml:space="preserve">. </w:t>
      </w:r>
      <w:r w:rsidRPr="008976FB">
        <w:rPr>
          <w:rFonts w:asciiTheme="minorHAnsi" w:eastAsiaTheme="minorEastAsia" w:hAnsiTheme="minorHAnsi" w:cstheme="minorBidi"/>
          <w:b w:val="0"/>
          <w:bCs w:val="0"/>
          <w:i w:val="0"/>
          <w:iCs w:val="0"/>
        </w:rPr>
        <w:t xml:space="preserve">Everything that happens always has a </w:t>
      </w:r>
      <w:r>
        <w:rPr>
          <w:rFonts w:asciiTheme="minorHAnsi" w:eastAsiaTheme="minorEastAsia" w:hAnsiTheme="minorHAnsi" w:cstheme="minorBidi"/>
          <w:b w:val="0"/>
          <w:bCs w:val="0"/>
          <w:i w:val="0"/>
          <w:iCs w:val="0"/>
        </w:rPr>
        <w:t xml:space="preserve">far-reaching </w:t>
      </w:r>
      <w:r w:rsidRPr="008976FB">
        <w:rPr>
          <w:rFonts w:asciiTheme="minorHAnsi" w:eastAsiaTheme="minorEastAsia" w:hAnsiTheme="minorHAnsi" w:cstheme="minorBidi"/>
          <w:b w:val="0"/>
          <w:bCs w:val="0"/>
          <w:i w:val="0"/>
          <w:iCs w:val="0"/>
        </w:rPr>
        <w:t>cascading consequence. So how can we mitigate this problem? How do we meet the needs of the employees and employer</w:t>
      </w:r>
      <w:r>
        <w:rPr>
          <w:rFonts w:asciiTheme="minorHAnsi" w:eastAsiaTheme="minorEastAsia" w:hAnsiTheme="minorHAnsi" w:cstheme="minorBidi"/>
          <w:b w:val="0"/>
          <w:bCs w:val="0"/>
          <w:i w:val="0"/>
          <w:iCs w:val="0"/>
        </w:rPr>
        <w:t xml:space="preserve"> with</w:t>
      </w:r>
      <w:r w:rsidRPr="008976FB">
        <w:rPr>
          <w:rFonts w:asciiTheme="minorHAnsi" w:eastAsiaTheme="minorEastAsia" w:hAnsiTheme="minorHAnsi" w:cstheme="minorBidi"/>
          <w:b w:val="0"/>
          <w:bCs w:val="0"/>
          <w:i w:val="0"/>
          <w:iCs w:val="0"/>
        </w:rPr>
        <w:t xml:space="preserve"> both</w:t>
      </w:r>
      <w:r>
        <w:rPr>
          <w:rFonts w:asciiTheme="minorHAnsi" w:eastAsiaTheme="minorEastAsia" w:hAnsiTheme="minorHAnsi" w:cstheme="minorBidi"/>
          <w:b w:val="0"/>
          <w:bCs w:val="0"/>
          <w:i w:val="0"/>
          <w:iCs w:val="0"/>
        </w:rPr>
        <w:t xml:space="preserve"> coming out</w:t>
      </w:r>
      <w:r w:rsidR="00A6220D">
        <w:rPr>
          <w:rFonts w:asciiTheme="minorHAnsi" w:eastAsiaTheme="minorEastAsia" w:hAnsiTheme="minorHAnsi" w:cstheme="minorBidi"/>
          <w:b w:val="0"/>
          <w:bCs w:val="0"/>
          <w:i w:val="0"/>
          <w:iCs w:val="0"/>
        </w:rPr>
        <w:t xml:space="preserve"> </w:t>
      </w:r>
      <w:r w:rsidR="0065652A">
        <w:rPr>
          <w:rFonts w:asciiTheme="minorHAnsi" w:eastAsiaTheme="minorEastAsia" w:hAnsiTheme="minorHAnsi" w:cstheme="minorBidi"/>
          <w:b w:val="0"/>
          <w:bCs w:val="0"/>
          <w:i w:val="0"/>
          <w:iCs w:val="0"/>
        </w:rPr>
        <w:t xml:space="preserve">as </w:t>
      </w:r>
      <w:r>
        <w:rPr>
          <w:rFonts w:asciiTheme="minorHAnsi" w:eastAsiaTheme="minorEastAsia" w:hAnsiTheme="minorHAnsi" w:cstheme="minorBidi"/>
          <w:b w:val="0"/>
          <w:bCs w:val="0"/>
          <w:i w:val="0"/>
          <w:iCs w:val="0"/>
        </w:rPr>
        <w:t>the winner</w:t>
      </w:r>
      <w:r w:rsidRPr="008976FB">
        <w:rPr>
          <w:rFonts w:asciiTheme="minorHAnsi" w:eastAsiaTheme="minorEastAsia" w:hAnsiTheme="minorHAnsi" w:cstheme="minorBidi"/>
          <w:b w:val="0"/>
          <w:bCs w:val="0"/>
          <w:i w:val="0"/>
          <w:iCs w:val="0"/>
        </w:rPr>
        <w:t>?</w:t>
      </w:r>
      <w:r>
        <w:rPr>
          <w:rFonts w:asciiTheme="minorHAnsi" w:eastAsiaTheme="minorEastAsia" w:hAnsiTheme="minorHAnsi" w:cstheme="minorBidi"/>
          <w:b w:val="0"/>
          <w:bCs w:val="0"/>
          <w:i w:val="0"/>
          <w:iCs w:val="0"/>
        </w:rPr>
        <w:t xml:space="preserve"> </w:t>
      </w:r>
      <w:commentRangeStart w:id="38"/>
      <w:r>
        <w:rPr>
          <w:rFonts w:asciiTheme="minorHAnsi" w:eastAsiaTheme="minorEastAsia" w:hAnsiTheme="minorHAnsi" w:cstheme="minorBidi"/>
          <w:b w:val="0"/>
          <w:bCs w:val="0"/>
          <w:i w:val="0"/>
          <w:iCs w:val="0"/>
        </w:rPr>
        <w:t>There are a few ways in which we can achieve this</w:t>
      </w:r>
      <w:commentRangeEnd w:id="38"/>
      <w:r w:rsidR="005C1EB5">
        <w:rPr>
          <w:rStyle w:val="CommentReference"/>
          <w:rFonts w:asciiTheme="minorHAnsi" w:eastAsiaTheme="minorEastAsia" w:hAnsiTheme="minorHAnsi" w:cstheme="minorBidi"/>
          <w:b w:val="0"/>
          <w:bCs w:val="0"/>
          <w:i w:val="0"/>
          <w:iCs w:val="0"/>
        </w:rPr>
        <w:commentReference w:id="38"/>
      </w:r>
      <w:r>
        <w:rPr>
          <w:rFonts w:asciiTheme="minorHAnsi" w:eastAsiaTheme="minorEastAsia" w:hAnsiTheme="minorHAnsi" w:cstheme="minorBidi"/>
          <w:b w:val="0"/>
          <w:bCs w:val="0"/>
          <w:i w:val="0"/>
          <w:iCs w:val="0"/>
        </w:rPr>
        <w:t xml:space="preserve">. </w:t>
      </w:r>
    </w:p>
    <w:p w14:paraId="09C4031F" w14:textId="77777777" w:rsidR="008C3EFA" w:rsidRPr="008C3EFA" w:rsidRDefault="008C3EFA" w:rsidP="008C3EFA">
      <w:pPr>
        <w:rPr>
          <w:b/>
          <w:bCs/>
          <w:kern w:val="0"/>
        </w:rPr>
      </w:pPr>
    </w:p>
    <w:p w14:paraId="3EBEE54F" w14:textId="46553B2B" w:rsidR="00652B53" w:rsidRDefault="00652B53" w:rsidP="008C3EFA">
      <w:pPr>
        <w:pStyle w:val="Heading2"/>
        <w:spacing w:after="240" w:line="240" w:lineRule="auto"/>
        <w:jc w:val="center"/>
      </w:pPr>
      <w:r>
        <w:t xml:space="preserve">Possible </w:t>
      </w:r>
      <w:r w:rsidR="001D53D4">
        <w:t xml:space="preserve">Immediate </w:t>
      </w:r>
      <w:r>
        <w:t>Solutions</w:t>
      </w:r>
    </w:p>
    <w:p w14:paraId="67DB706B" w14:textId="590E9CFE" w:rsidR="00652B53" w:rsidRDefault="00652B53" w:rsidP="00652B53">
      <w:pPr>
        <w:spacing w:line="240" w:lineRule="auto"/>
        <w:ind w:firstLine="0"/>
      </w:pPr>
      <w:r>
        <w:t xml:space="preserve">Possible solutions can be presented from the simplest to the most complicated with greater expenditures of resources. </w:t>
      </w:r>
      <w:r w:rsidR="003F7C5A">
        <w:t xml:space="preserve">The first we can investigate is making sure the protocols within the hospital itself state clear and concise steps for ordering multiple forms of imaging. By clearing up the confusion and listing the appropriate ways to use imaging, </w:t>
      </w:r>
      <w:r w:rsidR="003F7C5A" w:rsidRPr="005C1EB5">
        <w:rPr>
          <w:highlight w:val="green"/>
        </w:rPr>
        <w:t xml:space="preserve">technologists can be freed to do exams that are more </w:t>
      </w:r>
      <w:commentRangeStart w:id="39"/>
      <w:r w:rsidR="003F7C5A" w:rsidRPr="005C1EB5">
        <w:rPr>
          <w:highlight w:val="green"/>
        </w:rPr>
        <w:t>pressing</w:t>
      </w:r>
      <w:commentRangeEnd w:id="39"/>
      <w:r w:rsidR="005C1EB5">
        <w:rPr>
          <w:rStyle w:val="CommentReference"/>
        </w:rPr>
        <w:commentReference w:id="39"/>
      </w:r>
      <w:r w:rsidR="003F7C5A">
        <w:t xml:space="preserve">, and the equipment is not worn down and taken up with what amounts to a useless exam. </w:t>
      </w:r>
      <w:r w:rsidR="00F61A4D">
        <w:t xml:space="preserve">For example, </w:t>
      </w:r>
      <w:r w:rsidR="00F61A4D" w:rsidRPr="005C1EB5">
        <w:rPr>
          <w:highlight w:val="green"/>
        </w:rPr>
        <w:t xml:space="preserve">if a CT is ordered and the cause of the patient’s discomfort is clearly answered, there is no need to turn around and order another </w:t>
      </w:r>
      <w:commentRangeStart w:id="40"/>
      <w:r w:rsidR="00F61A4D" w:rsidRPr="005C1EB5">
        <w:rPr>
          <w:highlight w:val="green"/>
        </w:rPr>
        <w:t>test</w:t>
      </w:r>
      <w:commentRangeEnd w:id="40"/>
      <w:r w:rsidR="005C1EB5">
        <w:rPr>
          <w:rStyle w:val="CommentReference"/>
        </w:rPr>
        <w:commentReference w:id="40"/>
      </w:r>
      <w:r w:rsidR="00F61A4D">
        <w:t>. If there is a question of cystic versus a solid mass, then an ultrasound is warranted</w:t>
      </w:r>
      <w:r w:rsidR="00F61A4D" w:rsidRPr="005C1EB5">
        <w:rPr>
          <w:highlight w:val="green"/>
        </w:rPr>
        <w:t>. Education on the different imaging modalities and their abilities and limitations</w:t>
      </w:r>
      <w:r w:rsidR="003F7C5A" w:rsidRPr="005C1EB5">
        <w:rPr>
          <w:highlight w:val="green"/>
        </w:rPr>
        <w:t xml:space="preserve"> will also save money for the patient </w:t>
      </w:r>
      <w:r w:rsidR="00F61A4D" w:rsidRPr="005C1EB5">
        <w:rPr>
          <w:highlight w:val="green"/>
        </w:rPr>
        <w:t>and</w:t>
      </w:r>
      <w:r w:rsidR="003F7C5A" w:rsidRPr="005C1EB5">
        <w:rPr>
          <w:highlight w:val="green"/>
        </w:rPr>
        <w:t xml:space="preserve"> the hospital </w:t>
      </w:r>
      <w:commentRangeStart w:id="41"/>
      <w:r w:rsidR="003F7C5A" w:rsidRPr="005C1EB5">
        <w:rPr>
          <w:highlight w:val="green"/>
        </w:rPr>
        <w:t>system</w:t>
      </w:r>
      <w:commentRangeEnd w:id="41"/>
      <w:r w:rsidR="005C1EB5">
        <w:rPr>
          <w:rStyle w:val="CommentReference"/>
        </w:rPr>
        <w:commentReference w:id="41"/>
      </w:r>
      <w:r w:rsidR="003F7C5A">
        <w:t xml:space="preserve">. This will streamline the </w:t>
      </w:r>
      <w:r w:rsidR="00F61A4D">
        <w:t>workflow</w:t>
      </w:r>
      <w:r w:rsidR="003F7C5A">
        <w:t xml:space="preserve"> for the tech</w:t>
      </w:r>
      <w:r w:rsidR="00F61A4D">
        <w:t>nologists</w:t>
      </w:r>
      <w:r w:rsidR="003F7C5A">
        <w:t xml:space="preserve"> to get to those who truly need the exam and save their bodies from the wear and tear </w:t>
      </w:r>
      <w:r w:rsidR="00F61A4D">
        <w:t xml:space="preserve">running from patient-to-patient causes. </w:t>
      </w:r>
    </w:p>
    <w:p w14:paraId="5996290F" w14:textId="74517B62" w:rsidR="00652B53" w:rsidRDefault="00652B53" w:rsidP="00F61A4D">
      <w:pPr>
        <w:spacing w:line="240" w:lineRule="auto"/>
        <w:ind w:firstLine="0"/>
      </w:pPr>
    </w:p>
    <w:p w14:paraId="74F74434" w14:textId="2EE743CA" w:rsidR="00F61A4D" w:rsidRDefault="00F61A4D" w:rsidP="00F61A4D">
      <w:pPr>
        <w:spacing w:line="240" w:lineRule="auto"/>
        <w:ind w:firstLine="0"/>
      </w:pPr>
      <w:r>
        <w:t>Another solution is one that is at the forefront of the Occupational Health offices in the hospital systems, ergonomics. Ergonomics in essence “</w:t>
      </w:r>
      <w:r w:rsidRPr="005C1EB5">
        <w:rPr>
          <w:highlight w:val="green"/>
        </w:rPr>
        <w:t xml:space="preserve">fits a job to a </w:t>
      </w:r>
      <w:commentRangeStart w:id="42"/>
      <w:r w:rsidRPr="005C1EB5">
        <w:rPr>
          <w:highlight w:val="green"/>
        </w:rPr>
        <w:t>person</w:t>
      </w:r>
      <w:commentRangeEnd w:id="42"/>
      <w:r w:rsidR="005C1EB5">
        <w:rPr>
          <w:rStyle w:val="CommentReference"/>
        </w:rPr>
        <w:commentReference w:id="42"/>
      </w:r>
      <w:r>
        <w:t xml:space="preserve">” as OSHA states on its </w:t>
      </w:r>
      <w:r>
        <w:lastRenderedPageBreak/>
        <w:t xml:space="preserve">website about the subject. </w:t>
      </w:r>
      <w:r w:rsidRPr="00F61A4D">
        <w:t>(</w:t>
      </w:r>
      <w:r w:rsidRPr="00342D57">
        <w:rPr>
          <w:highlight w:val="yellow"/>
        </w:rPr>
        <w:t>United States Department of Labor, n.d</w:t>
      </w:r>
      <w:r w:rsidRPr="00F61A4D">
        <w:t>.)</w:t>
      </w:r>
      <w:r>
        <w:t xml:space="preserve"> </w:t>
      </w:r>
      <w:r w:rsidR="00287A15" w:rsidRPr="005C1EB5">
        <w:rPr>
          <w:highlight w:val="green"/>
        </w:rPr>
        <w:t xml:space="preserve">Ergonomics </w:t>
      </w:r>
      <w:r w:rsidR="00DB57B4" w:rsidRPr="005C1EB5">
        <w:rPr>
          <w:highlight w:val="green"/>
        </w:rPr>
        <w:t xml:space="preserve">focuses on the angle of </w:t>
      </w:r>
      <w:r w:rsidR="005D4384" w:rsidRPr="005C1EB5">
        <w:rPr>
          <w:highlight w:val="green"/>
        </w:rPr>
        <w:t xml:space="preserve">computer monitors, the height of your desk, lighting as well as mindfulness of posture and keeping needed supplies within </w:t>
      </w:r>
      <w:r w:rsidR="00002CCB" w:rsidRPr="005C1EB5">
        <w:rPr>
          <w:highlight w:val="green"/>
        </w:rPr>
        <w:t xml:space="preserve">arm’s </w:t>
      </w:r>
      <w:commentRangeStart w:id="43"/>
      <w:r w:rsidR="00002CCB" w:rsidRPr="005C1EB5">
        <w:rPr>
          <w:highlight w:val="green"/>
        </w:rPr>
        <w:t>reach</w:t>
      </w:r>
      <w:commentRangeEnd w:id="43"/>
      <w:r w:rsidR="005C1EB5">
        <w:rPr>
          <w:rStyle w:val="CommentReference"/>
        </w:rPr>
        <w:commentReference w:id="43"/>
      </w:r>
      <w:r w:rsidR="005D4384">
        <w:t>.</w:t>
      </w:r>
      <w:r w:rsidR="00935245">
        <w:t xml:space="preserve"> Creating a workspace that is </w:t>
      </w:r>
      <w:r w:rsidR="005053D3">
        <w:t>conducive</w:t>
      </w:r>
      <w:r w:rsidR="00935245">
        <w:t xml:space="preserve"> for an individual’s needs and requirements as well as the ability to move without being restricted to one posture.</w:t>
      </w:r>
      <w:r w:rsidR="00502CC8">
        <w:t xml:space="preserve"> </w:t>
      </w:r>
      <w:r w:rsidR="00502CC8" w:rsidRPr="00502CC8">
        <w:t>(</w:t>
      </w:r>
      <w:r w:rsidR="00502CC8" w:rsidRPr="00342D57">
        <w:rPr>
          <w:highlight w:val="yellow"/>
        </w:rPr>
        <w:t xml:space="preserve">What Is </w:t>
      </w:r>
      <w:r w:rsidR="00D86D99" w:rsidRPr="00342D57">
        <w:rPr>
          <w:highlight w:val="yellow"/>
        </w:rPr>
        <w:t>Ergonomics</w:t>
      </w:r>
      <w:r w:rsidR="00502CC8" w:rsidRPr="00342D57">
        <w:rPr>
          <w:highlight w:val="yellow"/>
        </w:rPr>
        <w:t>? Ergonomics in the Workplace | Humanscale, 2017</w:t>
      </w:r>
      <w:r w:rsidR="00502CC8" w:rsidRPr="00502CC8">
        <w:t>)</w:t>
      </w:r>
      <w:r w:rsidR="00935245">
        <w:t xml:space="preserve"> </w:t>
      </w:r>
      <w:r w:rsidR="00D86D99">
        <w:t>However, there are three different forms of ergonomics</w:t>
      </w:r>
      <w:r w:rsidR="00084DDD">
        <w:t>,</w:t>
      </w:r>
      <w:r w:rsidR="00D86D99">
        <w:t xml:space="preserve"> and </w:t>
      </w:r>
      <w:r w:rsidR="00084DDD">
        <w:t xml:space="preserve">all three affect the healthcare professional. The first category is </w:t>
      </w:r>
      <w:r w:rsidR="00084DDD" w:rsidRPr="005C1EB5">
        <w:rPr>
          <w:highlight w:val="green"/>
        </w:rPr>
        <w:t>physical ergonomics</w:t>
      </w:r>
      <w:r w:rsidR="00084DDD">
        <w:t xml:space="preserve">. </w:t>
      </w:r>
      <w:r w:rsidR="00410C71">
        <w:t>This is the design of the work environment much like what we have been discussing in the last few sentences</w:t>
      </w:r>
      <w:r w:rsidR="007F0DB7">
        <w:t xml:space="preserve">. The second </w:t>
      </w:r>
      <w:r w:rsidR="007F0DB7" w:rsidRPr="005C1EB5">
        <w:rPr>
          <w:highlight w:val="green"/>
        </w:rPr>
        <w:t>is cognitive ergonomics</w:t>
      </w:r>
      <w:r w:rsidR="007F0DB7">
        <w:t>. This area is concerned with the work environment itself and how it</w:t>
      </w:r>
      <w:r w:rsidR="00355929">
        <w:t xml:space="preserve"> impacts the worker. This encompasses things like information display, decision-making as well as task design.</w:t>
      </w:r>
      <w:r w:rsidR="007F0DB7">
        <w:t xml:space="preserve"> </w:t>
      </w:r>
      <w:r w:rsidR="00355929">
        <w:t xml:space="preserve">The final category of </w:t>
      </w:r>
      <w:r w:rsidR="00355929" w:rsidRPr="005C1EB5">
        <w:rPr>
          <w:highlight w:val="green"/>
        </w:rPr>
        <w:t>ergonomics is organizational</w:t>
      </w:r>
      <w:r w:rsidR="00355929">
        <w:t xml:space="preserve">. </w:t>
      </w:r>
      <w:r w:rsidR="0029526F">
        <w:t xml:space="preserve">Organizational ergonomics concerns itself with </w:t>
      </w:r>
      <w:r w:rsidR="00180F19">
        <w:t xml:space="preserve">work hours, breaks, and work-life balance. </w:t>
      </w:r>
      <w:r w:rsidR="000279BF">
        <w:rPr>
          <w:rFonts w:ascii="Roboto" w:hAnsi="Roboto"/>
          <w:color w:val="2C3E50"/>
          <w:sz w:val="23"/>
          <w:szCs w:val="23"/>
          <w:shd w:val="clear" w:color="auto" w:fill="FFFFFF"/>
        </w:rPr>
        <w:t> </w:t>
      </w:r>
      <w:r w:rsidR="000279BF" w:rsidRPr="000279BF">
        <w:t>(</w:t>
      </w:r>
      <w:r w:rsidR="000279BF" w:rsidRPr="00342D57">
        <w:rPr>
          <w:highlight w:val="yellow"/>
        </w:rPr>
        <w:t>Abbas, 2022</w:t>
      </w:r>
      <w:r w:rsidR="000279BF" w:rsidRPr="000279BF">
        <w:t>)</w:t>
      </w:r>
      <w:r w:rsidR="000279BF">
        <w:t xml:space="preserve"> By implementing all three</w:t>
      </w:r>
      <w:r w:rsidR="00ED5300">
        <w:t xml:space="preserve"> categories of ergonomics</w:t>
      </w:r>
      <w:r w:rsidR="00ED5300" w:rsidRPr="005C1EB5">
        <w:rPr>
          <w:highlight w:val="green"/>
        </w:rPr>
        <w:t xml:space="preserve">, hospitals can set their employees up for success and maintain a high standard of care for the patients depending on </w:t>
      </w:r>
      <w:commentRangeStart w:id="44"/>
      <w:r w:rsidR="00ED5300" w:rsidRPr="005C1EB5">
        <w:rPr>
          <w:highlight w:val="green"/>
        </w:rPr>
        <w:t>them</w:t>
      </w:r>
      <w:commentRangeEnd w:id="44"/>
      <w:r w:rsidR="005C1EB5">
        <w:rPr>
          <w:rStyle w:val="CommentReference"/>
        </w:rPr>
        <w:commentReference w:id="44"/>
      </w:r>
      <w:r w:rsidR="00ED5300">
        <w:t xml:space="preserve">. </w:t>
      </w:r>
      <w:r w:rsidR="009010F1">
        <w:t>The education</w:t>
      </w:r>
      <w:r>
        <w:t xml:space="preserve"> </w:t>
      </w:r>
      <w:r w:rsidR="009010F1">
        <w:t xml:space="preserve">of </w:t>
      </w:r>
      <w:r>
        <w:t>management</w:t>
      </w:r>
      <w:r w:rsidR="001D53D4">
        <w:t xml:space="preserve"> and workers </w:t>
      </w:r>
      <w:r w:rsidR="009010F1">
        <w:t>are</w:t>
      </w:r>
      <w:r w:rsidR="001D53D4">
        <w:t xml:space="preserve"> the key to making this solution work.  </w:t>
      </w:r>
      <w:r w:rsidR="001D53D4" w:rsidRPr="005C1EB5">
        <w:rPr>
          <w:highlight w:val="green"/>
        </w:rPr>
        <w:t xml:space="preserve">Problem identification, training, encouraging reporting of the early symptoms of WRDMS, and implementing a policy of safety for the employee, we can start to cut down on the number of injuries in </w:t>
      </w:r>
      <w:commentRangeStart w:id="45"/>
      <w:r w:rsidR="001D53D4" w:rsidRPr="005C1EB5">
        <w:rPr>
          <w:highlight w:val="green"/>
        </w:rPr>
        <w:t>hospitals</w:t>
      </w:r>
      <w:commentRangeEnd w:id="45"/>
      <w:r w:rsidR="005C1EB5">
        <w:rPr>
          <w:rStyle w:val="CommentReference"/>
        </w:rPr>
        <w:commentReference w:id="45"/>
      </w:r>
      <w:r w:rsidR="001D53D4">
        <w:t xml:space="preserve">. </w:t>
      </w:r>
      <w:proofErr w:type="spellStart"/>
      <w:r w:rsidR="002B566D">
        <w:t>ErgoPlus</w:t>
      </w:r>
      <w:proofErr w:type="spellEnd"/>
      <w:r w:rsidR="002B566D">
        <w:t xml:space="preserve"> makes </w:t>
      </w:r>
      <w:r w:rsidR="0036169D">
        <w:t>the</w:t>
      </w:r>
      <w:r w:rsidR="002B566D">
        <w:t xml:space="preserve"> argument that</w:t>
      </w:r>
      <w:r w:rsidR="00FD7F93">
        <w:t xml:space="preserve"> an average of</w:t>
      </w:r>
      <w:r w:rsidR="002B566D">
        <w:t xml:space="preserve"> </w:t>
      </w:r>
      <w:r w:rsidR="00FD7F93" w:rsidRPr="005C1EB5">
        <w:rPr>
          <w:highlight w:val="green"/>
        </w:rPr>
        <w:t xml:space="preserve">59% reduction of musculoskeletal disorders can </w:t>
      </w:r>
      <w:r w:rsidR="0036169D" w:rsidRPr="005C1EB5">
        <w:rPr>
          <w:highlight w:val="green"/>
        </w:rPr>
        <w:t>be reduced</w:t>
      </w:r>
      <w:r w:rsidR="00FD7F93" w:rsidRPr="005C1EB5">
        <w:rPr>
          <w:highlight w:val="green"/>
        </w:rPr>
        <w:t xml:space="preserve"> by simply</w:t>
      </w:r>
      <w:r w:rsidR="0036169D" w:rsidRPr="005C1EB5">
        <w:rPr>
          <w:highlight w:val="green"/>
        </w:rPr>
        <w:t xml:space="preserve"> practicing ergonomics as well as a 68% reduction in </w:t>
      </w:r>
      <w:r w:rsidR="00C57CB3" w:rsidRPr="005C1EB5">
        <w:rPr>
          <w:highlight w:val="green"/>
        </w:rPr>
        <w:t>workers’</w:t>
      </w:r>
      <w:r w:rsidR="0036169D" w:rsidRPr="005C1EB5">
        <w:rPr>
          <w:highlight w:val="green"/>
        </w:rPr>
        <w:t xml:space="preserve"> compensation costs. </w:t>
      </w:r>
      <w:r w:rsidR="00B64612" w:rsidRPr="005C1EB5">
        <w:rPr>
          <w:highlight w:val="green"/>
        </w:rPr>
        <w:t xml:space="preserve">Another </w:t>
      </w:r>
      <w:r w:rsidR="009E7ACB" w:rsidRPr="005C1EB5">
        <w:rPr>
          <w:highlight w:val="green"/>
        </w:rPr>
        <w:t xml:space="preserve">interesting fact put forth by </w:t>
      </w:r>
      <w:proofErr w:type="spellStart"/>
      <w:r w:rsidR="009E7ACB" w:rsidRPr="005C1EB5">
        <w:rPr>
          <w:highlight w:val="green"/>
        </w:rPr>
        <w:t>ErgoPlus</w:t>
      </w:r>
      <w:proofErr w:type="spellEnd"/>
      <w:r w:rsidR="009E7ACB" w:rsidRPr="005C1EB5">
        <w:rPr>
          <w:highlight w:val="green"/>
        </w:rPr>
        <w:t xml:space="preserve"> is their statement of </w:t>
      </w:r>
      <w:r w:rsidR="00647B6D" w:rsidRPr="005C1EB5">
        <w:rPr>
          <w:highlight w:val="green"/>
        </w:rPr>
        <w:t xml:space="preserve">a </w:t>
      </w:r>
      <w:r w:rsidR="009E7ACB" w:rsidRPr="005C1EB5">
        <w:rPr>
          <w:highlight w:val="green"/>
        </w:rPr>
        <w:t xml:space="preserve">48% </w:t>
      </w:r>
      <w:r w:rsidR="00647B6D" w:rsidRPr="005C1EB5">
        <w:rPr>
          <w:highlight w:val="green"/>
        </w:rPr>
        <w:t xml:space="preserve">reduction in employee turnover and an average of 58% reduction in </w:t>
      </w:r>
      <w:commentRangeStart w:id="46"/>
      <w:r w:rsidR="00647B6D" w:rsidRPr="005C1EB5">
        <w:rPr>
          <w:highlight w:val="green"/>
        </w:rPr>
        <w:t>absenteeism</w:t>
      </w:r>
      <w:commentRangeEnd w:id="46"/>
      <w:r w:rsidR="005C1EB5">
        <w:rPr>
          <w:rStyle w:val="CommentReference"/>
        </w:rPr>
        <w:commentReference w:id="46"/>
      </w:r>
      <w:r w:rsidR="00647B6D">
        <w:t>.</w:t>
      </w:r>
      <w:r w:rsidR="00CD3526">
        <w:t xml:space="preserve"> </w:t>
      </w:r>
      <w:r w:rsidR="00CD3526" w:rsidRPr="00CD3526">
        <w:t>(</w:t>
      </w:r>
      <w:proofErr w:type="spellStart"/>
      <w:r w:rsidR="00CD3526" w:rsidRPr="00342D57">
        <w:rPr>
          <w:highlight w:val="yellow"/>
        </w:rPr>
        <w:t>Middlesworth</w:t>
      </w:r>
      <w:proofErr w:type="spellEnd"/>
      <w:r w:rsidR="00CD3526" w:rsidRPr="00342D57">
        <w:rPr>
          <w:highlight w:val="yellow"/>
        </w:rPr>
        <w:t>, 2013</w:t>
      </w:r>
      <w:r w:rsidR="00CD3526" w:rsidRPr="00CD3526">
        <w:t>)</w:t>
      </w:r>
      <w:r w:rsidR="00647B6D">
        <w:t xml:space="preserve"> </w:t>
      </w:r>
      <w:r w:rsidR="001D53D4">
        <w:t xml:space="preserve">Stating these goals, however, is not enough. </w:t>
      </w:r>
      <w:r w:rsidR="001D53D4" w:rsidRPr="005C1EB5">
        <w:rPr>
          <w:highlight w:val="green"/>
        </w:rPr>
        <w:t xml:space="preserve">The employee needs to feel by reporting these symptoms is safe and blowback is not going to be an outcome of their trying to protect themselves as well as not being labeled a </w:t>
      </w:r>
      <w:commentRangeStart w:id="47"/>
      <w:r w:rsidR="001D53D4" w:rsidRPr="005C1EB5">
        <w:rPr>
          <w:highlight w:val="green"/>
        </w:rPr>
        <w:t>complainer</w:t>
      </w:r>
      <w:commentRangeEnd w:id="47"/>
      <w:r w:rsidR="005C1EB5">
        <w:rPr>
          <w:rStyle w:val="CommentReference"/>
        </w:rPr>
        <w:commentReference w:id="47"/>
      </w:r>
      <w:r w:rsidR="001D53D4">
        <w:t xml:space="preserve">. </w:t>
      </w:r>
      <w:r w:rsidR="001D53D4" w:rsidRPr="005412DC">
        <w:rPr>
          <w:highlight w:val="green"/>
        </w:rPr>
        <w:t xml:space="preserve">So many technologists scan in pain and do not report their discomfort for these reasons and this culture needs to </w:t>
      </w:r>
      <w:commentRangeStart w:id="48"/>
      <w:r w:rsidR="001D53D4" w:rsidRPr="005412DC">
        <w:rPr>
          <w:highlight w:val="green"/>
        </w:rPr>
        <w:t>change</w:t>
      </w:r>
      <w:commentRangeEnd w:id="48"/>
      <w:r w:rsidR="005412DC">
        <w:rPr>
          <w:rStyle w:val="CommentReference"/>
        </w:rPr>
        <w:commentReference w:id="48"/>
      </w:r>
      <w:r w:rsidR="001D53D4">
        <w:t xml:space="preserve">. This starts with upper and lower management truly caring about the employee and their well-being. Many forget, if they did not have imaging technologists, nurses, janitorial staff, nutrition staff, and all those in between, their hospital would not run. </w:t>
      </w:r>
    </w:p>
    <w:p w14:paraId="2E90F1C5" w14:textId="77777777" w:rsidR="00F61A4D" w:rsidRDefault="00F61A4D" w:rsidP="00F61A4D">
      <w:pPr>
        <w:spacing w:line="240" w:lineRule="auto"/>
        <w:ind w:firstLine="0"/>
      </w:pPr>
    </w:p>
    <w:p w14:paraId="79E7D25C" w14:textId="48188C49" w:rsidR="00652B53" w:rsidRPr="001D53D4" w:rsidRDefault="001D53D4" w:rsidP="001D53D4">
      <w:pPr>
        <w:spacing w:line="240" w:lineRule="auto"/>
        <w:ind w:firstLine="0"/>
        <w:jc w:val="center"/>
        <w:rPr>
          <w:b/>
          <w:bCs/>
        </w:rPr>
      </w:pPr>
      <w:r w:rsidRPr="001D53D4">
        <w:rPr>
          <w:b/>
          <w:bCs/>
        </w:rPr>
        <w:t>Other Solutions</w:t>
      </w:r>
    </w:p>
    <w:p w14:paraId="604DB8DB" w14:textId="20B99469" w:rsidR="00652B53" w:rsidRDefault="00652B53" w:rsidP="00652B53">
      <w:pPr>
        <w:spacing w:line="240" w:lineRule="auto"/>
        <w:ind w:firstLine="0"/>
      </w:pPr>
    </w:p>
    <w:p w14:paraId="033B29A2" w14:textId="77777777" w:rsidR="009A1B7C" w:rsidRDefault="001D53D4" w:rsidP="001D53D4">
      <w:pPr>
        <w:spacing w:line="240" w:lineRule="auto"/>
        <w:ind w:firstLine="0"/>
      </w:pPr>
      <w:r>
        <w:t xml:space="preserve">As mentioned earlier in this paper, the use of exoskeletons is right at our fingertips. </w:t>
      </w:r>
      <w:r w:rsidR="004D5C1F" w:rsidRPr="005412DC">
        <w:rPr>
          <w:highlight w:val="green"/>
        </w:rPr>
        <w:t xml:space="preserve">Exoskeletons are not robots but help support the human body with tasks that cause injuries. They increase the wearer’s strength and performance at whatever job they are </w:t>
      </w:r>
      <w:commentRangeStart w:id="49"/>
      <w:r w:rsidR="004D5C1F" w:rsidRPr="005412DC">
        <w:rPr>
          <w:highlight w:val="green"/>
        </w:rPr>
        <w:t>undertaking</w:t>
      </w:r>
      <w:commentRangeEnd w:id="49"/>
      <w:r w:rsidR="005412DC">
        <w:rPr>
          <w:rStyle w:val="CommentReference"/>
        </w:rPr>
        <w:commentReference w:id="49"/>
      </w:r>
      <w:r w:rsidR="004D5C1F">
        <w:t xml:space="preserve">. </w:t>
      </w:r>
      <w:r w:rsidR="004D5C1F" w:rsidRPr="004D5C1F">
        <w:t>(</w:t>
      </w:r>
      <w:r w:rsidR="004D5C1F" w:rsidRPr="00342D57">
        <w:rPr>
          <w:highlight w:val="yellow"/>
        </w:rPr>
        <w:t>Exoskeleton Suits: 20 Real-Life Examples | Built In, n.d.)</w:t>
      </w:r>
      <w:r w:rsidR="004D5C1F" w:rsidRPr="004D5C1F">
        <w:t xml:space="preserve"> </w:t>
      </w:r>
      <w:r w:rsidRPr="005412DC">
        <w:rPr>
          <w:highlight w:val="green"/>
        </w:rPr>
        <w:t xml:space="preserve">Many patients are seeing the benefits of exoskeletons in rehabilitation settings so why not for hospital </w:t>
      </w:r>
      <w:commentRangeStart w:id="50"/>
      <w:r w:rsidRPr="005412DC">
        <w:rPr>
          <w:highlight w:val="green"/>
        </w:rPr>
        <w:t>staff</w:t>
      </w:r>
      <w:commentRangeEnd w:id="50"/>
      <w:r w:rsidR="005412DC">
        <w:rPr>
          <w:rStyle w:val="CommentReference"/>
        </w:rPr>
        <w:commentReference w:id="50"/>
      </w:r>
      <w:r>
        <w:t xml:space="preserve">? </w:t>
      </w:r>
      <w:r w:rsidR="008920CA">
        <w:t>Ekso Bionics first developed its bionic exoskeleton for those with spinal cord injuries, strokes, acquired brain injuries (ABI), and multiple sclerosis (MS).  Over time they have developed different exoskeletons to improve the outcome for those with difficult recoveries and have now developed wearable exoskeletons for those in the workforce. I agree with their statement</w:t>
      </w:r>
      <w:r w:rsidR="008920CA" w:rsidRPr="005412DC">
        <w:rPr>
          <w:highlight w:val="green"/>
        </w:rPr>
        <w:t xml:space="preserve">, “Every injury is </w:t>
      </w:r>
      <w:commentRangeStart w:id="51"/>
      <w:r w:rsidR="008920CA" w:rsidRPr="005412DC">
        <w:rPr>
          <w:highlight w:val="green"/>
        </w:rPr>
        <w:t>preventable</w:t>
      </w:r>
      <w:commentRangeEnd w:id="51"/>
      <w:r w:rsidR="005412DC">
        <w:rPr>
          <w:rStyle w:val="CommentReference"/>
        </w:rPr>
        <w:commentReference w:id="51"/>
      </w:r>
      <w:r w:rsidR="008920CA" w:rsidRPr="005412DC">
        <w:rPr>
          <w:highlight w:val="green"/>
        </w:rPr>
        <w:t>.”</w:t>
      </w:r>
      <w:r w:rsidR="008920CA">
        <w:t xml:space="preserve"> Ekso Bionics has developed a wearable, lightweight, and durable exoskeleton for those in the workforce called EVO. </w:t>
      </w:r>
      <w:r w:rsidR="00807825">
        <w:t xml:space="preserve">The EVO allows the user to perform repetitive tasks without injury and helps avoid injuries to the arm, elbow, and other joints. </w:t>
      </w:r>
      <w:r w:rsidR="00A80218">
        <w:t xml:space="preserve">Ekso Bionics states their EVO device will prevent workplace injuries – especially shoulder injuries. </w:t>
      </w:r>
      <w:commentRangeStart w:id="52"/>
      <w:r w:rsidR="00A80218">
        <w:t>In ultrasound, shoulder pain is one of the most common complaints</w:t>
      </w:r>
      <w:commentRangeEnd w:id="52"/>
      <w:r w:rsidR="005412DC">
        <w:rPr>
          <w:rStyle w:val="CommentReference"/>
        </w:rPr>
        <w:commentReference w:id="52"/>
      </w:r>
      <w:r w:rsidR="00A80218">
        <w:t xml:space="preserve">. </w:t>
      </w:r>
      <w:r w:rsidR="00807825">
        <w:t xml:space="preserve">The EVO is a spring-loaded </w:t>
      </w:r>
      <w:r w:rsidR="00A80218">
        <w:t>exoskeleton,</w:t>
      </w:r>
      <w:r w:rsidR="00807825">
        <w:t xml:space="preserve"> so the use of batteries or other sources of electricity is not needed. </w:t>
      </w:r>
      <w:r w:rsidR="008920CA">
        <w:t xml:space="preserve">According to their website, companies like Boeing and Ford have reduced production costs and worker injuries all while increasing productivity. </w:t>
      </w:r>
      <w:r w:rsidR="004D5C1F" w:rsidRPr="004D5C1F">
        <w:t>(</w:t>
      </w:r>
      <w:r w:rsidR="004D5C1F" w:rsidRPr="00342D57">
        <w:rPr>
          <w:highlight w:val="yellow"/>
        </w:rPr>
        <w:t xml:space="preserve">EVO - the </w:t>
      </w:r>
      <w:r w:rsidR="004D5C1F" w:rsidRPr="00342D57">
        <w:rPr>
          <w:highlight w:val="yellow"/>
        </w:rPr>
        <w:lastRenderedPageBreak/>
        <w:t>next Exoskeleton Vest, n.d.)</w:t>
      </w:r>
      <w:r w:rsidR="008920CA">
        <w:t xml:space="preserve"> </w:t>
      </w:r>
      <w:r w:rsidR="004D5C1F">
        <w:t xml:space="preserve">Another company delving into the world of medical exoskeletons is </w:t>
      </w:r>
      <w:proofErr w:type="spellStart"/>
      <w:r w:rsidR="002F02FD">
        <w:t>Comau</w:t>
      </w:r>
      <w:proofErr w:type="spellEnd"/>
      <w:r w:rsidR="004D5C1F">
        <w:t xml:space="preserve">. They have created the </w:t>
      </w:r>
      <w:r w:rsidR="002F02FD">
        <w:t>MATE-XT or Muscular Aiding Tech Exoskeleton. This exoskeleton is used for indoor and outdoor ergonomic support and is designed to provide antigravitational support for shoulder movement. They state the MATE-XT will reduce muscle fatigue, better work posture as well as a higher performance and improved quality of life at work. MATE-XT contains spring-loaded actuation boxes which store energy during the extension or reaching phase and then return as the user bends or returns to a flexion phase.</w:t>
      </w:r>
      <w:r w:rsidR="002F2CB2">
        <w:t xml:space="preserve"> </w:t>
      </w:r>
      <w:r w:rsidR="002F2CB2" w:rsidRPr="002F2CB2">
        <w:t>(</w:t>
      </w:r>
      <w:proofErr w:type="spellStart"/>
      <w:r w:rsidR="002F2CB2" w:rsidRPr="00342D57">
        <w:rPr>
          <w:highlight w:val="yellow"/>
        </w:rPr>
        <w:t>Faqs</w:t>
      </w:r>
      <w:proofErr w:type="spellEnd"/>
      <w:r w:rsidR="002F2CB2" w:rsidRPr="00342D57">
        <w:rPr>
          <w:highlight w:val="yellow"/>
        </w:rPr>
        <w:t xml:space="preserve"> – </w:t>
      </w:r>
      <w:proofErr w:type="spellStart"/>
      <w:r w:rsidR="002F2CB2" w:rsidRPr="00342D57">
        <w:rPr>
          <w:highlight w:val="yellow"/>
        </w:rPr>
        <w:t>Comau</w:t>
      </w:r>
      <w:proofErr w:type="spellEnd"/>
      <w:r w:rsidR="002F2CB2" w:rsidRPr="00342D57">
        <w:rPr>
          <w:highlight w:val="yellow"/>
        </w:rPr>
        <w:t xml:space="preserve"> Mate, n.d.)</w:t>
      </w:r>
      <w:r w:rsidR="002F02FD">
        <w:t xml:space="preserve"> </w:t>
      </w:r>
      <w:r w:rsidR="002F2CB2">
        <w:t xml:space="preserve">One last example is the </w:t>
      </w:r>
      <w:proofErr w:type="spellStart"/>
      <w:r w:rsidR="002F2CB2" w:rsidRPr="005412DC">
        <w:rPr>
          <w:highlight w:val="red"/>
        </w:rPr>
        <w:t>Japet</w:t>
      </w:r>
      <w:proofErr w:type="spellEnd"/>
      <w:r w:rsidR="002F2CB2" w:rsidRPr="005412DC">
        <w:rPr>
          <w:highlight w:val="red"/>
        </w:rPr>
        <w:t xml:space="preserve"> </w:t>
      </w:r>
      <w:commentRangeStart w:id="53"/>
      <w:r w:rsidR="002F2CB2" w:rsidRPr="005412DC">
        <w:rPr>
          <w:highlight w:val="red"/>
        </w:rPr>
        <w:t>W</w:t>
      </w:r>
      <w:commentRangeEnd w:id="53"/>
      <w:r w:rsidR="005412DC">
        <w:rPr>
          <w:rStyle w:val="CommentReference"/>
        </w:rPr>
        <w:commentReference w:id="53"/>
      </w:r>
      <w:r w:rsidR="002F2CB2">
        <w:t xml:space="preserve">. This exoskeleton focuses on those with lumbar constraints and according to them, </w:t>
      </w:r>
      <w:r w:rsidR="002F2CB2" w:rsidRPr="005412DC">
        <w:rPr>
          <w:highlight w:val="green"/>
        </w:rPr>
        <w:t xml:space="preserve">20% of work accidents are back-related and in the healthcare field, this is a true </w:t>
      </w:r>
      <w:commentRangeStart w:id="54"/>
      <w:r w:rsidR="002F2CB2" w:rsidRPr="005412DC">
        <w:rPr>
          <w:highlight w:val="green"/>
        </w:rPr>
        <w:t>concern</w:t>
      </w:r>
      <w:commentRangeEnd w:id="54"/>
      <w:r w:rsidR="005412DC">
        <w:rPr>
          <w:rStyle w:val="CommentReference"/>
        </w:rPr>
        <w:commentReference w:id="54"/>
      </w:r>
      <w:r w:rsidR="002F2CB2">
        <w:t xml:space="preserve">. Most healthcare workers bend over their patients and strain their backs in the process. </w:t>
      </w:r>
      <w:r w:rsidR="00807825" w:rsidRPr="005412DC">
        <w:rPr>
          <w:highlight w:val="green"/>
        </w:rPr>
        <w:t xml:space="preserve">The company states their exoskeleton “reduces the impact of heavy lifting, constraining postures and repetitiveness on the back by up to </w:t>
      </w:r>
      <w:commentRangeStart w:id="55"/>
      <w:r w:rsidR="00807825" w:rsidRPr="005412DC">
        <w:rPr>
          <w:highlight w:val="green"/>
        </w:rPr>
        <w:t>100</w:t>
      </w:r>
      <w:commentRangeEnd w:id="55"/>
      <w:r w:rsidR="005412DC">
        <w:rPr>
          <w:rStyle w:val="CommentReference"/>
        </w:rPr>
        <w:commentReference w:id="55"/>
      </w:r>
      <w:r w:rsidR="00807825" w:rsidRPr="005412DC">
        <w:rPr>
          <w:highlight w:val="green"/>
        </w:rPr>
        <w:t>%</w:t>
      </w:r>
      <w:r w:rsidR="00807825">
        <w:t xml:space="preserve">.”  </w:t>
      </w:r>
      <w:r w:rsidR="002F2CB2">
        <w:t>These examples are only a few of the products available for workers and s</w:t>
      </w:r>
      <w:r>
        <w:t>o many different areas of healthcare could benefit from having an exoskeleton available</w:t>
      </w:r>
      <w:r w:rsidR="008920CA">
        <w:t xml:space="preserve">, not just imaging. </w:t>
      </w:r>
      <w:r w:rsidR="00A80218">
        <w:t xml:space="preserve">The ability to move naturally and efficiently will help increase the longevity of an employee and will increase their overall </w:t>
      </w:r>
      <w:r w:rsidR="009A1B7C">
        <w:t>h</w:t>
      </w:r>
      <w:r w:rsidR="00A80218">
        <w:t>appiness at work</w:t>
      </w:r>
      <w:r w:rsidR="00EB2ADB">
        <w:t>.</w:t>
      </w:r>
    </w:p>
    <w:p w14:paraId="7C84881C" w14:textId="1B1EAF63" w:rsidR="00807825" w:rsidRDefault="00807825" w:rsidP="001D53D4">
      <w:pPr>
        <w:spacing w:line="240" w:lineRule="auto"/>
        <w:ind w:firstLine="0"/>
      </w:pPr>
      <w:r>
        <w:rPr>
          <w:noProof/>
        </w:rPr>
        <w:drawing>
          <wp:inline distT="0" distB="0" distL="0" distR="0" wp14:anchorId="350BDCA3" wp14:editId="7DF4CD72">
            <wp:extent cx="6339839" cy="3962400"/>
            <wp:effectExtent l="0" t="0" r="4445"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3582" cy="4014740"/>
                    </a:xfrm>
                    <a:prstGeom prst="rect">
                      <a:avLst/>
                    </a:prstGeom>
                    <a:noFill/>
                    <a:ln>
                      <a:noFill/>
                    </a:ln>
                  </pic:spPr>
                </pic:pic>
              </a:graphicData>
            </a:graphic>
          </wp:inline>
        </w:drawing>
      </w:r>
    </w:p>
    <w:p w14:paraId="429905D2" w14:textId="349606FA" w:rsidR="004D5C1F" w:rsidRDefault="00807825" w:rsidP="001D53D4">
      <w:pPr>
        <w:spacing w:line="240" w:lineRule="auto"/>
        <w:ind w:firstLine="0"/>
      </w:pPr>
      <w:r>
        <w:t xml:space="preserve">Chart Courtesy of FAULHABER. </w:t>
      </w:r>
      <w:r w:rsidRPr="00807825">
        <w:t> </w:t>
      </w:r>
      <w:r w:rsidRPr="00342D57">
        <w:rPr>
          <w:highlight w:val="yellow"/>
        </w:rPr>
        <w:t>(</w:t>
      </w:r>
      <w:proofErr w:type="spellStart"/>
      <w:r w:rsidRPr="00342D57">
        <w:rPr>
          <w:highlight w:val="yellow"/>
        </w:rPr>
        <w:t>Motorised</w:t>
      </w:r>
      <w:proofErr w:type="spellEnd"/>
      <w:r w:rsidRPr="00342D57">
        <w:rPr>
          <w:highlight w:val="yellow"/>
        </w:rPr>
        <w:t xml:space="preserve"> Exoskeleton, n.d.)</w:t>
      </w:r>
    </w:p>
    <w:p w14:paraId="420FAC1E" w14:textId="0724E22C" w:rsidR="0052228A" w:rsidRDefault="00652B53" w:rsidP="00845DA9">
      <w:pPr>
        <w:shd w:val="clear" w:color="auto" w:fill="FFFFFF"/>
        <w:spacing w:after="300" w:line="240" w:lineRule="auto"/>
        <w:ind w:firstLine="0"/>
        <w:rPr>
          <w:rFonts w:ascii="Roboto" w:eastAsia="Times New Roman" w:hAnsi="Roboto" w:cs="Times New Roman"/>
          <w:color w:val="4A4E57"/>
          <w:kern w:val="0"/>
          <w:sz w:val="27"/>
          <w:szCs w:val="27"/>
          <w:lang w:eastAsia="en-US"/>
        </w:rPr>
      </w:pPr>
      <w:r w:rsidRPr="00652B53">
        <w:rPr>
          <w:rFonts w:ascii="Roboto" w:eastAsia="Times New Roman" w:hAnsi="Roboto" w:cs="Times New Roman"/>
          <w:color w:val="4A4E57"/>
          <w:kern w:val="0"/>
          <w:sz w:val="27"/>
          <w:szCs w:val="27"/>
          <w:lang w:eastAsia="en-US"/>
        </w:rPr>
        <w:t xml:space="preserve"> </w:t>
      </w:r>
    </w:p>
    <w:p w14:paraId="48B1F000" w14:textId="19150BAD" w:rsidR="00BC4299" w:rsidRDefault="00BC4299" w:rsidP="00845DA9">
      <w:pPr>
        <w:shd w:val="clear" w:color="auto" w:fill="FFFFFF"/>
        <w:spacing w:after="300" w:line="240" w:lineRule="auto"/>
        <w:ind w:firstLine="0"/>
        <w:rPr>
          <w:kern w:val="0"/>
        </w:rPr>
      </w:pPr>
      <w:r w:rsidRPr="000643AF">
        <w:rPr>
          <w:kern w:val="0"/>
        </w:rPr>
        <w:t xml:space="preserve">A fourth and exciting </w:t>
      </w:r>
      <w:r w:rsidR="000643AF" w:rsidRPr="000643AF">
        <w:rPr>
          <w:kern w:val="0"/>
        </w:rPr>
        <w:t xml:space="preserve">invention by </w:t>
      </w:r>
      <w:proofErr w:type="spellStart"/>
      <w:r w:rsidR="000643AF" w:rsidRPr="000643AF">
        <w:rPr>
          <w:kern w:val="0"/>
        </w:rPr>
        <w:t>OpenBionics</w:t>
      </w:r>
      <w:proofErr w:type="spellEnd"/>
      <w:r w:rsidR="000643AF" w:rsidRPr="000643AF">
        <w:rPr>
          <w:kern w:val="0"/>
        </w:rPr>
        <w:t xml:space="preserve"> is the </w:t>
      </w:r>
      <w:proofErr w:type="spellStart"/>
      <w:r w:rsidR="000643AF" w:rsidRPr="000643AF">
        <w:rPr>
          <w:kern w:val="0"/>
        </w:rPr>
        <w:t>exo</w:t>
      </w:r>
      <w:proofErr w:type="spellEnd"/>
      <w:r w:rsidR="000643AF" w:rsidRPr="000643AF">
        <w:rPr>
          <w:kern w:val="0"/>
        </w:rPr>
        <w:t xml:space="preserve">-glove. </w:t>
      </w:r>
      <w:r w:rsidR="00887E20">
        <w:rPr>
          <w:kern w:val="0"/>
        </w:rPr>
        <w:t xml:space="preserve">Initially this glove was made for those who have suffered from </w:t>
      </w:r>
      <w:r w:rsidR="00780A04">
        <w:rPr>
          <w:kern w:val="0"/>
        </w:rPr>
        <w:t xml:space="preserve">paralysis or strokes as well as for healthy individuals. </w:t>
      </w:r>
      <w:r w:rsidR="007501A8">
        <w:rPr>
          <w:kern w:val="0"/>
        </w:rPr>
        <w:t xml:space="preserve">Made to enhance the wearers grasping capabilities along with </w:t>
      </w:r>
      <w:r w:rsidR="00E15D37">
        <w:rPr>
          <w:kern w:val="0"/>
        </w:rPr>
        <w:t xml:space="preserve">the </w:t>
      </w:r>
      <w:r w:rsidR="007501A8">
        <w:rPr>
          <w:kern w:val="0"/>
        </w:rPr>
        <w:t>intuitiveness of the operation</w:t>
      </w:r>
      <w:r w:rsidR="00E15D37">
        <w:rPr>
          <w:kern w:val="0"/>
        </w:rPr>
        <w:t xml:space="preserve">, it has a low autonomy, low maintenance as well as low cost. </w:t>
      </w:r>
      <w:r w:rsidR="00246A44">
        <w:rPr>
          <w:kern w:val="0"/>
        </w:rPr>
        <w:t xml:space="preserve">This device evenly distributes the grasping </w:t>
      </w:r>
      <w:r w:rsidR="00246A44">
        <w:rPr>
          <w:kern w:val="0"/>
        </w:rPr>
        <w:lastRenderedPageBreak/>
        <w:t xml:space="preserve">forces </w:t>
      </w:r>
      <w:r w:rsidR="00DF483B">
        <w:rPr>
          <w:kern w:val="0"/>
        </w:rPr>
        <w:t>over the participating fingers</w:t>
      </w:r>
      <w:r w:rsidR="009A7668">
        <w:rPr>
          <w:kern w:val="0"/>
        </w:rPr>
        <w:t xml:space="preserve"> and allows for fine and precise </w:t>
      </w:r>
      <w:r w:rsidR="00936798">
        <w:rPr>
          <w:kern w:val="0"/>
        </w:rPr>
        <w:t xml:space="preserve">movements. </w:t>
      </w:r>
      <w:r w:rsidR="00936798" w:rsidRPr="00936798">
        <w:rPr>
          <w:kern w:val="0"/>
        </w:rPr>
        <w:t>(</w:t>
      </w:r>
      <w:r w:rsidR="00936798" w:rsidRPr="00342D57">
        <w:rPr>
          <w:kern w:val="0"/>
          <w:highlight w:val="yellow"/>
        </w:rPr>
        <w:t>Exoskeleton Gloves – OPENBIONICS, n.d</w:t>
      </w:r>
      <w:r w:rsidR="00936798" w:rsidRPr="00936798">
        <w:rPr>
          <w:kern w:val="0"/>
        </w:rPr>
        <w:t>.)</w:t>
      </w:r>
    </w:p>
    <w:p w14:paraId="5A140F36" w14:textId="4D265730" w:rsidR="00AB3502" w:rsidRDefault="00AB3502" w:rsidP="00200B23">
      <w:pPr>
        <w:shd w:val="clear" w:color="auto" w:fill="FFFFFF"/>
        <w:spacing w:after="300" w:line="240" w:lineRule="auto"/>
        <w:ind w:firstLine="0"/>
        <w:jc w:val="center"/>
        <w:rPr>
          <w:kern w:val="0"/>
        </w:rPr>
      </w:pPr>
      <w:r>
        <w:rPr>
          <w:noProof/>
        </w:rPr>
        <w:drawing>
          <wp:inline distT="0" distB="0" distL="0" distR="0" wp14:anchorId="13975C09" wp14:editId="0C767E76">
            <wp:extent cx="4294909" cy="257189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5476" cy="2590202"/>
                    </a:xfrm>
                    <a:prstGeom prst="rect">
                      <a:avLst/>
                    </a:prstGeom>
                    <a:noFill/>
                    <a:ln>
                      <a:noFill/>
                    </a:ln>
                  </pic:spPr>
                </pic:pic>
              </a:graphicData>
            </a:graphic>
          </wp:inline>
        </w:drawing>
      </w:r>
    </w:p>
    <w:p w14:paraId="08FC102A" w14:textId="092EB6CE" w:rsidR="00AB3502" w:rsidRPr="000643AF" w:rsidRDefault="00881D7A" w:rsidP="00845DA9">
      <w:pPr>
        <w:shd w:val="clear" w:color="auto" w:fill="FFFFFF"/>
        <w:spacing w:after="300" w:line="240" w:lineRule="auto"/>
        <w:ind w:firstLine="0"/>
        <w:rPr>
          <w:kern w:val="0"/>
        </w:rPr>
      </w:pPr>
      <w:r>
        <w:rPr>
          <w:kern w:val="0"/>
        </w:rPr>
        <w:t xml:space="preserve">Photo Courtesy of </w:t>
      </w:r>
      <w:proofErr w:type="spellStart"/>
      <w:r>
        <w:rPr>
          <w:kern w:val="0"/>
        </w:rPr>
        <w:t>OpenBionics</w:t>
      </w:r>
      <w:proofErr w:type="spellEnd"/>
      <w:r>
        <w:rPr>
          <w:kern w:val="0"/>
        </w:rPr>
        <w:t xml:space="preserve">, Exo-Glove. </w:t>
      </w:r>
      <w:r w:rsidR="004776A6" w:rsidRPr="00342D57">
        <w:rPr>
          <w:kern w:val="0"/>
          <w:highlight w:val="yellow"/>
        </w:rPr>
        <w:t>(Exoskeleton Gloves – OPENBIONICS, n.d.)</w:t>
      </w:r>
    </w:p>
    <w:p w14:paraId="7A564769" w14:textId="5B08643C" w:rsidR="0052228A" w:rsidRDefault="00A80218" w:rsidP="00D85A60">
      <w:pPr>
        <w:pStyle w:val="NoSpacing"/>
        <w:spacing w:line="240" w:lineRule="auto"/>
      </w:pPr>
      <w:r>
        <w:t xml:space="preserve">Another solution to the problem of WRDMS in ultrasound technologists </w:t>
      </w:r>
      <w:r w:rsidR="00D4499D">
        <w:t>is</w:t>
      </w:r>
      <w:r>
        <w:t xml:space="preserve"> surgical robots. </w:t>
      </w:r>
      <w:r w:rsidR="00D4499D">
        <w:t xml:space="preserve">Robotic surgery has been around since the 1980s with the first use being a brain biopsy. </w:t>
      </w:r>
      <w:r w:rsidR="00D4499D" w:rsidRPr="00D4499D">
        <w:t>(</w:t>
      </w:r>
      <w:r w:rsidR="00D4499D" w:rsidRPr="00342D57">
        <w:rPr>
          <w:highlight w:val="yellow"/>
        </w:rPr>
        <w:t>What to Expect Before, during, and after Robotic Surgery, n.d.)</w:t>
      </w:r>
      <w:r w:rsidR="00D4499D">
        <w:t xml:space="preserve"> </w:t>
      </w:r>
      <w:r w:rsidR="000B721D">
        <w:t>Medtronic, a</w:t>
      </w:r>
      <w:r w:rsidR="00EA03C6">
        <w:t>n American medical device company</w:t>
      </w:r>
      <w:r w:rsidR="007E246B">
        <w:t xml:space="preserve">, has come out with a new device called Hugo. </w:t>
      </w:r>
      <w:r w:rsidR="009D2E5E">
        <w:t xml:space="preserve">Hugo is a portable </w:t>
      </w:r>
      <w:r w:rsidR="00601D62">
        <w:t xml:space="preserve">robotic-assisted surgery device made to </w:t>
      </w:r>
      <w:r w:rsidR="001F6CAC">
        <w:t xml:space="preserve">be flexible to fit different special needs as well as unique patient needs. </w:t>
      </w:r>
      <w:r w:rsidR="0008676D" w:rsidRPr="0008676D">
        <w:t>(</w:t>
      </w:r>
      <w:proofErr w:type="spellStart"/>
      <w:r w:rsidR="0008676D" w:rsidRPr="00342D57">
        <w:rPr>
          <w:highlight w:val="yellow"/>
        </w:rPr>
        <w:t>HugoTM</w:t>
      </w:r>
      <w:proofErr w:type="spellEnd"/>
      <w:r w:rsidR="0008676D" w:rsidRPr="00342D57">
        <w:rPr>
          <w:highlight w:val="yellow"/>
        </w:rPr>
        <w:t> RAS System, n.d.</w:t>
      </w:r>
      <w:r w:rsidR="0008676D" w:rsidRPr="0008676D">
        <w:t>)</w:t>
      </w:r>
      <w:r w:rsidR="00AB355B">
        <w:t xml:space="preserve"> </w:t>
      </w:r>
      <w:r w:rsidR="00A4461C" w:rsidRPr="005412DC">
        <w:rPr>
          <w:highlight w:val="green"/>
        </w:rPr>
        <w:t>If Medtronic can produce a machine with the capability of performing robotic</w:t>
      </w:r>
      <w:r w:rsidR="00874F4D" w:rsidRPr="005412DC">
        <w:rPr>
          <w:highlight w:val="green"/>
        </w:rPr>
        <w:t xml:space="preserve">-assisted surgery anywhere it is needed, why couldn’t the technology be adapted to support the needs of ultrasound </w:t>
      </w:r>
      <w:commentRangeStart w:id="56"/>
      <w:r w:rsidR="00874F4D" w:rsidRPr="005412DC">
        <w:rPr>
          <w:highlight w:val="green"/>
        </w:rPr>
        <w:t>technologists</w:t>
      </w:r>
      <w:commentRangeEnd w:id="56"/>
      <w:r w:rsidR="005412DC">
        <w:rPr>
          <w:rStyle w:val="CommentReference"/>
          <w:kern w:val="24"/>
        </w:rPr>
        <w:commentReference w:id="56"/>
      </w:r>
      <w:r w:rsidR="00874F4D">
        <w:t xml:space="preserve">? </w:t>
      </w:r>
      <w:r w:rsidR="00216BD0">
        <w:t xml:space="preserve">The arm of the device can be remotely controlled by a trained sonographer allowing the exam to be performed safely and </w:t>
      </w:r>
      <w:r w:rsidR="004F46BA">
        <w:t>without risk to the employee. Also, i</w:t>
      </w:r>
      <w:r w:rsidR="00124332">
        <w:t xml:space="preserve">nstead of the need for multiple </w:t>
      </w:r>
      <w:r w:rsidR="00606BF8">
        <w:t xml:space="preserve">transducers with lengthy cords that weigh on the sonographer’s hand, add software that </w:t>
      </w:r>
      <w:r w:rsidR="005B47DD">
        <w:t>can</w:t>
      </w:r>
      <w:r w:rsidR="00606BF8">
        <w:t xml:space="preserve"> switch between the different transducers needed for an exam</w:t>
      </w:r>
      <w:r w:rsidR="005B47DD">
        <w:t xml:space="preserve">. This eliminates the need to carry around multiple transducers </w:t>
      </w:r>
      <w:r w:rsidR="00216BD0">
        <w:t>and limits the injuries on the sonographer’s body.</w:t>
      </w:r>
      <w:r w:rsidR="00E82CB5">
        <w:t xml:space="preserve"> </w:t>
      </w:r>
      <w:r w:rsidR="0027194C">
        <w:t>Finally</w:t>
      </w:r>
      <w:r w:rsidR="00E82CB5">
        <w:t xml:space="preserve">, this </w:t>
      </w:r>
      <w:r w:rsidR="0027194C">
        <w:t>device</w:t>
      </w:r>
      <w:r w:rsidR="00E82CB5">
        <w:t xml:space="preserve"> can be equipped for certain transducers which are designed to go internally </w:t>
      </w:r>
      <w:r w:rsidR="0027194C">
        <w:t xml:space="preserve">and operated by the technologist themselves. </w:t>
      </w:r>
    </w:p>
    <w:p w14:paraId="761A708E" w14:textId="77777777" w:rsidR="0027194C" w:rsidRDefault="0027194C" w:rsidP="00D85A60">
      <w:pPr>
        <w:pStyle w:val="NoSpacing"/>
        <w:spacing w:line="240" w:lineRule="auto"/>
      </w:pPr>
    </w:p>
    <w:p w14:paraId="14400EBF" w14:textId="7E83CAEE" w:rsidR="0052228A" w:rsidRDefault="00200B23" w:rsidP="00200B23">
      <w:pPr>
        <w:spacing w:line="240" w:lineRule="auto"/>
        <w:ind w:firstLine="0"/>
        <w:jc w:val="center"/>
        <w:rPr>
          <w:rFonts w:ascii="Times New Roman" w:eastAsia="Times New Roman" w:hAnsi="Times New Roman" w:cs="Times New Roman"/>
          <w:b/>
          <w:bCs/>
          <w:kern w:val="0"/>
          <w:lang w:eastAsia="en-US"/>
        </w:rPr>
      </w:pPr>
      <w:r>
        <w:rPr>
          <w:rFonts w:ascii="Times New Roman" w:eastAsia="Times New Roman" w:hAnsi="Times New Roman" w:cs="Times New Roman"/>
          <w:b/>
          <w:bCs/>
          <w:kern w:val="0"/>
          <w:lang w:eastAsia="en-US"/>
        </w:rPr>
        <w:t>Summary</w:t>
      </w:r>
    </w:p>
    <w:p w14:paraId="4D13790B" w14:textId="77777777" w:rsidR="0011319B" w:rsidRDefault="0011319B" w:rsidP="0027194C">
      <w:pPr>
        <w:spacing w:line="240" w:lineRule="auto"/>
        <w:ind w:firstLine="0"/>
        <w:jc w:val="center"/>
        <w:rPr>
          <w:rFonts w:ascii="Times New Roman" w:eastAsia="Times New Roman" w:hAnsi="Times New Roman" w:cs="Times New Roman"/>
          <w:b/>
          <w:bCs/>
          <w:kern w:val="0"/>
          <w:lang w:eastAsia="en-US"/>
        </w:rPr>
      </w:pPr>
    </w:p>
    <w:p w14:paraId="415C9EF9" w14:textId="5B488AFE" w:rsidR="003C4748" w:rsidRPr="001024C1" w:rsidRDefault="00200B23" w:rsidP="001024C1">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With the information provided, explained</w:t>
      </w:r>
      <w:r w:rsidR="008D30AE">
        <w:rPr>
          <w:rFonts w:ascii="Times New Roman" w:eastAsia="Times New Roman" w:hAnsi="Times New Roman" w:cs="Times New Roman"/>
          <w:kern w:val="0"/>
          <w:lang w:eastAsia="en-US"/>
        </w:rPr>
        <w:t>,</w:t>
      </w:r>
      <w:r>
        <w:rPr>
          <w:rFonts w:ascii="Times New Roman" w:eastAsia="Times New Roman" w:hAnsi="Times New Roman" w:cs="Times New Roman"/>
          <w:kern w:val="0"/>
          <w:lang w:eastAsia="en-US"/>
        </w:rPr>
        <w:t xml:space="preserve"> and sorted through, my goal with this paper was to open the minds of our generation to think </w:t>
      </w:r>
      <w:r w:rsidR="008D30AE">
        <w:rPr>
          <w:rFonts w:ascii="Times New Roman" w:eastAsia="Times New Roman" w:hAnsi="Times New Roman" w:cs="Times New Roman"/>
          <w:kern w:val="0"/>
          <w:lang w:eastAsia="en-US"/>
        </w:rPr>
        <w:t xml:space="preserve">outside of the box and come up with a </w:t>
      </w:r>
      <w:r w:rsidR="000D10AD">
        <w:rPr>
          <w:rFonts w:ascii="Times New Roman" w:eastAsia="Times New Roman" w:hAnsi="Times New Roman" w:cs="Times New Roman"/>
          <w:kern w:val="0"/>
          <w:lang w:eastAsia="en-US"/>
        </w:rPr>
        <w:t xml:space="preserve">solution to a </w:t>
      </w:r>
      <w:r w:rsidR="008D30AE">
        <w:rPr>
          <w:rFonts w:ascii="Times New Roman" w:eastAsia="Times New Roman" w:hAnsi="Times New Roman" w:cs="Times New Roman"/>
          <w:kern w:val="0"/>
          <w:lang w:eastAsia="en-US"/>
        </w:rPr>
        <w:t xml:space="preserve">decades-old problem. </w:t>
      </w:r>
      <w:r w:rsidR="001024C1">
        <w:rPr>
          <w:rFonts w:ascii="Times New Roman" w:eastAsia="Times New Roman" w:hAnsi="Times New Roman" w:cs="Times New Roman"/>
          <w:kern w:val="0"/>
          <w:lang w:eastAsia="en-US"/>
        </w:rPr>
        <w:t xml:space="preserve">Our healthcare workers deserve attention and care </w:t>
      </w:r>
      <w:r w:rsidR="002F4203">
        <w:rPr>
          <w:rFonts w:ascii="Times New Roman" w:eastAsia="Times New Roman" w:hAnsi="Times New Roman" w:cs="Times New Roman"/>
          <w:kern w:val="0"/>
          <w:lang w:eastAsia="en-US"/>
        </w:rPr>
        <w:t xml:space="preserve">in honor of what they do and the sacrifices they make in their </w:t>
      </w:r>
      <w:r w:rsidR="004C7150">
        <w:rPr>
          <w:rFonts w:ascii="Times New Roman" w:eastAsia="Times New Roman" w:hAnsi="Times New Roman" w:cs="Times New Roman"/>
          <w:kern w:val="0"/>
          <w:lang w:eastAsia="en-US"/>
        </w:rPr>
        <w:t xml:space="preserve">work to help make our lives better when we are at our worst. </w:t>
      </w:r>
      <w:r w:rsidR="00290A3B">
        <w:rPr>
          <w:rFonts w:ascii="Times New Roman" w:eastAsia="Times New Roman" w:hAnsi="Times New Roman" w:cs="Times New Roman"/>
          <w:kern w:val="0"/>
          <w:lang w:eastAsia="en-US"/>
        </w:rPr>
        <w:t xml:space="preserve">Let’s come together and find solutions to help our medical facilities hold </w:t>
      </w:r>
      <w:r w:rsidR="0099090A">
        <w:rPr>
          <w:rFonts w:ascii="Times New Roman" w:eastAsia="Times New Roman" w:hAnsi="Times New Roman" w:cs="Times New Roman"/>
          <w:kern w:val="0"/>
          <w:lang w:eastAsia="en-US"/>
        </w:rPr>
        <w:t>onto</w:t>
      </w:r>
      <w:r w:rsidR="00290A3B">
        <w:rPr>
          <w:rFonts w:ascii="Times New Roman" w:eastAsia="Times New Roman" w:hAnsi="Times New Roman" w:cs="Times New Roman"/>
          <w:kern w:val="0"/>
          <w:lang w:eastAsia="en-US"/>
        </w:rPr>
        <w:t xml:space="preserve"> the</w:t>
      </w:r>
      <w:r w:rsidR="0099090A">
        <w:rPr>
          <w:rFonts w:ascii="Times New Roman" w:eastAsia="Times New Roman" w:hAnsi="Times New Roman" w:cs="Times New Roman"/>
          <w:kern w:val="0"/>
          <w:lang w:eastAsia="en-US"/>
        </w:rPr>
        <w:t>ir workers and reduce the number of injuries sustained</w:t>
      </w:r>
      <w:r w:rsidR="00936541">
        <w:rPr>
          <w:rFonts w:ascii="Times New Roman" w:eastAsia="Times New Roman" w:hAnsi="Times New Roman" w:cs="Times New Roman"/>
          <w:kern w:val="0"/>
          <w:lang w:eastAsia="en-US"/>
        </w:rPr>
        <w:t xml:space="preserve">. Every injury is preventable with the right mindset and tools. </w:t>
      </w:r>
    </w:p>
    <w:sdt>
      <w:sdtPr>
        <w:rPr>
          <w:rFonts w:asciiTheme="minorHAnsi" w:eastAsiaTheme="minorEastAsia" w:hAnsiTheme="minorHAnsi" w:cstheme="minorBidi"/>
        </w:rPr>
        <w:id w:val="62297111"/>
        <w:docPartObj>
          <w:docPartGallery w:val="Bibliographies"/>
          <w:docPartUnique/>
        </w:docPartObj>
      </w:sdtPr>
      <w:sdtContent>
        <w:p w14:paraId="2AAC1AEE" w14:textId="77777777" w:rsidR="00E81978" w:rsidRDefault="005D3A03" w:rsidP="009939CD">
          <w:pPr>
            <w:pStyle w:val="SectionTitle"/>
            <w:spacing w:line="240" w:lineRule="auto"/>
          </w:pPr>
          <w:r>
            <w:t>References</w:t>
          </w:r>
        </w:p>
        <w:commentRangeStart w:id="57"/>
        <w:p w14:paraId="57D4F61E" w14:textId="77777777" w:rsidR="00F2022E" w:rsidRPr="00093948" w:rsidRDefault="00C31D30" w:rsidP="009939CD">
          <w:pPr>
            <w:spacing w:line="240" w:lineRule="auto"/>
            <w:ind w:left="720" w:hanging="720"/>
            <w:rPr>
              <w:rFonts w:ascii="Calibri" w:eastAsia="Times New Roman" w:hAnsi="Calibri" w:cs="Calibri"/>
              <w:color w:val="000000"/>
              <w:kern w:val="0"/>
              <w:lang w:eastAsia="en-US"/>
            </w:rPr>
          </w:pPr>
          <w:r w:rsidRPr="00093948">
            <w:fldChar w:fldCharType="begin"/>
          </w:r>
          <w:r w:rsidRPr="00093948">
            <w:instrText xml:space="preserve"> BIBLIOGRAPHY </w:instrText>
          </w:r>
          <w:r w:rsidRPr="00093948">
            <w:fldChar w:fldCharType="separate"/>
          </w:r>
          <w:r w:rsidR="00F2022E" w:rsidRPr="00342D57">
            <w:rPr>
              <w:rFonts w:ascii="Calibri" w:eastAsia="Times New Roman" w:hAnsi="Calibri" w:cs="Calibri"/>
              <w:color w:val="000000"/>
              <w:kern w:val="0"/>
              <w:highlight w:val="yellow"/>
              <w:lang w:eastAsia="en-US"/>
            </w:rPr>
            <w:t>Harrison, G., &amp; Harris, A. (2015)</w:t>
          </w:r>
          <w:r w:rsidR="00F2022E" w:rsidRPr="00093948">
            <w:rPr>
              <w:rFonts w:ascii="Calibri" w:eastAsia="Times New Roman" w:hAnsi="Calibri" w:cs="Calibri"/>
              <w:color w:val="000000"/>
              <w:kern w:val="0"/>
              <w:lang w:eastAsia="en-US"/>
            </w:rPr>
            <w:t>. Work-related musculoskeletal disorders in ultrasound: Can you reduce risk? </w:t>
          </w:r>
          <w:r w:rsidR="00F2022E" w:rsidRPr="00093948">
            <w:rPr>
              <w:rFonts w:ascii="Calibri" w:eastAsia="Times New Roman" w:hAnsi="Calibri" w:cs="Calibri"/>
              <w:i/>
              <w:iCs/>
              <w:color w:val="000000"/>
              <w:kern w:val="0"/>
              <w:lang w:eastAsia="en-US"/>
            </w:rPr>
            <w:t>Ultrasound</w:t>
          </w:r>
          <w:r w:rsidR="00F2022E" w:rsidRPr="00093948">
            <w:rPr>
              <w:rFonts w:ascii="Calibri" w:eastAsia="Times New Roman" w:hAnsi="Calibri" w:cs="Calibri"/>
              <w:color w:val="000000"/>
              <w:kern w:val="0"/>
              <w:lang w:eastAsia="en-US"/>
            </w:rPr>
            <w:t>, </w:t>
          </w:r>
          <w:r w:rsidR="00F2022E" w:rsidRPr="00093948">
            <w:rPr>
              <w:rFonts w:ascii="Calibri" w:eastAsia="Times New Roman" w:hAnsi="Calibri" w:cs="Calibri"/>
              <w:i/>
              <w:iCs/>
              <w:color w:val="000000"/>
              <w:kern w:val="0"/>
              <w:lang w:eastAsia="en-US"/>
            </w:rPr>
            <w:t>23</w:t>
          </w:r>
          <w:r w:rsidR="00F2022E" w:rsidRPr="00093948">
            <w:rPr>
              <w:rFonts w:ascii="Calibri" w:eastAsia="Times New Roman" w:hAnsi="Calibri" w:cs="Calibri"/>
              <w:color w:val="000000"/>
              <w:kern w:val="0"/>
              <w:lang w:eastAsia="en-US"/>
            </w:rPr>
            <w:t>(4), 224–230. https://doi.org/10.1177/1742271x15593575</w:t>
          </w:r>
        </w:p>
        <w:p w14:paraId="785F17FD" w14:textId="77777777" w:rsidR="003F7D0F" w:rsidRPr="00093948" w:rsidRDefault="003F7D0F" w:rsidP="009939CD">
          <w:pPr>
            <w:spacing w:line="240" w:lineRule="auto"/>
            <w:ind w:left="720" w:hanging="720"/>
            <w:rPr>
              <w:rFonts w:ascii="Calibri" w:eastAsia="Times New Roman" w:hAnsi="Calibri" w:cs="Calibri"/>
              <w:color w:val="000000"/>
              <w:kern w:val="0"/>
              <w:lang w:eastAsia="en-US"/>
            </w:rPr>
          </w:pPr>
        </w:p>
        <w:p w14:paraId="1AF769BA" w14:textId="45BADECC" w:rsidR="001B597A" w:rsidRPr="00093948" w:rsidRDefault="00F2022E" w:rsidP="003F7D0F">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1B597A" w:rsidRPr="00342D57">
            <w:rPr>
              <w:rFonts w:ascii="Calibri" w:eastAsia="Times New Roman" w:hAnsi="Calibri" w:cs="Calibri"/>
              <w:color w:val="000000"/>
              <w:kern w:val="0"/>
              <w:highlight w:val="yellow"/>
              <w:lang w:eastAsia="en-US"/>
            </w:rPr>
            <w:t>Murphey, S. (2017)</w:t>
          </w:r>
          <w:r w:rsidR="001B597A" w:rsidRPr="00093948">
            <w:rPr>
              <w:rFonts w:ascii="Calibri" w:eastAsia="Times New Roman" w:hAnsi="Calibri" w:cs="Calibri"/>
              <w:color w:val="000000"/>
              <w:kern w:val="0"/>
              <w:lang w:eastAsia="en-US"/>
            </w:rPr>
            <w:t xml:space="preserve">. </w:t>
          </w:r>
          <w:r w:rsidR="00651D9F" w:rsidRPr="00093948">
            <w:rPr>
              <w:rFonts w:ascii="Calibri" w:eastAsia="Times New Roman" w:hAnsi="Calibri" w:cs="Calibri"/>
              <w:color w:val="000000"/>
              <w:kern w:val="0"/>
              <w:lang w:eastAsia="en-US"/>
            </w:rPr>
            <w:t>Work-Related</w:t>
          </w:r>
          <w:r w:rsidR="001B597A" w:rsidRPr="00093948">
            <w:rPr>
              <w:rFonts w:ascii="Calibri" w:eastAsia="Times New Roman" w:hAnsi="Calibri" w:cs="Calibri"/>
              <w:color w:val="000000"/>
              <w:kern w:val="0"/>
              <w:lang w:eastAsia="en-US"/>
            </w:rPr>
            <w:t xml:space="preserve"> Musculoskeletal Disorders in Sonography. </w:t>
          </w:r>
          <w:r w:rsidR="001B597A" w:rsidRPr="00093948">
            <w:rPr>
              <w:rFonts w:ascii="Calibri" w:eastAsia="Times New Roman" w:hAnsi="Calibri" w:cs="Calibri"/>
              <w:i/>
              <w:iCs/>
              <w:color w:val="000000"/>
              <w:kern w:val="0"/>
              <w:lang w:eastAsia="en-US"/>
            </w:rPr>
            <w:t>Journal of Diagnostic Medical Sonography</w:t>
          </w:r>
          <w:r w:rsidR="001B597A" w:rsidRPr="00093948">
            <w:rPr>
              <w:rFonts w:ascii="Calibri" w:eastAsia="Times New Roman" w:hAnsi="Calibri" w:cs="Calibri"/>
              <w:color w:val="000000"/>
              <w:kern w:val="0"/>
              <w:lang w:eastAsia="en-US"/>
            </w:rPr>
            <w:t>, </w:t>
          </w:r>
          <w:r w:rsidR="001B597A" w:rsidRPr="00093948">
            <w:rPr>
              <w:rFonts w:ascii="Calibri" w:eastAsia="Times New Roman" w:hAnsi="Calibri" w:cs="Calibri"/>
              <w:i/>
              <w:iCs/>
              <w:color w:val="000000"/>
              <w:kern w:val="0"/>
              <w:lang w:eastAsia="en-US"/>
            </w:rPr>
            <w:t>33</w:t>
          </w:r>
          <w:r w:rsidR="001B597A" w:rsidRPr="00093948">
            <w:rPr>
              <w:rFonts w:ascii="Calibri" w:eastAsia="Times New Roman" w:hAnsi="Calibri" w:cs="Calibri"/>
              <w:color w:val="000000"/>
              <w:kern w:val="0"/>
              <w:lang w:eastAsia="en-US"/>
            </w:rPr>
            <w:t>(5), 354–369. https://doi.org/10.1177/8756479317726767</w:t>
          </w:r>
        </w:p>
        <w:p w14:paraId="6B26D8E6" w14:textId="77777777" w:rsidR="003F7D0F" w:rsidRPr="00093948" w:rsidRDefault="003F7D0F" w:rsidP="003F7D0F">
          <w:pPr>
            <w:pStyle w:val="NormalWeb"/>
            <w:spacing w:line="240" w:lineRule="auto"/>
            <w:ind w:left="720" w:hanging="720"/>
            <w:rPr>
              <w:rFonts w:ascii="Calibri" w:eastAsia="Times New Roman" w:hAnsi="Calibri" w:cs="Calibri"/>
              <w:color w:val="000000"/>
              <w:kern w:val="0"/>
              <w:lang w:eastAsia="en-US"/>
            </w:rPr>
          </w:pPr>
        </w:p>
        <w:p w14:paraId="609FD442" w14:textId="12718F8C" w:rsidR="00617255" w:rsidRPr="00093948" w:rsidRDefault="00536B15" w:rsidP="003F7D0F">
          <w:pPr>
            <w:spacing w:line="240" w:lineRule="auto"/>
            <w:ind w:left="720" w:hanging="720"/>
            <w:rPr>
              <w:rFonts w:ascii="Calibri" w:eastAsia="Times New Roman" w:hAnsi="Calibri" w:cs="Calibri"/>
              <w:color w:val="000000"/>
              <w:kern w:val="0"/>
              <w:lang w:eastAsia="en-US"/>
            </w:rPr>
          </w:pPr>
          <w:r w:rsidRPr="00342D57">
            <w:rPr>
              <w:rFonts w:ascii="Calibri" w:eastAsia="Times New Roman" w:hAnsi="Calibri" w:cs="Calibri"/>
              <w:i/>
              <w:iCs/>
              <w:color w:val="000000"/>
              <w:kern w:val="0"/>
              <w:highlight w:val="yellow"/>
              <w:lang w:eastAsia="en-US"/>
            </w:rPr>
            <w:t>Workers’ Compensation Costs</w:t>
          </w:r>
          <w:r w:rsidRPr="00342D57">
            <w:rPr>
              <w:rFonts w:ascii="Calibri" w:eastAsia="Times New Roman" w:hAnsi="Calibri" w:cs="Calibri"/>
              <w:color w:val="000000"/>
              <w:kern w:val="0"/>
              <w:highlight w:val="yellow"/>
              <w:lang w:eastAsia="en-US"/>
            </w:rPr>
            <w:t>. (n.d.</w:t>
          </w:r>
          <w:r w:rsidRPr="00093948">
            <w:rPr>
              <w:rFonts w:ascii="Calibri" w:eastAsia="Times New Roman" w:hAnsi="Calibri" w:cs="Calibri"/>
              <w:color w:val="000000"/>
              <w:kern w:val="0"/>
              <w:lang w:eastAsia="en-US"/>
            </w:rPr>
            <w:t>). Injury Facts. https://injuryfacts.nsc.org/work/costs/workers-compensation-costs/</w:t>
          </w:r>
        </w:p>
        <w:p w14:paraId="7A15E4BE" w14:textId="77777777" w:rsidR="003F7D0F" w:rsidRPr="00093948" w:rsidRDefault="003F7D0F" w:rsidP="003F7D0F">
          <w:pPr>
            <w:spacing w:line="240" w:lineRule="auto"/>
            <w:ind w:left="720" w:hanging="720"/>
            <w:rPr>
              <w:rFonts w:ascii="Calibri" w:eastAsia="Times New Roman" w:hAnsi="Calibri" w:cs="Calibri"/>
              <w:color w:val="000000"/>
              <w:kern w:val="0"/>
              <w:lang w:eastAsia="en-US"/>
            </w:rPr>
          </w:pPr>
        </w:p>
        <w:p w14:paraId="7193E19D" w14:textId="795A62CC" w:rsidR="00F22DCF" w:rsidRPr="00093948" w:rsidRDefault="00536B15" w:rsidP="00F22DCF">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3F1DB2" w:rsidRPr="00093948">
            <w:rPr>
              <w:rFonts w:ascii="Calibri" w:eastAsia="Times New Roman" w:hAnsi="Calibri" w:cs="Calibri"/>
              <w:color w:val="000000"/>
              <w:kern w:val="0"/>
              <w:lang w:eastAsia="en-US"/>
            </w:rPr>
            <w:t>Akbari M, Carriere J, Meyer T, Sloboda R, Husain S, Usmani N and Tavakoli M (2021)</w:t>
          </w:r>
          <w:r w:rsidR="0033120D" w:rsidRPr="00093948">
            <w:rPr>
              <w:rFonts w:ascii="Calibri" w:eastAsia="Times New Roman" w:hAnsi="Calibri" w:cs="Calibri"/>
              <w:color w:val="000000"/>
              <w:kern w:val="0"/>
              <w:lang w:eastAsia="en-US"/>
            </w:rPr>
            <w:t>.</w:t>
          </w:r>
          <w:r w:rsidR="003F1DB2" w:rsidRPr="00093948">
            <w:rPr>
              <w:rFonts w:ascii="Calibri" w:eastAsia="Times New Roman" w:hAnsi="Calibri" w:cs="Calibri"/>
              <w:color w:val="000000"/>
              <w:kern w:val="0"/>
              <w:lang w:eastAsia="en-US"/>
            </w:rPr>
            <w:t xml:space="preserve"> Robotic Ultrasound Scanning </w:t>
          </w:r>
          <w:r w:rsidR="00C81542">
            <w:rPr>
              <w:rFonts w:ascii="Calibri" w:eastAsia="Times New Roman" w:hAnsi="Calibri" w:cs="Calibri"/>
              <w:color w:val="000000"/>
              <w:kern w:val="0"/>
              <w:lang w:eastAsia="en-US"/>
            </w:rPr>
            <w:t>w</w:t>
          </w:r>
          <w:r w:rsidR="003F1DB2" w:rsidRPr="00093948">
            <w:rPr>
              <w:rFonts w:ascii="Calibri" w:eastAsia="Times New Roman" w:hAnsi="Calibri" w:cs="Calibri"/>
              <w:color w:val="000000"/>
              <w:kern w:val="0"/>
              <w:lang w:eastAsia="en-US"/>
            </w:rPr>
            <w:t xml:space="preserve">ith Real-Time Image-Based Force Adjustment: Quick Response for Enabling Physical Distancing During the COVID-19 Pandemic. Front. Robot. AI 8:645424. </w:t>
          </w:r>
          <w:r w:rsidR="00651D9F" w:rsidRPr="00093948">
            <w:rPr>
              <w:rFonts w:ascii="Calibri" w:eastAsia="Times New Roman" w:hAnsi="Calibri" w:cs="Calibri"/>
              <w:color w:val="000000"/>
              <w:kern w:val="0"/>
              <w:lang w:eastAsia="en-US"/>
            </w:rPr>
            <w:t>DOI</w:t>
          </w:r>
          <w:r w:rsidR="003F1DB2" w:rsidRPr="00093948">
            <w:rPr>
              <w:rFonts w:ascii="Calibri" w:eastAsia="Times New Roman" w:hAnsi="Calibri" w:cs="Calibri"/>
              <w:color w:val="000000"/>
              <w:kern w:val="0"/>
              <w:lang w:eastAsia="en-US"/>
            </w:rPr>
            <w:t>: 10.3389/frobt.2021.645424</w:t>
          </w:r>
        </w:p>
        <w:p w14:paraId="5FF75580" w14:textId="0DBEB9EF" w:rsidR="00CF6E49" w:rsidRPr="00093948" w:rsidRDefault="00CF6E49" w:rsidP="00CF6E49">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ab/>
          </w:r>
          <w:hyperlink r:id="rId16" w:history="1">
            <w:r w:rsidRPr="00093948">
              <w:rPr>
                <w:rFonts w:ascii="Calibri" w:eastAsia="Times New Roman" w:hAnsi="Calibri" w:cs="Calibri"/>
                <w:color w:val="000000"/>
                <w:kern w:val="0"/>
                <w:lang w:eastAsia="en-US"/>
              </w:rPr>
              <w:t>Frontiers | Robotic Ultrasound Scanning With Real-Time Image-Based Force Adjustment: Quick Response for Enabling Physical Distancing During the COVID-19 Pandemic (frontiersin.org)</w:t>
            </w:r>
          </w:hyperlink>
        </w:p>
        <w:p w14:paraId="7893F48C" w14:textId="77777777" w:rsidR="00F22DCF" w:rsidRPr="00093948" w:rsidRDefault="00F22DCF" w:rsidP="00CF6E49">
          <w:pPr>
            <w:spacing w:line="240" w:lineRule="auto"/>
            <w:ind w:left="720" w:hanging="720"/>
            <w:rPr>
              <w:rFonts w:ascii="Calibri" w:eastAsia="Times New Roman" w:hAnsi="Calibri" w:cs="Calibri"/>
              <w:color w:val="000000"/>
              <w:kern w:val="0"/>
              <w:lang w:eastAsia="en-US"/>
            </w:rPr>
          </w:pPr>
        </w:p>
        <w:p w14:paraId="7FE4D2B9" w14:textId="77777777" w:rsidR="00712B9A" w:rsidRPr="00093948" w:rsidRDefault="00712B9A" w:rsidP="00F22DCF">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i/>
              <w:iCs/>
              <w:color w:val="000000"/>
              <w:kern w:val="0"/>
              <w:lang w:eastAsia="en-US"/>
            </w:rPr>
            <w:t>CT scan - Mayo Clinic</w:t>
          </w:r>
          <w:r w:rsidRPr="00093948">
            <w:rPr>
              <w:rFonts w:ascii="Calibri" w:eastAsia="Times New Roman" w:hAnsi="Calibri" w:cs="Calibri"/>
              <w:color w:val="000000"/>
              <w:kern w:val="0"/>
              <w:lang w:eastAsia="en-US"/>
            </w:rPr>
            <w:t>. (n.d.). Www.mayoclinic.org. Retrieved October 17, 2022, from https://www.mayoclinic.org/tests-procedures/ct-scan/about/pac-203936754</w:t>
          </w:r>
        </w:p>
        <w:p w14:paraId="617341E0" w14:textId="77777777" w:rsidR="00F22DCF" w:rsidRPr="00093948" w:rsidRDefault="00F22DCF" w:rsidP="00F22DCF">
          <w:pPr>
            <w:spacing w:line="240" w:lineRule="auto"/>
            <w:ind w:left="720" w:hanging="720"/>
            <w:rPr>
              <w:rFonts w:ascii="Calibri" w:eastAsia="Times New Roman" w:hAnsi="Calibri" w:cs="Calibri"/>
              <w:color w:val="000000"/>
              <w:kern w:val="0"/>
              <w:lang w:eastAsia="en-US"/>
            </w:rPr>
          </w:pPr>
        </w:p>
        <w:p w14:paraId="64474F8E" w14:textId="77777777" w:rsidR="00F52396" w:rsidRPr="00093948" w:rsidRDefault="00712B9A" w:rsidP="00F22DCF">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F52396" w:rsidRPr="00090AE0">
            <w:rPr>
              <w:rFonts w:ascii="Calibri" w:eastAsia="Times New Roman" w:hAnsi="Calibri" w:cs="Calibri"/>
              <w:color w:val="000000"/>
              <w:kern w:val="0"/>
              <w:highlight w:val="yellow"/>
              <w:lang w:eastAsia="en-US"/>
            </w:rPr>
            <w:t>CDC. (2019</w:t>
          </w:r>
          <w:r w:rsidR="00F52396" w:rsidRPr="00093948">
            <w:rPr>
              <w:rFonts w:ascii="Calibri" w:eastAsia="Times New Roman" w:hAnsi="Calibri" w:cs="Calibri"/>
              <w:color w:val="000000"/>
              <w:kern w:val="0"/>
              <w:lang w:eastAsia="en-US"/>
            </w:rPr>
            <w:t>). </w:t>
          </w:r>
          <w:r w:rsidR="00F52396" w:rsidRPr="00093948">
            <w:rPr>
              <w:rFonts w:ascii="Calibri" w:eastAsia="Times New Roman" w:hAnsi="Calibri" w:cs="Calibri"/>
              <w:i/>
              <w:iCs/>
              <w:color w:val="000000"/>
              <w:kern w:val="0"/>
              <w:lang w:eastAsia="en-US"/>
            </w:rPr>
            <w:t>Work-Related Musculoskeletal Disorders &amp; Ergonomics</w:t>
          </w:r>
          <w:r w:rsidR="00F52396" w:rsidRPr="00093948">
            <w:rPr>
              <w:rFonts w:ascii="Calibri" w:eastAsia="Times New Roman" w:hAnsi="Calibri" w:cs="Calibri"/>
              <w:color w:val="000000"/>
              <w:kern w:val="0"/>
              <w:lang w:eastAsia="en-US"/>
            </w:rPr>
            <w:t>. Centers for Disease Control and Prevention. https://www.cdc.gov/workplacehealthpromotion/health-strategies/musculoskeletal-disorders/index.html</w:t>
          </w:r>
        </w:p>
        <w:p w14:paraId="5B909B2E" w14:textId="77777777" w:rsidR="005E1C74" w:rsidRPr="00093948" w:rsidRDefault="005E1C74" w:rsidP="00F22DCF">
          <w:pPr>
            <w:pStyle w:val="NormalWeb"/>
            <w:spacing w:line="240" w:lineRule="auto"/>
            <w:ind w:left="720" w:hanging="720"/>
            <w:rPr>
              <w:rFonts w:ascii="Calibri" w:eastAsia="Times New Roman" w:hAnsi="Calibri" w:cs="Calibri"/>
              <w:color w:val="000000"/>
              <w:kern w:val="0"/>
              <w:lang w:eastAsia="en-US"/>
            </w:rPr>
          </w:pPr>
        </w:p>
        <w:p w14:paraId="71263A3F" w14:textId="049B42EF" w:rsidR="005E1C74" w:rsidRPr="00093948" w:rsidRDefault="00F52396" w:rsidP="005E1C74">
          <w:pPr>
            <w:pStyle w:val="NormalWeb"/>
            <w:spacing w:line="240" w:lineRule="auto"/>
            <w:ind w:left="720" w:hanging="720"/>
            <w:rPr>
              <w:rFonts w:ascii="Calibri" w:eastAsia="Times New Roman" w:hAnsi="Calibri" w:cs="Calibri"/>
              <w:color w:val="000000"/>
              <w:kern w:val="0"/>
              <w:lang w:eastAsia="en-US"/>
            </w:rPr>
          </w:pPr>
          <w:r w:rsidRPr="00F52396">
            <w:rPr>
              <w:rFonts w:ascii="Calibri" w:eastAsia="Times New Roman" w:hAnsi="Calibri" w:cs="Calibri"/>
              <w:color w:val="000000"/>
              <w:kern w:val="0"/>
              <w:lang w:eastAsia="en-US"/>
            </w:rPr>
            <w:t>‌</w:t>
          </w:r>
          <w:r w:rsidR="005E1C74" w:rsidRPr="00093948">
            <w:rPr>
              <w:rFonts w:ascii="Calibri" w:hAnsi="Calibri" w:cs="Calibri"/>
              <w:color w:val="000000"/>
            </w:rPr>
            <w:t xml:space="preserve"> </w:t>
          </w:r>
          <w:r w:rsidR="005E1C74" w:rsidRPr="00090AE0">
            <w:rPr>
              <w:rFonts w:ascii="Calibri" w:eastAsia="Times New Roman" w:hAnsi="Calibri" w:cs="Calibri"/>
              <w:color w:val="000000"/>
              <w:kern w:val="0"/>
              <w:highlight w:val="yellow"/>
              <w:lang w:eastAsia="en-US"/>
            </w:rPr>
            <w:t>U.S. BUREAU OF LABOR STATISTICS. (2019, April 12</w:t>
          </w:r>
          <w:r w:rsidR="005E1C74" w:rsidRPr="00093948">
            <w:rPr>
              <w:rFonts w:ascii="Calibri" w:eastAsia="Times New Roman" w:hAnsi="Calibri" w:cs="Calibri"/>
              <w:color w:val="000000"/>
              <w:kern w:val="0"/>
              <w:lang w:eastAsia="en-US"/>
            </w:rPr>
            <w:t>). </w:t>
          </w:r>
          <w:r w:rsidR="005E1C74" w:rsidRPr="00093948">
            <w:rPr>
              <w:rFonts w:ascii="Calibri" w:eastAsia="Times New Roman" w:hAnsi="Calibri" w:cs="Calibri"/>
              <w:i/>
              <w:iCs/>
              <w:color w:val="000000"/>
              <w:kern w:val="0"/>
              <w:lang w:eastAsia="en-US"/>
            </w:rPr>
            <w:t>Diagnostic Medical Sonographers and Cardiovascular Technologists and Technicians, Including Vascular Technologists: Occupational Outlook Handbook: U.S. Bureau of Labor Statistics</w:t>
          </w:r>
          <w:r w:rsidR="005E1C74" w:rsidRPr="00093948">
            <w:rPr>
              <w:rFonts w:ascii="Calibri" w:eastAsia="Times New Roman" w:hAnsi="Calibri" w:cs="Calibri"/>
              <w:color w:val="000000"/>
              <w:kern w:val="0"/>
              <w:lang w:eastAsia="en-US"/>
            </w:rPr>
            <w:t>. Bls.gov. https://www.bls.gov/ooh/healthcare/diagnostic-medical-sonographers.htm</w:t>
          </w:r>
        </w:p>
        <w:p w14:paraId="5FFC8FE4" w14:textId="77777777" w:rsidR="00093948" w:rsidRPr="00093948" w:rsidRDefault="00093948" w:rsidP="005E1C74">
          <w:pPr>
            <w:pStyle w:val="NormalWeb"/>
            <w:spacing w:line="240" w:lineRule="auto"/>
            <w:ind w:left="720" w:hanging="720"/>
            <w:rPr>
              <w:rFonts w:ascii="Calibri" w:eastAsia="Times New Roman" w:hAnsi="Calibri" w:cs="Calibri"/>
              <w:color w:val="000000"/>
              <w:kern w:val="0"/>
              <w:lang w:eastAsia="en-US"/>
            </w:rPr>
          </w:pPr>
        </w:p>
        <w:p w14:paraId="3C701E06" w14:textId="033D8F02" w:rsidR="00093948" w:rsidRDefault="005E1C74" w:rsidP="00093948">
          <w:pPr>
            <w:pStyle w:val="NormalWeb"/>
            <w:spacing w:line="240" w:lineRule="auto"/>
            <w:ind w:left="720" w:hanging="720"/>
            <w:rPr>
              <w:rFonts w:ascii="Calibri" w:eastAsia="Times New Roman" w:hAnsi="Calibri" w:cs="Calibri"/>
              <w:color w:val="000000"/>
              <w:kern w:val="0"/>
              <w:lang w:eastAsia="en-US"/>
            </w:rPr>
          </w:pPr>
          <w:r w:rsidRPr="005E1C74">
            <w:rPr>
              <w:rFonts w:ascii="Calibri" w:eastAsia="Times New Roman" w:hAnsi="Calibri" w:cs="Calibri"/>
              <w:color w:val="000000"/>
              <w:kern w:val="0"/>
              <w:lang w:eastAsia="en-US"/>
            </w:rPr>
            <w:t>‌</w:t>
          </w:r>
          <w:r w:rsidR="00093948" w:rsidRPr="00093948">
            <w:rPr>
              <w:rFonts w:ascii="Calibri" w:hAnsi="Calibri" w:cs="Calibri"/>
              <w:i/>
              <w:iCs/>
              <w:color w:val="000000"/>
            </w:rPr>
            <w:t xml:space="preserve"> </w:t>
          </w:r>
          <w:r w:rsidR="00093948" w:rsidRPr="00090AE0">
            <w:rPr>
              <w:rFonts w:ascii="Calibri" w:eastAsia="Times New Roman" w:hAnsi="Calibri" w:cs="Calibri"/>
              <w:i/>
              <w:iCs/>
              <w:color w:val="000000"/>
              <w:kern w:val="0"/>
              <w:highlight w:val="yellow"/>
              <w:lang w:eastAsia="en-US"/>
            </w:rPr>
            <w:t>What Is Ergonomics?</w:t>
          </w:r>
          <w:r w:rsidR="00093948" w:rsidRPr="00090AE0">
            <w:rPr>
              <w:rFonts w:ascii="Calibri" w:eastAsia="Times New Roman" w:hAnsi="Calibri" w:cs="Calibri"/>
              <w:color w:val="000000"/>
              <w:kern w:val="0"/>
              <w:highlight w:val="yellow"/>
              <w:lang w:eastAsia="en-US"/>
            </w:rPr>
            <w:t> (2019, April 4</w:t>
          </w:r>
          <w:r w:rsidR="00093948" w:rsidRPr="00093948">
            <w:rPr>
              <w:rFonts w:ascii="Calibri" w:eastAsia="Times New Roman" w:hAnsi="Calibri" w:cs="Calibri"/>
              <w:color w:val="000000"/>
              <w:kern w:val="0"/>
              <w:lang w:eastAsia="en-US"/>
            </w:rPr>
            <w:t>). Ergonomics. https://ergonomics.ucla.edu/about</w:t>
          </w:r>
        </w:p>
        <w:p w14:paraId="03D53CC7" w14:textId="77777777" w:rsidR="00F61DA1" w:rsidRPr="00093948" w:rsidRDefault="00F61DA1" w:rsidP="00093948">
          <w:pPr>
            <w:pStyle w:val="NormalWeb"/>
            <w:spacing w:line="240" w:lineRule="auto"/>
            <w:ind w:left="720" w:hanging="720"/>
            <w:rPr>
              <w:rFonts w:ascii="Calibri" w:eastAsia="Times New Roman" w:hAnsi="Calibri" w:cs="Calibri"/>
              <w:color w:val="000000"/>
              <w:kern w:val="0"/>
              <w:lang w:eastAsia="en-US"/>
            </w:rPr>
          </w:pPr>
        </w:p>
        <w:p w14:paraId="270CD6D0" w14:textId="1F59F8E4" w:rsidR="00F61DA1" w:rsidRDefault="00093948" w:rsidP="00F61DA1">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F61DA1" w:rsidRPr="00F61DA1">
            <w:rPr>
              <w:rFonts w:ascii="Calibri" w:hAnsi="Calibri" w:cs="Calibri"/>
              <w:i/>
              <w:iCs/>
              <w:color w:val="000000"/>
            </w:rPr>
            <w:t xml:space="preserve"> </w:t>
          </w:r>
          <w:r w:rsidR="00F61DA1" w:rsidRPr="00090AE0">
            <w:rPr>
              <w:rFonts w:ascii="Calibri" w:eastAsia="Times New Roman" w:hAnsi="Calibri" w:cs="Calibri"/>
              <w:i/>
              <w:iCs/>
              <w:color w:val="000000"/>
              <w:kern w:val="0"/>
              <w:highlight w:val="yellow"/>
              <w:lang w:eastAsia="en-US"/>
            </w:rPr>
            <w:t>Scanning in Pain</w:t>
          </w:r>
          <w:r w:rsidR="00F61DA1" w:rsidRPr="00090AE0">
            <w:rPr>
              <w:rFonts w:ascii="Calibri" w:eastAsia="Times New Roman" w:hAnsi="Calibri" w:cs="Calibri"/>
              <w:color w:val="000000"/>
              <w:kern w:val="0"/>
              <w:highlight w:val="yellow"/>
              <w:lang w:eastAsia="en-US"/>
            </w:rPr>
            <w:t>. (2009</w:t>
          </w:r>
          <w:r w:rsidR="00F61DA1" w:rsidRPr="00F61DA1">
            <w:rPr>
              <w:rFonts w:ascii="Calibri" w:eastAsia="Times New Roman" w:hAnsi="Calibri" w:cs="Calibri"/>
              <w:color w:val="000000"/>
              <w:kern w:val="0"/>
              <w:lang w:eastAsia="en-US"/>
            </w:rPr>
            <w:t>). Radiologytoday.net. https://www.radiologytoday.net/archive/rt111609p24.shtml</w:t>
          </w:r>
        </w:p>
        <w:p w14:paraId="59ADFA46" w14:textId="77777777" w:rsidR="008920CA" w:rsidRPr="00F61DA1" w:rsidRDefault="008920CA" w:rsidP="00F61DA1">
          <w:pPr>
            <w:pStyle w:val="NormalWeb"/>
            <w:spacing w:line="240" w:lineRule="auto"/>
            <w:ind w:left="720" w:hanging="720"/>
            <w:rPr>
              <w:rFonts w:ascii="Calibri" w:eastAsia="Times New Roman" w:hAnsi="Calibri" w:cs="Calibri"/>
              <w:color w:val="000000"/>
              <w:kern w:val="0"/>
              <w:sz w:val="27"/>
              <w:szCs w:val="27"/>
              <w:lang w:eastAsia="en-US"/>
            </w:rPr>
          </w:pPr>
        </w:p>
        <w:p w14:paraId="48C23972" w14:textId="00206C32" w:rsidR="00486B94" w:rsidRDefault="00F61DA1" w:rsidP="00486B94">
          <w:pPr>
            <w:pStyle w:val="NormalWeb"/>
            <w:spacing w:line="240" w:lineRule="auto"/>
            <w:ind w:left="720" w:hanging="720"/>
            <w:rPr>
              <w:rFonts w:ascii="Calibri" w:eastAsia="Times New Roman" w:hAnsi="Calibri" w:cs="Calibri"/>
              <w:color w:val="000000"/>
              <w:kern w:val="0"/>
              <w:lang w:eastAsia="en-US"/>
            </w:rPr>
          </w:pPr>
          <w:r w:rsidRPr="00F61DA1">
            <w:rPr>
              <w:rFonts w:ascii="Calibri" w:eastAsia="Times New Roman" w:hAnsi="Calibri" w:cs="Calibri"/>
              <w:color w:val="000000"/>
              <w:kern w:val="0"/>
              <w:sz w:val="27"/>
              <w:szCs w:val="27"/>
              <w:lang w:eastAsia="en-US"/>
            </w:rPr>
            <w:t>‌</w:t>
          </w:r>
          <w:r w:rsidR="00486B94" w:rsidRPr="00486B94">
            <w:rPr>
              <w:rFonts w:ascii="Calibri" w:hAnsi="Calibri" w:cs="Calibri"/>
              <w:i/>
              <w:iCs/>
              <w:color w:val="000000"/>
            </w:rPr>
            <w:t xml:space="preserve"> </w:t>
          </w:r>
          <w:r w:rsidR="00486B94" w:rsidRPr="00342D57">
            <w:rPr>
              <w:rFonts w:ascii="Calibri" w:eastAsia="Times New Roman" w:hAnsi="Calibri" w:cs="Calibri"/>
              <w:i/>
              <w:iCs/>
              <w:color w:val="000000"/>
              <w:kern w:val="0"/>
              <w:highlight w:val="yellow"/>
              <w:lang w:eastAsia="en-US"/>
            </w:rPr>
            <w:t>Exoskeletons for Medical and Industrial Uses | Ekso Bionics</w:t>
          </w:r>
          <w:r w:rsidR="00486B94" w:rsidRPr="00342D57">
            <w:rPr>
              <w:rFonts w:ascii="Calibri" w:eastAsia="Times New Roman" w:hAnsi="Calibri" w:cs="Calibri"/>
              <w:color w:val="000000"/>
              <w:kern w:val="0"/>
              <w:highlight w:val="yellow"/>
              <w:lang w:eastAsia="en-US"/>
            </w:rPr>
            <w:t>. (2018</w:t>
          </w:r>
          <w:r w:rsidR="00486B94" w:rsidRPr="00486B94">
            <w:rPr>
              <w:rFonts w:ascii="Calibri" w:eastAsia="Times New Roman" w:hAnsi="Calibri" w:cs="Calibri"/>
              <w:color w:val="000000"/>
              <w:kern w:val="0"/>
              <w:lang w:eastAsia="en-US"/>
            </w:rPr>
            <w:t>). Ekso Bionics. https://eksobionics.com/</w:t>
          </w:r>
        </w:p>
        <w:p w14:paraId="76E35CB4" w14:textId="77777777" w:rsidR="004D5C1F" w:rsidRDefault="004D5C1F" w:rsidP="00486B94">
          <w:pPr>
            <w:pStyle w:val="NormalWeb"/>
            <w:spacing w:line="240" w:lineRule="auto"/>
            <w:ind w:left="720" w:hanging="720"/>
            <w:rPr>
              <w:rFonts w:ascii="Calibri" w:eastAsia="Times New Roman" w:hAnsi="Calibri" w:cs="Calibri"/>
              <w:color w:val="000000"/>
              <w:kern w:val="0"/>
              <w:lang w:eastAsia="en-US"/>
            </w:rPr>
          </w:pPr>
        </w:p>
        <w:p w14:paraId="45AD6E00" w14:textId="77777777" w:rsidR="008920CA" w:rsidRPr="008920CA" w:rsidRDefault="008920CA" w:rsidP="004D5C1F">
          <w:pPr>
            <w:spacing w:line="240" w:lineRule="auto"/>
            <w:ind w:left="720" w:hanging="720"/>
            <w:rPr>
              <w:rFonts w:ascii="Calibri" w:eastAsia="Times New Roman" w:hAnsi="Calibri" w:cs="Calibri"/>
              <w:color w:val="000000"/>
              <w:kern w:val="0"/>
              <w:sz w:val="27"/>
              <w:szCs w:val="27"/>
              <w:lang w:eastAsia="en-US"/>
            </w:rPr>
          </w:pPr>
          <w:r w:rsidRPr="00342D57">
            <w:rPr>
              <w:rFonts w:ascii="Calibri" w:eastAsia="Times New Roman" w:hAnsi="Calibri" w:cs="Calibri"/>
              <w:i/>
              <w:iCs/>
              <w:color w:val="000000"/>
              <w:kern w:val="0"/>
              <w:sz w:val="27"/>
              <w:szCs w:val="27"/>
              <w:highlight w:val="yellow"/>
              <w:lang w:eastAsia="en-US"/>
            </w:rPr>
            <w:t>EVO - The Next Exoskeleton Vest</w:t>
          </w:r>
          <w:r w:rsidRPr="00342D57">
            <w:rPr>
              <w:rFonts w:ascii="Calibri" w:eastAsia="Times New Roman" w:hAnsi="Calibri" w:cs="Calibri"/>
              <w:color w:val="000000"/>
              <w:kern w:val="0"/>
              <w:sz w:val="27"/>
              <w:szCs w:val="27"/>
              <w:highlight w:val="yellow"/>
              <w:lang w:eastAsia="en-US"/>
            </w:rPr>
            <w:t>. (n.d.</w:t>
          </w:r>
          <w:r w:rsidRPr="008920CA">
            <w:rPr>
              <w:rFonts w:ascii="Calibri" w:eastAsia="Times New Roman" w:hAnsi="Calibri" w:cs="Calibri"/>
              <w:color w:val="000000"/>
              <w:kern w:val="0"/>
              <w:sz w:val="27"/>
              <w:szCs w:val="27"/>
              <w:lang w:eastAsia="en-US"/>
            </w:rPr>
            <w:t>). Ekso Bionics. https://eksobionics.com/ekso-</w:t>
          </w:r>
          <w:r w:rsidRPr="008920CA">
            <w:rPr>
              <w:rFonts w:ascii="Calibri" w:eastAsia="Times New Roman" w:hAnsi="Calibri" w:cs="Calibri"/>
              <w:color w:val="000000"/>
              <w:kern w:val="0"/>
              <w:lang w:eastAsia="en-US"/>
            </w:rPr>
            <w:t>evo/</w:t>
          </w:r>
        </w:p>
        <w:p w14:paraId="2961BFBB" w14:textId="77777777" w:rsidR="008920CA" w:rsidRPr="008920CA" w:rsidRDefault="008920CA" w:rsidP="008920CA">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8920CA">
            <w:rPr>
              <w:rFonts w:ascii="Calibri" w:eastAsia="Times New Roman" w:hAnsi="Calibri" w:cs="Calibri"/>
              <w:color w:val="000000"/>
              <w:kern w:val="0"/>
              <w:sz w:val="27"/>
              <w:szCs w:val="27"/>
              <w:lang w:eastAsia="en-US"/>
            </w:rPr>
            <w:t>‌</w:t>
          </w:r>
        </w:p>
        <w:p w14:paraId="1BE30B37" w14:textId="77777777" w:rsidR="00CA663A" w:rsidRPr="00486B94" w:rsidRDefault="00CA663A" w:rsidP="00486B94">
          <w:pPr>
            <w:pStyle w:val="NormalWeb"/>
            <w:spacing w:line="240" w:lineRule="auto"/>
            <w:ind w:left="720" w:hanging="720"/>
            <w:rPr>
              <w:rFonts w:ascii="Calibri" w:eastAsia="Times New Roman" w:hAnsi="Calibri" w:cs="Calibri"/>
              <w:color w:val="000000"/>
              <w:kern w:val="0"/>
              <w:sz w:val="27"/>
              <w:szCs w:val="27"/>
              <w:lang w:eastAsia="en-US"/>
            </w:rPr>
          </w:pPr>
        </w:p>
        <w:p w14:paraId="5EA06129" w14:textId="2CC59211" w:rsidR="004D5C1F" w:rsidRDefault="00486B94" w:rsidP="004D5C1F">
          <w:pPr>
            <w:pStyle w:val="NormalWeb"/>
            <w:spacing w:line="240" w:lineRule="auto"/>
            <w:ind w:left="720" w:hanging="720"/>
            <w:rPr>
              <w:rFonts w:ascii="Calibri" w:eastAsia="Times New Roman" w:hAnsi="Calibri" w:cs="Calibri"/>
              <w:color w:val="000000"/>
              <w:kern w:val="0"/>
              <w:lang w:eastAsia="en-US"/>
            </w:rPr>
          </w:pPr>
          <w:r w:rsidRPr="00486B94">
            <w:rPr>
              <w:rFonts w:ascii="Calibri" w:eastAsia="Times New Roman" w:hAnsi="Calibri" w:cs="Calibri"/>
              <w:color w:val="000000"/>
              <w:kern w:val="0"/>
              <w:sz w:val="27"/>
              <w:szCs w:val="27"/>
              <w:lang w:eastAsia="en-US"/>
            </w:rPr>
            <w:t>‌</w:t>
          </w:r>
          <w:r w:rsidR="00CA663A" w:rsidRPr="00CA663A">
            <w:rPr>
              <w:rFonts w:ascii="Calibri" w:hAnsi="Calibri" w:cs="Calibri"/>
              <w:color w:val="000000"/>
              <w:sz w:val="27"/>
              <w:szCs w:val="27"/>
            </w:rPr>
            <w:t xml:space="preserve"> </w:t>
          </w:r>
          <w:r w:rsidR="00CA663A" w:rsidRPr="00090AE0">
            <w:rPr>
              <w:rFonts w:ascii="Calibri" w:eastAsia="Times New Roman" w:hAnsi="Calibri" w:cs="Calibri"/>
              <w:color w:val="000000"/>
              <w:kern w:val="0"/>
              <w:sz w:val="27"/>
              <w:szCs w:val="27"/>
              <w:highlight w:val="yellow"/>
              <w:lang w:eastAsia="en-US"/>
            </w:rPr>
            <w:t>L</w:t>
          </w:r>
          <w:r w:rsidR="00CA663A" w:rsidRPr="00090AE0">
            <w:rPr>
              <w:rFonts w:ascii="Calibri" w:eastAsia="Times New Roman" w:hAnsi="Calibri" w:cs="Calibri"/>
              <w:color w:val="000000"/>
              <w:kern w:val="0"/>
              <w:highlight w:val="yellow"/>
              <w:lang w:eastAsia="en-US"/>
            </w:rPr>
            <w:t>evin, D. C., Rao, V. M., Maitino, A. J., Parker, L., &amp; Sunshine, J. H. (2004)</w:t>
          </w:r>
          <w:r w:rsidR="00CA663A" w:rsidRPr="00CA663A">
            <w:rPr>
              <w:rFonts w:ascii="Calibri" w:eastAsia="Times New Roman" w:hAnsi="Calibri" w:cs="Calibri"/>
              <w:color w:val="000000"/>
              <w:kern w:val="0"/>
              <w:lang w:eastAsia="en-US"/>
            </w:rPr>
            <w:t>. Comparative increases in utilization rates of ultrasound examinations among radiologists, cardiologists, and other physicians from 1993 to 2001. </w:t>
          </w:r>
          <w:r w:rsidR="00CA663A" w:rsidRPr="00CA663A">
            <w:rPr>
              <w:rFonts w:ascii="Calibri" w:eastAsia="Times New Roman" w:hAnsi="Calibri" w:cs="Calibri"/>
              <w:i/>
              <w:iCs/>
              <w:color w:val="000000"/>
              <w:kern w:val="0"/>
              <w:lang w:eastAsia="en-US"/>
            </w:rPr>
            <w:t>Journal of the American College of Radiology</w:t>
          </w:r>
          <w:r w:rsidR="00CA663A" w:rsidRPr="00CA663A">
            <w:rPr>
              <w:rFonts w:ascii="Calibri" w:eastAsia="Times New Roman" w:hAnsi="Calibri" w:cs="Calibri"/>
              <w:color w:val="000000"/>
              <w:kern w:val="0"/>
              <w:lang w:eastAsia="en-US"/>
            </w:rPr>
            <w:t>, </w:t>
          </w:r>
          <w:r w:rsidR="00CA663A" w:rsidRPr="00CA663A">
            <w:rPr>
              <w:rFonts w:ascii="Calibri" w:eastAsia="Times New Roman" w:hAnsi="Calibri" w:cs="Calibri"/>
              <w:i/>
              <w:iCs/>
              <w:color w:val="000000"/>
              <w:kern w:val="0"/>
              <w:lang w:eastAsia="en-US"/>
            </w:rPr>
            <w:t>1</w:t>
          </w:r>
          <w:r w:rsidR="00CA663A" w:rsidRPr="00CA663A">
            <w:rPr>
              <w:rFonts w:ascii="Calibri" w:eastAsia="Times New Roman" w:hAnsi="Calibri" w:cs="Calibri"/>
              <w:color w:val="000000"/>
              <w:kern w:val="0"/>
              <w:lang w:eastAsia="en-US"/>
            </w:rPr>
            <w:t>(8), 549–552. https://doi.org/10.1016/j.jacr.2004.01.022</w:t>
          </w:r>
        </w:p>
        <w:p w14:paraId="328172DD" w14:textId="77777777" w:rsidR="004D5C1F" w:rsidRPr="004D5C1F" w:rsidRDefault="004D5C1F" w:rsidP="004D5C1F">
          <w:pPr>
            <w:pStyle w:val="NormalWeb"/>
            <w:spacing w:line="240" w:lineRule="auto"/>
            <w:ind w:left="720" w:hanging="720"/>
            <w:rPr>
              <w:rFonts w:ascii="Calibri" w:eastAsia="Times New Roman" w:hAnsi="Calibri" w:cs="Calibri"/>
              <w:color w:val="000000"/>
              <w:kern w:val="0"/>
              <w:lang w:eastAsia="en-US"/>
            </w:rPr>
          </w:pPr>
        </w:p>
        <w:p w14:paraId="49BC464C" w14:textId="77777777" w:rsidR="004D5C1F" w:rsidRPr="004D5C1F" w:rsidRDefault="004D5C1F" w:rsidP="004D5C1F">
          <w:pPr>
            <w:pStyle w:val="NormalWeb"/>
            <w:spacing w:line="240" w:lineRule="auto"/>
            <w:ind w:left="720" w:hanging="720"/>
            <w:rPr>
              <w:rFonts w:ascii="Calibri" w:eastAsia="Times New Roman" w:hAnsi="Calibri" w:cs="Calibri"/>
              <w:color w:val="000000"/>
              <w:kern w:val="0"/>
              <w:lang w:eastAsia="en-US"/>
            </w:rPr>
          </w:pPr>
          <w:r w:rsidRPr="004D5C1F">
            <w:rPr>
              <w:rFonts w:ascii="Calibri" w:eastAsia="Times New Roman" w:hAnsi="Calibri" w:cs="Calibri"/>
              <w:color w:val="000000"/>
              <w:kern w:val="0"/>
              <w:lang w:eastAsia="en-US"/>
            </w:rPr>
            <w:t>‌</w:t>
          </w:r>
          <w:r w:rsidRPr="00342D57">
            <w:rPr>
              <w:rFonts w:ascii="Calibri" w:eastAsia="Times New Roman" w:hAnsi="Calibri" w:cs="Calibri"/>
              <w:color w:val="000000"/>
              <w:kern w:val="0"/>
              <w:highlight w:val="yellow"/>
              <w:lang w:eastAsia="en-US"/>
            </w:rPr>
            <w:t>United States Department of Labor. (n.d.)</w:t>
          </w:r>
          <w:r w:rsidRPr="004D5C1F">
            <w:rPr>
              <w:rFonts w:ascii="Calibri" w:eastAsia="Times New Roman" w:hAnsi="Calibri" w:cs="Calibri"/>
              <w:color w:val="000000"/>
              <w:kern w:val="0"/>
              <w:lang w:eastAsia="en-US"/>
            </w:rPr>
            <w:t>. </w:t>
          </w:r>
          <w:r w:rsidRPr="004D5C1F">
            <w:rPr>
              <w:rFonts w:ascii="Calibri" w:eastAsia="Times New Roman" w:hAnsi="Calibri" w:cs="Calibri"/>
              <w:i/>
              <w:iCs/>
              <w:color w:val="000000"/>
              <w:kern w:val="0"/>
              <w:lang w:eastAsia="en-US"/>
            </w:rPr>
            <w:t>Ergonomics - Overview | Occupational Safety and Health Administration</w:t>
          </w:r>
          <w:r w:rsidRPr="004D5C1F">
            <w:rPr>
              <w:rFonts w:ascii="Calibri" w:eastAsia="Times New Roman" w:hAnsi="Calibri" w:cs="Calibri"/>
              <w:color w:val="000000"/>
              <w:kern w:val="0"/>
              <w:lang w:eastAsia="en-US"/>
            </w:rPr>
            <w:t>. Www.osha.gov. https://www.osha.gov/ergonomics</w:t>
          </w:r>
        </w:p>
        <w:p w14:paraId="5F999103" w14:textId="56E1BABC" w:rsidR="00CA663A" w:rsidRDefault="00CA663A" w:rsidP="00CA663A">
          <w:pPr>
            <w:pStyle w:val="NormalWeb"/>
            <w:spacing w:line="240" w:lineRule="auto"/>
            <w:ind w:left="720" w:hanging="720"/>
            <w:rPr>
              <w:rFonts w:ascii="Calibri" w:eastAsia="Times New Roman" w:hAnsi="Calibri" w:cs="Calibri"/>
              <w:color w:val="000000"/>
              <w:kern w:val="0"/>
              <w:lang w:eastAsia="en-US"/>
            </w:rPr>
          </w:pPr>
        </w:p>
        <w:p w14:paraId="23DF2767" w14:textId="77777777" w:rsidR="004D5C1F" w:rsidRPr="00F61A4D" w:rsidRDefault="004D5C1F" w:rsidP="00F61A4D">
          <w:pPr>
            <w:pStyle w:val="NormalWeb"/>
            <w:spacing w:line="240" w:lineRule="auto"/>
            <w:ind w:left="720" w:hanging="720"/>
            <w:rPr>
              <w:rFonts w:ascii="Calibri" w:eastAsia="Times New Roman" w:hAnsi="Calibri" w:cs="Calibri"/>
              <w:color w:val="000000"/>
              <w:kern w:val="0"/>
              <w:lang w:eastAsia="en-US"/>
            </w:rPr>
          </w:pPr>
        </w:p>
        <w:p w14:paraId="56C401B5" w14:textId="77777777" w:rsidR="004D5C1F" w:rsidRPr="004D5C1F" w:rsidRDefault="00F61A4D" w:rsidP="004D5C1F">
          <w:pPr>
            <w:pStyle w:val="NormalWeb"/>
            <w:spacing w:line="240" w:lineRule="auto"/>
            <w:ind w:left="720" w:hanging="720"/>
            <w:rPr>
              <w:rFonts w:ascii="Calibri" w:eastAsia="Times New Roman" w:hAnsi="Calibri" w:cs="Calibri"/>
              <w:color w:val="000000"/>
              <w:kern w:val="0"/>
              <w:sz w:val="27"/>
              <w:szCs w:val="27"/>
              <w:lang w:eastAsia="en-US"/>
            </w:rPr>
          </w:pPr>
          <w:r w:rsidRPr="00F61A4D">
            <w:rPr>
              <w:rFonts w:ascii="Calibri" w:eastAsia="Times New Roman" w:hAnsi="Calibri" w:cs="Calibri"/>
              <w:color w:val="000000"/>
              <w:kern w:val="0"/>
              <w:lang w:eastAsia="en-US"/>
            </w:rPr>
            <w:t>‌</w:t>
          </w:r>
          <w:r w:rsidR="004D5C1F" w:rsidRPr="00342D57">
            <w:rPr>
              <w:rFonts w:ascii="Calibri" w:eastAsia="Times New Roman" w:hAnsi="Calibri" w:cs="Calibri"/>
              <w:i/>
              <w:iCs/>
              <w:color w:val="000000"/>
              <w:kern w:val="0"/>
              <w:highlight w:val="yellow"/>
              <w:lang w:eastAsia="en-US"/>
            </w:rPr>
            <w:t>Exoskeleton Suits: 20 Real-Life Examples | Built In</w:t>
          </w:r>
          <w:r w:rsidR="004D5C1F" w:rsidRPr="00342D57">
            <w:rPr>
              <w:rFonts w:ascii="Calibri" w:eastAsia="Times New Roman" w:hAnsi="Calibri" w:cs="Calibri"/>
              <w:color w:val="000000"/>
              <w:kern w:val="0"/>
              <w:highlight w:val="yellow"/>
              <w:lang w:eastAsia="en-US"/>
            </w:rPr>
            <w:t>. (n.d.)</w:t>
          </w:r>
          <w:r w:rsidR="004D5C1F" w:rsidRPr="004D5C1F">
            <w:rPr>
              <w:rFonts w:ascii="Calibri" w:eastAsia="Times New Roman" w:hAnsi="Calibri" w:cs="Calibri"/>
              <w:color w:val="000000"/>
              <w:kern w:val="0"/>
              <w:lang w:eastAsia="en-US"/>
            </w:rPr>
            <w:t>. Builtin.com. Retrieved November 3, 2022, from https://builtin.com/robotics/exoskeleton-suit</w:t>
          </w:r>
        </w:p>
        <w:p w14:paraId="03F7F97E" w14:textId="13513F87" w:rsidR="002F02FD" w:rsidRDefault="004D5C1F" w:rsidP="002F02FD">
          <w:pPr>
            <w:pStyle w:val="NormalWeb"/>
            <w:spacing w:line="480" w:lineRule="atLeast"/>
            <w:ind w:left="720" w:hanging="720"/>
            <w:rPr>
              <w:rFonts w:ascii="Calibri" w:eastAsia="Times New Roman" w:hAnsi="Calibri" w:cs="Calibri"/>
              <w:color w:val="000000"/>
              <w:kern w:val="0"/>
              <w:lang w:eastAsia="en-US"/>
            </w:rPr>
          </w:pPr>
          <w:r w:rsidRPr="004D5C1F">
            <w:rPr>
              <w:rFonts w:ascii="Calibri" w:eastAsia="Times New Roman" w:hAnsi="Calibri" w:cs="Calibri"/>
              <w:color w:val="000000"/>
              <w:kern w:val="0"/>
              <w:sz w:val="27"/>
              <w:szCs w:val="27"/>
              <w:lang w:eastAsia="en-US"/>
            </w:rPr>
            <w:t>‌</w:t>
          </w:r>
          <w:r w:rsidR="002F02FD" w:rsidRPr="00342D57">
            <w:rPr>
              <w:rFonts w:ascii="Calibri" w:eastAsia="Times New Roman" w:hAnsi="Calibri" w:cs="Calibri"/>
              <w:i/>
              <w:iCs/>
              <w:color w:val="000000"/>
              <w:kern w:val="0"/>
              <w:highlight w:val="yellow"/>
              <w:lang w:eastAsia="en-US"/>
            </w:rPr>
            <w:t>Faqs – Comau Mate</w:t>
          </w:r>
          <w:r w:rsidR="002F02FD" w:rsidRPr="00342D57">
            <w:rPr>
              <w:rFonts w:ascii="Calibri" w:eastAsia="Times New Roman" w:hAnsi="Calibri" w:cs="Calibri"/>
              <w:color w:val="000000"/>
              <w:kern w:val="0"/>
              <w:highlight w:val="yellow"/>
              <w:lang w:eastAsia="en-US"/>
            </w:rPr>
            <w:t>. (n.d.</w:t>
          </w:r>
          <w:r w:rsidR="002F02FD" w:rsidRPr="002F02FD">
            <w:rPr>
              <w:rFonts w:ascii="Calibri" w:eastAsia="Times New Roman" w:hAnsi="Calibri" w:cs="Calibri"/>
              <w:color w:val="000000"/>
              <w:kern w:val="0"/>
              <w:lang w:eastAsia="en-US"/>
            </w:rPr>
            <w:t>). Retrieved November 3, 2022, from https://mate.comau.com/faqs/</w:t>
          </w:r>
        </w:p>
        <w:p w14:paraId="2EFECDA0" w14:textId="77777777" w:rsidR="00807825" w:rsidRPr="002F02FD" w:rsidRDefault="00807825" w:rsidP="002F02FD">
          <w:pPr>
            <w:pStyle w:val="NormalWeb"/>
            <w:spacing w:line="480" w:lineRule="atLeast"/>
            <w:ind w:left="720" w:hanging="720"/>
            <w:rPr>
              <w:rFonts w:ascii="Calibri" w:eastAsia="Times New Roman" w:hAnsi="Calibri" w:cs="Calibri"/>
              <w:color w:val="000000"/>
              <w:kern w:val="0"/>
              <w:lang w:eastAsia="en-US"/>
            </w:rPr>
          </w:pPr>
        </w:p>
        <w:p w14:paraId="5C35D94D" w14:textId="0FC56C8F" w:rsidR="00807825" w:rsidRDefault="002F02FD" w:rsidP="00807825">
          <w:pPr>
            <w:pStyle w:val="NormalWeb"/>
            <w:spacing w:line="240" w:lineRule="auto"/>
            <w:ind w:left="720" w:hanging="720"/>
            <w:rPr>
              <w:rFonts w:ascii="Calibri" w:eastAsia="Times New Roman" w:hAnsi="Calibri" w:cs="Calibri"/>
              <w:color w:val="000000"/>
              <w:kern w:val="0"/>
              <w:lang w:eastAsia="en-US"/>
            </w:rPr>
          </w:pPr>
          <w:r w:rsidRPr="002F02FD">
            <w:rPr>
              <w:rFonts w:ascii="Calibri" w:eastAsia="Times New Roman" w:hAnsi="Calibri" w:cs="Calibri"/>
              <w:color w:val="000000"/>
              <w:kern w:val="0"/>
              <w:lang w:eastAsia="en-US"/>
            </w:rPr>
            <w:t>‌</w:t>
          </w:r>
          <w:r w:rsidR="00807825" w:rsidRPr="00342D57">
            <w:rPr>
              <w:rFonts w:ascii="Calibri" w:eastAsia="Times New Roman" w:hAnsi="Calibri" w:cs="Calibri"/>
              <w:i/>
              <w:iCs/>
              <w:color w:val="000000"/>
              <w:kern w:val="0"/>
              <w:highlight w:val="yellow"/>
              <w:lang w:eastAsia="en-US"/>
            </w:rPr>
            <w:t>Motorised exoskeleton</w:t>
          </w:r>
          <w:r w:rsidR="00807825" w:rsidRPr="00342D57">
            <w:rPr>
              <w:rFonts w:ascii="Calibri" w:eastAsia="Times New Roman" w:hAnsi="Calibri" w:cs="Calibri"/>
              <w:color w:val="000000"/>
              <w:kern w:val="0"/>
              <w:highlight w:val="yellow"/>
              <w:lang w:eastAsia="en-US"/>
            </w:rPr>
            <w:t>.</w:t>
          </w:r>
          <w:r w:rsidR="00807825" w:rsidRPr="00807825">
            <w:rPr>
              <w:rFonts w:ascii="Calibri" w:eastAsia="Times New Roman" w:hAnsi="Calibri" w:cs="Calibri"/>
              <w:color w:val="000000"/>
              <w:kern w:val="0"/>
              <w:lang w:eastAsia="en-US"/>
            </w:rPr>
            <w:t xml:space="preserve"> (n.d.). Dr. Fritz Faulhaber GmbH &amp; Co. KG. Retrieved November 3, 2022, from https://www.faulhaber.com/en/motion/motorised-exoskeleton/</w:t>
          </w:r>
        </w:p>
        <w:p w14:paraId="23E26299" w14:textId="77777777" w:rsidR="00807825" w:rsidRPr="00807825" w:rsidRDefault="00807825" w:rsidP="00807825">
          <w:pPr>
            <w:pStyle w:val="NormalWeb"/>
            <w:spacing w:line="240" w:lineRule="auto"/>
            <w:ind w:left="720" w:hanging="720"/>
            <w:rPr>
              <w:rFonts w:ascii="Calibri" w:eastAsia="Times New Roman" w:hAnsi="Calibri" w:cs="Calibri"/>
              <w:color w:val="000000"/>
              <w:kern w:val="0"/>
              <w:sz w:val="27"/>
              <w:szCs w:val="27"/>
              <w:lang w:eastAsia="en-US"/>
            </w:rPr>
          </w:pPr>
        </w:p>
        <w:p w14:paraId="3512D847" w14:textId="77777777" w:rsidR="00807825" w:rsidRPr="00807825" w:rsidRDefault="00807825" w:rsidP="00807825">
          <w:pPr>
            <w:pStyle w:val="NormalWeb"/>
            <w:spacing w:line="240" w:lineRule="auto"/>
            <w:ind w:left="720" w:hanging="720"/>
            <w:rPr>
              <w:rFonts w:ascii="Calibri" w:eastAsia="Times New Roman" w:hAnsi="Calibri" w:cs="Calibri"/>
              <w:color w:val="000000"/>
              <w:kern w:val="0"/>
              <w:sz w:val="27"/>
              <w:szCs w:val="27"/>
              <w:lang w:eastAsia="en-US"/>
            </w:rPr>
          </w:pPr>
          <w:r w:rsidRPr="00807825">
            <w:rPr>
              <w:rFonts w:ascii="Calibri" w:eastAsia="Times New Roman" w:hAnsi="Calibri" w:cs="Calibri"/>
              <w:color w:val="000000"/>
              <w:kern w:val="0"/>
              <w:sz w:val="27"/>
              <w:szCs w:val="27"/>
              <w:lang w:eastAsia="en-US"/>
            </w:rPr>
            <w:t>‌</w:t>
          </w:r>
          <w:r w:rsidRPr="00090AE0">
            <w:rPr>
              <w:rFonts w:ascii="Calibri" w:eastAsia="Times New Roman" w:hAnsi="Calibri" w:cs="Calibri"/>
              <w:i/>
              <w:iCs/>
              <w:color w:val="000000"/>
              <w:kern w:val="0"/>
              <w:highlight w:val="red"/>
              <w:lang w:eastAsia="en-US"/>
            </w:rPr>
            <w:t>Japet.W</w:t>
          </w:r>
          <w:r w:rsidRPr="00807825">
            <w:rPr>
              <w:rFonts w:ascii="Calibri" w:eastAsia="Times New Roman" w:hAnsi="Calibri" w:cs="Calibri"/>
              <w:i/>
              <w:iCs/>
              <w:color w:val="000000"/>
              <w:kern w:val="0"/>
              <w:lang w:eastAsia="en-US"/>
            </w:rPr>
            <w:t xml:space="preserve"> – Protect and secure the worker during heavy lifting</w:t>
          </w:r>
          <w:r w:rsidRPr="00807825">
            <w:rPr>
              <w:rFonts w:ascii="Calibri" w:eastAsia="Times New Roman" w:hAnsi="Calibri" w:cs="Calibri"/>
              <w:color w:val="000000"/>
              <w:kern w:val="0"/>
              <w:lang w:eastAsia="en-US"/>
            </w:rPr>
            <w:t>. (2020, August 20). En.japet.eu. https://en.japet.eu/back-support-exoskeleton/lifting-exoskeleton/</w:t>
          </w:r>
        </w:p>
        <w:p w14:paraId="0F8F37BF" w14:textId="71E3818E" w:rsidR="00D4499D" w:rsidRPr="00D4499D" w:rsidRDefault="00807825" w:rsidP="00D4499D">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807825">
            <w:rPr>
              <w:rFonts w:ascii="Calibri" w:eastAsia="Times New Roman" w:hAnsi="Calibri" w:cs="Calibri"/>
              <w:color w:val="000000"/>
              <w:kern w:val="0"/>
              <w:sz w:val="27"/>
              <w:szCs w:val="27"/>
              <w:lang w:eastAsia="en-US"/>
            </w:rPr>
            <w:t>‌</w:t>
          </w:r>
          <w:r w:rsidR="00D4499D" w:rsidRPr="00342D57">
            <w:rPr>
              <w:rFonts w:ascii="Calibri" w:eastAsia="Times New Roman" w:hAnsi="Calibri" w:cs="Calibri"/>
              <w:i/>
              <w:iCs/>
              <w:color w:val="000000"/>
              <w:kern w:val="0"/>
              <w:highlight w:val="yellow"/>
              <w:lang w:eastAsia="en-US"/>
            </w:rPr>
            <w:t>What to Expect Before, During and After Robotic Surgery</w:t>
          </w:r>
          <w:r w:rsidR="00D4499D" w:rsidRPr="00342D57">
            <w:rPr>
              <w:rFonts w:ascii="Calibri" w:eastAsia="Times New Roman" w:hAnsi="Calibri" w:cs="Calibri"/>
              <w:color w:val="000000"/>
              <w:kern w:val="0"/>
              <w:highlight w:val="yellow"/>
              <w:lang w:eastAsia="en-US"/>
            </w:rPr>
            <w:t>. (n.d.)</w:t>
          </w:r>
          <w:r w:rsidR="00D4499D" w:rsidRPr="00D4499D">
            <w:rPr>
              <w:rFonts w:ascii="Calibri" w:eastAsia="Times New Roman" w:hAnsi="Calibri" w:cs="Calibri"/>
              <w:color w:val="000000"/>
              <w:kern w:val="0"/>
              <w:lang w:eastAsia="en-US"/>
            </w:rPr>
            <w:t>. Verywell Health.</w:t>
          </w:r>
          <w:r w:rsidR="00D4499D" w:rsidRPr="00D4499D">
            <w:rPr>
              <w:rFonts w:ascii="Calibri" w:eastAsia="Times New Roman" w:hAnsi="Calibri" w:cs="Calibri"/>
              <w:color w:val="000000"/>
              <w:kern w:val="0"/>
              <w:sz w:val="27"/>
              <w:szCs w:val="27"/>
              <w:lang w:eastAsia="en-US"/>
            </w:rPr>
            <w:t xml:space="preserve"> </w:t>
          </w:r>
          <w:r w:rsidR="00D4499D" w:rsidRPr="00D4499D">
            <w:rPr>
              <w:rFonts w:ascii="Calibri" w:eastAsia="Times New Roman" w:hAnsi="Calibri" w:cs="Calibri"/>
              <w:color w:val="000000"/>
              <w:kern w:val="0"/>
              <w:lang w:eastAsia="en-US"/>
            </w:rPr>
            <w:t>https://www.verywellhealth.com/robotic-surgery-4843262</w:t>
          </w:r>
        </w:p>
        <w:p w14:paraId="3E92DFF6" w14:textId="77777777" w:rsidR="00AA7EC3" w:rsidRDefault="00D4499D" w:rsidP="00AA7EC3">
          <w:pPr>
            <w:pStyle w:val="NormalWeb"/>
            <w:spacing w:line="240" w:lineRule="auto"/>
            <w:ind w:left="720" w:hanging="720"/>
            <w:rPr>
              <w:rFonts w:ascii="Calibri" w:eastAsia="Times New Roman" w:hAnsi="Calibri" w:cs="Calibri"/>
              <w:color w:val="000000"/>
              <w:kern w:val="0"/>
              <w:lang w:eastAsia="en-US"/>
            </w:rPr>
          </w:pPr>
          <w:r w:rsidRPr="00D4499D">
            <w:rPr>
              <w:rFonts w:ascii="Calibri" w:eastAsia="Times New Roman" w:hAnsi="Calibri" w:cs="Calibri"/>
              <w:color w:val="000000"/>
              <w:kern w:val="0"/>
              <w:sz w:val="27"/>
              <w:szCs w:val="27"/>
              <w:lang w:eastAsia="en-US"/>
            </w:rPr>
            <w:t>‌</w:t>
          </w:r>
          <w:r w:rsidR="00AA7EC3" w:rsidRPr="00342D57">
            <w:rPr>
              <w:rFonts w:ascii="Calibri" w:eastAsia="Times New Roman" w:hAnsi="Calibri" w:cs="Calibri"/>
              <w:i/>
              <w:iCs/>
              <w:color w:val="000000"/>
              <w:kern w:val="0"/>
              <w:highlight w:val="yellow"/>
              <w:lang w:eastAsia="en-US"/>
            </w:rPr>
            <w:t>Travel Ultrasound Tech Jobs - Make up to $2800/week | Club Staffing</w:t>
          </w:r>
          <w:r w:rsidR="00AA7EC3" w:rsidRPr="00342D57">
            <w:rPr>
              <w:rFonts w:ascii="Calibri" w:eastAsia="Times New Roman" w:hAnsi="Calibri" w:cs="Calibri"/>
              <w:color w:val="000000"/>
              <w:kern w:val="0"/>
              <w:highlight w:val="yellow"/>
              <w:lang w:eastAsia="en-US"/>
            </w:rPr>
            <w:t>. (n.d.).</w:t>
          </w:r>
          <w:r w:rsidR="00AA7EC3" w:rsidRPr="00AA7EC3">
            <w:rPr>
              <w:rFonts w:ascii="Calibri" w:eastAsia="Times New Roman" w:hAnsi="Calibri" w:cs="Calibri"/>
              <w:color w:val="000000"/>
              <w:kern w:val="0"/>
              <w:lang w:eastAsia="en-US"/>
            </w:rPr>
            <w:t xml:space="preserve"> Www.clubstaffing.com. Retrieved November 4, 2022, from https://www.clubstaffing.com/allied-travel-disciplines/imaging-radiology/ultrasound/</w:t>
          </w:r>
        </w:p>
        <w:p w14:paraId="0952938A" w14:textId="77777777" w:rsidR="00950896" w:rsidRPr="00AA7EC3" w:rsidRDefault="00950896" w:rsidP="00AA7EC3">
          <w:pPr>
            <w:pStyle w:val="NormalWeb"/>
            <w:spacing w:line="240" w:lineRule="auto"/>
            <w:ind w:left="720" w:hanging="720"/>
            <w:rPr>
              <w:rFonts w:ascii="Calibri" w:eastAsia="Times New Roman" w:hAnsi="Calibri" w:cs="Calibri"/>
              <w:color w:val="000000"/>
              <w:kern w:val="0"/>
              <w:lang w:eastAsia="en-US"/>
            </w:rPr>
          </w:pPr>
        </w:p>
        <w:p w14:paraId="2F299F65" w14:textId="77777777" w:rsidR="00950896" w:rsidRDefault="00AA7EC3" w:rsidP="00950896">
          <w:pPr>
            <w:pStyle w:val="NormalWeb"/>
            <w:spacing w:line="240" w:lineRule="auto"/>
            <w:ind w:left="720" w:hanging="720"/>
            <w:rPr>
              <w:rFonts w:ascii="Calibri" w:eastAsia="Times New Roman" w:hAnsi="Calibri" w:cs="Calibri"/>
              <w:color w:val="000000"/>
              <w:kern w:val="0"/>
              <w:lang w:eastAsia="en-US"/>
            </w:rPr>
          </w:pPr>
          <w:r w:rsidRPr="00AA7EC3">
            <w:rPr>
              <w:rFonts w:ascii="Calibri" w:eastAsia="Times New Roman" w:hAnsi="Calibri" w:cs="Calibri"/>
              <w:color w:val="000000"/>
              <w:kern w:val="0"/>
              <w:sz w:val="27"/>
              <w:szCs w:val="27"/>
              <w:lang w:eastAsia="en-US"/>
            </w:rPr>
            <w:t>‌</w:t>
          </w:r>
          <w:r w:rsidR="00950896" w:rsidRPr="00342D57">
            <w:rPr>
              <w:rFonts w:ascii="Calibri" w:eastAsia="Times New Roman" w:hAnsi="Calibri" w:cs="Calibri"/>
              <w:color w:val="000000"/>
              <w:kern w:val="0"/>
              <w:highlight w:val="yellow"/>
              <w:lang w:eastAsia="en-US"/>
            </w:rPr>
            <w:t>World Health Organization. (2019, May 28</w:t>
          </w:r>
          <w:r w:rsidR="00950896" w:rsidRPr="006E1ACD">
            <w:rPr>
              <w:rFonts w:ascii="Calibri" w:eastAsia="Times New Roman" w:hAnsi="Calibri" w:cs="Calibri"/>
              <w:color w:val="000000"/>
              <w:kern w:val="0"/>
              <w:lang w:eastAsia="en-US"/>
            </w:rPr>
            <w:t>). </w:t>
          </w:r>
          <w:r w:rsidR="00950896" w:rsidRPr="006E1ACD">
            <w:rPr>
              <w:rFonts w:ascii="Calibri" w:eastAsia="Times New Roman" w:hAnsi="Calibri" w:cs="Calibri"/>
              <w:i/>
              <w:iCs/>
              <w:color w:val="000000"/>
              <w:kern w:val="0"/>
              <w:lang w:eastAsia="en-US"/>
            </w:rPr>
            <w:t xml:space="preserve">Burn-out an “occupational phenomenon”: </w:t>
          </w:r>
          <w:r w:rsidR="00950896" w:rsidRPr="00950896">
            <w:rPr>
              <w:rFonts w:ascii="Calibri" w:eastAsia="Times New Roman" w:hAnsi="Calibri" w:cs="Calibri"/>
              <w:i/>
              <w:iCs/>
              <w:color w:val="000000"/>
              <w:kern w:val="0"/>
              <w:lang w:eastAsia="en-US"/>
            </w:rPr>
            <w:t>International classification of diseases</w:t>
          </w:r>
          <w:r w:rsidR="00950896" w:rsidRPr="00950896">
            <w:rPr>
              <w:rFonts w:ascii="Calibri" w:eastAsia="Times New Roman" w:hAnsi="Calibri" w:cs="Calibri"/>
              <w:color w:val="000000"/>
              <w:kern w:val="0"/>
              <w:lang w:eastAsia="en-US"/>
            </w:rPr>
            <w:t>. World Health Organization. https://www.who.int/news/item/28-05-2019-burn-out-an-occupational-phenomenon-international-classification-of-diseases</w:t>
          </w:r>
        </w:p>
        <w:p w14:paraId="2919E54D" w14:textId="77777777" w:rsidR="006E1ACD" w:rsidRPr="00950896" w:rsidRDefault="006E1ACD" w:rsidP="00950896">
          <w:pPr>
            <w:pStyle w:val="NormalWeb"/>
            <w:spacing w:line="240" w:lineRule="auto"/>
            <w:ind w:left="720" w:hanging="720"/>
            <w:rPr>
              <w:rFonts w:ascii="Calibri" w:eastAsia="Times New Roman" w:hAnsi="Calibri" w:cs="Calibri"/>
              <w:color w:val="000000"/>
              <w:kern w:val="0"/>
              <w:sz w:val="27"/>
              <w:szCs w:val="27"/>
              <w:lang w:eastAsia="en-US"/>
            </w:rPr>
          </w:pPr>
        </w:p>
        <w:p w14:paraId="52DE778E" w14:textId="77777777" w:rsidR="006E1ACD" w:rsidRDefault="00950896" w:rsidP="006E1ACD">
          <w:pPr>
            <w:pStyle w:val="NormalWeb"/>
            <w:spacing w:line="240" w:lineRule="auto"/>
            <w:ind w:left="720" w:hanging="720"/>
            <w:rPr>
              <w:rFonts w:ascii="Calibri" w:eastAsia="Times New Roman" w:hAnsi="Calibri" w:cs="Calibri"/>
              <w:color w:val="000000"/>
              <w:kern w:val="0"/>
              <w:lang w:eastAsia="en-US"/>
            </w:rPr>
          </w:pPr>
          <w:r w:rsidRPr="00950896">
            <w:rPr>
              <w:rFonts w:ascii="Calibri" w:eastAsia="Times New Roman" w:hAnsi="Calibri" w:cs="Calibri"/>
              <w:color w:val="000000"/>
              <w:kern w:val="0"/>
              <w:sz w:val="27"/>
              <w:szCs w:val="27"/>
              <w:lang w:eastAsia="en-US"/>
            </w:rPr>
            <w:t>‌</w:t>
          </w:r>
          <w:r w:rsidR="006E1ACD" w:rsidRPr="00342D57">
            <w:rPr>
              <w:rFonts w:ascii="Calibri" w:eastAsia="Times New Roman" w:hAnsi="Calibri" w:cs="Calibri"/>
              <w:color w:val="000000"/>
              <w:kern w:val="0"/>
              <w:highlight w:val="yellow"/>
              <w:lang w:eastAsia="en-US"/>
            </w:rPr>
            <w:t>Mayo Clinic. (2021, June 5)</w:t>
          </w:r>
          <w:r w:rsidR="006E1ACD" w:rsidRPr="006E1ACD">
            <w:rPr>
              <w:rFonts w:ascii="Calibri" w:eastAsia="Times New Roman" w:hAnsi="Calibri" w:cs="Calibri"/>
              <w:color w:val="000000"/>
              <w:kern w:val="0"/>
              <w:lang w:eastAsia="en-US"/>
            </w:rPr>
            <w:t>. </w:t>
          </w:r>
          <w:r w:rsidR="006E1ACD" w:rsidRPr="006E1ACD">
            <w:rPr>
              <w:rFonts w:ascii="Calibri" w:eastAsia="Times New Roman" w:hAnsi="Calibri" w:cs="Calibri"/>
              <w:i/>
              <w:iCs/>
              <w:color w:val="000000"/>
              <w:kern w:val="0"/>
              <w:lang w:eastAsia="en-US"/>
            </w:rPr>
            <w:t>Know the signs of job burnout</w:t>
          </w:r>
          <w:r w:rsidR="006E1ACD" w:rsidRPr="006E1ACD">
            <w:rPr>
              <w:rFonts w:ascii="Calibri" w:eastAsia="Times New Roman" w:hAnsi="Calibri" w:cs="Calibri"/>
              <w:color w:val="000000"/>
              <w:kern w:val="0"/>
              <w:lang w:eastAsia="en-US"/>
            </w:rPr>
            <w:t>. Mayo Clinic. https://www.mayoclinic.org/healthy-lifestyle/adult-health/in-depth/burnout/art-20046642</w:t>
          </w:r>
        </w:p>
        <w:p w14:paraId="57C3923B" w14:textId="77777777" w:rsidR="00EF6C14" w:rsidRPr="006E1ACD" w:rsidRDefault="00EF6C14" w:rsidP="006E1ACD">
          <w:pPr>
            <w:pStyle w:val="NormalWeb"/>
            <w:spacing w:line="240" w:lineRule="auto"/>
            <w:ind w:left="720" w:hanging="720"/>
            <w:rPr>
              <w:rFonts w:ascii="Calibri" w:eastAsia="Times New Roman" w:hAnsi="Calibri" w:cs="Calibri"/>
              <w:color w:val="000000"/>
              <w:kern w:val="0"/>
              <w:lang w:eastAsia="en-US"/>
            </w:rPr>
          </w:pPr>
        </w:p>
        <w:p w14:paraId="378BE661" w14:textId="77777777" w:rsidR="00EF6C14" w:rsidRPr="00EF6C14" w:rsidRDefault="006E1ACD" w:rsidP="00EF6C14">
          <w:pPr>
            <w:pStyle w:val="NormalWeb"/>
            <w:spacing w:line="240" w:lineRule="auto"/>
            <w:ind w:left="720" w:hanging="720"/>
            <w:rPr>
              <w:rFonts w:ascii="Calibri" w:eastAsia="Times New Roman" w:hAnsi="Calibri" w:cs="Calibri"/>
              <w:color w:val="000000"/>
              <w:kern w:val="0"/>
              <w:sz w:val="27"/>
              <w:szCs w:val="27"/>
              <w:lang w:eastAsia="en-US"/>
            </w:rPr>
          </w:pPr>
          <w:r w:rsidRPr="006E1ACD">
            <w:rPr>
              <w:rFonts w:ascii="Calibri" w:eastAsia="Times New Roman" w:hAnsi="Calibri" w:cs="Calibri"/>
              <w:color w:val="000000"/>
              <w:kern w:val="0"/>
              <w:sz w:val="27"/>
              <w:szCs w:val="27"/>
              <w:lang w:eastAsia="en-US"/>
            </w:rPr>
            <w:t>‌</w:t>
          </w:r>
          <w:r w:rsidR="00EF6C14" w:rsidRPr="00342D57">
            <w:rPr>
              <w:rFonts w:ascii="Calibri" w:eastAsia="Times New Roman" w:hAnsi="Calibri" w:cs="Calibri"/>
              <w:i/>
              <w:iCs/>
              <w:color w:val="000000"/>
              <w:kern w:val="0"/>
              <w:highlight w:val="yellow"/>
              <w:lang w:eastAsia="en-US"/>
            </w:rPr>
            <w:t>Hugo</w:t>
          </w:r>
          <w:r w:rsidR="00EF6C14" w:rsidRPr="00342D57">
            <w:rPr>
              <w:rFonts w:ascii="Calibri" w:eastAsia="Times New Roman" w:hAnsi="Calibri" w:cs="Calibri"/>
              <w:i/>
              <w:iCs/>
              <w:color w:val="000000"/>
              <w:kern w:val="0"/>
              <w:highlight w:val="yellow"/>
              <w:vertAlign w:val="superscript"/>
              <w:lang w:eastAsia="en-US"/>
            </w:rPr>
            <w:t>TM</w:t>
          </w:r>
          <w:r w:rsidR="00EF6C14" w:rsidRPr="00342D57">
            <w:rPr>
              <w:rFonts w:ascii="Calibri" w:eastAsia="Times New Roman" w:hAnsi="Calibri" w:cs="Calibri"/>
              <w:i/>
              <w:iCs/>
              <w:color w:val="000000"/>
              <w:kern w:val="0"/>
              <w:highlight w:val="yellow"/>
              <w:lang w:eastAsia="en-US"/>
            </w:rPr>
            <w:t> RAS System</w:t>
          </w:r>
          <w:r w:rsidR="00EF6C14" w:rsidRPr="00342D57">
            <w:rPr>
              <w:rFonts w:ascii="Calibri" w:eastAsia="Times New Roman" w:hAnsi="Calibri" w:cs="Calibri"/>
              <w:color w:val="000000"/>
              <w:kern w:val="0"/>
              <w:highlight w:val="yellow"/>
              <w:lang w:eastAsia="en-US"/>
            </w:rPr>
            <w:t>. (n.d.)</w:t>
          </w:r>
          <w:r w:rsidR="00EF6C14" w:rsidRPr="00EF6C14">
            <w:rPr>
              <w:rFonts w:ascii="Calibri" w:eastAsia="Times New Roman" w:hAnsi="Calibri" w:cs="Calibri"/>
              <w:color w:val="000000"/>
              <w:kern w:val="0"/>
              <w:lang w:eastAsia="en-US"/>
            </w:rPr>
            <w:t>. Www.medtronic.com. Retrieved November 4, 2022, from https://www.medtronic.com/covidien/en-us/robotic-assisted-surgery/hugo-ras-system.html?sfdcid=7014O000001JF3G&amp;cid=PPC:BING:%2Balphabet%20%2Bsurgical%20%2Brobot:ras-hugo</w:t>
          </w:r>
        </w:p>
        <w:p w14:paraId="0D11EEFC" w14:textId="77777777" w:rsidR="00EF6C14" w:rsidRPr="00EF6C14" w:rsidRDefault="00EF6C14" w:rsidP="00EF6C14">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EF6C14">
            <w:rPr>
              <w:rFonts w:ascii="Calibri" w:eastAsia="Times New Roman" w:hAnsi="Calibri" w:cs="Calibri"/>
              <w:color w:val="000000"/>
              <w:kern w:val="0"/>
              <w:sz w:val="27"/>
              <w:szCs w:val="27"/>
              <w:lang w:eastAsia="en-US"/>
            </w:rPr>
            <w:t>‌</w:t>
          </w:r>
        </w:p>
        <w:p w14:paraId="57440C32" w14:textId="77777777" w:rsidR="00333F0C" w:rsidRDefault="00333F0C" w:rsidP="00333F0C">
          <w:pPr>
            <w:spacing w:line="240" w:lineRule="auto"/>
            <w:ind w:left="720" w:hanging="720"/>
            <w:rPr>
              <w:rFonts w:ascii="Calibri" w:eastAsia="Times New Roman" w:hAnsi="Calibri" w:cs="Calibri"/>
              <w:color w:val="000000"/>
              <w:kern w:val="0"/>
              <w:lang w:eastAsia="en-US"/>
            </w:rPr>
          </w:pPr>
          <w:r w:rsidRPr="00342D57">
            <w:rPr>
              <w:rFonts w:ascii="Calibri" w:eastAsia="Times New Roman" w:hAnsi="Calibri" w:cs="Calibri"/>
              <w:color w:val="000000"/>
              <w:kern w:val="0"/>
              <w:highlight w:val="yellow"/>
              <w:lang w:eastAsia="en-US"/>
            </w:rPr>
            <w:lastRenderedPageBreak/>
            <w:t>Middlesworth, M. (2013, March 21</w:t>
          </w:r>
          <w:r w:rsidRPr="00333F0C">
            <w:rPr>
              <w:rFonts w:ascii="Calibri" w:eastAsia="Times New Roman" w:hAnsi="Calibri" w:cs="Calibri"/>
              <w:color w:val="000000"/>
              <w:kern w:val="0"/>
              <w:lang w:eastAsia="en-US"/>
            </w:rPr>
            <w:t>). </w:t>
          </w:r>
          <w:r w:rsidRPr="00333F0C">
            <w:rPr>
              <w:rFonts w:ascii="Calibri" w:eastAsia="Times New Roman" w:hAnsi="Calibri" w:cs="Calibri"/>
              <w:i/>
              <w:iCs/>
              <w:color w:val="000000"/>
              <w:kern w:val="0"/>
              <w:lang w:eastAsia="en-US"/>
            </w:rPr>
            <w:t>5 Proven Benefits of Ergonomics in the Workplace</w:t>
          </w:r>
          <w:r w:rsidRPr="00333F0C">
            <w:rPr>
              <w:rFonts w:ascii="Calibri" w:eastAsia="Times New Roman" w:hAnsi="Calibri" w:cs="Calibri"/>
              <w:color w:val="000000"/>
              <w:kern w:val="0"/>
              <w:lang w:eastAsia="en-US"/>
            </w:rPr>
            <w:t>. ErgoPlus. https://ergo-plus.com/workplace-ergonomics-benefits/</w:t>
          </w:r>
        </w:p>
        <w:p w14:paraId="4E0D0B9D" w14:textId="77777777" w:rsidR="007252FF" w:rsidRPr="00333F0C" w:rsidRDefault="007252FF" w:rsidP="00333F0C">
          <w:pPr>
            <w:spacing w:line="240" w:lineRule="auto"/>
            <w:ind w:left="720" w:hanging="720"/>
            <w:rPr>
              <w:rFonts w:ascii="Calibri" w:eastAsia="Times New Roman" w:hAnsi="Calibri" w:cs="Calibri"/>
              <w:color w:val="000000"/>
              <w:kern w:val="0"/>
              <w:lang w:eastAsia="en-US"/>
            </w:rPr>
          </w:pPr>
        </w:p>
        <w:p w14:paraId="629C9D44" w14:textId="77777777" w:rsidR="007252FF" w:rsidRDefault="00333F0C" w:rsidP="007252FF">
          <w:pPr>
            <w:pStyle w:val="NormalWeb"/>
            <w:spacing w:line="240" w:lineRule="auto"/>
            <w:ind w:left="720" w:hanging="720"/>
            <w:rPr>
              <w:rFonts w:ascii="Calibri" w:eastAsia="Times New Roman" w:hAnsi="Calibri" w:cs="Calibri"/>
              <w:color w:val="000000"/>
              <w:kern w:val="0"/>
              <w:lang w:eastAsia="en-US"/>
            </w:rPr>
          </w:pPr>
          <w:r w:rsidRPr="00333F0C">
            <w:rPr>
              <w:rFonts w:ascii="Calibri" w:eastAsia="Times New Roman" w:hAnsi="Calibri" w:cs="Calibri"/>
              <w:color w:val="000000"/>
              <w:kern w:val="0"/>
              <w:sz w:val="27"/>
              <w:szCs w:val="27"/>
              <w:lang w:eastAsia="en-US"/>
            </w:rPr>
            <w:t>‌</w:t>
          </w:r>
          <w:r w:rsidR="007252FF" w:rsidRPr="00342D57">
            <w:rPr>
              <w:rFonts w:ascii="Calibri" w:eastAsia="Times New Roman" w:hAnsi="Calibri" w:cs="Calibri"/>
              <w:i/>
              <w:iCs/>
              <w:color w:val="000000"/>
              <w:kern w:val="0"/>
              <w:highlight w:val="yellow"/>
              <w:lang w:eastAsia="en-US"/>
            </w:rPr>
            <w:t>What is Erognomics? Ergonomics in the Workplace | Humanscale</w:t>
          </w:r>
          <w:r w:rsidR="007252FF" w:rsidRPr="00342D57">
            <w:rPr>
              <w:rFonts w:ascii="Calibri" w:eastAsia="Times New Roman" w:hAnsi="Calibri" w:cs="Calibri"/>
              <w:color w:val="000000"/>
              <w:kern w:val="0"/>
              <w:highlight w:val="yellow"/>
              <w:lang w:eastAsia="en-US"/>
            </w:rPr>
            <w:t>. (2017</w:t>
          </w:r>
          <w:r w:rsidR="007252FF" w:rsidRPr="007252FF">
            <w:rPr>
              <w:rFonts w:ascii="Calibri" w:eastAsia="Times New Roman" w:hAnsi="Calibri" w:cs="Calibri"/>
              <w:color w:val="000000"/>
              <w:kern w:val="0"/>
              <w:lang w:eastAsia="en-US"/>
            </w:rPr>
            <w:t>). Humanscale.com. https://www.humanscale.com/ergonomics/what-is-ergonomics/index.cfm</w:t>
          </w:r>
        </w:p>
        <w:p w14:paraId="7D218411" w14:textId="77777777" w:rsidR="009010F1" w:rsidRPr="007252FF" w:rsidRDefault="009010F1" w:rsidP="007252FF">
          <w:pPr>
            <w:pStyle w:val="NormalWeb"/>
            <w:spacing w:line="240" w:lineRule="auto"/>
            <w:ind w:left="720" w:hanging="720"/>
            <w:rPr>
              <w:rFonts w:ascii="Calibri" w:eastAsia="Times New Roman" w:hAnsi="Calibri" w:cs="Calibri"/>
              <w:color w:val="000000"/>
              <w:kern w:val="0"/>
              <w:sz w:val="27"/>
              <w:szCs w:val="27"/>
              <w:lang w:eastAsia="en-US"/>
            </w:rPr>
          </w:pPr>
        </w:p>
        <w:p w14:paraId="70456E90" w14:textId="77777777" w:rsidR="009010F1" w:rsidRDefault="007252FF" w:rsidP="009010F1">
          <w:pPr>
            <w:pStyle w:val="NormalWeb"/>
            <w:spacing w:line="240" w:lineRule="auto"/>
            <w:ind w:left="720" w:hanging="720"/>
            <w:rPr>
              <w:rFonts w:ascii="Calibri" w:eastAsia="Times New Roman" w:hAnsi="Calibri" w:cs="Calibri"/>
              <w:color w:val="000000"/>
              <w:kern w:val="0"/>
              <w:lang w:eastAsia="en-US"/>
            </w:rPr>
          </w:pPr>
          <w:r w:rsidRPr="007252FF">
            <w:rPr>
              <w:rFonts w:ascii="Calibri" w:eastAsia="Times New Roman" w:hAnsi="Calibri" w:cs="Calibri"/>
              <w:color w:val="000000"/>
              <w:kern w:val="0"/>
              <w:sz w:val="27"/>
              <w:szCs w:val="27"/>
              <w:lang w:eastAsia="en-US"/>
            </w:rPr>
            <w:t>‌</w:t>
          </w:r>
          <w:r w:rsidR="009010F1" w:rsidRPr="00342D57">
            <w:rPr>
              <w:rFonts w:ascii="Calibri" w:eastAsia="Times New Roman" w:hAnsi="Calibri" w:cs="Calibri"/>
              <w:color w:val="000000"/>
              <w:kern w:val="0"/>
              <w:highlight w:val="yellow"/>
              <w:lang w:eastAsia="en-US"/>
            </w:rPr>
            <w:t>Abbas, T. (2022, July 17)</w:t>
          </w:r>
          <w:r w:rsidR="009010F1" w:rsidRPr="009010F1">
            <w:rPr>
              <w:rFonts w:ascii="Calibri" w:eastAsia="Times New Roman" w:hAnsi="Calibri" w:cs="Calibri"/>
              <w:color w:val="000000"/>
              <w:kern w:val="0"/>
              <w:lang w:eastAsia="en-US"/>
            </w:rPr>
            <w:t>. </w:t>
          </w:r>
          <w:r w:rsidR="009010F1" w:rsidRPr="009010F1">
            <w:rPr>
              <w:rFonts w:ascii="Calibri" w:eastAsia="Times New Roman" w:hAnsi="Calibri" w:cs="Calibri"/>
              <w:i/>
              <w:iCs/>
              <w:color w:val="000000"/>
              <w:kern w:val="0"/>
              <w:lang w:eastAsia="en-US"/>
            </w:rPr>
            <w:t>What is ergonomics in the workplace</w:t>
          </w:r>
          <w:r w:rsidR="009010F1" w:rsidRPr="009010F1">
            <w:rPr>
              <w:rFonts w:ascii="Calibri" w:eastAsia="Times New Roman" w:hAnsi="Calibri" w:cs="Calibri"/>
              <w:color w:val="000000"/>
              <w:kern w:val="0"/>
              <w:lang w:eastAsia="en-US"/>
            </w:rPr>
            <w:t>. CMI. https://changemanagementinsight.com/what-is-ergonomics-in-the-workplace/#:~:text=Its%20types%20and%20How%20to%20Improve%20Workplace%20Ergonomics%3F</w:t>
          </w:r>
        </w:p>
        <w:p w14:paraId="2EF2F856" w14:textId="77777777" w:rsidR="00A35A21" w:rsidRPr="009010F1" w:rsidRDefault="00A35A21" w:rsidP="009010F1">
          <w:pPr>
            <w:pStyle w:val="NormalWeb"/>
            <w:spacing w:line="240" w:lineRule="auto"/>
            <w:ind w:left="720" w:hanging="720"/>
            <w:rPr>
              <w:rFonts w:ascii="Calibri" w:eastAsia="Times New Roman" w:hAnsi="Calibri" w:cs="Calibri"/>
              <w:color w:val="000000"/>
              <w:kern w:val="0"/>
              <w:sz w:val="27"/>
              <w:szCs w:val="27"/>
              <w:lang w:eastAsia="en-US"/>
            </w:rPr>
          </w:pPr>
        </w:p>
        <w:p w14:paraId="5D56D1E8" w14:textId="77777777" w:rsidR="00A35A21" w:rsidRPr="00A35A21" w:rsidRDefault="009010F1" w:rsidP="00A35A21">
          <w:pPr>
            <w:pStyle w:val="NormalWeb"/>
            <w:spacing w:line="240" w:lineRule="auto"/>
            <w:ind w:left="720" w:hanging="720"/>
            <w:rPr>
              <w:rFonts w:ascii="Calibri" w:eastAsia="Times New Roman" w:hAnsi="Calibri" w:cs="Calibri"/>
              <w:color w:val="000000"/>
              <w:kern w:val="0"/>
              <w:sz w:val="27"/>
              <w:szCs w:val="27"/>
              <w:lang w:eastAsia="en-US"/>
            </w:rPr>
          </w:pPr>
          <w:r w:rsidRPr="009010F1">
            <w:rPr>
              <w:rFonts w:ascii="Calibri" w:eastAsia="Times New Roman" w:hAnsi="Calibri" w:cs="Calibri"/>
              <w:color w:val="000000"/>
              <w:kern w:val="0"/>
              <w:sz w:val="27"/>
              <w:szCs w:val="27"/>
              <w:lang w:eastAsia="en-US"/>
            </w:rPr>
            <w:t>‌</w:t>
          </w:r>
          <w:r w:rsidR="00A35A21" w:rsidRPr="00342D57">
            <w:rPr>
              <w:rFonts w:ascii="Calibri" w:eastAsia="Times New Roman" w:hAnsi="Calibri" w:cs="Calibri"/>
              <w:i/>
              <w:iCs/>
              <w:color w:val="000000"/>
              <w:kern w:val="0"/>
              <w:highlight w:val="yellow"/>
              <w:lang w:eastAsia="en-US"/>
            </w:rPr>
            <w:t>Exoskeleton Gloves – OPENBIONICS</w:t>
          </w:r>
          <w:r w:rsidR="00A35A21" w:rsidRPr="00342D57">
            <w:rPr>
              <w:rFonts w:ascii="Calibri" w:eastAsia="Times New Roman" w:hAnsi="Calibri" w:cs="Calibri"/>
              <w:color w:val="000000"/>
              <w:kern w:val="0"/>
              <w:highlight w:val="yellow"/>
              <w:lang w:eastAsia="en-US"/>
            </w:rPr>
            <w:t>. (n.d.).</w:t>
          </w:r>
          <w:r w:rsidR="00A35A21" w:rsidRPr="00A35A21">
            <w:rPr>
              <w:rFonts w:ascii="Calibri" w:eastAsia="Times New Roman" w:hAnsi="Calibri" w:cs="Calibri"/>
              <w:color w:val="000000"/>
              <w:kern w:val="0"/>
              <w:lang w:eastAsia="en-US"/>
            </w:rPr>
            <w:t xml:space="preserve"> Retrieved November 4, 2022, from https://openbionics.org/exoskeleton-gloves/</w:t>
          </w:r>
        </w:p>
        <w:p w14:paraId="209FC935" w14:textId="4E1163B5" w:rsidR="001B597A" w:rsidRPr="00093948" w:rsidRDefault="00A35A21" w:rsidP="001B597A">
          <w:pPr>
            <w:spacing w:before="100" w:beforeAutospacing="1" w:after="100" w:afterAutospacing="1" w:line="240" w:lineRule="auto"/>
            <w:ind w:firstLine="0"/>
            <w:rPr>
              <w:rFonts w:ascii="Calibri" w:eastAsia="Times New Roman" w:hAnsi="Calibri" w:cs="Calibri"/>
              <w:color w:val="000000"/>
              <w:kern w:val="0"/>
              <w:lang w:eastAsia="en-US"/>
            </w:rPr>
          </w:pPr>
          <w:r w:rsidRPr="00A35A21">
            <w:rPr>
              <w:rFonts w:ascii="Calibri" w:eastAsia="Times New Roman" w:hAnsi="Calibri" w:cs="Calibri"/>
              <w:color w:val="000000"/>
              <w:kern w:val="0"/>
              <w:sz w:val="27"/>
              <w:szCs w:val="27"/>
              <w:lang w:eastAsia="en-US"/>
            </w:rPr>
            <w:t>‌</w:t>
          </w:r>
          <w:r w:rsidR="001B597A" w:rsidRPr="00093948">
            <w:rPr>
              <w:rFonts w:ascii="Calibri" w:eastAsia="Times New Roman" w:hAnsi="Calibri" w:cs="Calibri"/>
              <w:color w:val="000000"/>
              <w:kern w:val="0"/>
              <w:lang w:eastAsia="en-US"/>
            </w:rPr>
            <w:t>‌</w:t>
          </w:r>
        </w:p>
        <w:p w14:paraId="2230415A" w14:textId="07F45EF2" w:rsidR="00E81978" w:rsidRDefault="00C31D30" w:rsidP="009939CD">
          <w:pPr>
            <w:pStyle w:val="Bibliography"/>
            <w:spacing w:line="240" w:lineRule="auto"/>
            <w:rPr>
              <w:noProof/>
            </w:rPr>
          </w:pPr>
          <w:r w:rsidRPr="00093948">
            <w:rPr>
              <w:b/>
              <w:bCs/>
              <w:noProof/>
            </w:rPr>
            <w:fldChar w:fldCharType="end"/>
          </w:r>
          <w:commentRangeEnd w:id="57"/>
          <w:r w:rsidR="00090AE0">
            <w:rPr>
              <w:rStyle w:val="CommentReference"/>
            </w:rPr>
            <w:commentReference w:id="57"/>
          </w:r>
        </w:p>
      </w:sdtContent>
    </w:sdt>
    <w:sectPr w:rsidR="00E81978">
      <w:headerReference w:type="default" r:id="rId17"/>
      <w:head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sh Manchester" w:date="2022-11-14T10:23:00Z" w:initials="JM">
    <w:p w14:paraId="49C73AB9" w14:textId="58C584B5" w:rsidR="00061554" w:rsidRDefault="00061554">
      <w:pPr>
        <w:pStyle w:val="CommentText"/>
      </w:pPr>
      <w:r>
        <w:rPr>
          <w:rStyle w:val="CommentReference"/>
        </w:rPr>
        <w:annotationRef/>
      </w:r>
      <w:r>
        <w:t>This is the only paragraph that is indented</w:t>
      </w:r>
    </w:p>
  </w:comment>
  <w:comment w:id="1" w:author="Josh Manchester" w:date="2022-11-14T10:20:00Z" w:initials="JM">
    <w:p w14:paraId="77B28506" w14:textId="72693947" w:rsidR="00061554" w:rsidRDefault="00061554">
      <w:pPr>
        <w:pStyle w:val="CommentText"/>
      </w:pPr>
      <w:r>
        <w:rPr>
          <w:rStyle w:val="CommentReference"/>
        </w:rPr>
        <w:annotationRef/>
      </w:r>
      <w:r>
        <w:t>Is there a study that shows that these techs have such a mentality?  Or is this a perceived mentality based on personal observation?</w:t>
      </w:r>
    </w:p>
  </w:comment>
  <w:comment w:id="2" w:author="Josh Manchester" w:date="2022-11-14T10:24:00Z" w:initials="JM">
    <w:p w14:paraId="2C810532" w14:textId="69F6959E" w:rsidR="00061554" w:rsidRDefault="00061554">
      <w:pPr>
        <w:pStyle w:val="CommentText"/>
      </w:pPr>
      <w:r>
        <w:rPr>
          <w:rStyle w:val="CommentReference"/>
        </w:rPr>
        <w:annotationRef/>
      </w:r>
      <w:r>
        <w:t>Source for definition?  Webster or other source defines this as… if this falls under Harris 2015 I can’t tell where the information attributed to Harris starts.  Might add according to Harris or something where the info starts.</w:t>
      </w:r>
    </w:p>
  </w:comment>
  <w:comment w:id="3" w:author="Josh Manchester" w:date="2022-11-14T10:43:00Z" w:initials="JM">
    <w:p w14:paraId="28E44AD1" w14:textId="54EAB8A2" w:rsidR="00645A5C" w:rsidRDefault="00645A5C">
      <w:pPr>
        <w:pStyle w:val="CommentText"/>
      </w:pPr>
      <w:r>
        <w:t xml:space="preserve">Fact - </w:t>
      </w:r>
      <w:r>
        <w:rPr>
          <w:rStyle w:val="CommentReference"/>
        </w:rPr>
        <w:annotationRef/>
      </w:r>
      <w:r>
        <w:t>definition</w:t>
      </w:r>
    </w:p>
  </w:comment>
  <w:comment w:id="4" w:author="Josh Manchester" w:date="2022-11-14T10:37:00Z" w:initials="JM">
    <w:p w14:paraId="3F1325B4" w14:textId="366E6C37" w:rsidR="00984690" w:rsidRDefault="00984690">
      <w:pPr>
        <w:pStyle w:val="CommentText"/>
      </w:pPr>
      <w:r>
        <w:rPr>
          <w:rStyle w:val="CommentReference"/>
        </w:rPr>
        <w:annotationRef/>
      </w:r>
      <w:r>
        <w:t>Is this the start of the info from Harris?</w:t>
      </w:r>
    </w:p>
  </w:comment>
  <w:comment w:id="5" w:author="Josh Manchester" w:date="2022-11-14T10:35:00Z" w:initials="JM">
    <w:p w14:paraId="3771BDFF" w14:textId="5E47BE37" w:rsidR="00984690" w:rsidRDefault="00984690">
      <w:pPr>
        <w:pStyle w:val="CommentText"/>
      </w:pPr>
      <w:r>
        <w:rPr>
          <w:rStyle w:val="CommentReference"/>
        </w:rPr>
        <w:annotationRef/>
      </w:r>
      <w:r>
        <w:t>I will use green to highlight 4) form the review sheet</w:t>
      </w:r>
    </w:p>
  </w:comment>
  <w:comment w:id="6" w:author="Josh Manchester" w:date="2022-11-14T10:42:00Z" w:initials="JM">
    <w:p w14:paraId="7C9C6F75" w14:textId="7545BA26" w:rsidR="00645A5C" w:rsidRDefault="00645A5C">
      <w:pPr>
        <w:pStyle w:val="CommentText"/>
      </w:pPr>
      <w:r>
        <w:rPr>
          <w:rStyle w:val="CommentReference"/>
        </w:rPr>
        <w:annotationRef/>
      </w:r>
      <w:r>
        <w:t>statistic</w:t>
      </w:r>
    </w:p>
  </w:comment>
  <w:comment w:id="7" w:author="Josh Manchester" w:date="2022-11-14T10:27:00Z" w:initials="JM">
    <w:p w14:paraId="33D6AE02" w14:textId="5D53D9D3" w:rsidR="00061554" w:rsidRDefault="00061554">
      <w:pPr>
        <w:pStyle w:val="CommentText"/>
      </w:pPr>
      <w:r>
        <w:rPr>
          <w:rStyle w:val="CommentReference"/>
        </w:rPr>
        <w:annotationRef/>
      </w:r>
      <w:r>
        <w:t>10th not 10</w:t>
      </w:r>
      <w:r w:rsidRPr="00061554">
        <w:rPr>
          <w:vertAlign w:val="superscript"/>
        </w:rPr>
        <w:t>th</w:t>
      </w:r>
    </w:p>
  </w:comment>
  <w:comment w:id="8" w:author="Josh Manchester" w:date="2022-11-14T10:42:00Z" w:initials="JM">
    <w:p w14:paraId="63621025" w14:textId="72AD477D" w:rsidR="00645A5C" w:rsidRDefault="00645A5C">
      <w:pPr>
        <w:pStyle w:val="CommentText"/>
      </w:pPr>
      <w:r>
        <w:rPr>
          <w:rStyle w:val="CommentReference"/>
        </w:rPr>
        <w:annotationRef/>
      </w:r>
      <w:r>
        <w:t>statistic</w:t>
      </w:r>
    </w:p>
  </w:comment>
  <w:comment w:id="9" w:author="Josh Manchester" w:date="2022-11-14T10:42:00Z" w:initials="JM">
    <w:p w14:paraId="78581180" w14:textId="61D99765" w:rsidR="00645A5C" w:rsidRDefault="00645A5C">
      <w:pPr>
        <w:pStyle w:val="CommentText"/>
      </w:pPr>
      <w:r>
        <w:rPr>
          <w:rStyle w:val="CommentReference"/>
        </w:rPr>
        <w:annotationRef/>
      </w:r>
      <w:r>
        <w:t>statistic</w:t>
      </w:r>
    </w:p>
  </w:comment>
  <w:comment w:id="10" w:author="Josh Manchester" w:date="2022-11-14T10:38:00Z" w:initials="JM">
    <w:p w14:paraId="5FB0957C" w14:textId="2A487A61" w:rsidR="00984690" w:rsidRDefault="00984690">
      <w:pPr>
        <w:pStyle w:val="CommentText"/>
      </w:pPr>
      <w:r>
        <w:rPr>
          <w:rStyle w:val="CommentReference"/>
        </w:rPr>
        <w:annotationRef/>
      </w:r>
      <w:r>
        <w:t>Is this from the BLS source?  If not, you may want to move where the in-text citation is.</w:t>
      </w:r>
    </w:p>
  </w:comment>
  <w:comment w:id="11" w:author="Josh Manchester" w:date="2022-11-14T10:16:00Z" w:initials="JM">
    <w:p w14:paraId="7F5ECA8A" w14:textId="72DC1167" w:rsidR="00090AE0" w:rsidRDefault="00090AE0">
      <w:pPr>
        <w:pStyle w:val="CommentText"/>
      </w:pPr>
      <w:r>
        <w:rPr>
          <w:rStyle w:val="CommentReference"/>
        </w:rPr>
        <w:annotationRef/>
      </w:r>
      <w:r>
        <w:t xml:space="preserve">Should </w:t>
      </w:r>
      <w:r w:rsidR="00061554">
        <w:t xml:space="preserve">it </w:t>
      </w:r>
      <w:r>
        <w:t>not be abbreviated on first use</w:t>
      </w:r>
      <w:r w:rsidR="00061554">
        <w:t xml:space="preserve"> as a citation?  I can’t find where in the APA it states that.  I asked the library </w:t>
      </w:r>
      <w:r w:rsidR="000259E1">
        <w:t xml:space="preserve">research </w:t>
      </w:r>
      <w:r w:rsidR="00061554">
        <w:t>assistant about it</w:t>
      </w:r>
      <w:r w:rsidR="000259E1">
        <w:t>,</w:t>
      </w:r>
      <w:r w:rsidR="00061554">
        <w:t xml:space="preserve"> and they said that </w:t>
      </w:r>
      <w:r w:rsidR="000259E1" w:rsidRPr="000259E1">
        <w:t>it should be spelled out the first time you use it as a citation</w:t>
      </w:r>
      <w:r w:rsidR="00061554">
        <w:t>.</w:t>
      </w:r>
    </w:p>
  </w:comment>
  <w:comment w:id="12" w:author="Josh Manchester" w:date="2022-11-14T10:15:00Z" w:initials="JM">
    <w:p w14:paraId="6ADD2EA0" w14:textId="3D117474" w:rsidR="00090AE0" w:rsidRDefault="00090AE0">
      <w:pPr>
        <w:pStyle w:val="CommentText"/>
      </w:pPr>
      <w:r>
        <w:rPr>
          <w:rStyle w:val="CommentReference"/>
        </w:rPr>
        <w:annotationRef/>
      </w:r>
      <w:r>
        <w:t>Can’t find a reference for this source</w:t>
      </w:r>
      <w:r w:rsidR="000259E1">
        <w:t>. Is</w:t>
      </w:r>
      <w:r w:rsidR="00061554">
        <w:t xml:space="preserve"> this under Harris 2015? </w:t>
      </w:r>
      <w:r w:rsidR="000259E1">
        <w:t>Maybe add SDMS as a source.</w:t>
      </w:r>
    </w:p>
  </w:comment>
  <w:comment w:id="13" w:author="Josh Manchester" w:date="2022-11-14T10:41:00Z" w:initials="JM">
    <w:p w14:paraId="3E38F320" w14:textId="12A25308" w:rsidR="00645A5C" w:rsidRDefault="00645A5C">
      <w:pPr>
        <w:pStyle w:val="CommentText"/>
      </w:pPr>
      <w:r>
        <w:rPr>
          <w:rStyle w:val="CommentReference"/>
        </w:rPr>
        <w:annotationRef/>
      </w:r>
      <w:r>
        <w:t>Fact - definition</w:t>
      </w:r>
    </w:p>
  </w:comment>
  <w:comment w:id="14" w:author="Josh Manchester" w:date="2022-11-14T10:40:00Z" w:initials="JM">
    <w:p w14:paraId="4934BE06" w14:textId="6D600E49" w:rsidR="00984690" w:rsidRDefault="00984690">
      <w:pPr>
        <w:pStyle w:val="CommentText"/>
      </w:pPr>
      <w:r>
        <w:rPr>
          <w:rStyle w:val="CommentReference"/>
        </w:rPr>
        <w:annotationRef/>
      </w:r>
      <w:r>
        <w:t>Who are “most say”? Is there a source?</w:t>
      </w:r>
    </w:p>
  </w:comment>
  <w:comment w:id="15" w:author="Josh Manchester" w:date="2022-11-14T10:41:00Z" w:initials="JM">
    <w:p w14:paraId="299489B9" w14:textId="2ED50BF8" w:rsidR="00645A5C" w:rsidRDefault="00645A5C">
      <w:pPr>
        <w:pStyle w:val="CommentText"/>
      </w:pPr>
      <w:r>
        <w:rPr>
          <w:rStyle w:val="CommentReference"/>
        </w:rPr>
        <w:annotationRef/>
      </w:r>
      <w:r>
        <w:t>Logical appeal</w:t>
      </w:r>
    </w:p>
  </w:comment>
  <w:comment w:id="16" w:author="Josh Manchester" w:date="2022-11-14T10:45:00Z" w:initials="JM">
    <w:p w14:paraId="328A0B30" w14:textId="365CADE3" w:rsidR="00645A5C" w:rsidRDefault="00645A5C">
      <w:pPr>
        <w:pStyle w:val="CommentText"/>
      </w:pPr>
      <w:r>
        <w:rPr>
          <w:rStyle w:val="CommentReference"/>
        </w:rPr>
        <w:annotationRef/>
      </w:r>
      <w:r>
        <w:t>Emotional Appeal?</w:t>
      </w:r>
    </w:p>
  </w:comment>
  <w:comment w:id="17" w:author="Josh Manchester" w:date="2022-11-14T10:46:00Z" w:initials="JM">
    <w:p w14:paraId="26AD275A" w14:textId="305CC226" w:rsidR="00645A5C" w:rsidRDefault="00645A5C">
      <w:pPr>
        <w:pStyle w:val="CommentText"/>
      </w:pPr>
      <w:r>
        <w:rPr>
          <w:rStyle w:val="CommentReference"/>
        </w:rPr>
        <w:annotationRef/>
      </w:r>
      <w:r>
        <w:t>Does this info come from Scanning in Pain, again I can’t tell where the info is starting.</w:t>
      </w:r>
    </w:p>
  </w:comment>
  <w:comment w:id="18" w:author="Josh Manchester" w:date="2022-11-14T10:47:00Z" w:initials="JM">
    <w:p w14:paraId="67D4B440" w14:textId="7652123B" w:rsidR="00645A5C" w:rsidRDefault="00645A5C">
      <w:pPr>
        <w:pStyle w:val="CommentText"/>
      </w:pPr>
      <w:r>
        <w:rPr>
          <w:rStyle w:val="CommentReference"/>
        </w:rPr>
        <w:annotationRef/>
      </w:r>
      <w:r>
        <w:t>Statistic</w:t>
      </w:r>
    </w:p>
  </w:comment>
  <w:comment w:id="19" w:author="Josh Manchester" w:date="2022-11-14T10:48:00Z" w:initials="JM">
    <w:p w14:paraId="45926010" w14:textId="246FCB75" w:rsidR="00645A5C" w:rsidRDefault="00645A5C">
      <w:pPr>
        <w:pStyle w:val="CommentText"/>
      </w:pPr>
      <w:r>
        <w:rPr>
          <w:rStyle w:val="CommentReference"/>
        </w:rPr>
        <w:annotationRef/>
      </w:r>
      <w:r>
        <w:t xml:space="preserve">Is this a personal observation?  </w:t>
      </w:r>
    </w:p>
  </w:comment>
  <w:comment w:id="20" w:author="Josh Manchester" w:date="2022-11-14T10:48:00Z" w:initials="JM">
    <w:p w14:paraId="460698F0" w14:textId="156258A7" w:rsidR="00645A5C" w:rsidRDefault="00645A5C">
      <w:pPr>
        <w:pStyle w:val="CommentText"/>
      </w:pPr>
      <w:r>
        <w:rPr>
          <w:rStyle w:val="CommentReference"/>
        </w:rPr>
        <w:annotationRef/>
      </w:r>
      <w:r>
        <w:t>Fact - definition</w:t>
      </w:r>
    </w:p>
  </w:comment>
  <w:comment w:id="21" w:author="Josh Manchester" w:date="2022-11-14T10:12:00Z" w:initials="JM">
    <w:p w14:paraId="356C92F0" w14:textId="28E9FC04" w:rsidR="00090AE0" w:rsidRDefault="00090AE0">
      <w:pPr>
        <w:pStyle w:val="CommentText"/>
      </w:pPr>
      <w:r>
        <w:rPr>
          <w:rStyle w:val="CommentReference"/>
        </w:rPr>
        <w:annotationRef/>
      </w:r>
      <w:r>
        <w:t xml:space="preserve">I can’t find this citation in the reference list.  There is a reference to </w:t>
      </w:r>
      <w:r w:rsidRPr="00093948">
        <w:rPr>
          <w:rFonts w:ascii="Calibri" w:eastAsia="Times New Roman" w:hAnsi="Calibri" w:cs="Calibri"/>
          <w:i/>
          <w:iCs/>
          <w:color w:val="000000"/>
          <w:kern w:val="0"/>
          <w:lang w:eastAsia="en-US"/>
        </w:rPr>
        <w:t>CT scan - Mayo Clinic</w:t>
      </w:r>
      <w:r w:rsidRPr="00093948">
        <w:rPr>
          <w:rFonts w:ascii="Calibri" w:eastAsia="Times New Roman" w:hAnsi="Calibri" w:cs="Calibri"/>
          <w:color w:val="000000"/>
          <w:kern w:val="0"/>
          <w:lang w:eastAsia="en-US"/>
        </w:rPr>
        <w:t>. (n.d.)</w:t>
      </w:r>
      <w:r>
        <w:rPr>
          <w:rFonts w:ascii="Calibri" w:eastAsia="Times New Roman" w:hAnsi="Calibri" w:cs="Calibri"/>
          <w:color w:val="000000"/>
          <w:kern w:val="0"/>
          <w:lang w:eastAsia="en-US"/>
        </w:rPr>
        <w:t xml:space="preserve"> though</w:t>
      </w:r>
    </w:p>
  </w:comment>
  <w:comment w:id="22" w:author="Josh Manchester" w:date="2022-11-14T10:50:00Z" w:initials="JM">
    <w:p w14:paraId="3510C609" w14:textId="1A8E20E9" w:rsidR="00645A5C" w:rsidRDefault="00645A5C">
      <w:pPr>
        <w:pStyle w:val="CommentText"/>
      </w:pPr>
      <w:r>
        <w:rPr>
          <w:rStyle w:val="CommentReference"/>
        </w:rPr>
        <w:annotationRef/>
      </w:r>
      <w:r>
        <w:t xml:space="preserve">I know you know this because you have </w:t>
      </w:r>
      <w:r w:rsidR="00F67C5D">
        <w:t>been trained</w:t>
      </w:r>
      <w:r>
        <w:t>, but maybe this should have a</w:t>
      </w:r>
      <w:r w:rsidR="00F67C5D">
        <w:t xml:space="preserve"> technical</w:t>
      </w:r>
      <w:r>
        <w:t xml:space="preserve"> source</w:t>
      </w:r>
      <w:r w:rsidR="00F67C5D">
        <w:t xml:space="preserve"> definition of what CT and Ultrasound can and can’t do</w:t>
      </w:r>
      <w:r>
        <w:t>.</w:t>
      </w:r>
    </w:p>
  </w:comment>
  <w:comment w:id="23" w:author="Josh Manchester" w:date="2022-11-14T10:52:00Z" w:initials="JM">
    <w:p w14:paraId="59915CC4" w14:textId="38CB809C" w:rsidR="00F67C5D" w:rsidRDefault="00F67C5D">
      <w:pPr>
        <w:pStyle w:val="CommentText"/>
      </w:pPr>
      <w:r>
        <w:rPr>
          <w:rStyle w:val="CommentReference"/>
        </w:rPr>
        <w:annotationRef/>
      </w:r>
      <w:r>
        <w:t>Logical appeal</w:t>
      </w:r>
    </w:p>
  </w:comment>
  <w:comment w:id="24" w:author="Josh Manchester" w:date="2022-11-14T10:53:00Z" w:initials="JM">
    <w:p w14:paraId="173C0548" w14:textId="51977EB0" w:rsidR="00F67C5D" w:rsidRDefault="00F67C5D">
      <w:pPr>
        <w:pStyle w:val="CommentText"/>
      </w:pPr>
      <w:r>
        <w:rPr>
          <w:rStyle w:val="CommentReference"/>
        </w:rPr>
        <w:annotationRef/>
      </w:r>
      <w:r>
        <w:t>Fact – I know as a medical professional you are taught this but how do others know?</w:t>
      </w:r>
    </w:p>
  </w:comment>
  <w:comment w:id="25" w:author="Josh Manchester" w:date="2022-11-14T10:54:00Z" w:initials="JM">
    <w:p w14:paraId="3BE4161B" w14:textId="11D798FC" w:rsidR="00F67C5D" w:rsidRDefault="00F67C5D">
      <w:pPr>
        <w:pStyle w:val="CommentText"/>
      </w:pPr>
      <w:r>
        <w:rPr>
          <w:rStyle w:val="CommentReference"/>
        </w:rPr>
        <w:annotationRef/>
      </w:r>
      <w:r>
        <w:t>Is there a hospital that pioneered this during Covid?  If so, which one?</w:t>
      </w:r>
    </w:p>
  </w:comment>
  <w:comment w:id="26" w:author="Josh Manchester" w:date="2022-11-14T10:10:00Z" w:initials="JM">
    <w:p w14:paraId="416B2CCB" w14:textId="59E57872" w:rsidR="00342D57" w:rsidRDefault="00342D57">
      <w:pPr>
        <w:pStyle w:val="CommentText"/>
      </w:pPr>
      <w:r>
        <w:rPr>
          <w:rStyle w:val="CommentReference"/>
        </w:rPr>
        <w:annotationRef/>
      </w:r>
      <w:r w:rsidR="00090AE0">
        <w:rPr>
          <w:rStyle w:val="CommentReference"/>
        </w:rPr>
        <w:t>I can’t find</w:t>
      </w:r>
      <w:r>
        <w:t xml:space="preserve"> this citation in </w:t>
      </w:r>
      <w:r w:rsidR="00090AE0">
        <w:t xml:space="preserve">the </w:t>
      </w:r>
      <w:r>
        <w:t xml:space="preserve">reference list.  There is </w:t>
      </w:r>
      <w:proofErr w:type="gramStart"/>
      <w:r>
        <w:t>a</w:t>
      </w:r>
      <w:proofErr w:type="gramEnd"/>
      <w:r>
        <w:t xml:space="preserve"> Akbari et al 2021</w:t>
      </w:r>
    </w:p>
  </w:comment>
  <w:comment w:id="27" w:author="Josh Manchester" w:date="2022-11-14T10:55:00Z" w:initials="JM">
    <w:p w14:paraId="1714AB34" w14:textId="14A0160C" w:rsidR="00F67C5D" w:rsidRDefault="00F67C5D">
      <w:pPr>
        <w:pStyle w:val="CommentText"/>
      </w:pPr>
      <w:r>
        <w:rPr>
          <w:rStyle w:val="CommentReference"/>
        </w:rPr>
        <w:annotationRef/>
      </w:r>
      <w:r>
        <w:t>I wish I had had this when I was in the USAF.  The work I did as an electronics technician was brutal.</w:t>
      </w:r>
    </w:p>
  </w:comment>
  <w:comment w:id="29" w:author="Josh Manchester" w:date="2022-11-14T10:58:00Z" w:initials="JM">
    <w:p w14:paraId="4330ED68" w14:textId="20146BAF" w:rsidR="00F67C5D" w:rsidRDefault="00F67C5D">
      <w:pPr>
        <w:pStyle w:val="CommentText"/>
      </w:pPr>
      <w:r>
        <w:rPr>
          <w:rStyle w:val="CommentReference"/>
        </w:rPr>
        <w:annotationRef/>
      </w:r>
      <w:r>
        <w:t>Emotional Appeal or Logical?</w:t>
      </w:r>
    </w:p>
  </w:comment>
  <w:comment w:id="30" w:author="Josh Manchester" w:date="2022-11-14T10:57:00Z" w:initials="JM">
    <w:p w14:paraId="471E44E3" w14:textId="4B5D3877" w:rsidR="00F67C5D" w:rsidRDefault="00F67C5D">
      <w:pPr>
        <w:pStyle w:val="CommentText"/>
      </w:pPr>
      <w:r>
        <w:rPr>
          <w:rStyle w:val="CommentReference"/>
        </w:rPr>
        <w:annotationRef/>
      </w:r>
      <w:r>
        <w:t>Statistic</w:t>
      </w:r>
    </w:p>
  </w:comment>
  <w:comment w:id="31" w:author="Josh Manchester" w:date="2022-11-14T10:57:00Z" w:initials="JM">
    <w:p w14:paraId="2F4C86F9" w14:textId="164AAABD" w:rsidR="00F67C5D" w:rsidRDefault="00F67C5D">
      <w:pPr>
        <w:pStyle w:val="CommentText"/>
      </w:pPr>
      <w:r>
        <w:rPr>
          <w:rStyle w:val="CommentReference"/>
        </w:rPr>
        <w:annotationRef/>
      </w:r>
      <w:r>
        <w:t>Statistic</w:t>
      </w:r>
    </w:p>
  </w:comment>
  <w:comment w:id="32" w:author="Josh Manchester" w:date="2022-11-14T10:58:00Z" w:initials="JM">
    <w:p w14:paraId="5019D991" w14:textId="28C7134F" w:rsidR="00F67C5D" w:rsidRDefault="00F67C5D">
      <w:pPr>
        <w:pStyle w:val="CommentText"/>
      </w:pPr>
      <w:r>
        <w:rPr>
          <w:rStyle w:val="CommentReference"/>
        </w:rPr>
        <w:annotationRef/>
      </w:r>
      <w:r>
        <w:t>Statistic</w:t>
      </w:r>
    </w:p>
  </w:comment>
  <w:comment w:id="33" w:author="Josh Manchester" w:date="2022-11-14T10:59:00Z" w:initials="JM">
    <w:p w14:paraId="783C7D4F" w14:textId="43A33EC9" w:rsidR="00F67C5D" w:rsidRDefault="00F67C5D">
      <w:pPr>
        <w:pStyle w:val="CommentText"/>
      </w:pPr>
      <w:r>
        <w:rPr>
          <w:rStyle w:val="CommentReference"/>
        </w:rPr>
        <w:annotationRef/>
      </w:r>
      <w:r>
        <w:t>What is a unit?  Might what to elaborate or define.</w:t>
      </w:r>
    </w:p>
  </w:comment>
  <w:comment w:id="34" w:author="Josh Manchester" w:date="2022-11-14T11:00:00Z" w:initials="JM">
    <w:p w14:paraId="4723F713" w14:textId="5E691663" w:rsidR="00F67C5D" w:rsidRDefault="00F67C5D">
      <w:pPr>
        <w:pStyle w:val="CommentText"/>
      </w:pPr>
      <w:r>
        <w:rPr>
          <w:rStyle w:val="CommentReference"/>
        </w:rPr>
        <w:annotationRef/>
      </w:r>
      <w:r>
        <w:t>Fact - Definition</w:t>
      </w:r>
    </w:p>
  </w:comment>
  <w:comment w:id="35" w:author="Josh Manchester" w:date="2022-11-14T11:00:00Z" w:initials="JM">
    <w:p w14:paraId="0747BC39" w14:textId="09C9BCFD" w:rsidR="00F67C5D" w:rsidRDefault="00F67C5D">
      <w:pPr>
        <w:pStyle w:val="CommentText"/>
      </w:pPr>
      <w:r>
        <w:rPr>
          <w:rStyle w:val="CommentReference"/>
        </w:rPr>
        <w:annotationRef/>
      </w:r>
      <w:r>
        <w:t>Statistic</w:t>
      </w:r>
    </w:p>
  </w:comment>
  <w:comment w:id="36" w:author="Josh Manchester" w:date="2022-11-14T11:01:00Z" w:initials="JM">
    <w:p w14:paraId="35673061" w14:textId="2B5CB9A8" w:rsidR="005C1EB5" w:rsidRDefault="005C1EB5">
      <w:pPr>
        <w:pStyle w:val="CommentText"/>
      </w:pPr>
      <w:r>
        <w:rPr>
          <w:rStyle w:val="CommentReference"/>
        </w:rPr>
        <w:annotationRef/>
      </w:r>
      <w:r>
        <w:t>Logical Appeal</w:t>
      </w:r>
    </w:p>
  </w:comment>
  <w:comment w:id="37" w:author="Josh Manchester" w:date="2022-11-14T11:01:00Z" w:initials="JM">
    <w:p w14:paraId="2D1CDD2F" w14:textId="105D1F08" w:rsidR="005C1EB5" w:rsidRDefault="005C1EB5">
      <w:pPr>
        <w:pStyle w:val="CommentText"/>
      </w:pPr>
      <w:r>
        <w:rPr>
          <w:rStyle w:val="CommentReference"/>
        </w:rPr>
        <w:annotationRef/>
      </w:r>
      <w:r>
        <w:rPr>
          <w:rStyle w:val="CommentReference"/>
        </w:rPr>
        <w:t>Fact? Statistic?</w:t>
      </w:r>
    </w:p>
  </w:comment>
  <w:comment w:id="38" w:author="Josh Manchester" w:date="2022-11-14T11:02:00Z" w:initials="JM">
    <w:p w14:paraId="6685477E" w14:textId="119596D1" w:rsidR="005C1EB5" w:rsidRDefault="005C1EB5">
      <w:pPr>
        <w:pStyle w:val="CommentText"/>
      </w:pPr>
      <w:r>
        <w:rPr>
          <w:rStyle w:val="CommentReference"/>
        </w:rPr>
        <w:annotationRef/>
      </w:r>
      <w:r>
        <w:t>Good transition</w:t>
      </w:r>
    </w:p>
  </w:comment>
  <w:comment w:id="39" w:author="Josh Manchester" w:date="2022-11-14T11:05:00Z" w:initials="JM">
    <w:p w14:paraId="1C824342" w14:textId="03D2D83E" w:rsidR="005C1EB5" w:rsidRDefault="005C1EB5">
      <w:pPr>
        <w:pStyle w:val="CommentText"/>
      </w:pPr>
      <w:r>
        <w:rPr>
          <w:rStyle w:val="CommentReference"/>
        </w:rPr>
        <w:annotationRef/>
      </w:r>
      <w:r>
        <w:t>Ethical appeal?</w:t>
      </w:r>
    </w:p>
  </w:comment>
  <w:comment w:id="40" w:author="Josh Manchester" w:date="2022-11-14T11:05:00Z" w:initials="JM">
    <w:p w14:paraId="79DFE8C5" w14:textId="39E710B6" w:rsidR="005C1EB5" w:rsidRDefault="005C1EB5">
      <w:pPr>
        <w:pStyle w:val="CommentText"/>
      </w:pPr>
      <w:r>
        <w:rPr>
          <w:rStyle w:val="CommentReference"/>
        </w:rPr>
        <w:annotationRef/>
      </w:r>
      <w:r>
        <w:t>Logical appeal, ethical appeal</w:t>
      </w:r>
    </w:p>
  </w:comment>
  <w:comment w:id="41" w:author="Josh Manchester" w:date="2022-11-14T11:07:00Z" w:initials="JM">
    <w:p w14:paraId="5FC8B3ED" w14:textId="2C3272B8" w:rsidR="005C1EB5" w:rsidRDefault="005C1EB5">
      <w:pPr>
        <w:pStyle w:val="CommentText"/>
      </w:pPr>
      <w:r>
        <w:rPr>
          <w:rStyle w:val="CommentReference"/>
        </w:rPr>
        <w:annotationRef/>
      </w:r>
      <w:r>
        <w:t>Logical appeal and fact</w:t>
      </w:r>
    </w:p>
  </w:comment>
  <w:comment w:id="42" w:author="Josh Manchester" w:date="2022-11-14T11:08:00Z" w:initials="JM">
    <w:p w14:paraId="66E080B8" w14:textId="05952FA2" w:rsidR="005C1EB5" w:rsidRDefault="005C1EB5">
      <w:pPr>
        <w:pStyle w:val="CommentText"/>
      </w:pPr>
      <w:r>
        <w:rPr>
          <w:rStyle w:val="CommentReference"/>
        </w:rPr>
        <w:annotationRef/>
      </w:r>
      <w:r>
        <w:t>Quote, definition</w:t>
      </w:r>
    </w:p>
  </w:comment>
  <w:comment w:id="43" w:author="Josh Manchester" w:date="2022-11-14T11:08:00Z" w:initials="JM">
    <w:p w14:paraId="5D1E0D49" w14:textId="6259CCAF" w:rsidR="005C1EB5" w:rsidRDefault="005C1EB5">
      <w:pPr>
        <w:pStyle w:val="CommentText"/>
      </w:pPr>
      <w:r>
        <w:rPr>
          <w:rStyle w:val="CommentReference"/>
        </w:rPr>
        <w:annotationRef/>
      </w:r>
      <w:r>
        <w:t>Fact - definition</w:t>
      </w:r>
    </w:p>
  </w:comment>
  <w:comment w:id="44" w:author="Josh Manchester" w:date="2022-11-14T11:09:00Z" w:initials="JM">
    <w:p w14:paraId="53A14BBC" w14:textId="6FFACA26" w:rsidR="005C1EB5" w:rsidRDefault="005C1EB5">
      <w:pPr>
        <w:pStyle w:val="CommentText"/>
      </w:pPr>
      <w:r>
        <w:rPr>
          <w:rStyle w:val="CommentReference"/>
        </w:rPr>
        <w:annotationRef/>
      </w:r>
      <w:r>
        <w:t>Logical appeal</w:t>
      </w:r>
    </w:p>
  </w:comment>
  <w:comment w:id="45" w:author="Josh Manchester" w:date="2022-11-14T11:10:00Z" w:initials="JM">
    <w:p w14:paraId="72E9034A" w14:textId="0DB53AFF" w:rsidR="005C1EB5" w:rsidRDefault="005C1EB5">
      <w:pPr>
        <w:pStyle w:val="CommentText"/>
      </w:pPr>
      <w:r>
        <w:rPr>
          <w:rStyle w:val="CommentReference"/>
        </w:rPr>
        <w:annotationRef/>
      </w:r>
      <w:r>
        <w:t>Logical appeal</w:t>
      </w:r>
    </w:p>
  </w:comment>
  <w:comment w:id="46" w:author="Josh Manchester" w:date="2022-11-14T11:10:00Z" w:initials="JM">
    <w:p w14:paraId="5671280B" w14:textId="7AEF4AB0" w:rsidR="005C1EB5" w:rsidRDefault="005C1EB5">
      <w:pPr>
        <w:pStyle w:val="CommentText"/>
      </w:pPr>
      <w:r>
        <w:rPr>
          <w:rStyle w:val="CommentReference"/>
        </w:rPr>
        <w:annotationRef/>
      </w:r>
      <w:r>
        <w:t>Statistics</w:t>
      </w:r>
    </w:p>
  </w:comment>
  <w:comment w:id="47" w:author="Josh Manchester" w:date="2022-11-14T11:10:00Z" w:initials="JM">
    <w:p w14:paraId="6423A9B3" w14:textId="292411A4" w:rsidR="005C1EB5" w:rsidRDefault="005C1EB5">
      <w:pPr>
        <w:pStyle w:val="CommentText"/>
      </w:pPr>
      <w:r>
        <w:rPr>
          <w:rStyle w:val="CommentReference"/>
        </w:rPr>
        <w:annotationRef/>
      </w:r>
      <w:r>
        <w:t>Emotional appeal, ethical appeal</w:t>
      </w:r>
    </w:p>
  </w:comment>
  <w:comment w:id="48" w:author="Josh Manchester" w:date="2022-11-14T11:11:00Z" w:initials="JM">
    <w:p w14:paraId="0A3938CF" w14:textId="642A6352" w:rsidR="005412DC" w:rsidRDefault="005412DC">
      <w:pPr>
        <w:pStyle w:val="CommentText"/>
      </w:pPr>
      <w:r>
        <w:rPr>
          <w:rStyle w:val="CommentReference"/>
        </w:rPr>
        <w:annotationRef/>
      </w:r>
      <w:r>
        <w:t>Emotional appeal, ethical appeal.</w:t>
      </w:r>
    </w:p>
  </w:comment>
  <w:comment w:id="49" w:author="Josh Manchester" w:date="2022-11-14T11:12:00Z" w:initials="JM">
    <w:p w14:paraId="4C96DA72" w14:textId="78EB35FA" w:rsidR="005412DC" w:rsidRDefault="005412DC">
      <w:pPr>
        <w:pStyle w:val="CommentText"/>
      </w:pPr>
      <w:r>
        <w:rPr>
          <w:rStyle w:val="CommentReference"/>
        </w:rPr>
        <w:annotationRef/>
      </w:r>
      <w:r>
        <w:t>Fact - Definition</w:t>
      </w:r>
    </w:p>
  </w:comment>
  <w:comment w:id="50" w:author="Josh Manchester" w:date="2022-11-14T11:13:00Z" w:initials="JM">
    <w:p w14:paraId="7513C837" w14:textId="63DD3201" w:rsidR="005412DC" w:rsidRDefault="005412DC">
      <w:pPr>
        <w:pStyle w:val="CommentText"/>
      </w:pPr>
      <w:r>
        <w:rPr>
          <w:rStyle w:val="CommentReference"/>
        </w:rPr>
        <w:annotationRef/>
      </w:r>
      <w:r>
        <w:t>Logical appeal</w:t>
      </w:r>
    </w:p>
  </w:comment>
  <w:comment w:id="51" w:author="Josh Manchester" w:date="2022-11-14T11:14:00Z" w:initials="JM">
    <w:p w14:paraId="08CB3FE7" w14:textId="0BDF74F7" w:rsidR="005412DC" w:rsidRDefault="005412DC">
      <w:pPr>
        <w:pStyle w:val="CommentText"/>
      </w:pPr>
      <w:r>
        <w:rPr>
          <w:rStyle w:val="CommentReference"/>
        </w:rPr>
        <w:annotationRef/>
      </w:r>
      <w:r>
        <w:t xml:space="preserve">Quote </w:t>
      </w:r>
    </w:p>
  </w:comment>
  <w:comment w:id="52" w:author="Josh Manchester" w:date="2022-11-14T11:15:00Z" w:initials="JM">
    <w:p w14:paraId="1696ED91" w14:textId="47C44B0A" w:rsidR="005412DC" w:rsidRDefault="005412DC">
      <w:pPr>
        <w:pStyle w:val="CommentText"/>
      </w:pPr>
      <w:r>
        <w:rPr>
          <w:rStyle w:val="CommentReference"/>
        </w:rPr>
        <w:annotationRef/>
      </w:r>
      <w:r>
        <w:t>Source? This seems to be stated as a fact.</w:t>
      </w:r>
    </w:p>
  </w:comment>
  <w:comment w:id="53" w:author="Josh Manchester" w:date="2022-11-14T11:17:00Z" w:initials="JM">
    <w:p w14:paraId="65DABF2C" w14:textId="6D545144" w:rsidR="005412DC" w:rsidRDefault="005412DC">
      <w:pPr>
        <w:pStyle w:val="CommentText"/>
      </w:pPr>
      <w:r>
        <w:rPr>
          <w:rStyle w:val="CommentReference"/>
        </w:rPr>
        <w:annotationRef/>
      </w:r>
      <w:r>
        <w:t>Needs proper in-text citation.  Needs date.</w:t>
      </w:r>
    </w:p>
  </w:comment>
  <w:comment w:id="54" w:author="Josh Manchester" w:date="2022-11-14T11:18:00Z" w:initials="JM">
    <w:p w14:paraId="5792F23A" w14:textId="7993279C" w:rsidR="005412DC" w:rsidRDefault="005412DC">
      <w:pPr>
        <w:pStyle w:val="CommentText"/>
      </w:pPr>
      <w:r>
        <w:rPr>
          <w:rStyle w:val="CommentReference"/>
        </w:rPr>
        <w:annotationRef/>
      </w:r>
      <w:proofErr w:type="spellStart"/>
      <w:r>
        <w:t>Satistic</w:t>
      </w:r>
      <w:proofErr w:type="spellEnd"/>
    </w:p>
  </w:comment>
  <w:comment w:id="55" w:author="Josh Manchester" w:date="2022-11-14T11:18:00Z" w:initials="JM">
    <w:p w14:paraId="7AE782A9" w14:textId="4AC03FEB" w:rsidR="005412DC" w:rsidRDefault="005412DC">
      <w:pPr>
        <w:pStyle w:val="CommentText"/>
      </w:pPr>
      <w:r>
        <w:rPr>
          <w:rStyle w:val="CommentReference"/>
        </w:rPr>
        <w:annotationRef/>
      </w:r>
      <w:r>
        <w:t>Statistic</w:t>
      </w:r>
    </w:p>
  </w:comment>
  <w:comment w:id="56" w:author="Josh Manchester" w:date="2022-11-14T11:19:00Z" w:initials="JM">
    <w:p w14:paraId="54C27A0C" w14:textId="67786B7A" w:rsidR="005412DC" w:rsidRDefault="005412DC">
      <w:pPr>
        <w:pStyle w:val="CommentText"/>
      </w:pPr>
      <w:r>
        <w:rPr>
          <w:rStyle w:val="CommentReference"/>
        </w:rPr>
        <w:annotationRef/>
      </w:r>
      <w:r>
        <w:t>Logical appeal</w:t>
      </w:r>
    </w:p>
  </w:comment>
  <w:comment w:id="57" w:author="Josh Manchester" w:date="2022-11-14T10:18:00Z" w:initials="JM">
    <w:p w14:paraId="19CC5D9A" w14:textId="6DED7C37" w:rsidR="00090AE0" w:rsidRDefault="00090AE0">
      <w:pPr>
        <w:pStyle w:val="CommentText"/>
      </w:pPr>
      <w:r>
        <w:rPr>
          <w:rStyle w:val="CommentReference"/>
        </w:rPr>
        <w:annotationRef/>
      </w:r>
      <w:r>
        <w:t xml:space="preserve">Could not find an in-text citation using </w:t>
      </w:r>
      <w:proofErr w:type="spellStart"/>
      <w:r>
        <w:t>Japet</w:t>
      </w:r>
      <w:proofErr w:type="spellEnd"/>
      <w:r>
        <w:t>. W. It appears that the Akbari and CT-Scan are just not cited right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C73AB9" w15:done="0"/>
  <w15:commentEx w15:paraId="77B28506" w15:done="0"/>
  <w15:commentEx w15:paraId="2C810532" w15:done="0"/>
  <w15:commentEx w15:paraId="28E44AD1" w15:done="0"/>
  <w15:commentEx w15:paraId="3F1325B4" w15:done="0"/>
  <w15:commentEx w15:paraId="3771BDFF" w15:done="0"/>
  <w15:commentEx w15:paraId="7C9C6F75" w15:done="0"/>
  <w15:commentEx w15:paraId="33D6AE02" w15:done="0"/>
  <w15:commentEx w15:paraId="63621025" w15:done="0"/>
  <w15:commentEx w15:paraId="78581180" w15:done="0"/>
  <w15:commentEx w15:paraId="5FB0957C" w15:done="0"/>
  <w15:commentEx w15:paraId="7F5ECA8A" w15:done="0"/>
  <w15:commentEx w15:paraId="6ADD2EA0" w15:done="0"/>
  <w15:commentEx w15:paraId="3E38F320" w15:done="0"/>
  <w15:commentEx w15:paraId="4934BE06" w15:done="0"/>
  <w15:commentEx w15:paraId="299489B9" w15:done="0"/>
  <w15:commentEx w15:paraId="328A0B30" w15:done="0"/>
  <w15:commentEx w15:paraId="26AD275A" w15:done="0"/>
  <w15:commentEx w15:paraId="67D4B440" w15:done="0"/>
  <w15:commentEx w15:paraId="45926010" w15:done="0"/>
  <w15:commentEx w15:paraId="460698F0" w15:done="0"/>
  <w15:commentEx w15:paraId="356C92F0" w15:done="0"/>
  <w15:commentEx w15:paraId="3510C609" w15:done="0"/>
  <w15:commentEx w15:paraId="59915CC4" w15:done="0"/>
  <w15:commentEx w15:paraId="173C0548" w15:done="0"/>
  <w15:commentEx w15:paraId="3BE4161B" w15:done="0"/>
  <w15:commentEx w15:paraId="416B2CCB" w15:done="0"/>
  <w15:commentEx w15:paraId="1714AB34" w15:done="0"/>
  <w15:commentEx w15:paraId="4330ED68" w15:done="0"/>
  <w15:commentEx w15:paraId="471E44E3" w15:done="0"/>
  <w15:commentEx w15:paraId="2F4C86F9" w15:done="0"/>
  <w15:commentEx w15:paraId="5019D991" w15:done="0"/>
  <w15:commentEx w15:paraId="783C7D4F" w15:done="0"/>
  <w15:commentEx w15:paraId="4723F713" w15:done="0"/>
  <w15:commentEx w15:paraId="0747BC39" w15:done="0"/>
  <w15:commentEx w15:paraId="35673061" w15:done="0"/>
  <w15:commentEx w15:paraId="2D1CDD2F" w15:done="0"/>
  <w15:commentEx w15:paraId="6685477E" w15:done="0"/>
  <w15:commentEx w15:paraId="1C824342" w15:done="0"/>
  <w15:commentEx w15:paraId="79DFE8C5" w15:done="0"/>
  <w15:commentEx w15:paraId="5FC8B3ED" w15:done="0"/>
  <w15:commentEx w15:paraId="66E080B8" w15:done="0"/>
  <w15:commentEx w15:paraId="5D1E0D49" w15:done="0"/>
  <w15:commentEx w15:paraId="53A14BBC" w15:done="0"/>
  <w15:commentEx w15:paraId="72E9034A" w15:done="0"/>
  <w15:commentEx w15:paraId="5671280B" w15:done="0"/>
  <w15:commentEx w15:paraId="6423A9B3" w15:done="0"/>
  <w15:commentEx w15:paraId="0A3938CF" w15:done="0"/>
  <w15:commentEx w15:paraId="4C96DA72" w15:done="0"/>
  <w15:commentEx w15:paraId="7513C837" w15:done="0"/>
  <w15:commentEx w15:paraId="08CB3FE7" w15:done="0"/>
  <w15:commentEx w15:paraId="1696ED91" w15:done="0"/>
  <w15:commentEx w15:paraId="65DABF2C" w15:done="0"/>
  <w15:commentEx w15:paraId="5792F23A" w15:done="0"/>
  <w15:commentEx w15:paraId="7AE782A9" w15:done="0"/>
  <w15:commentEx w15:paraId="54C27A0C" w15:done="0"/>
  <w15:commentEx w15:paraId="19CC5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C9590" w16cex:dateUtc="2022-11-14T17:23:00Z"/>
  <w16cex:commentExtensible w16cex:durableId="271C9508" w16cex:dateUtc="2022-11-14T17:20:00Z"/>
  <w16cex:commentExtensible w16cex:durableId="271C95F1" w16cex:dateUtc="2022-11-14T17:24:00Z"/>
  <w16cex:commentExtensible w16cex:durableId="271C9A38" w16cex:dateUtc="2022-11-14T17:43:00Z"/>
  <w16cex:commentExtensible w16cex:durableId="271C98F3" w16cex:dateUtc="2022-11-14T17:37:00Z"/>
  <w16cex:commentExtensible w16cex:durableId="271C988C" w16cex:dateUtc="2022-11-14T17:35:00Z"/>
  <w16cex:commentExtensible w16cex:durableId="271C9A26" w16cex:dateUtc="2022-11-14T17:42:00Z"/>
  <w16cex:commentExtensible w16cex:durableId="271C9687" w16cex:dateUtc="2022-11-14T17:27:00Z"/>
  <w16cex:commentExtensible w16cex:durableId="271C9A17" w16cex:dateUtc="2022-11-14T17:42:00Z"/>
  <w16cex:commentExtensible w16cex:durableId="271C9A01" w16cex:dateUtc="2022-11-14T17:42:00Z"/>
  <w16cex:commentExtensible w16cex:durableId="271C9943" w16cex:dateUtc="2022-11-14T17:38:00Z"/>
  <w16cex:commentExtensible w16cex:durableId="271C9400" w16cex:dateUtc="2022-11-14T17:16:00Z"/>
  <w16cex:commentExtensible w16cex:durableId="271C93A7" w16cex:dateUtc="2022-11-14T17:15:00Z"/>
  <w16cex:commentExtensible w16cex:durableId="271C99DC" w16cex:dateUtc="2022-11-14T17:41:00Z"/>
  <w16cex:commentExtensible w16cex:durableId="271C9991" w16cex:dateUtc="2022-11-14T17:40:00Z"/>
  <w16cex:commentExtensible w16cex:durableId="271C99CC" w16cex:dateUtc="2022-11-14T17:41:00Z"/>
  <w16cex:commentExtensible w16cex:durableId="271C9ABA" w16cex:dateUtc="2022-11-14T17:45:00Z"/>
  <w16cex:commentExtensible w16cex:durableId="271C9B00" w16cex:dateUtc="2022-11-14T17:46:00Z"/>
  <w16cex:commentExtensible w16cex:durableId="271C9B37" w16cex:dateUtc="2022-11-14T17:47:00Z"/>
  <w16cex:commentExtensible w16cex:durableId="271C9B67" w16cex:dateUtc="2022-11-14T17:48:00Z"/>
  <w16cex:commentExtensible w16cex:durableId="271C9B95" w16cex:dateUtc="2022-11-14T17:48:00Z"/>
  <w16cex:commentExtensible w16cex:durableId="271C9306" w16cex:dateUtc="2022-11-14T17:12:00Z"/>
  <w16cex:commentExtensible w16cex:durableId="271C9BDC" w16cex:dateUtc="2022-11-14T17:50:00Z"/>
  <w16cex:commentExtensible w16cex:durableId="271C9C7D" w16cex:dateUtc="2022-11-14T17:52:00Z"/>
  <w16cex:commentExtensible w16cex:durableId="271C9C9E" w16cex:dateUtc="2022-11-14T17:53:00Z"/>
  <w16cex:commentExtensible w16cex:durableId="271C9CF4" w16cex:dateUtc="2022-11-14T17:54:00Z"/>
  <w16cex:commentExtensible w16cex:durableId="271C9288" w16cex:dateUtc="2022-11-14T17:10:00Z"/>
  <w16cex:commentExtensible w16cex:durableId="271C9D30" w16cex:dateUtc="2022-11-14T17:55:00Z"/>
  <w16cex:commentExtensible w16cex:durableId="271C9DBE" w16cex:dateUtc="2022-11-14T17:58:00Z"/>
  <w16cex:commentExtensible w16cex:durableId="271C9D89" w16cex:dateUtc="2022-11-14T17:57:00Z"/>
  <w16cex:commentExtensible w16cex:durableId="271C9D9D" w16cex:dateUtc="2022-11-14T17:57:00Z"/>
  <w16cex:commentExtensible w16cex:durableId="271C9DE8" w16cex:dateUtc="2022-11-14T17:58:00Z"/>
  <w16cex:commentExtensible w16cex:durableId="271C9E08" w16cex:dateUtc="2022-11-14T17:59:00Z"/>
  <w16cex:commentExtensible w16cex:durableId="271C9E40" w16cex:dateUtc="2022-11-14T18:00:00Z"/>
  <w16cex:commentExtensible w16cex:durableId="271C9E61" w16cex:dateUtc="2022-11-14T18:00:00Z"/>
  <w16cex:commentExtensible w16cex:durableId="271C9E77" w16cex:dateUtc="2022-11-14T18:01:00Z"/>
  <w16cex:commentExtensible w16cex:durableId="271C9E9D" w16cex:dateUtc="2022-11-14T18:01:00Z"/>
  <w16cex:commentExtensible w16cex:durableId="271C9EC3" w16cex:dateUtc="2022-11-14T18:02:00Z"/>
  <w16cex:commentExtensible w16cex:durableId="271C9F5F" w16cex:dateUtc="2022-11-14T18:05:00Z"/>
  <w16cex:commentExtensible w16cex:durableId="271C9F97" w16cex:dateUtc="2022-11-14T18:05:00Z"/>
  <w16cex:commentExtensible w16cex:durableId="271C9FDB" w16cex:dateUtc="2022-11-14T18:07:00Z"/>
  <w16cex:commentExtensible w16cex:durableId="271CA011" w16cex:dateUtc="2022-11-14T18:08:00Z"/>
  <w16cex:commentExtensible w16cex:durableId="271CA02D" w16cex:dateUtc="2022-11-14T18:08:00Z"/>
  <w16cex:commentExtensible w16cex:durableId="271CA078" w16cex:dateUtc="2022-11-14T18:09:00Z"/>
  <w16cex:commentExtensible w16cex:durableId="271CA090" w16cex:dateUtc="2022-11-14T18:10:00Z"/>
  <w16cex:commentExtensible w16cex:durableId="271CA0A4" w16cex:dateUtc="2022-11-14T18:10:00Z"/>
  <w16cex:commentExtensible w16cex:durableId="271CA0BC" w16cex:dateUtc="2022-11-14T18:10:00Z"/>
  <w16cex:commentExtensible w16cex:durableId="271CA0E8" w16cex:dateUtc="2022-11-14T18:11:00Z"/>
  <w16cex:commentExtensible w16cex:durableId="271CA129" w16cex:dateUtc="2022-11-14T18:12:00Z"/>
  <w16cex:commentExtensible w16cex:durableId="271CA143" w16cex:dateUtc="2022-11-14T18:13:00Z"/>
  <w16cex:commentExtensible w16cex:durableId="271CA195" w16cex:dateUtc="2022-11-14T18:14:00Z"/>
  <w16cex:commentExtensible w16cex:durableId="271CA1C8" w16cex:dateUtc="2022-11-14T18:15:00Z"/>
  <w16cex:commentExtensible w16cex:durableId="271CA246" w16cex:dateUtc="2022-11-14T18:17:00Z"/>
  <w16cex:commentExtensible w16cex:durableId="271CA273" w16cex:dateUtc="2022-11-14T18:18:00Z"/>
  <w16cex:commentExtensible w16cex:durableId="271CA283" w16cex:dateUtc="2022-11-14T18:18:00Z"/>
  <w16cex:commentExtensible w16cex:durableId="271CA2C4" w16cex:dateUtc="2022-11-14T18:19:00Z"/>
  <w16cex:commentExtensible w16cex:durableId="271C9480" w16cex:dateUtc="2022-11-14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C73AB9" w16cid:durableId="271C9590"/>
  <w16cid:commentId w16cid:paraId="77B28506" w16cid:durableId="271C9508"/>
  <w16cid:commentId w16cid:paraId="2C810532" w16cid:durableId="271C95F1"/>
  <w16cid:commentId w16cid:paraId="28E44AD1" w16cid:durableId="271C9A38"/>
  <w16cid:commentId w16cid:paraId="3F1325B4" w16cid:durableId="271C98F3"/>
  <w16cid:commentId w16cid:paraId="3771BDFF" w16cid:durableId="271C988C"/>
  <w16cid:commentId w16cid:paraId="7C9C6F75" w16cid:durableId="271C9A26"/>
  <w16cid:commentId w16cid:paraId="33D6AE02" w16cid:durableId="271C9687"/>
  <w16cid:commentId w16cid:paraId="63621025" w16cid:durableId="271C9A17"/>
  <w16cid:commentId w16cid:paraId="78581180" w16cid:durableId="271C9A01"/>
  <w16cid:commentId w16cid:paraId="5FB0957C" w16cid:durableId="271C9943"/>
  <w16cid:commentId w16cid:paraId="7F5ECA8A" w16cid:durableId="271C9400"/>
  <w16cid:commentId w16cid:paraId="6ADD2EA0" w16cid:durableId="271C93A7"/>
  <w16cid:commentId w16cid:paraId="3E38F320" w16cid:durableId="271C99DC"/>
  <w16cid:commentId w16cid:paraId="4934BE06" w16cid:durableId="271C9991"/>
  <w16cid:commentId w16cid:paraId="299489B9" w16cid:durableId="271C99CC"/>
  <w16cid:commentId w16cid:paraId="328A0B30" w16cid:durableId="271C9ABA"/>
  <w16cid:commentId w16cid:paraId="26AD275A" w16cid:durableId="271C9B00"/>
  <w16cid:commentId w16cid:paraId="67D4B440" w16cid:durableId="271C9B37"/>
  <w16cid:commentId w16cid:paraId="45926010" w16cid:durableId="271C9B67"/>
  <w16cid:commentId w16cid:paraId="460698F0" w16cid:durableId="271C9B95"/>
  <w16cid:commentId w16cid:paraId="356C92F0" w16cid:durableId="271C9306"/>
  <w16cid:commentId w16cid:paraId="3510C609" w16cid:durableId="271C9BDC"/>
  <w16cid:commentId w16cid:paraId="59915CC4" w16cid:durableId="271C9C7D"/>
  <w16cid:commentId w16cid:paraId="173C0548" w16cid:durableId="271C9C9E"/>
  <w16cid:commentId w16cid:paraId="3BE4161B" w16cid:durableId="271C9CF4"/>
  <w16cid:commentId w16cid:paraId="416B2CCB" w16cid:durableId="271C9288"/>
  <w16cid:commentId w16cid:paraId="1714AB34" w16cid:durableId="271C9D30"/>
  <w16cid:commentId w16cid:paraId="4330ED68" w16cid:durableId="271C9DBE"/>
  <w16cid:commentId w16cid:paraId="471E44E3" w16cid:durableId="271C9D89"/>
  <w16cid:commentId w16cid:paraId="2F4C86F9" w16cid:durableId="271C9D9D"/>
  <w16cid:commentId w16cid:paraId="5019D991" w16cid:durableId="271C9DE8"/>
  <w16cid:commentId w16cid:paraId="783C7D4F" w16cid:durableId="271C9E08"/>
  <w16cid:commentId w16cid:paraId="4723F713" w16cid:durableId="271C9E40"/>
  <w16cid:commentId w16cid:paraId="0747BC39" w16cid:durableId="271C9E61"/>
  <w16cid:commentId w16cid:paraId="35673061" w16cid:durableId="271C9E77"/>
  <w16cid:commentId w16cid:paraId="2D1CDD2F" w16cid:durableId="271C9E9D"/>
  <w16cid:commentId w16cid:paraId="6685477E" w16cid:durableId="271C9EC3"/>
  <w16cid:commentId w16cid:paraId="1C824342" w16cid:durableId="271C9F5F"/>
  <w16cid:commentId w16cid:paraId="79DFE8C5" w16cid:durableId="271C9F97"/>
  <w16cid:commentId w16cid:paraId="5FC8B3ED" w16cid:durableId="271C9FDB"/>
  <w16cid:commentId w16cid:paraId="66E080B8" w16cid:durableId="271CA011"/>
  <w16cid:commentId w16cid:paraId="5D1E0D49" w16cid:durableId="271CA02D"/>
  <w16cid:commentId w16cid:paraId="53A14BBC" w16cid:durableId="271CA078"/>
  <w16cid:commentId w16cid:paraId="72E9034A" w16cid:durableId="271CA090"/>
  <w16cid:commentId w16cid:paraId="5671280B" w16cid:durableId="271CA0A4"/>
  <w16cid:commentId w16cid:paraId="6423A9B3" w16cid:durableId="271CA0BC"/>
  <w16cid:commentId w16cid:paraId="0A3938CF" w16cid:durableId="271CA0E8"/>
  <w16cid:commentId w16cid:paraId="4C96DA72" w16cid:durableId="271CA129"/>
  <w16cid:commentId w16cid:paraId="7513C837" w16cid:durableId="271CA143"/>
  <w16cid:commentId w16cid:paraId="08CB3FE7" w16cid:durableId="271CA195"/>
  <w16cid:commentId w16cid:paraId="1696ED91" w16cid:durableId="271CA1C8"/>
  <w16cid:commentId w16cid:paraId="65DABF2C" w16cid:durableId="271CA246"/>
  <w16cid:commentId w16cid:paraId="5792F23A" w16cid:durableId="271CA273"/>
  <w16cid:commentId w16cid:paraId="7AE782A9" w16cid:durableId="271CA283"/>
  <w16cid:commentId w16cid:paraId="54C27A0C" w16cid:durableId="271CA2C4"/>
  <w16cid:commentId w16cid:paraId="19CC5D9A" w16cid:durableId="271C94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B2E37" w14:textId="77777777" w:rsidR="00D9041F" w:rsidRDefault="00D9041F">
      <w:pPr>
        <w:spacing w:line="240" w:lineRule="auto"/>
      </w:pPr>
      <w:r>
        <w:separator/>
      </w:r>
    </w:p>
    <w:p w14:paraId="1D88D324" w14:textId="77777777" w:rsidR="00D9041F" w:rsidRDefault="00D9041F"/>
  </w:endnote>
  <w:endnote w:type="continuationSeparator" w:id="0">
    <w:p w14:paraId="45678EFE" w14:textId="77777777" w:rsidR="00D9041F" w:rsidRDefault="00D9041F">
      <w:pPr>
        <w:spacing w:line="240" w:lineRule="auto"/>
      </w:pPr>
      <w:r>
        <w:continuationSeparator/>
      </w:r>
    </w:p>
    <w:p w14:paraId="30E58F19" w14:textId="77777777" w:rsidR="00D9041F" w:rsidRDefault="00D90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7DC4F" w14:textId="77777777" w:rsidR="00D9041F" w:rsidRDefault="00D9041F">
      <w:pPr>
        <w:spacing w:line="240" w:lineRule="auto"/>
      </w:pPr>
      <w:r>
        <w:separator/>
      </w:r>
    </w:p>
    <w:p w14:paraId="71CBA766" w14:textId="77777777" w:rsidR="00D9041F" w:rsidRDefault="00D9041F"/>
  </w:footnote>
  <w:footnote w:type="continuationSeparator" w:id="0">
    <w:p w14:paraId="741C5172" w14:textId="77777777" w:rsidR="00D9041F" w:rsidRDefault="00D9041F">
      <w:pPr>
        <w:spacing w:line="240" w:lineRule="auto"/>
      </w:pPr>
      <w:r>
        <w:continuationSeparator/>
      </w:r>
    </w:p>
    <w:p w14:paraId="7D6D6790" w14:textId="77777777" w:rsidR="00D9041F" w:rsidRDefault="00D904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E54D" w14:textId="31DCCAC0" w:rsidR="00E81978" w:rsidRDefault="00000000">
    <w:pPr>
      <w:pStyle w:val="Header"/>
    </w:pPr>
    <w:sdt>
      <w:sdtPr>
        <w:rPr>
          <w:rStyle w:val="Strong"/>
        </w:rPr>
        <w:alias w:val="Running head"/>
        <w:tag w:val=""/>
        <w:id w:val="12739865"/>
        <w:placeholder>
          <w:docPart w:val="C0CE564965934F15AE8B89A576B8907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264C8">
          <w:rPr>
            <w:rStyle w:val="Strong"/>
          </w:rPr>
          <w:t>Sonographer Injuries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CB95" w14:textId="72C32352" w:rsidR="00E81978" w:rsidRDefault="005D3A03">
    <w:pPr>
      <w:pStyle w:val="Header"/>
      <w:rPr>
        <w:rStyle w:val="Strong"/>
      </w:rPr>
    </w:pPr>
    <w:r>
      <w:t xml:space="preserve">Running head: </w:t>
    </w:r>
    <w:sdt>
      <w:sdtPr>
        <w:rPr>
          <w:rStyle w:val="Strong"/>
        </w:rPr>
        <w:alias w:val="Running head"/>
        <w:tag w:val=""/>
        <w:id w:val="-696842620"/>
        <w:placeholder>
          <w:docPart w:val="6DB32EC6FAC245148A076F13C9D3F57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264C8">
          <w:rPr>
            <w:rStyle w:val="Strong"/>
          </w:rPr>
          <w:t>Sonographer Injuries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82E1B49"/>
    <w:multiLevelType w:val="hybridMultilevel"/>
    <w:tmpl w:val="DA3CB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E1D3CFF"/>
    <w:multiLevelType w:val="hybridMultilevel"/>
    <w:tmpl w:val="A1B29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F583849"/>
    <w:multiLevelType w:val="multilevel"/>
    <w:tmpl w:val="25B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25506">
    <w:abstractNumId w:val="9"/>
  </w:num>
  <w:num w:numId="2" w16cid:durableId="255485765">
    <w:abstractNumId w:val="7"/>
  </w:num>
  <w:num w:numId="3" w16cid:durableId="2030791850">
    <w:abstractNumId w:val="6"/>
  </w:num>
  <w:num w:numId="4" w16cid:durableId="150021648">
    <w:abstractNumId w:val="5"/>
  </w:num>
  <w:num w:numId="5" w16cid:durableId="1643197605">
    <w:abstractNumId w:val="4"/>
  </w:num>
  <w:num w:numId="6" w16cid:durableId="1449546473">
    <w:abstractNumId w:val="8"/>
  </w:num>
  <w:num w:numId="7" w16cid:durableId="836532818">
    <w:abstractNumId w:val="3"/>
  </w:num>
  <w:num w:numId="8" w16cid:durableId="693847852">
    <w:abstractNumId w:val="2"/>
  </w:num>
  <w:num w:numId="9" w16cid:durableId="1173110150">
    <w:abstractNumId w:val="1"/>
  </w:num>
  <w:num w:numId="10" w16cid:durableId="1472625945">
    <w:abstractNumId w:val="0"/>
  </w:num>
  <w:num w:numId="11" w16cid:durableId="1649288786">
    <w:abstractNumId w:val="9"/>
    <w:lvlOverride w:ilvl="0">
      <w:startOverride w:val="1"/>
    </w:lvlOverride>
  </w:num>
  <w:num w:numId="12" w16cid:durableId="499388931">
    <w:abstractNumId w:val="15"/>
  </w:num>
  <w:num w:numId="13" w16cid:durableId="286937137">
    <w:abstractNumId w:val="12"/>
  </w:num>
  <w:num w:numId="14" w16cid:durableId="385564774">
    <w:abstractNumId w:val="11"/>
  </w:num>
  <w:num w:numId="15" w16cid:durableId="1963076743">
    <w:abstractNumId w:val="14"/>
  </w:num>
  <w:num w:numId="16" w16cid:durableId="1708487116">
    <w:abstractNumId w:val="13"/>
  </w:num>
  <w:num w:numId="17" w16cid:durableId="110169556">
    <w:abstractNumId w:val="10"/>
  </w:num>
  <w:num w:numId="18" w16cid:durableId="136606122">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h Manchester">
    <w15:presenceInfo w15:providerId="Windows Live" w15:userId="c007dd36b976cf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C8"/>
    <w:rsid w:val="00002CCB"/>
    <w:rsid w:val="000067B7"/>
    <w:rsid w:val="00010EC7"/>
    <w:rsid w:val="000142FC"/>
    <w:rsid w:val="00025894"/>
    <w:rsid w:val="000259E1"/>
    <w:rsid w:val="00026C21"/>
    <w:rsid w:val="000279BF"/>
    <w:rsid w:val="00060C36"/>
    <w:rsid w:val="00061554"/>
    <w:rsid w:val="00061B52"/>
    <w:rsid w:val="00063B8B"/>
    <w:rsid w:val="00063EDF"/>
    <w:rsid w:val="000643AF"/>
    <w:rsid w:val="000666C4"/>
    <w:rsid w:val="00072829"/>
    <w:rsid w:val="00077DFA"/>
    <w:rsid w:val="00080253"/>
    <w:rsid w:val="000836F3"/>
    <w:rsid w:val="00084DDD"/>
    <w:rsid w:val="00085AB8"/>
    <w:rsid w:val="0008676D"/>
    <w:rsid w:val="0008783C"/>
    <w:rsid w:val="00090AE0"/>
    <w:rsid w:val="00093948"/>
    <w:rsid w:val="000945DC"/>
    <w:rsid w:val="000961C1"/>
    <w:rsid w:val="00097448"/>
    <w:rsid w:val="000B13B6"/>
    <w:rsid w:val="000B3B77"/>
    <w:rsid w:val="000B55C7"/>
    <w:rsid w:val="000B721D"/>
    <w:rsid w:val="000C07D7"/>
    <w:rsid w:val="000C755B"/>
    <w:rsid w:val="000D1045"/>
    <w:rsid w:val="000D10AD"/>
    <w:rsid w:val="000D2528"/>
    <w:rsid w:val="000D2A20"/>
    <w:rsid w:val="000D3F41"/>
    <w:rsid w:val="000E13C3"/>
    <w:rsid w:val="000E301D"/>
    <w:rsid w:val="000E4298"/>
    <w:rsid w:val="000F1A39"/>
    <w:rsid w:val="000F5590"/>
    <w:rsid w:val="001024C1"/>
    <w:rsid w:val="00103D10"/>
    <w:rsid w:val="00105812"/>
    <w:rsid w:val="00105A9A"/>
    <w:rsid w:val="0011319B"/>
    <w:rsid w:val="00115C8F"/>
    <w:rsid w:val="0011621E"/>
    <w:rsid w:val="00121BA5"/>
    <w:rsid w:val="00121EE8"/>
    <w:rsid w:val="001227E5"/>
    <w:rsid w:val="00124332"/>
    <w:rsid w:val="00126C85"/>
    <w:rsid w:val="001321DE"/>
    <w:rsid w:val="00133CDF"/>
    <w:rsid w:val="001424A3"/>
    <w:rsid w:val="0014614A"/>
    <w:rsid w:val="00170D28"/>
    <w:rsid w:val="00172409"/>
    <w:rsid w:val="00180F19"/>
    <w:rsid w:val="0018116A"/>
    <w:rsid w:val="0018400C"/>
    <w:rsid w:val="00184BDF"/>
    <w:rsid w:val="00185F63"/>
    <w:rsid w:val="00187324"/>
    <w:rsid w:val="001B597A"/>
    <w:rsid w:val="001C3D15"/>
    <w:rsid w:val="001C71B3"/>
    <w:rsid w:val="001D45D9"/>
    <w:rsid w:val="001D53D4"/>
    <w:rsid w:val="001D6C36"/>
    <w:rsid w:val="001E2AC0"/>
    <w:rsid w:val="001E3BE8"/>
    <w:rsid w:val="001E5CEE"/>
    <w:rsid w:val="001F00F6"/>
    <w:rsid w:val="001F6CAC"/>
    <w:rsid w:val="00200B23"/>
    <w:rsid w:val="00210E98"/>
    <w:rsid w:val="002118C9"/>
    <w:rsid w:val="00214D4D"/>
    <w:rsid w:val="00216BD0"/>
    <w:rsid w:val="0021724C"/>
    <w:rsid w:val="002264C8"/>
    <w:rsid w:val="00235AB7"/>
    <w:rsid w:val="00246A44"/>
    <w:rsid w:val="00264F32"/>
    <w:rsid w:val="0027194C"/>
    <w:rsid w:val="00272D54"/>
    <w:rsid w:val="0027412A"/>
    <w:rsid w:val="00286C54"/>
    <w:rsid w:val="00287A15"/>
    <w:rsid w:val="00290A3B"/>
    <w:rsid w:val="00291E2D"/>
    <w:rsid w:val="0029225C"/>
    <w:rsid w:val="0029526F"/>
    <w:rsid w:val="00295C1A"/>
    <w:rsid w:val="002A38C3"/>
    <w:rsid w:val="002B566D"/>
    <w:rsid w:val="002C01C4"/>
    <w:rsid w:val="002D1110"/>
    <w:rsid w:val="002E3914"/>
    <w:rsid w:val="002E6B1B"/>
    <w:rsid w:val="002F02FD"/>
    <w:rsid w:val="002F2CB2"/>
    <w:rsid w:val="002F3905"/>
    <w:rsid w:val="002F4203"/>
    <w:rsid w:val="002F79C6"/>
    <w:rsid w:val="002F7E92"/>
    <w:rsid w:val="0030202D"/>
    <w:rsid w:val="00310D7F"/>
    <w:rsid w:val="00315C6D"/>
    <w:rsid w:val="00322813"/>
    <w:rsid w:val="0033120D"/>
    <w:rsid w:val="003323F1"/>
    <w:rsid w:val="00333F0C"/>
    <w:rsid w:val="003422ED"/>
    <w:rsid w:val="00342D57"/>
    <w:rsid w:val="00343198"/>
    <w:rsid w:val="00347105"/>
    <w:rsid w:val="00355929"/>
    <w:rsid w:val="00355DCA"/>
    <w:rsid w:val="00356A24"/>
    <w:rsid w:val="00356C84"/>
    <w:rsid w:val="0036169D"/>
    <w:rsid w:val="0036228F"/>
    <w:rsid w:val="00366B34"/>
    <w:rsid w:val="00370104"/>
    <w:rsid w:val="00376547"/>
    <w:rsid w:val="003860DA"/>
    <w:rsid w:val="00391529"/>
    <w:rsid w:val="00392604"/>
    <w:rsid w:val="003B143C"/>
    <w:rsid w:val="003B3FAA"/>
    <w:rsid w:val="003C4748"/>
    <w:rsid w:val="003D15C7"/>
    <w:rsid w:val="003D3A48"/>
    <w:rsid w:val="003D7F64"/>
    <w:rsid w:val="003F0132"/>
    <w:rsid w:val="003F1DB2"/>
    <w:rsid w:val="003F7C5A"/>
    <w:rsid w:val="003F7D0F"/>
    <w:rsid w:val="00401167"/>
    <w:rsid w:val="004015CA"/>
    <w:rsid w:val="004016BF"/>
    <w:rsid w:val="00401A2A"/>
    <w:rsid w:val="00410C71"/>
    <w:rsid w:val="0042364B"/>
    <w:rsid w:val="00424924"/>
    <w:rsid w:val="00435D0B"/>
    <w:rsid w:val="0043788D"/>
    <w:rsid w:val="00442492"/>
    <w:rsid w:val="00447784"/>
    <w:rsid w:val="00460E32"/>
    <w:rsid w:val="00461F72"/>
    <w:rsid w:val="004621A1"/>
    <w:rsid w:val="00462E9F"/>
    <w:rsid w:val="0046395B"/>
    <w:rsid w:val="00464DDA"/>
    <w:rsid w:val="004706B2"/>
    <w:rsid w:val="00475131"/>
    <w:rsid w:val="00475272"/>
    <w:rsid w:val="004776A6"/>
    <w:rsid w:val="00482339"/>
    <w:rsid w:val="004826FA"/>
    <w:rsid w:val="00483C4C"/>
    <w:rsid w:val="00486B94"/>
    <w:rsid w:val="00492601"/>
    <w:rsid w:val="00495195"/>
    <w:rsid w:val="00495684"/>
    <w:rsid w:val="004A4D14"/>
    <w:rsid w:val="004A6CE5"/>
    <w:rsid w:val="004A766F"/>
    <w:rsid w:val="004B07E9"/>
    <w:rsid w:val="004B5FA8"/>
    <w:rsid w:val="004C056B"/>
    <w:rsid w:val="004C7150"/>
    <w:rsid w:val="004D480A"/>
    <w:rsid w:val="004D50B5"/>
    <w:rsid w:val="004D5C1F"/>
    <w:rsid w:val="004D7D19"/>
    <w:rsid w:val="004E352A"/>
    <w:rsid w:val="004E5ED6"/>
    <w:rsid w:val="004F2C6B"/>
    <w:rsid w:val="004F35ED"/>
    <w:rsid w:val="004F46BA"/>
    <w:rsid w:val="0050206C"/>
    <w:rsid w:val="00502CC8"/>
    <w:rsid w:val="00502F71"/>
    <w:rsid w:val="0050476C"/>
    <w:rsid w:val="005053D3"/>
    <w:rsid w:val="00507EB5"/>
    <w:rsid w:val="00516678"/>
    <w:rsid w:val="0052228A"/>
    <w:rsid w:val="00524B9F"/>
    <w:rsid w:val="0053665E"/>
    <w:rsid w:val="00536B15"/>
    <w:rsid w:val="00537F9B"/>
    <w:rsid w:val="005412DC"/>
    <w:rsid w:val="005453EC"/>
    <w:rsid w:val="00551A02"/>
    <w:rsid w:val="005534FA"/>
    <w:rsid w:val="005618E5"/>
    <w:rsid w:val="005648FB"/>
    <w:rsid w:val="005669C0"/>
    <w:rsid w:val="005678DD"/>
    <w:rsid w:val="00567F33"/>
    <w:rsid w:val="005739B0"/>
    <w:rsid w:val="0059157D"/>
    <w:rsid w:val="0059184B"/>
    <w:rsid w:val="0059683E"/>
    <w:rsid w:val="005A051D"/>
    <w:rsid w:val="005A0526"/>
    <w:rsid w:val="005A693A"/>
    <w:rsid w:val="005B0AE5"/>
    <w:rsid w:val="005B47DD"/>
    <w:rsid w:val="005B47FE"/>
    <w:rsid w:val="005C147C"/>
    <w:rsid w:val="005C1EB5"/>
    <w:rsid w:val="005C28CF"/>
    <w:rsid w:val="005C2B08"/>
    <w:rsid w:val="005C53B3"/>
    <w:rsid w:val="005C7D9B"/>
    <w:rsid w:val="005D10C1"/>
    <w:rsid w:val="005D3A03"/>
    <w:rsid w:val="005D4384"/>
    <w:rsid w:val="005E1605"/>
    <w:rsid w:val="005E195E"/>
    <w:rsid w:val="005E1C74"/>
    <w:rsid w:val="005E6A4C"/>
    <w:rsid w:val="005F1A44"/>
    <w:rsid w:val="006008FD"/>
    <w:rsid w:val="00601D62"/>
    <w:rsid w:val="00603BC8"/>
    <w:rsid w:val="00605511"/>
    <w:rsid w:val="00606BF8"/>
    <w:rsid w:val="00613CBF"/>
    <w:rsid w:val="00617255"/>
    <w:rsid w:val="0062404E"/>
    <w:rsid w:val="00625FA4"/>
    <w:rsid w:val="00627482"/>
    <w:rsid w:val="00634C5D"/>
    <w:rsid w:val="00640C63"/>
    <w:rsid w:val="00642DC6"/>
    <w:rsid w:val="00645A5C"/>
    <w:rsid w:val="0064703D"/>
    <w:rsid w:val="00647B6D"/>
    <w:rsid w:val="00651D9F"/>
    <w:rsid w:val="00652B53"/>
    <w:rsid w:val="0065652A"/>
    <w:rsid w:val="00672BAF"/>
    <w:rsid w:val="00674A23"/>
    <w:rsid w:val="00675477"/>
    <w:rsid w:val="0068179E"/>
    <w:rsid w:val="00683BD8"/>
    <w:rsid w:val="00691356"/>
    <w:rsid w:val="00692EF7"/>
    <w:rsid w:val="006942D1"/>
    <w:rsid w:val="00697874"/>
    <w:rsid w:val="006A10FD"/>
    <w:rsid w:val="006A51A6"/>
    <w:rsid w:val="006A6216"/>
    <w:rsid w:val="006B0371"/>
    <w:rsid w:val="006D4CA2"/>
    <w:rsid w:val="006D5BD5"/>
    <w:rsid w:val="006E1ACD"/>
    <w:rsid w:val="006E408B"/>
    <w:rsid w:val="006E5B7E"/>
    <w:rsid w:val="006E6C55"/>
    <w:rsid w:val="006F2145"/>
    <w:rsid w:val="00705312"/>
    <w:rsid w:val="00712B9A"/>
    <w:rsid w:val="00721924"/>
    <w:rsid w:val="0072216C"/>
    <w:rsid w:val="00724427"/>
    <w:rsid w:val="007252FF"/>
    <w:rsid w:val="00736D37"/>
    <w:rsid w:val="007401D5"/>
    <w:rsid w:val="007404F7"/>
    <w:rsid w:val="00745E99"/>
    <w:rsid w:val="00746740"/>
    <w:rsid w:val="007501A8"/>
    <w:rsid w:val="00751517"/>
    <w:rsid w:val="00757FC4"/>
    <w:rsid w:val="00771BEC"/>
    <w:rsid w:val="007733A5"/>
    <w:rsid w:val="00780A04"/>
    <w:rsid w:val="00787940"/>
    <w:rsid w:val="00791C85"/>
    <w:rsid w:val="007931AA"/>
    <w:rsid w:val="007A48E6"/>
    <w:rsid w:val="007A7F48"/>
    <w:rsid w:val="007B0DB1"/>
    <w:rsid w:val="007B7140"/>
    <w:rsid w:val="007C4851"/>
    <w:rsid w:val="007D1E10"/>
    <w:rsid w:val="007D2E0E"/>
    <w:rsid w:val="007E246B"/>
    <w:rsid w:val="007E5C94"/>
    <w:rsid w:val="007F0DB7"/>
    <w:rsid w:val="007F56EC"/>
    <w:rsid w:val="008002C0"/>
    <w:rsid w:val="008059D0"/>
    <w:rsid w:val="00807825"/>
    <w:rsid w:val="008149AD"/>
    <w:rsid w:val="008214A1"/>
    <w:rsid w:val="00825B4A"/>
    <w:rsid w:val="0083089C"/>
    <w:rsid w:val="00835E49"/>
    <w:rsid w:val="00842BCD"/>
    <w:rsid w:val="00845DA9"/>
    <w:rsid w:val="0085411D"/>
    <w:rsid w:val="00860859"/>
    <w:rsid w:val="008638D2"/>
    <w:rsid w:val="00863908"/>
    <w:rsid w:val="00864F8D"/>
    <w:rsid w:val="008660BC"/>
    <w:rsid w:val="008674D0"/>
    <w:rsid w:val="00874F4D"/>
    <w:rsid w:val="00876F2C"/>
    <w:rsid w:val="00881D7A"/>
    <w:rsid w:val="00887E20"/>
    <w:rsid w:val="008920CA"/>
    <w:rsid w:val="008976FB"/>
    <w:rsid w:val="008A53B7"/>
    <w:rsid w:val="008A5B37"/>
    <w:rsid w:val="008B5022"/>
    <w:rsid w:val="008C169F"/>
    <w:rsid w:val="008C3EFA"/>
    <w:rsid w:val="008C5323"/>
    <w:rsid w:val="008D02B8"/>
    <w:rsid w:val="008D30AE"/>
    <w:rsid w:val="008D620D"/>
    <w:rsid w:val="008E676A"/>
    <w:rsid w:val="008E78C0"/>
    <w:rsid w:val="008F0CF0"/>
    <w:rsid w:val="008F4E95"/>
    <w:rsid w:val="009010F1"/>
    <w:rsid w:val="009069BB"/>
    <w:rsid w:val="00910159"/>
    <w:rsid w:val="00917040"/>
    <w:rsid w:val="00932E94"/>
    <w:rsid w:val="00935245"/>
    <w:rsid w:val="00936541"/>
    <w:rsid w:val="00936798"/>
    <w:rsid w:val="00950896"/>
    <w:rsid w:val="0095480D"/>
    <w:rsid w:val="009622A5"/>
    <w:rsid w:val="009748D7"/>
    <w:rsid w:val="00984690"/>
    <w:rsid w:val="00987A8B"/>
    <w:rsid w:val="0099090A"/>
    <w:rsid w:val="00993297"/>
    <w:rsid w:val="009939CD"/>
    <w:rsid w:val="009978D4"/>
    <w:rsid w:val="009A07B2"/>
    <w:rsid w:val="009A1B7C"/>
    <w:rsid w:val="009A31D6"/>
    <w:rsid w:val="009A6A3B"/>
    <w:rsid w:val="009A7668"/>
    <w:rsid w:val="009B671B"/>
    <w:rsid w:val="009C2BC0"/>
    <w:rsid w:val="009C41F8"/>
    <w:rsid w:val="009C62A0"/>
    <w:rsid w:val="009D2E5E"/>
    <w:rsid w:val="009D6803"/>
    <w:rsid w:val="009E7ACB"/>
    <w:rsid w:val="009F42C2"/>
    <w:rsid w:val="009F6DCA"/>
    <w:rsid w:val="00A0171B"/>
    <w:rsid w:val="00A02DC0"/>
    <w:rsid w:val="00A11F12"/>
    <w:rsid w:val="00A11FB7"/>
    <w:rsid w:val="00A2496E"/>
    <w:rsid w:val="00A26325"/>
    <w:rsid w:val="00A35A21"/>
    <w:rsid w:val="00A35E56"/>
    <w:rsid w:val="00A4461C"/>
    <w:rsid w:val="00A5092A"/>
    <w:rsid w:val="00A528AF"/>
    <w:rsid w:val="00A6220D"/>
    <w:rsid w:val="00A62280"/>
    <w:rsid w:val="00A62BEA"/>
    <w:rsid w:val="00A754EC"/>
    <w:rsid w:val="00A80218"/>
    <w:rsid w:val="00A838FF"/>
    <w:rsid w:val="00A9315D"/>
    <w:rsid w:val="00AA4F54"/>
    <w:rsid w:val="00AA7EC3"/>
    <w:rsid w:val="00AB3502"/>
    <w:rsid w:val="00AB355B"/>
    <w:rsid w:val="00AD2AEC"/>
    <w:rsid w:val="00AD3DE8"/>
    <w:rsid w:val="00AE27CB"/>
    <w:rsid w:val="00AF4802"/>
    <w:rsid w:val="00B00800"/>
    <w:rsid w:val="00B015D6"/>
    <w:rsid w:val="00B035A3"/>
    <w:rsid w:val="00B03A1D"/>
    <w:rsid w:val="00B04056"/>
    <w:rsid w:val="00B13AF1"/>
    <w:rsid w:val="00B14113"/>
    <w:rsid w:val="00B17F79"/>
    <w:rsid w:val="00B24238"/>
    <w:rsid w:val="00B25CD3"/>
    <w:rsid w:val="00B31457"/>
    <w:rsid w:val="00B3191A"/>
    <w:rsid w:val="00B33AC3"/>
    <w:rsid w:val="00B4198B"/>
    <w:rsid w:val="00B460B9"/>
    <w:rsid w:val="00B47B2E"/>
    <w:rsid w:val="00B5116F"/>
    <w:rsid w:val="00B51A79"/>
    <w:rsid w:val="00B52129"/>
    <w:rsid w:val="00B60D41"/>
    <w:rsid w:val="00B63868"/>
    <w:rsid w:val="00B64612"/>
    <w:rsid w:val="00B64CF9"/>
    <w:rsid w:val="00B67519"/>
    <w:rsid w:val="00B74B61"/>
    <w:rsid w:val="00B82353"/>
    <w:rsid w:val="00B823AA"/>
    <w:rsid w:val="00B86CA1"/>
    <w:rsid w:val="00B87D7F"/>
    <w:rsid w:val="00B9702A"/>
    <w:rsid w:val="00BA0A2C"/>
    <w:rsid w:val="00BA0B4D"/>
    <w:rsid w:val="00BA45DB"/>
    <w:rsid w:val="00BA7347"/>
    <w:rsid w:val="00BB0E76"/>
    <w:rsid w:val="00BB121F"/>
    <w:rsid w:val="00BB2346"/>
    <w:rsid w:val="00BB37A2"/>
    <w:rsid w:val="00BC4299"/>
    <w:rsid w:val="00BD092F"/>
    <w:rsid w:val="00BD3855"/>
    <w:rsid w:val="00BE1D88"/>
    <w:rsid w:val="00BF3469"/>
    <w:rsid w:val="00BF4184"/>
    <w:rsid w:val="00C0168D"/>
    <w:rsid w:val="00C01BAC"/>
    <w:rsid w:val="00C0601E"/>
    <w:rsid w:val="00C11090"/>
    <w:rsid w:val="00C1677E"/>
    <w:rsid w:val="00C21CC4"/>
    <w:rsid w:val="00C2255F"/>
    <w:rsid w:val="00C22DDC"/>
    <w:rsid w:val="00C24CEB"/>
    <w:rsid w:val="00C30FCB"/>
    <w:rsid w:val="00C31D30"/>
    <w:rsid w:val="00C33E97"/>
    <w:rsid w:val="00C34D42"/>
    <w:rsid w:val="00C34E27"/>
    <w:rsid w:val="00C42819"/>
    <w:rsid w:val="00C43C8B"/>
    <w:rsid w:val="00C44094"/>
    <w:rsid w:val="00C45A4F"/>
    <w:rsid w:val="00C47202"/>
    <w:rsid w:val="00C57CB3"/>
    <w:rsid w:val="00C57CE2"/>
    <w:rsid w:val="00C643DC"/>
    <w:rsid w:val="00C65A1F"/>
    <w:rsid w:val="00C71949"/>
    <w:rsid w:val="00C77351"/>
    <w:rsid w:val="00C802A3"/>
    <w:rsid w:val="00C81542"/>
    <w:rsid w:val="00C82278"/>
    <w:rsid w:val="00C84C31"/>
    <w:rsid w:val="00C85962"/>
    <w:rsid w:val="00C908E7"/>
    <w:rsid w:val="00C926D7"/>
    <w:rsid w:val="00CA14CF"/>
    <w:rsid w:val="00CA3E5B"/>
    <w:rsid w:val="00CA3EC6"/>
    <w:rsid w:val="00CA5703"/>
    <w:rsid w:val="00CA663A"/>
    <w:rsid w:val="00CA79D3"/>
    <w:rsid w:val="00CB1FAF"/>
    <w:rsid w:val="00CB5CB0"/>
    <w:rsid w:val="00CB5F54"/>
    <w:rsid w:val="00CC26DD"/>
    <w:rsid w:val="00CC2EFD"/>
    <w:rsid w:val="00CC3921"/>
    <w:rsid w:val="00CD3526"/>
    <w:rsid w:val="00CD6E39"/>
    <w:rsid w:val="00CE1B93"/>
    <w:rsid w:val="00CE2BC9"/>
    <w:rsid w:val="00CE7315"/>
    <w:rsid w:val="00CE7DA4"/>
    <w:rsid w:val="00CF498E"/>
    <w:rsid w:val="00CF5275"/>
    <w:rsid w:val="00CF5848"/>
    <w:rsid w:val="00CF6E49"/>
    <w:rsid w:val="00CF6E91"/>
    <w:rsid w:val="00CF7475"/>
    <w:rsid w:val="00D1310C"/>
    <w:rsid w:val="00D13FCA"/>
    <w:rsid w:val="00D236D2"/>
    <w:rsid w:val="00D4499D"/>
    <w:rsid w:val="00D53A82"/>
    <w:rsid w:val="00D55EE5"/>
    <w:rsid w:val="00D6058D"/>
    <w:rsid w:val="00D614E0"/>
    <w:rsid w:val="00D6750A"/>
    <w:rsid w:val="00D7471F"/>
    <w:rsid w:val="00D80A36"/>
    <w:rsid w:val="00D85A60"/>
    <w:rsid w:val="00D85B68"/>
    <w:rsid w:val="00D86D99"/>
    <w:rsid w:val="00D9041F"/>
    <w:rsid w:val="00D93C3E"/>
    <w:rsid w:val="00D97FC2"/>
    <w:rsid w:val="00DA12DA"/>
    <w:rsid w:val="00DA5879"/>
    <w:rsid w:val="00DA6010"/>
    <w:rsid w:val="00DB0CA1"/>
    <w:rsid w:val="00DB2C43"/>
    <w:rsid w:val="00DB3B31"/>
    <w:rsid w:val="00DB57B4"/>
    <w:rsid w:val="00DC4196"/>
    <w:rsid w:val="00DC6DDB"/>
    <w:rsid w:val="00DC74EF"/>
    <w:rsid w:val="00DD6D6B"/>
    <w:rsid w:val="00DF483B"/>
    <w:rsid w:val="00DF749D"/>
    <w:rsid w:val="00E12C04"/>
    <w:rsid w:val="00E15D37"/>
    <w:rsid w:val="00E20260"/>
    <w:rsid w:val="00E24D9E"/>
    <w:rsid w:val="00E27F32"/>
    <w:rsid w:val="00E27FE3"/>
    <w:rsid w:val="00E43A04"/>
    <w:rsid w:val="00E52F4B"/>
    <w:rsid w:val="00E56BC3"/>
    <w:rsid w:val="00E6004D"/>
    <w:rsid w:val="00E66B97"/>
    <w:rsid w:val="00E72ECC"/>
    <w:rsid w:val="00E73CB7"/>
    <w:rsid w:val="00E74DF6"/>
    <w:rsid w:val="00E81978"/>
    <w:rsid w:val="00E82CB5"/>
    <w:rsid w:val="00E83EC5"/>
    <w:rsid w:val="00E87EC5"/>
    <w:rsid w:val="00E922D1"/>
    <w:rsid w:val="00E9240F"/>
    <w:rsid w:val="00EA03C6"/>
    <w:rsid w:val="00EB2ADB"/>
    <w:rsid w:val="00EB54AC"/>
    <w:rsid w:val="00EB56D5"/>
    <w:rsid w:val="00EC330D"/>
    <w:rsid w:val="00ED06C4"/>
    <w:rsid w:val="00ED4495"/>
    <w:rsid w:val="00ED5300"/>
    <w:rsid w:val="00ED76B0"/>
    <w:rsid w:val="00EE2BCE"/>
    <w:rsid w:val="00EF698A"/>
    <w:rsid w:val="00EF6C14"/>
    <w:rsid w:val="00F03853"/>
    <w:rsid w:val="00F07BAC"/>
    <w:rsid w:val="00F07BF3"/>
    <w:rsid w:val="00F107B7"/>
    <w:rsid w:val="00F2022E"/>
    <w:rsid w:val="00F22DCF"/>
    <w:rsid w:val="00F26A69"/>
    <w:rsid w:val="00F3538F"/>
    <w:rsid w:val="00F379B7"/>
    <w:rsid w:val="00F45098"/>
    <w:rsid w:val="00F46FB9"/>
    <w:rsid w:val="00F52396"/>
    <w:rsid w:val="00F525FA"/>
    <w:rsid w:val="00F61A4D"/>
    <w:rsid w:val="00F61DA1"/>
    <w:rsid w:val="00F63984"/>
    <w:rsid w:val="00F67C5D"/>
    <w:rsid w:val="00F71212"/>
    <w:rsid w:val="00F77CB1"/>
    <w:rsid w:val="00F827EC"/>
    <w:rsid w:val="00F86A5E"/>
    <w:rsid w:val="00F90F03"/>
    <w:rsid w:val="00F918DF"/>
    <w:rsid w:val="00F9400D"/>
    <w:rsid w:val="00F960B1"/>
    <w:rsid w:val="00FA6F69"/>
    <w:rsid w:val="00FB5F71"/>
    <w:rsid w:val="00FC3439"/>
    <w:rsid w:val="00FD027D"/>
    <w:rsid w:val="00FD30CB"/>
    <w:rsid w:val="00FD4855"/>
    <w:rsid w:val="00FD7B18"/>
    <w:rsid w:val="00FD7F93"/>
    <w:rsid w:val="00FE17E3"/>
    <w:rsid w:val="00FE1D45"/>
    <w:rsid w:val="00FE3D4A"/>
    <w:rsid w:val="00FE5402"/>
    <w:rsid w:val="00FE5862"/>
    <w:rsid w:val="00FF1F3F"/>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0910D"/>
  <w15:chartTrackingRefBased/>
  <w15:docId w15:val="{DA43BC0A-949D-4F05-A368-388B715A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semiHidden/>
    <w:unhideWhenUsed/>
    <w:rsid w:val="00CF6E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681079">
      <w:bodyDiv w:val="1"/>
      <w:marLeft w:val="0"/>
      <w:marRight w:val="0"/>
      <w:marTop w:val="0"/>
      <w:marBottom w:val="0"/>
      <w:divBdr>
        <w:top w:val="none" w:sz="0" w:space="0" w:color="auto"/>
        <w:left w:val="none" w:sz="0" w:space="0" w:color="auto"/>
        <w:bottom w:val="none" w:sz="0" w:space="0" w:color="auto"/>
        <w:right w:val="none" w:sz="0" w:space="0" w:color="auto"/>
      </w:divBdr>
    </w:div>
    <w:div w:id="17735306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1910007">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00857667">
      <w:bodyDiv w:val="1"/>
      <w:marLeft w:val="0"/>
      <w:marRight w:val="0"/>
      <w:marTop w:val="0"/>
      <w:marBottom w:val="0"/>
      <w:divBdr>
        <w:top w:val="none" w:sz="0" w:space="0" w:color="auto"/>
        <w:left w:val="none" w:sz="0" w:space="0" w:color="auto"/>
        <w:bottom w:val="none" w:sz="0" w:space="0" w:color="auto"/>
        <w:right w:val="none" w:sz="0" w:space="0" w:color="auto"/>
      </w:divBdr>
    </w:div>
    <w:div w:id="529926030">
      <w:bodyDiv w:val="1"/>
      <w:marLeft w:val="0"/>
      <w:marRight w:val="0"/>
      <w:marTop w:val="0"/>
      <w:marBottom w:val="0"/>
      <w:divBdr>
        <w:top w:val="none" w:sz="0" w:space="0" w:color="auto"/>
        <w:left w:val="none" w:sz="0" w:space="0" w:color="auto"/>
        <w:bottom w:val="none" w:sz="0" w:space="0" w:color="auto"/>
        <w:right w:val="none" w:sz="0" w:space="0" w:color="auto"/>
      </w:divBdr>
    </w:div>
    <w:div w:id="59424102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61629067">
      <w:bodyDiv w:val="1"/>
      <w:marLeft w:val="0"/>
      <w:marRight w:val="0"/>
      <w:marTop w:val="0"/>
      <w:marBottom w:val="0"/>
      <w:divBdr>
        <w:top w:val="none" w:sz="0" w:space="0" w:color="auto"/>
        <w:left w:val="none" w:sz="0" w:space="0" w:color="auto"/>
        <w:bottom w:val="none" w:sz="0" w:space="0" w:color="auto"/>
        <w:right w:val="none" w:sz="0" w:space="0" w:color="auto"/>
      </w:divBdr>
    </w:div>
    <w:div w:id="871302242">
      <w:bodyDiv w:val="1"/>
      <w:marLeft w:val="0"/>
      <w:marRight w:val="0"/>
      <w:marTop w:val="0"/>
      <w:marBottom w:val="0"/>
      <w:divBdr>
        <w:top w:val="none" w:sz="0" w:space="0" w:color="auto"/>
        <w:left w:val="none" w:sz="0" w:space="0" w:color="auto"/>
        <w:bottom w:val="none" w:sz="0" w:space="0" w:color="auto"/>
        <w:right w:val="none" w:sz="0" w:space="0" w:color="auto"/>
      </w:divBdr>
    </w:div>
    <w:div w:id="897783446">
      <w:bodyDiv w:val="1"/>
      <w:marLeft w:val="0"/>
      <w:marRight w:val="0"/>
      <w:marTop w:val="0"/>
      <w:marBottom w:val="0"/>
      <w:divBdr>
        <w:top w:val="none" w:sz="0" w:space="0" w:color="auto"/>
        <w:left w:val="none" w:sz="0" w:space="0" w:color="auto"/>
        <w:bottom w:val="none" w:sz="0" w:space="0" w:color="auto"/>
        <w:right w:val="none" w:sz="0" w:space="0" w:color="auto"/>
      </w:divBdr>
    </w:div>
    <w:div w:id="90749615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87076762">
      <w:bodyDiv w:val="1"/>
      <w:marLeft w:val="0"/>
      <w:marRight w:val="0"/>
      <w:marTop w:val="0"/>
      <w:marBottom w:val="0"/>
      <w:divBdr>
        <w:top w:val="none" w:sz="0" w:space="0" w:color="auto"/>
        <w:left w:val="none" w:sz="0" w:space="0" w:color="auto"/>
        <w:bottom w:val="none" w:sz="0" w:space="0" w:color="auto"/>
        <w:right w:val="none" w:sz="0" w:space="0" w:color="auto"/>
      </w:divBdr>
    </w:div>
    <w:div w:id="1126464967">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02478101">
      <w:bodyDiv w:val="1"/>
      <w:marLeft w:val="0"/>
      <w:marRight w:val="0"/>
      <w:marTop w:val="0"/>
      <w:marBottom w:val="0"/>
      <w:divBdr>
        <w:top w:val="none" w:sz="0" w:space="0" w:color="auto"/>
        <w:left w:val="none" w:sz="0" w:space="0" w:color="auto"/>
        <w:bottom w:val="none" w:sz="0" w:space="0" w:color="auto"/>
        <w:right w:val="none" w:sz="0" w:space="0" w:color="auto"/>
      </w:divBdr>
    </w:div>
    <w:div w:id="1223759212">
      <w:bodyDiv w:val="1"/>
      <w:marLeft w:val="0"/>
      <w:marRight w:val="0"/>
      <w:marTop w:val="0"/>
      <w:marBottom w:val="0"/>
      <w:divBdr>
        <w:top w:val="none" w:sz="0" w:space="0" w:color="auto"/>
        <w:left w:val="none" w:sz="0" w:space="0" w:color="auto"/>
        <w:bottom w:val="none" w:sz="0" w:space="0" w:color="auto"/>
        <w:right w:val="none" w:sz="0" w:space="0" w:color="auto"/>
      </w:divBdr>
    </w:div>
    <w:div w:id="125450977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664544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080108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71912441">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19276537">
      <w:bodyDiv w:val="1"/>
      <w:marLeft w:val="0"/>
      <w:marRight w:val="0"/>
      <w:marTop w:val="0"/>
      <w:marBottom w:val="0"/>
      <w:divBdr>
        <w:top w:val="none" w:sz="0" w:space="0" w:color="auto"/>
        <w:left w:val="none" w:sz="0" w:space="0" w:color="auto"/>
        <w:bottom w:val="none" w:sz="0" w:space="0" w:color="auto"/>
        <w:right w:val="none" w:sz="0" w:space="0" w:color="auto"/>
      </w:divBdr>
    </w:div>
    <w:div w:id="1721905799">
      <w:bodyDiv w:val="1"/>
      <w:marLeft w:val="0"/>
      <w:marRight w:val="0"/>
      <w:marTop w:val="0"/>
      <w:marBottom w:val="0"/>
      <w:divBdr>
        <w:top w:val="none" w:sz="0" w:space="0" w:color="auto"/>
        <w:left w:val="none" w:sz="0" w:space="0" w:color="auto"/>
        <w:bottom w:val="none" w:sz="0" w:space="0" w:color="auto"/>
        <w:right w:val="none" w:sz="0" w:space="0" w:color="auto"/>
      </w:divBdr>
    </w:div>
    <w:div w:id="1724715107">
      <w:bodyDiv w:val="1"/>
      <w:marLeft w:val="0"/>
      <w:marRight w:val="0"/>
      <w:marTop w:val="0"/>
      <w:marBottom w:val="0"/>
      <w:divBdr>
        <w:top w:val="none" w:sz="0" w:space="0" w:color="auto"/>
        <w:left w:val="none" w:sz="0" w:space="0" w:color="auto"/>
        <w:bottom w:val="none" w:sz="0" w:space="0" w:color="auto"/>
        <w:right w:val="none" w:sz="0" w:space="0" w:color="auto"/>
      </w:divBdr>
      <w:divsChild>
        <w:div w:id="1625500280">
          <w:marLeft w:val="0"/>
          <w:marRight w:val="0"/>
          <w:marTop w:val="0"/>
          <w:marBottom w:val="0"/>
          <w:divBdr>
            <w:top w:val="none" w:sz="0" w:space="0" w:color="auto"/>
            <w:left w:val="none" w:sz="0" w:space="0" w:color="auto"/>
            <w:bottom w:val="none" w:sz="0" w:space="0" w:color="auto"/>
            <w:right w:val="none" w:sz="0" w:space="0" w:color="auto"/>
          </w:divBdr>
          <w:divsChild>
            <w:div w:id="86314368">
              <w:marLeft w:val="0"/>
              <w:marRight w:val="0"/>
              <w:marTop w:val="0"/>
              <w:marBottom w:val="0"/>
              <w:divBdr>
                <w:top w:val="none" w:sz="0" w:space="0" w:color="auto"/>
                <w:left w:val="none" w:sz="0" w:space="0" w:color="auto"/>
                <w:bottom w:val="none" w:sz="0" w:space="0" w:color="auto"/>
                <w:right w:val="none" w:sz="0" w:space="0" w:color="auto"/>
              </w:divBdr>
            </w:div>
          </w:divsChild>
        </w:div>
        <w:div w:id="1604919679">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2892124">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4707050">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48417617">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0134609">
      <w:bodyDiv w:val="1"/>
      <w:marLeft w:val="0"/>
      <w:marRight w:val="0"/>
      <w:marTop w:val="0"/>
      <w:marBottom w:val="0"/>
      <w:divBdr>
        <w:top w:val="none" w:sz="0" w:space="0" w:color="auto"/>
        <w:left w:val="none" w:sz="0" w:space="0" w:color="auto"/>
        <w:bottom w:val="none" w:sz="0" w:space="0" w:color="auto"/>
        <w:right w:val="none" w:sz="0" w:space="0" w:color="auto"/>
      </w:divBdr>
      <w:divsChild>
        <w:div w:id="936982223">
          <w:marLeft w:val="0"/>
          <w:marRight w:val="0"/>
          <w:marTop w:val="0"/>
          <w:marBottom w:val="0"/>
          <w:divBdr>
            <w:top w:val="none" w:sz="0" w:space="0" w:color="auto"/>
            <w:left w:val="none" w:sz="0" w:space="0" w:color="auto"/>
            <w:bottom w:val="none" w:sz="0" w:space="0" w:color="auto"/>
            <w:right w:val="none" w:sz="0" w:space="0" w:color="auto"/>
          </w:divBdr>
        </w:div>
        <w:div w:id="1121725009">
          <w:marLeft w:val="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8366733">
      <w:bodyDiv w:val="1"/>
      <w:marLeft w:val="0"/>
      <w:marRight w:val="0"/>
      <w:marTop w:val="0"/>
      <w:marBottom w:val="0"/>
      <w:divBdr>
        <w:top w:val="none" w:sz="0" w:space="0" w:color="auto"/>
        <w:left w:val="none" w:sz="0" w:space="0" w:color="auto"/>
        <w:bottom w:val="none" w:sz="0" w:space="0" w:color="auto"/>
        <w:right w:val="none" w:sz="0" w:space="0" w:color="auto"/>
      </w:divBdr>
    </w:div>
    <w:div w:id="2055999282">
      <w:bodyDiv w:val="1"/>
      <w:marLeft w:val="0"/>
      <w:marRight w:val="0"/>
      <w:marTop w:val="0"/>
      <w:marBottom w:val="0"/>
      <w:divBdr>
        <w:top w:val="none" w:sz="0" w:space="0" w:color="auto"/>
        <w:left w:val="none" w:sz="0" w:space="0" w:color="auto"/>
        <w:bottom w:val="none" w:sz="0" w:space="0" w:color="auto"/>
        <w:right w:val="none" w:sz="0" w:space="0" w:color="auto"/>
      </w:divBdr>
    </w:div>
    <w:div w:id="209289433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17215949">
      <w:bodyDiv w:val="1"/>
      <w:marLeft w:val="0"/>
      <w:marRight w:val="0"/>
      <w:marTop w:val="0"/>
      <w:marBottom w:val="0"/>
      <w:divBdr>
        <w:top w:val="none" w:sz="0" w:space="0" w:color="auto"/>
        <w:left w:val="none" w:sz="0" w:space="0" w:color="auto"/>
        <w:bottom w:val="none" w:sz="0" w:space="0" w:color="auto"/>
        <w:right w:val="none" w:sz="0" w:space="0" w:color="auto"/>
      </w:divBdr>
      <w:divsChild>
        <w:div w:id="1050542664">
          <w:marLeft w:val="0"/>
          <w:marRight w:val="0"/>
          <w:marTop w:val="0"/>
          <w:marBottom w:val="0"/>
          <w:divBdr>
            <w:top w:val="none" w:sz="0" w:space="0" w:color="auto"/>
            <w:left w:val="none" w:sz="0" w:space="0" w:color="auto"/>
            <w:bottom w:val="none" w:sz="0" w:space="0" w:color="auto"/>
            <w:right w:val="none" w:sz="0" w:space="0" w:color="auto"/>
          </w:divBdr>
        </w:div>
      </w:divsChild>
    </w:div>
    <w:div w:id="212692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frontiersin.org/articles/10.3389/frobt.2021.645424/full"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lby\AppData\Roaming\Microsoft\Templates\APA%20style%20report%20(6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Percentages of Sonographers with WRMSDS Symptoms</c:v>
                </c:pt>
              </c:strCache>
            </c:strRef>
          </c:tx>
          <c:spPr>
            <a:solidFill>
              <a:schemeClr val="accent1"/>
            </a:solidFill>
            <a:ln>
              <a:noFill/>
            </a:ln>
            <a:effectLst/>
            <a:sp3d/>
          </c:spPr>
          <c:invertIfNegative val="0"/>
          <c:cat>
            <c:strRef>
              <c:f>Sheet1!$A$2:$A$4</c:f>
              <c:strCache>
                <c:ptCount val="3"/>
                <c:pt idx="0">
                  <c:v>10 years</c:v>
                </c:pt>
                <c:pt idx="1">
                  <c:v>3 years</c:v>
                </c:pt>
                <c:pt idx="2">
                  <c:v>6 months</c:v>
                </c:pt>
              </c:strCache>
            </c:strRef>
          </c:cat>
          <c:val>
            <c:numRef>
              <c:f>Sheet1!$B$2:$B$4</c:f>
              <c:numCache>
                <c:formatCode>0%</c:formatCode>
                <c:ptCount val="3"/>
                <c:pt idx="0">
                  <c:v>0.72</c:v>
                </c:pt>
                <c:pt idx="1">
                  <c:v>0.45</c:v>
                </c:pt>
                <c:pt idx="2">
                  <c:v>0.15</c:v>
                </c:pt>
              </c:numCache>
            </c:numRef>
          </c:val>
          <c:extLst>
            <c:ext xmlns:c16="http://schemas.microsoft.com/office/drawing/2014/chart" uri="{C3380CC4-5D6E-409C-BE32-E72D297353CC}">
              <c16:uniqueId val="{00000000-1A75-45DA-9C66-9511603E776B}"/>
            </c:ext>
          </c:extLst>
        </c:ser>
        <c:dLbls>
          <c:showLegendKey val="0"/>
          <c:showVal val="0"/>
          <c:showCatName val="0"/>
          <c:showSerName val="0"/>
          <c:showPercent val="0"/>
          <c:showBubbleSize val="0"/>
        </c:dLbls>
        <c:gapWidth val="150"/>
        <c:shape val="box"/>
        <c:axId val="1198168432"/>
        <c:axId val="1198165520"/>
        <c:axId val="0"/>
      </c:bar3DChart>
      <c:catAx>
        <c:axId val="11981684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8165520"/>
        <c:crosses val="autoZero"/>
        <c:auto val="1"/>
        <c:lblAlgn val="ctr"/>
        <c:lblOffset val="100"/>
        <c:noMultiLvlLbl val="0"/>
      </c:catAx>
      <c:valAx>
        <c:axId val="11981655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8168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555B1665F0497B90D4C8BB3F1C87C1"/>
        <w:category>
          <w:name w:val="General"/>
          <w:gallery w:val="placeholder"/>
        </w:category>
        <w:types>
          <w:type w:val="bbPlcHdr"/>
        </w:types>
        <w:behaviors>
          <w:behavior w:val="content"/>
        </w:behaviors>
        <w:guid w:val="{266D0E50-7529-476A-B9F1-91EE9D1AB575}"/>
      </w:docPartPr>
      <w:docPartBody>
        <w:p w:rsidR="00F90760" w:rsidRDefault="007E7B6A">
          <w:pPr>
            <w:pStyle w:val="BA555B1665F0497B90D4C8BB3F1C87C1"/>
          </w:pPr>
          <w:r>
            <w:t>[Title Here, up to 12 Words, on One to Two Lines]</w:t>
          </w:r>
        </w:p>
      </w:docPartBody>
    </w:docPart>
    <w:docPart>
      <w:docPartPr>
        <w:name w:val="F8CEB148EAE349B3A19ECA023A858D63"/>
        <w:category>
          <w:name w:val="General"/>
          <w:gallery w:val="placeholder"/>
        </w:category>
        <w:types>
          <w:type w:val="bbPlcHdr"/>
        </w:types>
        <w:behaviors>
          <w:behavior w:val="content"/>
        </w:behaviors>
        <w:guid w:val="{C6EE848B-7B13-4914-834C-29845911113F}"/>
      </w:docPartPr>
      <w:docPartBody>
        <w:p w:rsidR="00F90760" w:rsidRDefault="007E7B6A">
          <w:pPr>
            <w:pStyle w:val="F8CEB148EAE349B3A19ECA023A858D63"/>
          </w:pPr>
          <w:r>
            <w:t>Author Note</w:t>
          </w:r>
        </w:p>
      </w:docPartBody>
    </w:docPart>
    <w:docPart>
      <w:docPartPr>
        <w:name w:val="062FFC1495034C018A83E4757274ABDA"/>
        <w:category>
          <w:name w:val="General"/>
          <w:gallery w:val="placeholder"/>
        </w:category>
        <w:types>
          <w:type w:val="bbPlcHdr"/>
        </w:types>
        <w:behaviors>
          <w:behavior w:val="content"/>
        </w:behaviors>
        <w:guid w:val="{6C8DBDB0-40A0-449B-91CD-3032D4587A9A}"/>
      </w:docPartPr>
      <w:docPartBody>
        <w:p w:rsidR="00F90760" w:rsidRDefault="007E7B6A">
          <w:pPr>
            <w:pStyle w:val="062FFC1495034C018A83E4757274ABDA"/>
          </w:pPr>
          <w:r>
            <w:t>Abstract</w:t>
          </w:r>
        </w:p>
      </w:docPartBody>
    </w:docPart>
    <w:docPart>
      <w:docPartPr>
        <w:name w:val="32DFD7C6F84E4D4785CC56ED55F561D0"/>
        <w:category>
          <w:name w:val="General"/>
          <w:gallery w:val="placeholder"/>
        </w:category>
        <w:types>
          <w:type w:val="bbPlcHdr"/>
        </w:types>
        <w:behaviors>
          <w:behavior w:val="content"/>
        </w:behaviors>
        <w:guid w:val="{DEE50171-762C-41B6-B4A1-6121C0CD039A}"/>
      </w:docPartPr>
      <w:docPartBody>
        <w:p w:rsidR="00F90760" w:rsidRDefault="007E7B6A">
          <w:pPr>
            <w:pStyle w:val="32DFD7C6F84E4D4785CC56ED55F561D0"/>
          </w:pPr>
          <w:r>
            <w:t>[Title Here, up to 12 Words, on One to Two Lines]</w:t>
          </w:r>
        </w:p>
      </w:docPartBody>
    </w:docPart>
    <w:docPart>
      <w:docPartPr>
        <w:name w:val="C0CE564965934F15AE8B89A576B8907E"/>
        <w:category>
          <w:name w:val="General"/>
          <w:gallery w:val="placeholder"/>
        </w:category>
        <w:types>
          <w:type w:val="bbPlcHdr"/>
        </w:types>
        <w:behaviors>
          <w:behavior w:val="content"/>
        </w:behaviors>
        <w:guid w:val="{5A830258-3A9C-4EB2-B5D2-CBBE81167022}"/>
      </w:docPartPr>
      <w:docPartBody>
        <w:p w:rsidR="00F90760" w:rsidRDefault="007E7B6A">
          <w:pPr>
            <w:pStyle w:val="C0CE564965934F15AE8B89A576B8907E"/>
          </w:pPr>
          <w:r w:rsidRPr="005D3A03">
            <w:t>Figures title:</w:t>
          </w:r>
        </w:p>
      </w:docPartBody>
    </w:docPart>
    <w:docPart>
      <w:docPartPr>
        <w:name w:val="6DB32EC6FAC245148A076F13C9D3F573"/>
        <w:category>
          <w:name w:val="General"/>
          <w:gallery w:val="placeholder"/>
        </w:category>
        <w:types>
          <w:type w:val="bbPlcHdr"/>
        </w:types>
        <w:behaviors>
          <w:behavior w:val="content"/>
        </w:behaviors>
        <w:guid w:val="{59576C03-8A27-42BF-8666-D9847D91D136}"/>
      </w:docPartPr>
      <w:docPartBody>
        <w:p w:rsidR="00F90760" w:rsidRDefault="007E7B6A">
          <w:pPr>
            <w:pStyle w:val="6DB32EC6FAC245148A076F13C9D3F573"/>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A7"/>
    <w:rsid w:val="00217C78"/>
    <w:rsid w:val="00401E44"/>
    <w:rsid w:val="00602BA7"/>
    <w:rsid w:val="0070399B"/>
    <w:rsid w:val="00705141"/>
    <w:rsid w:val="00786C8C"/>
    <w:rsid w:val="007E7B6A"/>
    <w:rsid w:val="00847684"/>
    <w:rsid w:val="008716A6"/>
    <w:rsid w:val="0099727C"/>
    <w:rsid w:val="00B371A3"/>
    <w:rsid w:val="00F9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555B1665F0497B90D4C8BB3F1C87C1">
    <w:name w:val="BA555B1665F0497B90D4C8BB3F1C87C1"/>
  </w:style>
  <w:style w:type="paragraph" w:customStyle="1" w:styleId="F8CEB148EAE349B3A19ECA023A858D63">
    <w:name w:val="F8CEB148EAE349B3A19ECA023A858D63"/>
  </w:style>
  <w:style w:type="paragraph" w:customStyle="1" w:styleId="062FFC1495034C018A83E4757274ABDA">
    <w:name w:val="062FFC1495034C018A83E4757274ABDA"/>
  </w:style>
  <w:style w:type="character" w:styleId="Emphasis">
    <w:name w:val="Emphasis"/>
    <w:basedOn w:val="DefaultParagraphFont"/>
    <w:uiPriority w:val="4"/>
    <w:unhideWhenUsed/>
    <w:qFormat/>
    <w:rPr>
      <w:i/>
      <w:iCs/>
    </w:rPr>
  </w:style>
  <w:style w:type="paragraph" w:customStyle="1" w:styleId="32DFD7C6F84E4D4785CC56ED55F561D0">
    <w:name w:val="32DFD7C6F84E4D4785CC56ED55F561D0"/>
  </w:style>
  <w:style w:type="paragraph" w:customStyle="1" w:styleId="C0CE564965934F15AE8B89A576B8907E">
    <w:name w:val="C0CE564965934F15AE8B89A576B8907E"/>
  </w:style>
  <w:style w:type="paragraph" w:customStyle="1" w:styleId="6DB32EC6FAC245148A076F13C9D3F573">
    <w:name w:val="6DB32EC6FAC245148A076F13C9D3F5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Sonographer Injuries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514</TotalTime>
  <Pages>12</Pages>
  <Words>4387</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Medical Personnel Injuries: The Problem and the Solution
        An Emphasis on Sonographer Workplace Injuries</vt:lpstr>
    </vt:vector>
  </TitlesOfParts>
  <Company/>
  <LinksUpToDate>false</LinksUpToDate>
  <CharactersWithSpaces>29341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Personnel Injuries: The Problem and the Solution
        An Emphasis on Sonographer Workplace Injuries</dc:title>
  <dc:subject/>
  <dc:creator>Shelby</dc:creator>
  <cp:keywords/>
  <dc:description/>
  <cp:lastModifiedBy>Josh Manchester</cp:lastModifiedBy>
  <cp:revision>176</cp:revision>
  <dcterms:created xsi:type="dcterms:W3CDTF">2022-11-04T00:38:00Z</dcterms:created>
  <dcterms:modified xsi:type="dcterms:W3CDTF">2022-11-14T18:28:00Z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22f7bcc3040f72dd6bacb4c0693e0f5a214003e7b3062bfb3f6fb9d21b6b4bc9</vt:lpwstr>
  </property>
</Properties>
</file>