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6483" w14:textId="61610EC8" w:rsidR="00840D15" w:rsidRPr="00840D15" w:rsidRDefault="00840D15" w:rsidP="00840D15">
      <w:pPr>
        <w:rPr>
          <w:rFonts w:ascii="Bahnschrift Light" w:hAnsi="Bahnschrift Light"/>
          <w:b/>
          <w:bCs/>
          <w:sz w:val="32"/>
          <w:szCs w:val="32"/>
          <w:u w:val="single"/>
        </w:rPr>
      </w:pPr>
      <w:r>
        <w:rPr>
          <w:rFonts w:ascii="Bahnschrift Light" w:hAnsi="Bahnschrift Light"/>
          <w:b/>
          <w:bCs/>
          <w:sz w:val="24"/>
          <w:szCs w:val="24"/>
        </w:rPr>
        <w:t>Nome</w:t>
      </w:r>
      <w:r>
        <w:rPr>
          <w:rFonts w:ascii="Bahnschrift Light" w:hAnsi="Bahnschrift Light"/>
          <w:bCs/>
          <w:sz w:val="24"/>
          <w:szCs w:val="24"/>
        </w:rPr>
        <w:t>: Abrir chamado</w:t>
      </w:r>
    </w:p>
    <w:p w14:paraId="275EE070" w14:textId="2DCF4554" w:rsidR="00840D15" w:rsidRDefault="001B0ED7" w:rsidP="00840D15">
      <w:pPr>
        <w:spacing w:line="360" w:lineRule="auto"/>
        <w:rPr>
          <w:rFonts w:ascii="Bahnschrift Light" w:hAnsi="Bahnschrift Light"/>
          <w:sz w:val="24"/>
          <w:szCs w:val="24"/>
        </w:rPr>
      </w:pPr>
      <w:r w:rsidRPr="001B0ED7">
        <w:rPr>
          <w:rFonts w:ascii="Bahnschrift Light" w:hAnsi="Bahnschrift Light"/>
          <w:b/>
          <w:bCs/>
          <w:sz w:val="24"/>
          <w:szCs w:val="24"/>
        </w:rPr>
        <w:t>Atores:</w:t>
      </w:r>
      <w:r w:rsidR="00840D15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1B0ED7">
        <w:rPr>
          <w:rFonts w:ascii="Bahnschrift Light" w:hAnsi="Bahnschrift Light"/>
          <w:sz w:val="24"/>
          <w:szCs w:val="24"/>
        </w:rPr>
        <w:t>Usuário</w:t>
      </w:r>
      <w:r w:rsidR="00840D15">
        <w:rPr>
          <w:rFonts w:ascii="Bahnschrift Light" w:hAnsi="Bahnschrift Light"/>
          <w:sz w:val="24"/>
          <w:szCs w:val="24"/>
        </w:rPr>
        <w:t>,</w:t>
      </w:r>
      <w:r w:rsidR="00DD4D5F">
        <w:rPr>
          <w:rFonts w:ascii="Bahnschrift Light" w:hAnsi="Bahnschrift Light"/>
          <w:sz w:val="24"/>
          <w:szCs w:val="24"/>
        </w:rPr>
        <w:t xml:space="preserve"> IA</w:t>
      </w:r>
    </w:p>
    <w:p w14:paraId="4DB2F414" w14:textId="77777777" w:rsidR="00840D15" w:rsidRDefault="00840D15" w:rsidP="00840D15">
      <w:pPr>
        <w:spacing w:line="360" w:lineRule="auto"/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b/>
          <w:bCs/>
          <w:sz w:val="24"/>
          <w:szCs w:val="24"/>
        </w:rPr>
        <w:t xml:space="preserve">Pré-condição: </w:t>
      </w:r>
      <w:r w:rsidRPr="00840D15">
        <w:rPr>
          <w:rFonts w:ascii="Bahnschrift Light" w:hAnsi="Bahnschrift Light"/>
          <w:sz w:val="24"/>
          <w:szCs w:val="24"/>
        </w:rPr>
        <w:t>O usuário deve estar autenticado no sistema.</w:t>
      </w:r>
    </w:p>
    <w:p w14:paraId="6E0933E6" w14:textId="654A8CFD" w:rsidR="00840D15" w:rsidRPr="00840D15" w:rsidRDefault="00840D15" w:rsidP="00840D15">
      <w:pPr>
        <w:spacing w:line="360" w:lineRule="auto"/>
        <w:rPr>
          <w:rFonts w:ascii="Bahnschrift Light" w:hAnsi="Bahnschrift Light"/>
          <w:bCs/>
          <w:sz w:val="24"/>
          <w:szCs w:val="24"/>
        </w:rPr>
      </w:pPr>
      <w:r w:rsidRPr="00840D15">
        <w:rPr>
          <w:rFonts w:ascii="Bahnschrift Light" w:hAnsi="Bahnschrift Light"/>
          <w:b/>
          <w:bCs/>
          <w:sz w:val="24"/>
          <w:szCs w:val="24"/>
        </w:rPr>
        <w:t>Descrição</w:t>
      </w:r>
      <w:r w:rsidRPr="00840D15">
        <w:rPr>
          <w:rFonts w:ascii="Bahnschrift Light" w:hAnsi="Bahnschrift Light"/>
          <w:bCs/>
          <w:sz w:val="24"/>
          <w:szCs w:val="24"/>
        </w:rPr>
        <w:t>: Este caso de uso descreve o processo pelo qual um usuário abre um chamado no sistema para relatar um problema ou necessidade, podendo receber sugestões da IA antes de finalizar a solicitação.</w:t>
      </w:r>
    </w:p>
    <w:p w14:paraId="738E313C" w14:textId="2F5B5AF5" w:rsidR="00840D15" w:rsidRPr="00840D15" w:rsidRDefault="00840D15" w:rsidP="00840D15">
      <w:pPr>
        <w:spacing w:line="360" w:lineRule="auto"/>
        <w:rPr>
          <w:rFonts w:ascii="Bahnschrift Light" w:hAnsi="Bahnschrift Light"/>
          <w:b/>
          <w:bCs/>
          <w:sz w:val="24"/>
          <w:szCs w:val="24"/>
        </w:rPr>
      </w:pPr>
      <w:r w:rsidRPr="00840D15">
        <w:rPr>
          <w:rFonts w:ascii="Bahnschrift Light" w:hAnsi="Bahnschrift Light"/>
          <w:b/>
          <w:bCs/>
          <w:sz w:val="24"/>
          <w:szCs w:val="24"/>
        </w:rPr>
        <w:t>Pós-condição</w:t>
      </w:r>
      <w:r w:rsidRPr="00840D15">
        <w:rPr>
          <w:rFonts w:ascii="Bahnschrift Light" w:hAnsi="Bahnschrift Light"/>
          <w:bCs/>
          <w:sz w:val="24"/>
          <w:szCs w:val="24"/>
        </w:rPr>
        <w:t>: O chamado é registrado no sistema e pode ser analisado por N1 ou IA.</w:t>
      </w:r>
      <w:r>
        <w:rPr>
          <w:rFonts w:ascii="Bahnschrift Light" w:hAnsi="Bahnschrift Light"/>
          <w:bCs/>
          <w:sz w:val="24"/>
          <w:szCs w:val="24"/>
        </w:rPr>
        <w:br/>
      </w:r>
      <w:r>
        <w:rPr>
          <w:rFonts w:ascii="Bahnschrift Light" w:hAnsi="Bahnschrift Light"/>
          <w:bCs/>
          <w:sz w:val="24"/>
          <w:szCs w:val="24"/>
        </w:rPr>
        <w:br/>
      </w:r>
      <w:r w:rsidRPr="00840D15">
        <w:rPr>
          <w:rFonts w:ascii="Bahnschrift Light" w:hAnsi="Bahnschrift Light"/>
          <w:b/>
          <w:bCs/>
          <w:sz w:val="24"/>
          <w:szCs w:val="24"/>
        </w:rPr>
        <w:t>Fluxo Principal (Normal):</w:t>
      </w:r>
    </w:p>
    <w:p w14:paraId="3103CC59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usuário acessa o sistema e seleciona a opção “Abrir chamado”.</w:t>
      </w:r>
    </w:p>
    <w:p w14:paraId="79C34E6A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sistema exibe um formulário para preenchimento das informações do chamado.</w:t>
      </w:r>
    </w:p>
    <w:p w14:paraId="54A441C7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usuário preenche os campos obrigatórios, como título, descrição e categoria.</w:t>
      </w:r>
    </w:p>
    <w:p w14:paraId="3C7C4024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usuário envia o formulário.</w:t>
      </w:r>
    </w:p>
    <w:p w14:paraId="05B57E8C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sistema aciona a IA, que analisa as informações e sugere uma possível solução.</w:t>
      </w:r>
    </w:p>
    <w:p w14:paraId="1EC46FB1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usuário decide se quer seguir a sugestão ou continuar com a abertura do chamado.</w:t>
      </w:r>
    </w:p>
    <w:p w14:paraId="70FDA0EE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sistema registra o chamado no banco de dados.</w:t>
      </w:r>
    </w:p>
    <w:p w14:paraId="4D13BD2D" w14:textId="77777777" w:rsidR="00840D15" w:rsidRPr="00840D15" w:rsidRDefault="00840D15" w:rsidP="00840D15">
      <w:pPr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sistema confirma a criação do chamado e exibe o número de protocolo ao usuário.</w:t>
      </w:r>
    </w:p>
    <w:p w14:paraId="4BD5D414" w14:textId="77777777" w:rsidR="001B0ED7" w:rsidRDefault="001B0ED7" w:rsidP="001B0ED7">
      <w:pPr>
        <w:rPr>
          <w:rFonts w:ascii="Bahnschrift Light" w:hAnsi="Bahnschrift Light"/>
          <w:b/>
          <w:bCs/>
          <w:sz w:val="24"/>
          <w:szCs w:val="24"/>
        </w:rPr>
      </w:pPr>
      <w:r w:rsidRPr="001B0ED7">
        <w:rPr>
          <w:rFonts w:ascii="Bahnschrift Light" w:hAnsi="Bahnschrift Light"/>
          <w:b/>
          <w:bCs/>
          <w:sz w:val="24"/>
          <w:szCs w:val="24"/>
        </w:rPr>
        <w:t>Fluxo de extensão:</w:t>
      </w:r>
    </w:p>
    <w:p w14:paraId="3239091C" w14:textId="05DEB0E8" w:rsidR="00840D15" w:rsidRPr="00840D15" w:rsidRDefault="00840D15" w:rsidP="00840D15">
      <w:pPr>
        <w:ind w:firstLine="360"/>
        <w:rPr>
          <w:rFonts w:ascii="Bahnschrift Light" w:hAnsi="Bahnschrift Light"/>
          <w:b/>
          <w:bCs/>
          <w:sz w:val="24"/>
          <w:szCs w:val="24"/>
        </w:rPr>
      </w:pPr>
      <w:r w:rsidRPr="00840D15">
        <w:rPr>
          <w:rFonts w:ascii="Bahnschrift Light" w:hAnsi="Bahnschrift Light"/>
          <w:b/>
          <w:bCs/>
          <w:sz w:val="24"/>
          <w:szCs w:val="24"/>
        </w:rPr>
        <w:t>5a. IA não consegue sugerir solução:</w:t>
      </w:r>
    </w:p>
    <w:p w14:paraId="511F514F" w14:textId="77777777" w:rsidR="00840D15" w:rsidRPr="00840D15" w:rsidRDefault="00840D15" w:rsidP="00840D15">
      <w:pPr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sistema prossegue com o registro normal do chamado sem sugestão.</w:t>
      </w:r>
    </w:p>
    <w:p w14:paraId="397F313F" w14:textId="4C43E0FA" w:rsidR="00840D15" w:rsidRPr="00840D15" w:rsidRDefault="00840D15" w:rsidP="00840D15">
      <w:pPr>
        <w:rPr>
          <w:rFonts w:ascii="Bahnschrift Light" w:hAnsi="Bahnschrift Light"/>
          <w:b/>
          <w:bCs/>
          <w:sz w:val="24"/>
          <w:szCs w:val="24"/>
        </w:rPr>
      </w:pPr>
      <w:r w:rsidRPr="00840D15">
        <w:rPr>
          <w:rFonts w:ascii="Bahnschrift Light" w:hAnsi="Bahnschrift Light"/>
          <w:b/>
          <w:bCs/>
          <w:sz w:val="24"/>
          <w:szCs w:val="24"/>
        </w:rPr>
        <w:t xml:space="preserve">  </w:t>
      </w:r>
      <w:r>
        <w:rPr>
          <w:rFonts w:ascii="Bahnschrift Light" w:hAnsi="Bahnschrift Light"/>
          <w:b/>
          <w:bCs/>
          <w:sz w:val="24"/>
          <w:szCs w:val="24"/>
        </w:rPr>
        <w:t xml:space="preserve">   </w:t>
      </w:r>
      <w:r w:rsidRPr="00840D15">
        <w:rPr>
          <w:rFonts w:ascii="Bahnschrift Light" w:hAnsi="Bahnschrift Light"/>
          <w:b/>
          <w:bCs/>
          <w:sz w:val="24"/>
          <w:szCs w:val="24"/>
        </w:rPr>
        <w:t>6a. Usuário aceita a sugestão da IA:</w:t>
      </w:r>
    </w:p>
    <w:p w14:paraId="716C0DCF" w14:textId="4037B814" w:rsidR="00840D15" w:rsidRPr="00840D15" w:rsidRDefault="00840D15" w:rsidP="00840D15">
      <w:pPr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r w:rsidRPr="00840D15">
        <w:rPr>
          <w:rFonts w:ascii="Bahnschrift Light" w:hAnsi="Bahnschrift Light"/>
          <w:sz w:val="24"/>
          <w:szCs w:val="24"/>
        </w:rPr>
        <w:t>O chamado é fechado automaticamente com a solução sugerida aplicada.</w:t>
      </w:r>
    </w:p>
    <w:p w14:paraId="7929325A" w14:textId="77777777" w:rsidR="00840D15" w:rsidRDefault="00840D15" w:rsidP="001B0ED7">
      <w:pPr>
        <w:rPr>
          <w:rFonts w:ascii="Bahnschrift Light" w:hAnsi="Bahnschrift Light"/>
          <w:b/>
          <w:bCs/>
          <w:sz w:val="24"/>
          <w:szCs w:val="24"/>
        </w:rPr>
      </w:pPr>
    </w:p>
    <w:p w14:paraId="142F9786" w14:textId="77777777" w:rsidR="00DD4D5F" w:rsidRPr="001B0ED7" w:rsidRDefault="00DD4D5F" w:rsidP="001B0ED7">
      <w:pPr>
        <w:rPr>
          <w:rFonts w:ascii="Bahnschrift Light" w:hAnsi="Bahnschrift Light"/>
          <w:b/>
          <w:bCs/>
          <w:sz w:val="24"/>
          <w:szCs w:val="24"/>
        </w:rPr>
      </w:pPr>
    </w:p>
    <w:p w14:paraId="3B361FB8" w14:textId="3CACCA33" w:rsidR="001B0ED7" w:rsidRPr="001B0ED7" w:rsidRDefault="001B0ED7" w:rsidP="001B0ED7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sectPr w:rsidR="001B0ED7" w:rsidRPr="001B0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2069"/>
    <w:multiLevelType w:val="hybridMultilevel"/>
    <w:tmpl w:val="313C3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49D3"/>
    <w:multiLevelType w:val="hybridMultilevel"/>
    <w:tmpl w:val="3A6EE2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5888"/>
    <w:multiLevelType w:val="hybridMultilevel"/>
    <w:tmpl w:val="651EB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96026"/>
    <w:multiLevelType w:val="multilevel"/>
    <w:tmpl w:val="94B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73E3"/>
    <w:multiLevelType w:val="multilevel"/>
    <w:tmpl w:val="218C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F3360"/>
    <w:multiLevelType w:val="hybridMultilevel"/>
    <w:tmpl w:val="717C29F0"/>
    <w:lvl w:ilvl="0" w:tplc="79867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5DD9"/>
    <w:multiLevelType w:val="multilevel"/>
    <w:tmpl w:val="315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725624">
    <w:abstractNumId w:val="1"/>
  </w:num>
  <w:num w:numId="2" w16cid:durableId="321472434">
    <w:abstractNumId w:val="2"/>
  </w:num>
  <w:num w:numId="3" w16cid:durableId="1774014420">
    <w:abstractNumId w:val="5"/>
  </w:num>
  <w:num w:numId="4" w16cid:durableId="113603798">
    <w:abstractNumId w:val="0"/>
  </w:num>
  <w:num w:numId="5" w16cid:durableId="1983464558">
    <w:abstractNumId w:val="3"/>
  </w:num>
  <w:num w:numId="6" w16cid:durableId="1708020903">
    <w:abstractNumId w:val="4"/>
  </w:num>
  <w:num w:numId="7" w16cid:durableId="119881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D7"/>
    <w:rsid w:val="001B0ED7"/>
    <w:rsid w:val="0025500F"/>
    <w:rsid w:val="00840D15"/>
    <w:rsid w:val="00C44A95"/>
    <w:rsid w:val="00DC1F0D"/>
    <w:rsid w:val="00D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741D"/>
  <w15:chartTrackingRefBased/>
  <w15:docId w15:val="{B2471AD5-0111-49A1-B650-FA7F3CF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1</cp:revision>
  <dcterms:created xsi:type="dcterms:W3CDTF">2025-05-09T23:37:00Z</dcterms:created>
  <dcterms:modified xsi:type="dcterms:W3CDTF">2025-05-10T00:12:00Z</dcterms:modified>
</cp:coreProperties>
</file>