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0C01D" w14:textId="36FEADA7" w:rsidR="00346534" w:rsidRPr="00346534" w:rsidRDefault="00346534" w:rsidP="00346534">
      <w:pPr>
        <w:ind w:left="1776" w:firstLine="348"/>
        <w:rPr>
          <w:b/>
          <w:bCs/>
        </w:rPr>
      </w:pPr>
      <w:r w:rsidRPr="00346534">
        <w:rPr>
          <w:b/>
          <w:bCs/>
        </w:rPr>
        <w:t xml:space="preserve">Manual do Usuário – Sistema </w:t>
      </w:r>
      <w:r w:rsidRPr="00346534">
        <w:rPr>
          <w:b/>
          <w:bCs/>
        </w:rPr>
        <w:t>UpDesk</w:t>
      </w:r>
      <w:r w:rsidRPr="00346534">
        <w:rPr>
          <w:b/>
          <w:bCs/>
        </w:rPr>
        <w:t xml:space="preserve"> </w:t>
      </w:r>
    </w:p>
    <w:p w14:paraId="207FD7C3" w14:textId="77777777" w:rsidR="00346534" w:rsidRDefault="00346534" w:rsidP="00346534">
      <w:pPr>
        <w:ind w:left="1776" w:firstLine="348"/>
      </w:pPr>
    </w:p>
    <w:p w14:paraId="3AC2EC2D" w14:textId="62EB4B58" w:rsidR="00FE0EF3" w:rsidRDefault="00346534" w:rsidP="00FE0EF3">
      <w:pPr>
        <w:pStyle w:val="PargrafodaLista"/>
        <w:numPr>
          <w:ilvl w:val="0"/>
          <w:numId w:val="6"/>
        </w:numPr>
      </w:pPr>
      <w:r w:rsidRPr="00FE0EF3">
        <w:rPr>
          <w:b/>
          <w:bCs/>
        </w:rPr>
        <w:t>Introdução</w:t>
      </w:r>
      <w:r w:rsidRPr="00346534">
        <w:t xml:space="preserve"> </w:t>
      </w:r>
    </w:p>
    <w:p w14:paraId="3DAA0AE0" w14:textId="4A3051E7" w:rsidR="00346534" w:rsidRDefault="00346534" w:rsidP="00FE0EF3">
      <w:pPr>
        <w:pStyle w:val="PargrafodaLista"/>
      </w:pPr>
      <w:r w:rsidRPr="00346534">
        <w:t xml:space="preserve">Este manual tem como objetivo orientar o usuário quanto à utilização do sistema </w:t>
      </w:r>
      <w:r w:rsidR="00D325AA">
        <w:t>UpDesk</w:t>
      </w:r>
      <w:r w:rsidRPr="00346534">
        <w:t>, com base no protótipo de telas desenvolvido. O sistema foi projetado para ser intuitivo, com foco em facilitar a experiência do usuário final.</w:t>
      </w:r>
    </w:p>
    <w:p w14:paraId="351C2FD9" w14:textId="0411F419" w:rsidR="00346534" w:rsidRDefault="00346534" w:rsidP="00346534">
      <w:pPr>
        <w:ind w:left="360"/>
      </w:pPr>
      <w:r w:rsidRPr="00346534">
        <w:t xml:space="preserve">2. Acesso ao Sistema </w:t>
      </w:r>
    </w:p>
    <w:p w14:paraId="0AAD6624" w14:textId="77777777" w:rsidR="00FE0EF3" w:rsidRDefault="00346534" w:rsidP="00346534">
      <w:pPr>
        <w:ind w:left="360"/>
      </w:pPr>
      <w:r w:rsidRPr="00346534">
        <w:t xml:space="preserve">2.1 Tela de Login </w:t>
      </w:r>
    </w:p>
    <w:p w14:paraId="3E3F076D" w14:textId="2B522DA2" w:rsidR="00FE0EF3" w:rsidRDefault="00346534" w:rsidP="00346534">
      <w:pPr>
        <w:ind w:left="360"/>
      </w:pPr>
      <w:r w:rsidRPr="00346534">
        <w:rPr>
          <w:b/>
          <w:bCs/>
        </w:rPr>
        <w:t>Descrição:</w:t>
      </w:r>
      <w:r w:rsidRPr="00346534">
        <w:t xml:space="preserve"> O usuário deve informar seu e-mail e senha cadastrados. </w:t>
      </w:r>
    </w:p>
    <w:p w14:paraId="6A114F97" w14:textId="77777777" w:rsidR="00FE0EF3" w:rsidRPr="00FE0EF3" w:rsidRDefault="00346534" w:rsidP="00346534">
      <w:pPr>
        <w:ind w:left="360"/>
        <w:rPr>
          <w:b/>
          <w:bCs/>
        </w:rPr>
      </w:pPr>
      <w:r w:rsidRPr="00346534">
        <w:rPr>
          <w:b/>
          <w:bCs/>
        </w:rPr>
        <w:t xml:space="preserve">Ações disponíveis: </w:t>
      </w:r>
    </w:p>
    <w:p w14:paraId="3EF08AB8" w14:textId="1CF48660" w:rsidR="00FE0EF3" w:rsidRDefault="00346534" w:rsidP="00FE0EF3">
      <w:pPr>
        <w:pStyle w:val="PargrafodaLista"/>
        <w:numPr>
          <w:ilvl w:val="0"/>
          <w:numId w:val="3"/>
        </w:numPr>
      </w:pPr>
      <w:r w:rsidRPr="00346534">
        <w:t>Entrar no sistema</w:t>
      </w:r>
      <w:r w:rsidR="00FE0EF3">
        <w:t>.</w:t>
      </w:r>
    </w:p>
    <w:p w14:paraId="0DD5A222" w14:textId="3527478C" w:rsidR="00346534" w:rsidRPr="00346534" w:rsidRDefault="00346534" w:rsidP="00FE0EF3">
      <w:pPr>
        <w:pStyle w:val="PargrafodaLista"/>
        <w:numPr>
          <w:ilvl w:val="0"/>
          <w:numId w:val="3"/>
        </w:numPr>
      </w:pPr>
      <w:r w:rsidRPr="00346534">
        <w:t>Recuperar senha</w:t>
      </w:r>
      <w:r>
        <w:t>.</w:t>
      </w:r>
      <w:r>
        <w:br/>
      </w:r>
      <w:r>
        <w:br/>
      </w:r>
      <w:r w:rsidRPr="00346534">
        <w:drawing>
          <wp:inline distT="0" distB="0" distL="0" distR="0" wp14:anchorId="1B68FAEB" wp14:editId="7A528221">
            <wp:extent cx="5400040" cy="3833495"/>
            <wp:effectExtent l="0" t="0" r="0" b="0"/>
            <wp:docPr id="13644993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99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746" cy="38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23E3" w14:textId="77777777" w:rsidR="00D325AA" w:rsidRDefault="00D325AA">
      <w:r>
        <w:br w:type="page"/>
      </w:r>
    </w:p>
    <w:p w14:paraId="03BB797D" w14:textId="77777777" w:rsidR="00FE0EF3" w:rsidRDefault="00346534" w:rsidP="00346534">
      <w:pPr>
        <w:ind w:left="360"/>
      </w:pPr>
      <w:r w:rsidRPr="00346534">
        <w:lastRenderedPageBreak/>
        <w:t xml:space="preserve">3. Tela Inicial </w:t>
      </w:r>
    </w:p>
    <w:p w14:paraId="46D41A4F" w14:textId="792B0DC0" w:rsidR="00FE0EF3" w:rsidRDefault="00FE0EF3" w:rsidP="00346534">
      <w:pPr>
        <w:ind w:left="360"/>
      </w:pPr>
      <w:r w:rsidRPr="00FE0EF3">
        <w:rPr>
          <w:b/>
          <w:bCs/>
        </w:rPr>
        <w:t>D</w:t>
      </w:r>
      <w:r w:rsidR="00D325AA" w:rsidRPr="00FE0EF3">
        <w:rPr>
          <w:b/>
          <w:bCs/>
        </w:rPr>
        <w:t>escrição</w:t>
      </w:r>
      <w:r w:rsidR="00346534" w:rsidRPr="00FE0EF3">
        <w:rPr>
          <w:b/>
          <w:bCs/>
        </w:rPr>
        <w:t>:</w:t>
      </w:r>
      <w:r w:rsidR="00346534">
        <w:t xml:space="preserve"> </w:t>
      </w:r>
      <w:r w:rsidR="00346534" w:rsidRPr="00346534">
        <w:t>Ao fazer login, o usuário será direcionado para o painel principal.</w:t>
      </w:r>
    </w:p>
    <w:p w14:paraId="3936FECE" w14:textId="4CB49565" w:rsidR="00FE0EF3" w:rsidRDefault="00346534" w:rsidP="00346534">
      <w:pPr>
        <w:ind w:left="360"/>
      </w:pPr>
      <w:r w:rsidRPr="00346534">
        <w:t xml:space="preserve"> </w:t>
      </w:r>
      <w:r w:rsidRPr="00346534">
        <w:rPr>
          <w:b/>
          <w:bCs/>
        </w:rPr>
        <w:t>Funcionalidades principais:</w:t>
      </w:r>
      <w:r w:rsidRPr="00346534">
        <w:t xml:space="preserve"> </w:t>
      </w:r>
    </w:p>
    <w:p w14:paraId="7BE168FC" w14:textId="1F8DF3CB" w:rsidR="00FE0EF3" w:rsidRDefault="00346534" w:rsidP="00FE0EF3">
      <w:pPr>
        <w:pStyle w:val="PargrafodaLista"/>
        <w:numPr>
          <w:ilvl w:val="0"/>
          <w:numId w:val="4"/>
        </w:numPr>
      </w:pPr>
      <w:r w:rsidRPr="00346534">
        <w:t>Abertura de novo chamado</w:t>
      </w:r>
      <w:r w:rsidR="00FE0EF3">
        <w:t>.</w:t>
      </w:r>
    </w:p>
    <w:p w14:paraId="4CED03E0" w14:textId="450E3283" w:rsidR="00FE0EF3" w:rsidRDefault="00346534" w:rsidP="00FE0EF3">
      <w:pPr>
        <w:pStyle w:val="PargrafodaLista"/>
        <w:numPr>
          <w:ilvl w:val="0"/>
          <w:numId w:val="4"/>
        </w:numPr>
      </w:pPr>
      <w:r w:rsidRPr="00346534">
        <w:t>Visualização de chamados abertos, em andamento e encerrados</w:t>
      </w:r>
      <w:r w:rsidR="00FE0EF3">
        <w:t>.</w:t>
      </w:r>
    </w:p>
    <w:p w14:paraId="442AC73A" w14:textId="1185968B" w:rsidR="00346534" w:rsidRDefault="00346534" w:rsidP="00FE0EF3">
      <w:pPr>
        <w:pStyle w:val="PargrafodaLista"/>
        <w:numPr>
          <w:ilvl w:val="0"/>
          <w:numId w:val="4"/>
        </w:numPr>
      </w:pPr>
      <w:r w:rsidRPr="00346534">
        <w:t>Acesso ao perfil do usuário</w:t>
      </w:r>
      <w:r>
        <w:t>.</w:t>
      </w:r>
    </w:p>
    <w:p w14:paraId="3BBDF6E7" w14:textId="63E0383A" w:rsidR="00346534" w:rsidRDefault="00346534" w:rsidP="00346534">
      <w:pPr>
        <w:ind w:left="360"/>
      </w:pPr>
      <w:r w:rsidRPr="00346534">
        <w:drawing>
          <wp:inline distT="0" distB="0" distL="0" distR="0" wp14:anchorId="2BDA023B" wp14:editId="130D619B">
            <wp:extent cx="5400040" cy="3824605"/>
            <wp:effectExtent l="0" t="0" r="0" b="4445"/>
            <wp:docPr id="5322234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23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8E33" w14:textId="77777777" w:rsidR="00D325AA" w:rsidRDefault="00D325AA">
      <w:r>
        <w:br w:type="page"/>
      </w:r>
    </w:p>
    <w:p w14:paraId="0C174BB8" w14:textId="77777777" w:rsidR="00FE0EF3" w:rsidRDefault="00346534" w:rsidP="00346534">
      <w:pPr>
        <w:ind w:left="360"/>
      </w:pPr>
      <w:r w:rsidRPr="00346534">
        <w:lastRenderedPageBreak/>
        <w:t xml:space="preserve">4. Abrir um Chamado </w:t>
      </w:r>
    </w:p>
    <w:p w14:paraId="1B3FD003" w14:textId="77777777" w:rsidR="00FE0EF3" w:rsidRDefault="00346534" w:rsidP="00346534">
      <w:pPr>
        <w:ind w:left="360"/>
      </w:pPr>
      <w:r w:rsidRPr="00346534">
        <w:rPr>
          <w:b/>
          <w:bCs/>
        </w:rPr>
        <w:t>Descrição:</w:t>
      </w:r>
      <w:r w:rsidRPr="00346534">
        <w:t xml:space="preserve"> O usuário poderá registrar um novo chamado técnico. </w:t>
      </w:r>
    </w:p>
    <w:p w14:paraId="36D15B5C" w14:textId="74C095CD" w:rsidR="00FE0EF3" w:rsidRDefault="00346534" w:rsidP="00346534">
      <w:pPr>
        <w:ind w:left="360"/>
      </w:pPr>
      <w:r w:rsidRPr="00346534">
        <w:rPr>
          <w:b/>
          <w:bCs/>
        </w:rPr>
        <w:t>Campos obrigatórios:</w:t>
      </w:r>
      <w:r w:rsidRPr="00346534">
        <w:t xml:space="preserve"> </w:t>
      </w:r>
    </w:p>
    <w:p w14:paraId="635DF5DC" w14:textId="77777777" w:rsidR="00FE0EF3" w:rsidRDefault="00346534" w:rsidP="00FE0EF3">
      <w:pPr>
        <w:pStyle w:val="PargrafodaLista"/>
        <w:numPr>
          <w:ilvl w:val="0"/>
          <w:numId w:val="5"/>
        </w:numPr>
      </w:pPr>
      <w:r w:rsidRPr="00346534">
        <w:t xml:space="preserve">Título do chamado Categoria (TI, rede, software, etc.) </w:t>
      </w:r>
    </w:p>
    <w:p w14:paraId="6CBB02E1" w14:textId="3CD38930" w:rsidR="00346534" w:rsidRDefault="00346534" w:rsidP="00FE0EF3">
      <w:pPr>
        <w:pStyle w:val="PargrafodaLista"/>
        <w:numPr>
          <w:ilvl w:val="0"/>
          <w:numId w:val="5"/>
        </w:numPr>
      </w:pPr>
      <w:r w:rsidRPr="00346534">
        <w:t>Descrição d</w:t>
      </w:r>
      <w:r w:rsidR="00FE0EF3">
        <w:t>o chamado.</w:t>
      </w:r>
    </w:p>
    <w:p w14:paraId="1CBF6601" w14:textId="42CFF315" w:rsidR="00FE0EF3" w:rsidRDefault="00FE0EF3" w:rsidP="00FE0EF3">
      <w:pPr>
        <w:pStyle w:val="PargrafodaLista"/>
        <w:numPr>
          <w:ilvl w:val="0"/>
          <w:numId w:val="5"/>
        </w:numPr>
      </w:pPr>
      <w:r>
        <w:t>Quem esse chamado afeta.</w:t>
      </w:r>
    </w:p>
    <w:p w14:paraId="31A409A8" w14:textId="765B8B8A" w:rsidR="00FE0EF3" w:rsidRDefault="00FE0EF3" w:rsidP="00FE0EF3">
      <w:pPr>
        <w:pStyle w:val="PargrafodaLista"/>
        <w:numPr>
          <w:ilvl w:val="0"/>
          <w:numId w:val="5"/>
        </w:numPr>
      </w:pPr>
      <w:r>
        <w:t>Adicionar anexo.</w:t>
      </w:r>
    </w:p>
    <w:p w14:paraId="72E061C6" w14:textId="39463B9B" w:rsidR="00D325AA" w:rsidRDefault="00D325AA" w:rsidP="00346534">
      <w:pPr>
        <w:ind w:left="360"/>
      </w:pPr>
      <w:r w:rsidRPr="00D325AA">
        <w:drawing>
          <wp:inline distT="0" distB="0" distL="0" distR="0" wp14:anchorId="566987F1" wp14:editId="3CBF0132">
            <wp:extent cx="5400040" cy="3809365"/>
            <wp:effectExtent l="0" t="0" r="0" b="635"/>
            <wp:docPr id="16397970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97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7279" w14:textId="77777777" w:rsidR="00D325AA" w:rsidRDefault="00D325AA">
      <w:r>
        <w:br w:type="page"/>
      </w:r>
    </w:p>
    <w:p w14:paraId="1A1EA821" w14:textId="77777777" w:rsidR="00FE0EF3" w:rsidRDefault="00346534" w:rsidP="00346534">
      <w:pPr>
        <w:ind w:left="360"/>
      </w:pPr>
      <w:r w:rsidRPr="00346534">
        <w:lastRenderedPageBreak/>
        <w:t xml:space="preserve">5. Consultar Chamados </w:t>
      </w:r>
    </w:p>
    <w:p w14:paraId="0BA3B9F5" w14:textId="77777777" w:rsidR="00FE0EF3" w:rsidRDefault="00346534" w:rsidP="00346534">
      <w:pPr>
        <w:ind w:left="360"/>
      </w:pPr>
      <w:r w:rsidRPr="00346534">
        <w:rPr>
          <w:b/>
          <w:bCs/>
        </w:rPr>
        <w:t>Descrição:</w:t>
      </w:r>
      <w:r w:rsidRPr="00346534">
        <w:t xml:space="preserve"> Lista com os chamados abertos, em andamento ou resolvidos. </w:t>
      </w:r>
    </w:p>
    <w:p w14:paraId="2F78D9C2" w14:textId="2524B0EA" w:rsidR="00FE0EF3" w:rsidRPr="00FE0EF3" w:rsidRDefault="00346534" w:rsidP="00346534">
      <w:pPr>
        <w:ind w:left="360"/>
        <w:rPr>
          <w:b/>
          <w:bCs/>
        </w:rPr>
      </w:pPr>
      <w:r w:rsidRPr="00346534">
        <w:rPr>
          <w:b/>
          <w:bCs/>
        </w:rPr>
        <w:t xml:space="preserve">Ações permitidas: </w:t>
      </w:r>
    </w:p>
    <w:p w14:paraId="12FB0593" w14:textId="7BE30EF5" w:rsidR="00FE0EF3" w:rsidRDefault="00346534" w:rsidP="00FE0EF3">
      <w:pPr>
        <w:pStyle w:val="PargrafodaLista"/>
        <w:numPr>
          <w:ilvl w:val="0"/>
          <w:numId w:val="2"/>
        </w:numPr>
      </w:pPr>
      <w:r w:rsidRPr="00346534">
        <w:t xml:space="preserve">Visualizar </w:t>
      </w:r>
      <w:r w:rsidR="00D325AA" w:rsidRPr="00346534">
        <w:t>detalhes</w:t>
      </w:r>
      <w:r w:rsidR="00FE0EF3">
        <w:t>.</w:t>
      </w:r>
    </w:p>
    <w:p w14:paraId="11B4997C" w14:textId="32DF3EF9" w:rsidR="00FE0EF3" w:rsidRDefault="00FE0EF3" w:rsidP="00FE0EF3">
      <w:pPr>
        <w:pStyle w:val="PargrafodaLista"/>
        <w:numPr>
          <w:ilvl w:val="0"/>
          <w:numId w:val="2"/>
        </w:numPr>
      </w:pPr>
      <w:r>
        <w:t>A</w:t>
      </w:r>
      <w:r w:rsidR="00D325AA" w:rsidRPr="00346534">
        <w:t>companhar</w:t>
      </w:r>
      <w:r w:rsidR="00346534" w:rsidRPr="00346534">
        <w:t xml:space="preserve"> </w:t>
      </w:r>
      <w:r w:rsidR="00D325AA" w:rsidRPr="00346534">
        <w:t>status</w:t>
      </w:r>
      <w:r>
        <w:t>.</w:t>
      </w:r>
      <w:r w:rsidR="00D325AA" w:rsidRPr="00346534">
        <w:t xml:space="preserve"> </w:t>
      </w:r>
    </w:p>
    <w:p w14:paraId="1E87F0E8" w14:textId="732DBEAF" w:rsidR="00346534" w:rsidRDefault="00FE0EF3" w:rsidP="00FE0EF3">
      <w:pPr>
        <w:pStyle w:val="PargrafodaLista"/>
        <w:numPr>
          <w:ilvl w:val="0"/>
          <w:numId w:val="2"/>
        </w:numPr>
      </w:pPr>
      <w:r>
        <w:t>F</w:t>
      </w:r>
      <w:r w:rsidR="00D325AA" w:rsidRPr="00346534">
        <w:t>iltrar</w:t>
      </w:r>
      <w:r w:rsidR="00346534" w:rsidRPr="00346534">
        <w:t xml:space="preserve"> por data ou categoria</w:t>
      </w:r>
      <w:r w:rsidR="00D325AA">
        <w:t>.</w:t>
      </w:r>
    </w:p>
    <w:p w14:paraId="4AD047B0" w14:textId="271D3F65" w:rsidR="00D325AA" w:rsidRDefault="00D325AA" w:rsidP="00346534">
      <w:pPr>
        <w:ind w:left="360"/>
      </w:pPr>
      <w:r w:rsidRPr="00D325AA">
        <w:drawing>
          <wp:inline distT="0" distB="0" distL="0" distR="0" wp14:anchorId="2815CA67" wp14:editId="3F8E124C">
            <wp:extent cx="5400040" cy="3856355"/>
            <wp:effectExtent l="0" t="0" r="0" b="0"/>
            <wp:docPr id="10371474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47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7539" w14:textId="77777777" w:rsidR="00D325AA" w:rsidRDefault="00D325AA" w:rsidP="00346534">
      <w:pPr>
        <w:ind w:left="360"/>
      </w:pPr>
    </w:p>
    <w:p w14:paraId="75600A22" w14:textId="77777777" w:rsidR="00D325AA" w:rsidRDefault="00D325AA" w:rsidP="00346534">
      <w:pPr>
        <w:ind w:left="360"/>
      </w:pPr>
    </w:p>
    <w:p w14:paraId="1852AB4C" w14:textId="3FFA035E" w:rsidR="00346534" w:rsidRPr="00346534" w:rsidRDefault="00D325AA" w:rsidP="00346534">
      <w:pPr>
        <w:ind w:left="360"/>
      </w:pPr>
      <w:r>
        <w:t>6</w:t>
      </w:r>
      <w:r w:rsidR="00346534" w:rsidRPr="00346534">
        <w:t>. Considerações Finais Este manual será atualizado conforme novas funcionalidades forem implementadas. Recomendamos que os usuários estejam sempre atentos às notificações dentro do sistema.</w:t>
      </w:r>
    </w:p>
    <w:p w14:paraId="6D673BFC" w14:textId="77777777" w:rsidR="00C44A95" w:rsidRDefault="00C44A95"/>
    <w:sectPr w:rsidR="00C4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561E"/>
    <w:multiLevelType w:val="hybridMultilevel"/>
    <w:tmpl w:val="3C7CCD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61A0A"/>
    <w:multiLevelType w:val="hybridMultilevel"/>
    <w:tmpl w:val="293088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C77CC1"/>
    <w:multiLevelType w:val="multilevel"/>
    <w:tmpl w:val="9F96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74180"/>
    <w:multiLevelType w:val="hybridMultilevel"/>
    <w:tmpl w:val="3424A1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406636"/>
    <w:multiLevelType w:val="hybridMultilevel"/>
    <w:tmpl w:val="D5887C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64783B"/>
    <w:multiLevelType w:val="hybridMultilevel"/>
    <w:tmpl w:val="7B6ECC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3119902">
    <w:abstractNumId w:val="2"/>
  </w:num>
  <w:num w:numId="2" w16cid:durableId="178206342">
    <w:abstractNumId w:val="5"/>
  </w:num>
  <w:num w:numId="3" w16cid:durableId="641159267">
    <w:abstractNumId w:val="1"/>
  </w:num>
  <w:num w:numId="4" w16cid:durableId="1979800716">
    <w:abstractNumId w:val="4"/>
  </w:num>
  <w:num w:numId="5" w16cid:durableId="1945380827">
    <w:abstractNumId w:val="3"/>
  </w:num>
  <w:num w:numId="6" w16cid:durableId="114585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34"/>
    <w:rsid w:val="00346534"/>
    <w:rsid w:val="007665FA"/>
    <w:rsid w:val="00C44A95"/>
    <w:rsid w:val="00D325AA"/>
    <w:rsid w:val="00DC1F0D"/>
    <w:rsid w:val="00FE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E15C8"/>
  <w15:chartTrackingRefBased/>
  <w15:docId w15:val="{FB116803-88D7-406C-AD5A-D1B7583E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65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653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E0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5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4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7E663-0A53-49F2-9944-031079AF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Teodoro</dc:creator>
  <cp:keywords/>
  <dc:description/>
  <cp:lastModifiedBy>Mateus Teodoro</cp:lastModifiedBy>
  <cp:revision>1</cp:revision>
  <dcterms:created xsi:type="dcterms:W3CDTF">2025-05-19T23:55:00Z</dcterms:created>
  <dcterms:modified xsi:type="dcterms:W3CDTF">2025-05-20T00:23:00Z</dcterms:modified>
</cp:coreProperties>
</file>