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6BDC" w14:textId="07CA8D44" w:rsidR="00C52511" w:rsidRPr="00C52511" w:rsidRDefault="00C52511" w:rsidP="00C52511">
      <w:pPr>
        <w:pStyle w:val="Heading1"/>
        <w:rPr>
          <w:sz w:val="40"/>
          <w:szCs w:val="40"/>
          <w:lang w:val="en-US"/>
        </w:rPr>
      </w:pPr>
      <w:proofErr w:type="spellStart"/>
      <w:r w:rsidRPr="00C52511">
        <w:rPr>
          <w:sz w:val="40"/>
          <w:szCs w:val="40"/>
          <w:lang w:val="en-US"/>
        </w:rPr>
        <w:t>CNNPred</w:t>
      </w:r>
      <w:proofErr w:type="spellEnd"/>
      <w:r w:rsidRPr="00C52511">
        <w:rPr>
          <w:sz w:val="40"/>
          <w:szCs w:val="40"/>
          <w:lang w:val="en-US"/>
        </w:rPr>
        <w:t xml:space="preserve"> for Indian Stock Index</w:t>
      </w:r>
    </w:p>
    <w:p w14:paraId="1F63E248" w14:textId="77777777" w:rsidR="00E5775A" w:rsidRDefault="00E5775A">
      <w:pPr>
        <w:rPr>
          <w:lang w:val="en-US"/>
        </w:rPr>
      </w:pPr>
    </w:p>
    <w:p w14:paraId="1B46FBC7" w14:textId="217BA489" w:rsidR="00092DB7" w:rsidRDefault="00C52511">
      <w:pPr>
        <w:rPr>
          <w:lang w:val="en-US"/>
        </w:rPr>
      </w:pPr>
      <w:r>
        <w:rPr>
          <w:lang w:val="en-US"/>
        </w:rPr>
        <w:t xml:space="preserve">For this task of using </w:t>
      </w:r>
      <w:proofErr w:type="spellStart"/>
      <w:r>
        <w:rPr>
          <w:lang w:val="en-US"/>
        </w:rPr>
        <w:t>CNNpred</w:t>
      </w:r>
      <w:proofErr w:type="spellEnd"/>
      <w:r>
        <w:rPr>
          <w:lang w:val="en-US"/>
        </w:rPr>
        <w:t xml:space="preserve"> to predict Indian Stock Index, </w:t>
      </w:r>
      <w:r w:rsidR="00A579BF">
        <w:rPr>
          <w:lang w:val="en-US"/>
        </w:rPr>
        <w:t>NIFTY50</w:t>
      </w:r>
      <w:r w:rsidR="006E2495">
        <w:rPr>
          <w:lang w:val="en-US"/>
        </w:rPr>
        <w:t xml:space="preserve"> Index</w:t>
      </w:r>
      <w:r>
        <w:rPr>
          <w:lang w:val="en-US"/>
        </w:rPr>
        <w:t xml:space="preserve"> was chosen.</w:t>
      </w:r>
      <w:r w:rsidR="006E2495">
        <w:rPr>
          <w:lang w:val="en-US"/>
        </w:rPr>
        <w:t xml:space="preserve"> </w:t>
      </w:r>
      <w:r>
        <w:rPr>
          <w:lang w:val="en-US"/>
        </w:rPr>
        <w:t xml:space="preserve">Open, High, Low, Close, Adjusted Close and Volume </w:t>
      </w:r>
      <w:r w:rsidR="006E2495">
        <w:rPr>
          <w:lang w:val="en-US"/>
        </w:rPr>
        <w:t>Data</w:t>
      </w:r>
      <w:r>
        <w:rPr>
          <w:lang w:val="en-US"/>
        </w:rPr>
        <w:t xml:space="preserve"> for the period</w:t>
      </w:r>
      <w:r w:rsidR="006E2495">
        <w:rPr>
          <w:lang w:val="en-US"/>
        </w:rPr>
        <w:t xml:space="preserve"> between </w:t>
      </w:r>
      <w:r w:rsidR="00A579BF" w:rsidRPr="008B47B5">
        <w:rPr>
          <w:b/>
          <w:bCs/>
          <w:lang w:val="en-US"/>
        </w:rPr>
        <w:t>2007-9-18</w:t>
      </w:r>
      <w:r w:rsidR="006E2495">
        <w:rPr>
          <w:lang w:val="en-US"/>
        </w:rPr>
        <w:t xml:space="preserve"> and </w:t>
      </w:r>
      <w:r w:rsidR="00A579BF" w:rsidRPr="008B47B5">
        <w:rPr>
          <w:b/>
          <w:bCs/>
          <w:lang w:val="en-US"/>
        </w:rPr>
        <w:t>2022-7-27</w:t>
      </w:r>
      <w:r>
        <w:rPr>
          <w:lang w:val="en-US"/>
        </w:rPr>
        <w:t xml:space="preserve"> was collected from NSE website. </w:t>
      </w:r>
    </w:p>
    <w:p w14:paraId="0BA1B7F5" w14:textId="5F65FCC5" w:rsidR="00FA580B" w:rsidRDefault="00C52511">
      <w:pPr>
        <w:rPr>
          <w:lang w:val="en-US"/>
        </w:rPr>
      </w:pPr>
      <w:r>
        <w:rPr>
          <w:lang w:val="en-US"/>
        </w:rPr>
        <w:t xml:space="preserve">Apart from 6 original features, 6 </w:t>
      </w:r>
      <w:r w:rsidR="00732811">
        <w:rPr>
          <w:lang w:val="en-US"/>
        </w:rPr>
        <w:t>others</w:t>
      </w:r>
      <w:r>
        <w:rPr>
          <w:lang w:val="en-US"/>
        </w:rPr>
        <w:t xml:space="preserve"> were engineered based on popular technical indicators, namely ‘3 Days Moving Average’, ‘5 Days Moving Average’, ‘15 Days Moving Average’, ‘30 Days Moving Average’, Daily Trading Volume Difference and </w:t>
      </w:r>
      <w:r w:rsidR="00AD47FF">
        <w:rPr>
          <w:lang w:val="en-US"/>
        </w:rPr>
        <w:t>Weekly Difference in Closing Values.</w:t>
      </w:r>
    </w:p>
    <w:p w14:paraId="5D171B30" w14:textId="77777777" w:rsidR="00456772" w:rsidRDefault="00456772" w:rsidP="00456772">
      <w:pPr>
        <w:rPr>
          <w:lang w:val="en-US"/>
        </w:rPr>
      </w:pPr>
      <w:r>
        <w:rPr>
          <w:lang w:val="en-US"/>
        </w:rPr>
        <w:t>Following hyperparameters were varied to find the optimal model-</w:t>
      </w:r>
    </w:p>
    <w:p w14:paraId="5A7AF553" w14:textId="77777777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>Loss Function (</w:t>
      </w:r>
      <w:proofErr w:type="spellStart"/>
      <w:r w:rsidRPr="00797D62">
        <w:rPr>
          <w:lang w:val="en-US"/>
        </w:rPr>
        <w:t>mae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binary_focal_crossentropy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binary_crossentropy</w:t>
      </w:r>
      <w:proofErr w:type="spellEnd"/>
      <w:r w:rsidRPr="00797D62">
        <w:rPr>
          <w:lang w:val="en-US"/>
        </w:rPr>
        <w:t>, hinge)</w:t>
      </w:r>
    </w:p>
    <w:p w14:paraId="3A2258C7" w14:textId="77777777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 xml:space="preserve">Optimizer (SGD, Adam, </w:t>
      </w:r>
      <w:proofErr w:type="spellStart"/>
      <w:r w:rsidRPr="00797D62">
        <w:rPr>
          <w:lang w:val="en-US"/>
        </w:rPr>
        <w:t>Adagrad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Adamax</w:t>
      </w:r>
      <w:proofErr w:type="spellEnd"/>
      <w:r w:rsidRPr="00797D62">
        <w:rPr>
          <w:lang w:val="en-US"/>
        </w:rPr>
        <w:t>),</w:t>
      </w:r>
    </w:p>
    <w:p w14:paraId="52B4AC26" w14:textId="5D44CACD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 xml:space="preserve">Epochs (20, 30), </w:t>
      </w:r>
    </w:p>
    <w:p w14:paraId="783D102F" w14:textId="4853141E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 xml:space="preserve">Batch Size (64, 32), </w:t>
      </w:r>
    </w:p>
    <w:p w14:paraId="59A2C7DE" w14:textId="77777777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>Dropout Rate (0.05, 0.1, 0.15, 0.2),</w:t>
      </w:r>
    </w:p>
    <w:p w14:paraId="6C7A2364" w14:textId="58C5417D" w:rsidR="008B47B5" w:rsidRDefault="008B47B5" w:rsidP="008B47B5">
      <w:pPr>
        <w:rPr>
          <w:lang w:val="en-US"/>
        </w:rPr>
      </w:pPr>
      <w:r>
        <w:rPr>
          <w:lang w:val="en-US"/>
        </w:rPr>
        <w:t xml:space="preserve">The whole experiment took takes </w:t>
      </w:r>
      <w:r>
        <w:rPr>
          <w:lang w:val="en-US"/>
        </w:rPr>
        <w:t>12</w:t>
      </w:r>
      <w:r>
        <w:rPr>
          <w:lang w:val="en-US"/>
        </w:rPr>
        <w:t>h+ of training time</w:t>
      </w:r>
      <w:r>
        <w:rPr>
          <w:lang w:val="en-US"/>
        </w:rPr>
        <w:t xml:space="preserve"> despite using GPU</w:t>
      </w:r>
      <w:r>
        <w:rPr>
          <w:lang w:val="en-US"/>
        </w:rPr>
        <w:t>. And yielded the following results.</w:t>
      </w:r>
    </w:p>
    <w:p w14:paraId="24ACB555" w14:textId="7E0291D0" w:rsidR="008B47B5" w:rsidRDefault="008B47B5" w:rsidP="008B47B5">
      <w:pPr>
        <w:rPr>
          <w:lang w:val="en-US"/>
        </w:rPr>
      </w:pPr>
      <w:r>
        <w:rPr>
          <w:lang w:val="en-US"/>
        </w:rPr>
        <w:t>CSV containing performance parameters for 64 possible combinations of above hyperparameters-</w:t>
      </w:r>
      <w:r>
        <w:rPr>
          <w:lang w:val="en-US"/>
        </w:rPr>
        <w:t xml:space="preserve"> </w:t>
      </w:r>
      <w:hyperlink r:id="rId5" w:history="1">
        <w:r w:rsidRPr="00BE3382">
          <w:rPr>
            <w:rStyle w:val="Hyperlink"/>
            <w:lang w:val="en-US"/>
          </w:rPr>
          <w:t>https://github.com/mandalnilabja/soc2022/blob/main/CNNpred_NIFTY50_performances.csv</w:t>
        </w:r>
      </w:hyperlink>
    </w:p>
    <w:p w14:paraId="7ABB18AC" w14:textId="77777777" w:rsidR="00883E5F" w:rsidRDefault="00883E5F" w:rsidP="00883E5F">
      <w:pPr>
        <w:pStyle w:val="Heading2"/>
      </w:pPr>
    </w:p>
    <w:p w14:paraId="34B271C0" w14:textId="4591857E" w:rsidR="00883E5F" w:rsidRDefault="00883E5F" w:rsidP="00883E5F">
      <w:pPr>
        <w:pStyle w:val="Heading2"/>
        <w:rPr>
          <w:lang w:val="en-US"/>
        </w:rPr>
      </w:pPr>
      <w:r>
        <w:t>Ensemble- Bagging</w:t>
      </w:r>
    </w:p>
    <w:p w14:paraId="0FF735FA" w14:textId="0120A2E6" w:rsidR="00883E5F" w:rsidRDefault="00883E5F" w:rsidP="00883E5F">
      <w:pPr>
        <w:rPr>
          <w:lang w:val="en-US"/>
        </w:rPr>
      </w:pPr>
      <w:r>
        <w:rPr>
          <w:lang w:val="en-US"/>
        </w:rPr>
        <w:t xml:space="preserve">Bagging ensemble on </w:t>
      </w:r>
      <w:r w:rsidR="008F6BCD">
        <w:rPr>
          <w:lang w:val="en-US"/>
        </w:rPr>
        <w:t>2d</w:t>
      </w:r>
      <w:r>
        <w:rPr>
          <w:lang w:val="en-US"/>
        </w:rPr>
        <w:t>CNNpred</w:t>
      </w:r>
      <w:r w:rsidR="008F6BCD">
        <w:rPr>
          <w:lang w:val="en-US"/>
        </w:rPr>
        <w:t>NIFTY50</w:t>
      </w:r>
      <w:r>
        <w:rPr>
          <w:lang w:val="en-US"/>
        </w:rPr>
        <w:t xml:space="preserve"> implementation using all 64 previous models </w:t>
      </w:r>
      <w:r w:rsidR="00CA2534">
        <w:rPr>
          <w:lang w:val="en-US"/>
        </w:rPr>
        <w:t xml:space="preserve">significantly </w:t>
      </w:r>
      <w:r>
        <w:rPr>
          <w:lang w:val="en-US"/>
        </w:rPr>
        <w:t>outperformed any single predictor. A hard voting strategy was manually implemented since each model by itself is a weak classifier.</w:t>
      </w:r>
    </w:p>
    <w:p w14:paraId="19DE61C8" w14:textId="77777777" w:rsidR="00883E5F" w:rsidRDefault="00883E5F" w:rsidP="00883E5F">
      <w:pPr>
        <w:rPr>
          <w:lang w:val="en-US"/>
        </w:rPr>
      </w:pPr>
      <w:r>
        <w:rPr>
          <w:lang w:val="en-US"/>
        </w:rPr>
        <w:t>Its evaluation metrics were:</w:t>
      </w:r>
    </w:p>
    <w:p w14:paraId="035A04B6" w14:textId="462D12E9" w:rsidR="00883E5F" w:rsidRDefault="00883E5F" w:rsidP="00883E5F">
      <w:pPr>
        <w:rPr>
          <w:lang w:val="en-US"/>
        </w:rPr>
      </w:pPr>
      <w:r>
        <w:rPr>
          <w:lang w:val="en-US"/>
        </w:rPr>
        <w:t>Accuracy: 5</w:t>
      </w:r>
      <w:r w:rsidR="008F6BCD">
        <w:rPr>
          <w:lang w:val="en-US"/>
        </w:rPr>
        <w:t>4</w:t>
      </w:r>
      <w:r>
        <w:rPr>
          <w:lang w:val="en-US"/>
        </w:rPr>
        <w:t>.</w:t>
      </w:r>
      <w:r w:rsidR="008F6BCD">
        <w:rPr>
          <w:lang w:val="en-US"/>
        </w:rPr>
        <w:t>51</w:t>
      </w:r>
      <w:r>
        <w:rPr>
          <w:lang w:val="en-US"/>
        </w:rPr>
        <w:t>%</w:t>
      </w:r>
    </w:p>
    <w:p w14:paraId="2F735F6F" w14:textId="6DC6BF54" w:rsidR="00883E5F" w:rsidRDefault="00883E5F" w:rsidP="00883E5F">
      <w:pPr>
        <w:rPr>
          <w:lang w:val="en-US"/>
        </w:rPr>
      </w:pPr>
      <w:r>
        <w:rPr>
          <w:lang w:val="en-US"/>
        </w:rPr>
        <w:t>Mean Absolute Error: 4</w:t>
      </w:r>
      <w:r w:rsidR="008F6BCD">
        <w:rPr>
          <w:lang w:val="en-US"/>
        </w:rPr>
        <w:t>5</w:t>
      </w:r>
      <w:r>
        <w:rPr>
          <w:lang w:val="en-US"/>
        </w:rPr>
        <w:t>.</w:t>
      </w:r>
      <w:r w:rsidR="008F6BCD">
        <w:rPr>
          <w:lang w:val="en-US"/>
        </w:rPr>
        <w:t>49</w:t>
      </w:r>
      <w:r>
        <w:rPr>
          <w:lang w:val="en-US"/>
        </w:rPr>
        <w:t>%</w:t>
      </w:r>
    </w:p>
    <w:p w14:paraId="7820EA54" w14:textId="5FBAFFED" w:rsidR="00883E5F" w:rsidRDefault="00883E5F" w:rsidP="00883E5F">
      <w:pPr>
        <w:rPr>
          <w:lang w:val="en-US"/>
        </w:rPr>
      </w:pPr>
      <w:r>
        <w:rPr>
          <w:lang w:val="en-US"/>
        </w:rPr>
        <w:t xml:space="preserve">Macro Averaged F1 Score: </w:t>
      </w:r>
      <w:r w:rsidR="008F6BCD">
        <w:rPr>
          <w:lang w:val="en-US"/>
        </w:rPr>
        <w:t>70</w:t>
      </w:r>
      <w:r>
        <w:rPr>
          <w:lang w:val="en-US"/>
        </w:rPr>
        <w:t>.</w:t>
      </w:r>
      <w:r w:rsidR="008F6BCD">
        <w:rPr>
          <w:lang w:val="en-US"/>
        </w:rPr>
        <w:t>50</w:t>
      </w:r>
      <w:r>
        <w:rPr>
          <w:lang w:val="en-US"/>
        </w:rPr>
        <w:t>%</w:t>
      </w:r>
    </w:p>
    <w:p w14:paraId="61698B47" w14:textId="56CABB87" w:rsidR="00FA580B" w:rsidRDefault="00CA2534">
      <w:pPr>
        <w:rPr>
          <w:lang w:val="en-US"/>
        </w:rPr>
      </w:pPr>
      <w:r>
        <w:rPr>
          <w:lang w:val="en-US"/>
        </w:rPr>
        <w:t xml:space="preserve">Compared to 2dCNNpred implementation on Wall Street Indices, even much fewer numbers of features were available and used, overall performance was evaluated to be better on NIFTY50 </w:t>
      </w:r>
      <w:proofErr w:type="spellStart"/>
      <w:r>
        <w:rPr>
          <w:lang w:val="en-US"/>
        </w:rPr>
        <w:t>CNNpred</w:t>
      </w:r>
      <w:proofErr w:type="spellEnd"/>
      <w:r>
        <w:rPr>
          <w:lang w:val="en-US"/>
        </w:rPr>
        <w:t>.</w:t>
      </w:r>
    </w:p>
    <w:p w14:paraId="0C76FCB6" w14:textId="77777777" w:rsidR="00CA2534" w:rsidRDefault="00CA2534">
      <w:pPr>
        <w:rPr>
          <w:lang w:val="en-US"/>
        </w:rPr>
      </w:pPr>
    </w:p>
    <w:p w14:paraId="7B3C0957" w14:textId="46FE9399" w:rsidR="00C52511" w:rsidRDefault="00C36C9C">
      <w:pPr>
        <w:rPr>
          <w:lang w:val="en-US"/>
        </w:rPr>
      </w:pPr>
      <w:r>
        <w:rPr>
          <w:lang w:val="en-US"/>
        </w:rPr>
        <w:t>Data Source</w:t>
      </w:r>
      <w:r w:rsidR="00C52511">
        <w:rPr>
          <w:lang w:val="en-US"/>
        </w:rPr>
        <w:t>:</w:t>
      </w:r>
    </w:p>
    <w:p w14:paraId="61455444" w14:textId="05B348FB" w:rsidR="00C52511" w:rsidRDefault="00000000">
      <w:pPr>
        <w:rPr>
          <w:lang w:val="en-US"/>
        </w:rPr>
      </w:pPr>
      <w:hyperlink r:id="rId6" w:history="1">
        <w:r w:rsidR="00C52511" w:rsidRPr="00A4013B">
          <w:rPr>
            <w:rStyle w:val="Hyperlink"/>
            <w:lang w:val="en-US"/>
          </w:rPr>
          <w:t>https://www1.nseindia.com/products/content/equities/indices/historical_index_data.</w:t>
        </w:r>
        <w:r w:rsidR="00C52511" w:rsidRPr="00A4013B">
          <w:rPr>
            <w:rStyle w:val="Hyperlink"/>
            <w:lang w:val="en-US"/>
          </w:rPr>
          <w:t>h</w:t>
        </w:r>
        <w:r w:rsidR="00C52511" w:rsidRPr="00A4013B">
          <w:rPr>
            <w:rStyle w:val="Hyperlink"/>
            <w:lang w:val="en-US"/>
          </w:rPr>
          <w:t>tm</w:t>
        </w:r>
      </w:hyperlink>
    </w:p>
    <w:p w14:paraId="5C90A2E0" w14:textId="3A49F084" w:rsidR="00C52511" w:rsidRDefault="00C52511">
      <w:pPr>
        <w:rPr>
          <w:lang w:val="en-US"/>
        </w:rPr>
      </w:pPr>
    </w:p>
    <w:p w14:paraId="419CCD39" w14:textId="391E3B80" w:rsidR="008B47B5" w:rsidRDefault="008B47B5">
      <w:pPr>
        <w:rPr>
          <w:lang w:val="en-US"/>
        </w:rPr>
      </w:pPr>
      <w:r>
        <w:rPr>
          <w:lang w:val="en-US"/>
        </w:rPr>
        <w:t>Models:</w:t>
      </w:r>
    </w:p>
    <w:p w14:paraId="57DD73AB" w14:textId="7A4FD92E" w:rsidR="008B47B5" w:rsidRDefault="008B47B5">
      <w:pPr>
        <w:rPr>
          <w:lang w:val="en-US"/>
        </w:rPr>
      </w:pPr>
      <w:hyperlink r:id="rId7" w:history="1">
        <w:r w:rsidRPr="00BE3382">
          <w:rPr>
            <w:rStyle w:val="Hyperlink"/>
            <w:lang w:val="en-US"/>
          </w:rPr>
          <w:t>https://github.com/mandalnilabja/soc2022/tree/main/model</w:t>
        </w:r>
      </w:hyperlink>
    </w:p>
    <w:p w14:paraId="70BD84B7" w14:textId="77777777" w:rsidR="008B47B5" w:rsidRDefault="008B47B5">
      <w:pPr>
        <w:rPr>
          <w:lang w:val="en-US"/>
        </w:rPr>
      </w:pPr>
    </w:p>
    <w:p w14:paraId="69652838" w14:textId="77777777" w:rsidR="00FA580B" w:rsidRDefault="00FA580B" w:rsidP="00FA580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 </w:t>
      </w:r>
    </w:p>
    <w:p w14:paraId="6F5994C0" w14:textId="57E8ADD2" w:rsidR="00FA580B" w:rsidRDefault="00000000">
      <w:pPr>
        <w:rPr>
          <w:lang w:val="en-US"/>
        </w:rPr>
      </w:pPr>
      <w:hyperlink r:id="rId8" w:history="1">
        <w:r w:rsidR="00FA580B" w:rsidRPr="00A4013B">
          <w:rPr>
            <w:rStyle w:val="Hyperlink"/>
            <w:lang w:val="en-US"/>
          </w:rPr>
          <w:t>https://github.com/mandalnilabja/soc2022/blob/main/Week10Assignment.ipynb</w:t>
        </w:r>
      </w:hyperlink>
    </w:p>
    <w:p w14:paraId="2D342B03" w14:textId="439EABAD" w:rsidR="008B47B5" w:rsidRDefault="008B47B5">
      <w:pPr>
        <w:rPr>
          <w:lang w:val="en-US"/>
        </w:rPr>
      </w:pPr>
      <w:hyperlink r:id="rId9" w:history="1">
        <w:r w:rsidRPr="00BE3382">
          <w:rPr>
            <w:rStyle w:val="Hyperlink"/>
            <w:lang w:val="en-US"/>
          </w:rPr>
          <w:t>https://github.com/mandalnilabja/soc2022/blob/main/Week10AssignmentB.ipynb</w:t>
        </w:r>
      </w:hyperlink>
    </w:p>
    <w:p w14:paraId="02593FDD" w14:textId="118D2AE3" w:rsidR="008B47B5" w:rsidRDefault="008B47B5">
      <w:pPr>
        <w:rPr>
          <w:lang w:val="en-US"/>
        </w:rPr>
      </w:pPr>
    </w:p>
    <w:p w14:paraId="7011D891" w14:textId="03AA0D28" w:rsidR="00E5775A" w:rsidRPr="00C52511" w:rsidRDefault="00E5775A" w:rsidP="00E5775A">
      <w:pPr>
        <w:pStyle w:val="Heading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Model Deployment using Flask API</w:t>
      </w:r>
    </w:p>
    <w:p w14:paraId="320C6B43" w14:textId="2068147B" w:rsidR="00E5775A" w:rsidRDefault="00E5775A">
      <w:pPr>
        <w:rPr>
          <w:lang w:val="en-US"/>
        </w:rPr>
      </w:pPr>
    </w:p>
    <w:p w14:paraId="64FA1875" w14:textId="1DE046DD" w:rsidR="00E640FF" w:rsidRDefault="00912151">
      <w:pPr>
        <w:rPr>
          <w:lang w:val="en-US"/>
        </w:rPr>
      </w:pPr>
      <w:r>
        <w:rPr>
          <w:lang w:val="en-US"/>
        </w:rPr>
        <w:t xml:space="preserve">Running the app.py initiates the Data Pipeline function that starts a locally hosted webpage using a html file index.html. </w:t>
      </w:r>
      <w:r w:rsidR="008F2FE6">
        <w:rPr>
          <w:lang w:val="en-US"/>
        </w:rPr>
        <w:t xml:space="preserve">The templates folder contains index.html which handles </w:t>
      </w:r>
      <w:r w:rsidR="008F2FE6">
        <w:rPr>
          <w:lang w:val="en-US"/>
        </w:rPr>
        <w:t>frontend</w:t>
      </w:r>
      <w:r>
        <w:rPr>
          <w:lang w:val="en-US"/>
        </w:rPr>
        <w:t xml:space="preserve"> for</w:t>
      </w:r>
      <w:r w:rsidR="008F2FE6">
        <w:rPr>
          <w:lang w:val="en-US"/>
        </w:rPr>
        <w:t xml:space="preserve"> input button, </w:t>
      </w:r>
      <w:r>
        <w:rPr>
          <w:lang w:val="en-US"/>
        </w:rPr>
        <w:t xml:space="preserve">flask </w:t>
      </w:r>
      <w:r w:rsidR="008F2FE6">
        <w:rPr>
          <w:lang w:val="en-US"/>
        </w:rPr>
        <w:t xml:space="preserve">requests </w:t>
      </w:r>
      <w:r>
        <w:rPr>
          <w:lang w:val="en-US"/>
        </w:rPr>
        <w:t xml:space="preserve">to fetch file and creates a form for the prediction output. </w:t>
      </w:r>
    </w:p>
    <w:p w14:paraId="400B471B" w14:textId="2590EF01" w:rsidR="00912151" w:rsidRDefault="00912151">
      <w:pPr>
        <w:rPr>
          <w:lang w:val="en-US"/>
        </w:rPr>
      </w:pPr>
      <w:r>
        <w:rPr>
          <w:lang w:val="en-US"/>
        </w:rPr>
        <w:t xml:space="preserve">User inputs NIFTY50 OHLCV data as csv (Use </w:t>
      </w:r>
      <w:r w:rsidRPr="00912151">
        <w:rPr>
          <w:b/>
          <w:bCs/>
          <w:lang w:val="en-US"/>
        </w:rPr>
        <w:t>NSEI.csv</w:t>
      </w:r>
      <w:r>
        <w:rPr>
          <w:lang w:val="en-US"/>
        </w:rPr>
        <w:t xml:space="preserve"> for demo). The Next day’s movement of the stock index is predicted. If the </w:t>
      </w:r>
      <w:r w:rsidR="005715F8">
        <w:rPr>
          <w:lang w:val="en-US"/>
        </w:rPr>
        <w:t>index</w:t>
      </w:r>
      <w:r>
        <w:rPr>
          <w:lang w:val="en-US"/>
        </w:rPr>
        <w:t xml:space="preserve"> is predicted </w:t>
      </w:r>
      <w:r w:rsidR="005715F8">
        <w:rPr>
          <w:lang w:val="en-US"/>
        </w:rPr>
        <w:t>to increase then Output is “Up” and likewise for “Down”.</w:t>
      </w:r>
    </w:p>
    <w:p w14:paraId="5997B73A" w14:textId="2C5D07EF" w:rsidR="00E640FF" w:rsidRDefault="00E640FF">
      <w:pPr>
        <w:rPr>
          <w:lang w:val="en-US"/>
        </w:rPr>
      </w:pPr>
    </w:p>
    <w:p w14:paraId="080629D4" w14:textId="7CAD353E" w:rsidR="00E640FF" w:rsidRDefault="00E640FF">
      <w:pPr>
        <w:rPr>
          <w:lang w:val="en-US"/>
        </w:rPr>
      </w:pPr>
      <w:r>
        <w:rPr>
          <w:lang w:val="en-US"/>
        </w:rPr>
        <w:t xml:space="preserve">app.py: </w:t>
      </w:r>
      <w:hyperlink r:id="rId10" w:history="1">
        <w:r w:rsidRPr="00BE3382">
          <w:rPr>
            <w:rStyle w:val="Hyperlink"/>
            <w:lang w:val="en-US"/>
          </w:rPr>
          <w:t>https://github.com/mandalnilabja/soc2022/blob/main/app.py</w:t>
        </w:r>
      </w:hyperlink>
    </w:p>
    <w:p w14:paraId="04B3D6A1" w14:textId="6BC77AF7" w:rsidR="00E640FF" w:rsidRDefault="00E640FF">
      <w:pPr>
        <w:rPr>
          <w:lang w:val="en-US"/>
        </w:rPr>
      </w:pPr>
      <w:r>
        <w:rPr>
          <w:lang w:val="en-US"/>
        </w:rPr>
        <w:t xml:space="preserve">Templates folder: </w:t>
      </w:r>
      <w:hyperlink r:id="rId11" w:history="1">
        <w:r w:rsidRPr="00BE3382">
          <w:rPr>
            <w:rStyle w:val="Hyperlink"/>
            <w:lang w:val="en-US"/>
          </w:rPr>
          <w:t>https://github.com/mandalnilabja/soc2022/tree/main/templates</w:t>
        </w:r>
      </w:hyperlink>
    </w:p>
    <w:p w14:paraId="723DA754" w14:textId="77777777" w:rsidR="00E640FF" w:rsidRPr="00A579BF" w:rsidRDefault="00E640FF">
      <w:pPr>
        <w:rPr>
          <w:lang w:val="en-US"/>
        </w:rPr>
      </w:pPr>
    </w:p>
    <w:sectPr w:rsidR="00E640FF" w:rsidRPr="00A5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7B0D"/>
    <w:multiLevelType w:val="hybridMultilevel"/>
    <w:tmpl w:val="F71CA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E2296"/>
    <w:multiLevelType w:val="hybridMultilevel"/>
    <w:tmpl w:val="F71CA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69530">
    <w:abstractNumId w:val="0"/>
  </w:num>
  <w:num w:numId="2" w16cid:durableId="64106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zU0MLUwN7c0NrVQ0lEKTi0uzszPAykwqgUARWy0MSwAAAA="/>
  </w:docVars>
  <w:rsids>
    <w:rsidRoot w:val="0035632C"/>
    <w:rsid w:val="0035632C"/>
    <w:rsid w:val="003C31D7"/>
    <w:rsid w:val="0044054F"/>
    <w:rsid w:val="00456772"/>
    <w:rsid w:val="005715F8"/>
    <w:rsid w:val="006E2495"/>
    <w:rsid w:val="00732811"/>
    <w:rsid w:val="00883E5F"/>
    <w:rsid w:val="008B47B5"/>
    <w:rsid w:val="008F2FE6"/>
    <w:rsid w:val="008F6BCD"/>
    <w:rsid w:val="00912151"/>
    <w:rsid w:val="00A26918"/>
    <w:rsid w:val="00A579BF"/>
    <w:rsid w:val="00AD47FF"/>
    <w:rsid w:val="00C3467B"/>
    <w:rsid w:val="00C36C9C"/>
    <w:rsid w:val="00C52511"/>
    <w:rsid w:val="00CA2534"/>
    <w:rsid w:val="00D3654F"/>
    <w:rsid w:val="00E5775A"/>
    <w:rsid w:val="00E640FF"/>
    <w:rsid w:val="00F354CC"/>
    <w:rsid w:val="00FA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EB12"/>
  <w15:chartTrackingRefBased/>
  <w15:docId w15:val="{76179D2B-643D-4C62-88DC-FD446C44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7B5"/>
  </w:style>
  <w:style w:type="paragraph" w:styleId="Heading1">
    <w:name w:val="heading 1"/>
    <w:basedOn w:val="Normal"/>
    <w:next w:val="Normal"/>
    <w:link w:val="Heading1Char"/>
    <w:uiPriority w:val="9"/>
    <w:qFormat/>
    <w:rsid w:val="00C52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8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2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7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6C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3E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dalnilabja/soc2022/blob/main/Week10Assignment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ndalnilabja/soc2022/tree/main/mod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nseindia.com/products/content/equities/indices/historical_index_data.htm" TargetMode="External"/><Relationship Id="rId11" Type="http://schemas.openxmlformats.org/officeDocument/2006/relationships/hyperlink" Target="https://github.com/mandalnilabja/soc2022/tree/main/templates" TargetMode="External"/><Relationship Id="rId5" Type="http://schemas.openxmlformats.org/officeDocument/2006/relationships/hyperlink" Target="https://github.com/mandalnilabja/soc2022/blob/main/CNNpred_NIFTY50_performances.csv" TargetMode="External"/><Relationship Id="rId10" Type="http://schemas.openxmlformats.org/officeDocument/2006/relationships/hyperlink" Target="https://github.com/mandalnilabja/soc2022/blob/main/ap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dalnilabja/soc2022/blob/main/Week10AssignmentB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Nilabja Mandal</dc:creator>
  <cp:keywords/>
  <dc:description/>
  <cp:lastModifiedBy>Nilabja Mandal</cp:lastModifiedBy>
  <cp:revision>15</cp:revision>
  <dcterms:created xsi:type="dcterms:W3CDTF">2022-07-29T10:45:00Z</dcterms:created>
  <dcterms:modified xsi:type="dcterms:W3CDTF">2022-08-02T15:55:00Z</dcterms:modified>
</cp:coreProperties>
</file>