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Default Extension="jpeg" ContentType="image/jpe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 xmlns:w15="http://schemas.microsoft.com/office/word/2012/wordml" mc:Ignorable="w15">
  <w:body>
    <w:p>
      <w:pPr>
        <w:ind w:left="410" w:firstLine="0"/>
        <w:pStyle w:val="BodyText"/>
        <w:rPr>
          <w:sz w:val="20"/>
        </w:rPr>
      </w:pPr>
    </w:p>
    <w:p>
      <w:pPr>
        <w:ind w:left="410" w:firstLine="0"/>
        <w:jc w:val="center"/>
        <w:pStyle w:val="BodyText"/>
        <w:rPr>
          <w:sz w:val="20"/>
        </w:rPr>
      </w:pPr>
      <w:r>
        <w:rPr>
          <w:sz w:val="20"/>
          <w:noProof w:val="1"/>
        </w:rPr>
        <w:drawing>
          <wp:inline>
            <wp:extent cx="5090160" cy="117983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10" w:firstLine="0"/>
        <w:pStyle w:val="BodyText"/>
        <w:rPr>
          <w:sz w:val="20"/>
        </w:rPr>
      </w:pPr>
    </w:p>
    <w:p>
      <w:pPr>
        <w:spacing w:before="3" w:beforeAutospacing="0"/>
        <w:jc w:val="center"/>
        <w:pStyle w:val="BodyText"/>
        <w:rPr>
          <w:rFonts w:ascii="Cambria" w:hAnsi="Cambria" w:eastAsia="Cambria"/>
          <w:sz w:val="36"/>
          <w:b/>
          <w:color w:val="000000"/>
        </w:rPr>
      </w:pPr>
      <w:r>
        <w:rPr>
          <w:rFonts w:ascii="Cambria" w:hAnsi="Cambria" w:eastAsia="Cambria"/>
          <w:sz w:val="36"/>
          <w:b/>
          <w:color w:val="000000"/>
        </w:rPr>
        <w:t>Bharati Vidyapeeth College of Engineering Navi Mumbai</w:t>
      </w:r>
    </w:p>
    <w:p>
      <w:pPr>
        <w:spacing w:before="90" w:beforeAutospacing="0"/>
        <w:jc w:val="center"/>
        <w:pStyle w:val="BodyText"/>
        <w:tabs>
          <w:tab w:val="left" w:pos="4567" w:leader="none"/>
        </w:tabs>
        <w:rPr>
          <w:sz w:val="32"/>
          <w:b/>
          <w:i/>
        </w:rPr>
      </w:pPr>
      <w:r>
        <w:rPr>
          <w:sz w:val="32"/>
          <w:b/>
          <w:i/>
        </w:rPr>
        <w:t>Electronics &amp; Telecommunication Department</w:t>
      </w:r>
    </w:p>
    <w:p>
      <w:pPr>
        <w:spacing w:before="90" w:beforeAutospacing="0"/>
        <w:jc w:val="center"/>
        <w:pStyle w:val="BodyText"/>
        <w:tabs>
          <w:tab w:val="left" w:pos="4567" w:leader="none"/>
        </w:tabs>
        <w:rPr>
          <w:sz w:val="32"/>
        </w:rPr>
      </w:pPr>
    </w:p>
    <w:p>
      <w:pPr>
        <w:jc w:val="center"/>
        <w:pStyle w:val="BodyText"/>
        <w:rPr>
          <w:rFonts w:ascii="Berlin Sans FB Demi" w:hAnsi="Berlin Sans FB Demi" w:eastAsia="Berlin Sans FB Demi"/>
          <w:sz w:val="26"/>
          <w:b/>
        </w:rPr>
      </w:pPr>
      <w:r>
        <w:rPr>
          <w:rFonts w:ascii="Berlin Sans FB Demi" w:hAnsi="Berlin Sans FB Demi" w:eastAsia="Berlin Sans FB Demi"/>
          <w:sz w:val="26"/>
          <w:b/>
        </w:rPr>
        <w:t>FINAL YEAR PROJECT DIARY 2022-23</w:t>
      </w:r>
      <w:bookmarkStart w:id="0" w:name="_GoBack"/>
      <w:r>
        <w:rPr>
          <w:rFonts w:ascii="Berlin Sans FB Demi" w:hAnsi="Berlin Sans FB Demi" w:eastAsia="Berlin Sans FB Demi"/>
          <w:sz w:val="26"/>
          <w:b/>
        </w:rPr>
      </w:r>
      <w:bookmarkEnd w:id="0"/>
    </w:p>
    <w:p>
      <w:pPr>
        <w:pStyle w:val="BodyText"/>
        <w:tabs>
          <w:tab w:val="left" w:pos="7020" w:leader="none"/>
        </w:tabs>
        <w:rPr>
          <w:sz w:val="22"/>
        </w:rPr>
      </w:pPr>
      <w:r>
        <w:rPr>
          <w:sz w:val="22"/>
        </w:rPr>
        <w:tab/>
      </w:r>
    </w:p>
    <w:p>
      <w:pPr>
        <w:ind w:right="337"/>
        <w:spacing w:before="90" w:beforeAutospacing="0"/>
        <w:jc w:val="center"/>
        <w:pStyle w:val="BodyText"/>
        <w:tabs>
          <w:tab w:val="left" w:pos="3719" w:leader="none"/>
        </w:tabs>
      </w:pPr>
    </w:p>
    <w:p>
      <w:pPr>
        <w:ind w:left="115" w:firstLine="0"/>
        <w:spacing w:before="90" w:beforeAutospacing="0"/>
        <w:pStyle w:val="BodyText"/>
        <w:tabs>
          <w:tab w:val="left" w:pos="3123" w:leader="none"/>
          <w:tab w:val="left" w:pos="6497" w:leader="none"/>
          <w:tab w:val="left" w:pos="8626" w:leader="none"/>
          <w:tab w:val="left" w:pos="9412" w:leader="none"/>
        </w:tabs>
      </w:pPr>
      <w:r>
        <w:t>SEM VII: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    </w:t>
      </w:r>
      <w:r>
        <w:rPr>
          <w:spacing w:val="2"/>
        </w:rPr>
        <w:t xml:space="preserve">     </w:t>
      </w:r>
      <w:r>
        <w:tab/>
      </w:r>
      <w:r>
        <w:t xml:space="preserve">       BEET DIV:</w:t>
      </w:r>
      <w:r>
        <w:rPr>
          <w:u w:val="single"/>
        </w:rPr>
        <w:t xml:space="preserve">     </w:t>
      </w:r>
      <w:r>
        <w:t xml:space="preserve">                           GROUP NO:</w:t>
      </w:r>
      <w:r>
        <w:rPr>
          <w:u w:val="single"/>
        </w:rPr>
        <w:t xml:space="preserve">      </w:t>
      </w:r>
      <w:r>
        <w:tab/>
      </w:r>
    </w:p>
    <w:p>
      <w:pPr>
        <w:pStyle w:val="BodyText"/>
        <w:rPr>
          <w:sz w:val="20"/>
        </w:rPr>
      </w:pPr>
    </w:p>
    <w:p>
      <w:pPr>
        <w:spacing w:before="2" w:beforeAutospacing="0"/>
        <w:pStyle w:val="BodyText"/>
        <w:rPr>
          <w:sz w:val="20"/>
        </w:rPr>
      </w:pPr>
    </w:p>
    <w:p>
      <w:pPr>
        <w:ind w:left="115" w:firstLine="0"/>
        <w:spacing w:before="90" w:beforeAutospacing="0"/>
        <w:pStyle w:val="BodyText"/>
        <w:tabs>
          <w:tab w:val="left" w:pos="2773" w:leader="none"/>
          <w:tab w:val="left" w:pos="4766" w:leader="none"/>
        </w:tabs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0" w:beforeAutospacing="0"/>
        <w:pStyle w:val="BodyText"/>
        <w:rPr>
          <w:sz w:val="15"/>
        </w:rPr>
      </w:pPr>
    </w:p>
    <w:tbl>
      <w:tblPr>
        <w:tblCellMar>
          <w:left w:type="dxa" w:w="0"/>
          <w:right w:type="dxa" w:w="0"/>
          <w:top w:type="dxa" w:w="0"/>
          <w:bottom w:type="dxa" w:w="0"/>
        </w:tblCellMar>
        <w:jc w:val="left"/>
        <w:tblInd w:type="dxa" w:w="226"/>
        <w:tblLayout w:type="fixed"/>
      </w:tblPr>
      <w:tblGrid>
        <w:gridCol w:w="4710"/>
        <w:gridCol w:w="4636"/>
      </w:tblGrid>
      <w:tr>
        <w:trPr>
          <w:trHeight w:val="658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ind w:left="54" w:firstLine="0"/>
              <w:spacing w:before="53" w:beforeAutospacing="0"/>
              <w:pStyle w:val="TableParagraph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ind w:left="54" w:firstLine="0"/>
              <w:spacing w:before="53" w:beforeAutospacing="0"/>
              <w:pStyle w:val="TableParagraph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>
        <w:tblPrEx>
          <w:tblCellMar/>
        </w:tblPrEx>
        <w:trPr>
          <w:trHeight w:val="381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2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1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2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1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2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1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3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blPrEx>
          <w:tblCellMar/>
        </w:tblPrEx>
        <w:trPr>
          <w:trHeight w:val="380" w:hRule="atLeast"/>
        </w:trPr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Mar/>
            <w:vAlign w:val="top"/>
            <w:tcBorders>
              <w:left w:val="single" w:sz="2" w:color="000000"/>
              <w:right w:val="single" w:sz="2" w:color="000000"/>
              <w:top w:val="single" w:sz="2" w:color="000000"/>
              <w:bottom w:val="single" w:sz="2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before="11" w:beforeAutospacing="0"/>
        <w:pStyle w:val="BodyText"/>
      </w:pPr>
    </w:p>
    <w:p>
      <w:pPr>
        <w:ind w:left="268" w:firstLine="0"/>
        <w:spacing w:before="90" w:beforeAutospacing="0"/>
        <w:pStyle w:val="BodyText"/>
      </w:pPr>
      <w:r>
        <w:t>Guide’s Review: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" w:beforeAutospacing="0"/>
        <w:pStyle w:val="BodyText"/>
        <w:rPr>
          <w:sz w:val="33"/>
        </w:rPr>
      </w:pPr>
    </w:p>
    <w:p>
      <w:pPr>
        <w:ind w:left="115" w:firstLine="0"/>
        <w:pStyle w:val="BodyText"/>
      </w:pPr>
    </w:p>
    <w:p>
      <w:pPr>
        <w:ind w:left="115" w:firstLine="0"/>
        <w:pStyle w:val="BodyText"/>
      </w:pPr>
      <w:r>
        <w:t>Member</w:t>
      </w:r>
      <w:r>
        <w:rPr>
          <w:spacing w:val="3"/>
        </w:rPr>
        <w:t xml:space="preserve"> </w:t>
      </w:r>
      <w:r>
        <w:t>1: Name (Roll no)</w:t>
      </w:r>
    </w:p>
    <w:p>
      <w:pPr>
        <w:ind w:left="115" w:firstLine="0"/>
        <w:pStyle w:val="BodyText"/>
      </w:pPr>
      <w:r>
        <w:t>Member</w:t>
      </w:r>
      <w:r>
        <w:rPr>
          <w:spacing w:val="3"/>
        </w:rPr>
        <w:t xml:space="preserve"> </w:t>
      </w:r>
      <w:r>
        <w:t>2: Name (Roll no)</w:t>
      </w:r>
    </w:p>
    <w:p>
      <w:pPr>
        <w:ind w:left="115" w:firstLine="0"/>
        <w:pStyle w:val="BodyText"/>
      </w:pPr>
      <w:r>
        <w:t>Member</w:t>
      </w:r>
      <w:r>
        <w:rPr>
          <w:spacing w:val="3"/>
        </w:rPr>
        <w:t xml:space="preserve"> </w:t>
      </w:r>
      <w:r>
        <w:t>3: Name (Roll no)</w:t>
      </w:r>
    </w:p>
    <w:p>
      <w:pPr>
        <w:ind w:left="115" w:firstLine="0"/>
        <w:pStyle w:val="BodyText"/>
      </w:pPr>
      <w:r>
        <w:t>Member</w:t>
      </w:r>
      <w:r>
        <w:rPr>
          <w:spacing w:val="3"/>
        </w:rPr>
        <w:t xml:space="preserve"> </w:t>
      </w:r>
      <w:r>
        <w:t>4: Name (Roll no)</w:t>
      </w:r>
    </w:p>
    <w:p>
      <w:pPr>
        <w:spacing w:before="3" w:beforeAutospacing="0"/>
        <w:pStyle w:val="BodyText"/>
        <w:rPr>
          <w:sz w:val="16"/>
        </w:rPr>
      </w:pPr>
    </w:p>
    <w:p>
      <w:pPr>
        <w:sectPr>
          <w:pgSz w:w="11900" w:h="16840"/>
          <w:pgMar w:top="680" w:right="1200" w:bottom="280" w:left="1020" w:header="720" w:footer="720"/>
          <w:cols w:space="720"/>
          <w:pgNumType w:fmt="decimal"/>
          <w:footnotePr>
            <w:numFmt w:val="decimal"/>
            <w:numRestart w:val="continuous"/>
            <w:numStart w:val="1"/>
            <w:pos w:val="pageBottom"/>
          </w:footnotePr>
          <w:endnotePr>
            <w:numFmt w:val="lowerRoman"/>
            <w:numRestart w:val="continuous"/>
            <w:numStart w:val="1"/>
            <w:pos w:val="docEnd"/>
          </w:endnotePr>
        </w:sectPr>
        <w:rPr>
          <w:sz w:val="16"/>
        </w:rPr>
      </w:pPr>
    </w:p>
    <w:p>
      <w:pPr>
        <w:ind w:left="115" w:firstLine="0" w:right="20"/>
        <w:spacing w:before="89" w:beforeAutospacing="0"/>
        <w:pStyle w:val="BodyText"/>
      </w:pPr>
      <w:r>
        <w:t xml:space="preserve">Project guide: </w:t>
      </w:r>
    </w:p>
    <w:p>
      <w:pPr>
        <w:pStyle w:val="BodyText"/>
      </w:pPr>
    </w:p>
    <w:p>
      <w:pPr>
        <w:ind w:left="115" w:firstLine="0"/>
        <w:spacing w:before="1" w:beforeAutospacing="0"/>
        <w:pStyle w:val="BodyText"/>
        <w:rPr>
          <w:sz w:val="29"/>
        </w:rPr>
      </w:pPr>
      <w:r>
        <w:t>Date:</w:t>
      </w:r>
    </w:p>
    <w:p>
      <w:pPr>
        <w:ind w:left="116" w:firstLine="0"/>
        <w:pStyle w:val="BodyText"/>
      </w:pPr>
    </w:p>
    <w:p>
      <w:pPr>
        <w:ind w:left="116" w:firstLine="0"/>
        <w:pStyle w:val="BodyText"/>
      </w:pPr>
    </w:p>
    <w:sectPr>
      <w:pgSz w:w="11900" w:h="16840"/>
      <w:pgMar w:top="680" w:right="1200" w:bottom="280" w:left="1020" w:header="720" w:footer="720"/>
      <w:cols w:equalWidth="0" w:space="720" w:num="2">
        <w:col w:w="1495" w:space="5029"/>
        <w:col w:w="3156"/>
      </w:cols>
      <w:type w:val="continuous"/>
      <w:pgNumType w:fmt="decimal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defaultTabStop w:val="720"/>
  <w:hyphenationZone w:val="36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/>
        <w:sz w:val="20"/>
        <w:lang w:val="en-US"/>
      </w:rPr>
    </w:rPrDefault>
    <w:pPrDefault>
      <w:pPr>
        <w:spacing w:line="240" w:lineRule="auto"/>
      </w:pPr>
    </w:pPrDefault>
  </w:docDefaults>
  <w:style w:type="paragraph" w:default="1" w:styleId="Normal">
    <w:name w:val="Normal"/>
    <w:rPr>
      <w:rFonts w:ascii="Times New Roman" w:hAnsi="Times New Roman" w:eastAsia="Times New Roman"/>
    </w:rPr>
    <w:pPr/>
  </w:style>
  <w:style w:type="paragraph" w:styleId="BodyText">
    <w:name w:val="Body Text"/>
    <w:basedOn w:val="Normal"/>
    <w:rPr>
      <w:sz w:val="24"/>
    </w:rPr>
    <w:pPr/>
  </w:style>
  <w:style w:type="paragraph" w:styleId="ListParagraph">
    <w:name w:val="List Paragraph"/>
    <w:basedOn w:val="Normal"/>
    <w:pPr/>
  </w:style>
  <w:style w:type="paragraph" w:styleId="TableParagraph">
    <w:name w:val="Table Paragraph"/>
    <w:basedOn w:val="Normal"/>
    <w:pPr/>
  </w:style>
  <w:style w:type="paragraph" w:styleId="BalloonText">
    <w:name w:val="Balloon Text"/>
    <w:basedOn w:val="Normal"/>
    <w:rPr>
      <w:rFonts w:ascii="Tahoma" w:hAnsi="Tahoma" w:eastAsia="Tahoma"/>
      <w:sz w:val="16"/>
    </w:rPr>
    <w:pPr/>
  </w:style>
</w:styles>
</file>

<file path=word/_rels/document.xml.rels><?xml version="1.0" encoding="UTF-8" standalone="yes"?>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styles" Target="styles.xml"/><Relationship Id="rId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Characters>299</Characters>
  <CharactersWithSpaces>398</CharactersWithSpaces>
  <Words>57</Words>
  <Pages>1</Pages>
  <Paragraphs>67</Paragraphs>
  <Application>Atlantis Word Processor</Application>
  <!-- awp:appVersion=4.0.6.11 --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Mandar</cp:lastModifiedBy>
  <dcterms:created xsi:type="dcterms:W3CDTF">2022-10-19T11:15:00Z</dcterms:created>
  <dcterms:modified xsi:type="dcterms:W3CDTF">2022-10-28T22:36:49Z</dcterms:modified>
  <cp:revision>3</cp:revision>
</cp:coreProperties>
</file>