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CB" w:rsidRDefault="009448CB" w:rsidP="009448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72"/>
          <w:szCs w:val="7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i/>
          <w:kern w:val="36"/>
          <w:sz w:val="72"/>
          <w:szCs w:val="72"/>
          <w:u w:val="single"/>
          <w:lang w:bidi="ar-SA"/>
        </w:rPr>
        <w:t xml:space="preserve">Report: </w:t>
      </w:r>
      <w:r w:rsidRPr="009448CB">
        <w:rPr>
          <w:rFonts w:ascii="Times New Roman" w:eastAsia="Times New Roman" w:hAnsi="Times New Roman" w:cs="Times New Roman"/>
          <w:b/>
          <w:bCs/>
          <w:i/>
          <w:kern w:val="36"/>
          <w:sz w:val="72"/>
          <w:szCs w:val="72"/>
          <w:u w:val="single"/>
          <w:lang w:bidi="ar-SA"/>
        </w:rPr>
        <w:t>Investment Session Report</w:t>
      </w:r>
    </w:p>
    <w:p w:rsidR="004C1E7E" w:rsidRPr="009448CB" w:rsidRDefault="004C1E7E" w:rsidP="009448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72"/>
          <w:szCs w:val="72"/>
          <w:u w:val="single"/>
          <w:lang w:bidi="ar-SA"/>
        </w:rPr>
      </w:pP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Overview</w:t>
      </w:r>
    </w:p>
    <w:p w:rsidR="009448CB" w:rsidRPr="009448CB" w:rsidRDefault="009448CB" w:rsidP="009448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This report summarizes an investment education session led by </w:t>
      </w:r>
      <w:proofErr w:type="spellStart"/>
      <w:r w:rsidRPr="009448CB">
        <w:rPr>
          <w:rFonts w:ascii="Arial" w:eastAsia="Times New Roman" w:hAnsi="Arial" w:cs="Arial"/>
          <w:sz w:val="28"/>
          <w:szCs w:val="28"/>
          <w:lang w:bidi="ar-SA"/>
        </w:rPr>
        <w:t>Poornatha</w:t>
      </w:r>
      <w:proofErr w:type="spellEnd"/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 and NSDL (National Securities Depository Limited). The session covered essential investment principles, market mechanics, and practical tips for new investors.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Key Topics Covered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1. The 3I Principles of Investing</w:t>
      </w:r>
    </w:p>
    <w:p w:rsidR="009448CB" w:rsidRPr="009448CB" w:rsidRDefault="009448CB" w:rsidP="00944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Income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Understanding both active and passive income sources.</w:t>
      </w:r>
    </w:p>
    <w:p w:rsidR="009448CB" w:rsidRPr="009448CB" w:rsidRDefault="009448CB" w:rsidP="00944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Inflation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Recognizing how inflation erodes money's value over time.</w:t>
      </w:r>
    </w:p>
    <w:p w:rsidR="009448CB" w:rsidRPr="009448CB" w:rsidRDefault="009448CB" w:rsidP="00944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Investment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Highlighting the necessity of investing to combat inflation and grow wealth.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2. The 3S Principles of Investing</w:t>
      </w:r>
    </w:p>
    <w:p w:rsidR="009448CB" w:rsidRPr="009448CB" w:rsidRDefault="009448CB" w:rsidP="00944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Start Early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Leveraging the power of compounding and the benefits of early investing.</w:t>
      </w:r>
    </w:p>
    <w:p w:rsidR="009448CB" w:rsidRPr="009448CB" w:rsidRDefault="009448CB" w:rsidP="00944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Spread Wide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Emphasizing the importance of diversification to reduce risk.</w:t>
      </w:r>
    </w:p>
    <w:p w:rsidR="009448CB" w:rsidRPr="009448CB" w:rsidRDefault="009448CB" w:rsidP="00944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Stay Long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Focusing on long-term investing to ride out market fluctuations.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3. Market Fundamentals</w:t>
      </w:r>
    </w:p>
    <w:p w:rsidR="009448CB" w:rsidRPr="009448CB" w:rsidRDefault="009448CB" w:rsidP="00944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Primary Market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Where companies raise capital through Initial Public Offerings (IPOs).</w:t>
      </w:r>
    </w:p>
    <w:p w:rsidR="009448CB" w:rsidRPr="009448CB" w:rsidRDefault="009448CB" w:rsidP="00944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Secondary Market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Where investors buy and sell existing shares.</w:t>
      </w:r>
    </w:p>
    <w:p w:rsidR="009448CB" w:rsidRPr="009448CB" w:rsidRDefault="009448CB" w:rsidP="00944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lastRenderedPageBreak/>
        <w:t>How Markets Operate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An overview of the process companies follow to go public and how shares are traded in the market.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4. Essential Accounts for Share Trading</w:t>
      </w:r>
    </w:p>
    <w:p w:rsidR="009448CB" w:rsidRPr="009448CB" w:rsidRDefault="009448CB" w:rsidP="00944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Savings Account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Used to transfer funds for buying shares.</w:t>
      </w:r>
    </w:p>
    <w:p w:rsidR="009448CB" w:rsidRPr="009448CB" w:rsidRDefault="009448CB" w:rsidP="00944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Broking Account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Facilitates the placing of buy and sell orders.</w:t>
      </w:r>
    </w:p>
    <w:p w:rsidR="009448CB" w:rsidRPr="009448CB" w:rsidRDefault="009448CB" w:rsidP="00944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proofErr w:type="spellStart"/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Demat</w:t>
      </w:r>
      <w:proofErr w:type="spellEnd"/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 xml:space="preserve"> Account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 Holds shares electronically, replacing physical share certificates.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5. Investment Do's and Don'ts</w:t>
      </w:r>
    </w:p>
    <w:p w:rsidR="009448CB" w:rsidRPr="009448CB" w:rsidRDefault="009448CB" w:rsidP="00944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Do's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</w:t>
      </w:r>
    </w:p>
    <w:p w:rsidR="009448CB" w:rsidRPr="009448CB" w:rsidRDefault="009448CB" w:rsidP="00944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Conduct thorough research before investing.</w:t>
      </w:r>
    </w:p>
    <w:p w:rsidR="009448CB" w:rsidRPr="009448CB" w:rsidRDefault="009448CB" w:rsidP="00944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Focus on long-term investment strategies.</w:t>
      </w:r>
    </w:p>
    <w:p w:rsidR="009448CB" w:rsidRPr="009448CB" w:rsidRDefault="009448CB" w:rsidP="00944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Diversify your portfolio.</w:t>
      </w:r>
    </w:p>
    <w:p w:rsidR="009448CB" w:rsidRPr="009448CB" w:rsidRDefault="009448CB" w:rsidP="00944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Start small and invest early.</w:t>
      </w:r>
    </w:p>
    <w:p w:rsidR="009448CB" w:rsidRPr="009448CB" w:rsidRDefault="009448CB" w:rsidP="00944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Don'ts</w:t>
      </w:r>
      <w:r w:rsidRPr="009448CB">
        <w:rPr>
          <w:rFonts w:ascii="Arial" w:eastAsia="Times New Roman" w:hAnsi="Arial" w:cs="Arial"/>
          <w:sz w:val="28"/>
          <w:szCs w:val="28"/>
          <w:lang w:bidi="ar-SA"/>
        </w:rPr>
        <w:t>:</w:t>
      </w:r>
    </w:p>
    <w:p w:rsidR="009448CB" w:rsidRPr="009448CB" w:rsidRDefault="009448CB" w:rsidP="00944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Avoid borrowing money to invest.</w:t>
      </w:r>
    </w:p>
    <w:p w:rsidR="009448CB" w:rsidRPr="009448CB" w:rsidRDefault="009448CB" w:rsidP="00944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Don’t make investment decisions based on emotions.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Key Takeaways</w:t>
      </w:r>
    </w:p>
    <w:p w:rsidR="009448CB" w:rsidRPr="009448CB" w:rsidRDefault="009448CB" w:rsidP="00944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Building passive income streams is crucial alongside active income.</w:t>
      </w:r>
    </w:p>
    <w:p w:rsidR="009448CB" w:rsidRPr="009448CB" w:rsidRDefault="009448CB" w:rsidP="00944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Starting early allows investors to benefit from compounding over time.</w:t>
      </w:r>
    </w:p>
    <w:p w:rsidR="009448CB" w:rsidRPr="009448CB" w:rsidRDefault="009448CB" w:rsidP="00944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Diversification is </w:t>
      </w:r>
      <w:proofErr w:type="gramStart"/>
      <w:r w:rsidRPr="009448CB">
        <w:rPr>
          <w:rFonts w:ascii="Arial" w:eastAsia="Times New Roman" w:hAnsi="Arial" w:cs="Arial"/>
          <w:sz w:val="28"/>
          <w:szCs w:val="28"/>
          <w:lang w:bidi="ar-SA"/>
        </w:rPr>
        <w:t>key</w:t>
      </w:r>
      <w:proofErr w:type="gramEnd"/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 to reducing risks in an investment portfolio.</w:t>
      </w:r>
    </w:p>
    <w:p w:rsidR="009448CB" w:rsidRPr="009448CB" w:rsidRDefault="009448CB" w:rsidP="00944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Understanding the distinction between primary and secondary markets is essential for informed investing.</w:t>
      </w:r>
    </w:p>
    <w:p w:rsidR="009448CB" w:rsidRPr="009448CB" w:rsidRDefault="009448CB" w:rsidP="00944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The shift from physical share certificates to </w:t>
      </w:r>
      <w:proofErr w:type="spellStart"/>
      <w:r w:rsidRPr="009448CB">
        <w:rPr>
          <w:rFonts w:ascii="Arial" w:eastAsia="Times New Roman" w:hAnsi="Arial" w:cs="Arial"/>
          <w:sz w:val="28"/>
          <w:szCs w:val="28"/>
          <w:lang w:bidi="ar-SA"/>
        </w:rPr>
        <w:t>demat</w:t>
      </w:r>
      <w:proofErr w:type="spellEnd"/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 accounts has streamlined the investment process.</w:t>
      </w:r>
    </w:p>
    <w:p w:rsidR="009448CB" w:rsidRPr="009448CB" w:rsidRDefault="009448CB" w:rsidP="00944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Investors need a savings account, broking account, and </w:t>
      </w:r>
      <w:proofErr w:type="spellStart"/>
      <w:r w:rsidRPr="009448CB">
        <w:rPr>
          <w:rFonts w:ascii="Arial" w:eastAsia="Times New Roman" w:hAnsi="Arial" w:cs="Arial"/>
          <w:sz w:val="28"/>
          <w:szCs w:val="28"/>
          <w:lang w:bidi="ar-SA"/>
        </w:rPr>
        <w:t>demat</w:t>
      </w:r>
      <w:proofErr w:type="spellEnd"/>
      <w:r w:rsidRPr="009448CB">
        <w:rPr>
          <w:rFonts w:ascii="Arial" w:eastAsia="Times New Roman" w:hAnsi="Arial" w:cs="Arial"/>
          <w:sz w:val="28"/>
          <w:szCs w:val="28"/>
          <w:lang w:bidi="ar-SA"/>
        </w:rPr>
        <w:t xml:space="preserve"> account to start trading in the stock market.</w:t>
      </w:r>
    </w:p>
    <w:p w:rsidR="009448CB" w:rsidRPr="009448CB" w:rsidRDefault="009448CB" w:rsidP="009448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b/>
          <w:bCs/>
          <w:sz w:val="28"/>
          <w:szCs w:val="28"/>
          <w:lang w:bidi="ar-SA"/>
        </w:rPr>
        <w:t>Conclusion</w:t>
      </w:r>
    </w:p>
    <w:p w:rsidR="009448CB" w:rsidRPr="009448CB" w:rsidRDefault="009448CB" w:rsidP="009448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ar-SA"/>
        </w:rPr>
      </w:pPr>
      <w:r w:rsidRPr="009448CB">
        <w:rPr>
          <w:rFonts w:ascii="Arial" w:eastAsia="Times New Roman" w:hAnsi="Arial" w:cs="Arial"/>
          <w:sz w:val="28"/>
          <w:szCs w:val="28"/>
          <w:lang w:bidi="ar-SA"/>
        </w:rPr>
        <w:t>This session provided a solid introduction to investing, especially within the Indian market context. It underscored the importance of starting early, diversifying investments, and adopting a long-term perspective. The practical steps outlined, including the accounts needed for stock trading, equip attendees to begin investing with confidence.</w:t>
      </w:r>
    </w:p>
    <w:p w:rsidR="00FC2199" w:rsidRPr="009448CB" w:rsidRDefault="00630C94" w:rsidP="009448CB">
      <w:r>
        <w:rPr>
          <w:noProof/>
          <w:lang w:bidi="ar-SA"/>
        </w:rPr>
        <w:lastRenderedPageBreak/>
        <w:drawing>
          <wp:inline distT="0" distB="0" distL="0" distR="0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ka-eekliy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ar-SA"/>
        </w:rPr>
        <w:drawing>
          <wp:inline distT="0" distB="0" distL="0" distR="0">
            <wp:extent cx="594360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ka-eekli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99" w:rsidRPr="0094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39F"/>
    <w:multiLevelType w:val="multilevel"/>
    <w:tmpl w:val="91B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51AF2"/>
    <w:multiLevelType w:val="multilevel"/>
    <w:tmpl w:val="EB22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16914"/>
    <w:multiLevelType w:val="multilevel"/>
    <w:tmpl w:val="CBF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B7715"/>
    <w:multiLevelType w:val="multilevel"/>
    <w:tmpl w:val="6D7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382821"/>
    <w:multiLevelType w:val="multilevel"/>
    <w:tmpl w:val="7E6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C2C83"/>
    <w:multiLevelType w:val="multilevel"/>
    <w:tmpl w:val="A33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CB"/>
    <w:rsid w:val="004C1E7E"/>
    <w:rsid w:val="00630C94"/>
    <w:rsid w:val="009448CB"/>
    <w:rsid w:val="00F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44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44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44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8C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448C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448C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94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44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9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9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44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44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44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8C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448C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448C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94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44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9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9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2024-09-14T05:58:00Z</dcterms:created>
  <dcterms:modified xsi:type="dcterms:W3CDTF">2024-09-14T06:01:00Z</dcterms:modified>
</cp:coreProperties>
</file>