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B1513" w14:textId="2CD1429E" w:rsidR="008B1510" w:rsidRDefault="00785E88">
      <w:pPr>
        <w:pStyle w:val="Heading1"/>
        <w:spacing w:after="158"/>
      </w:pPr>
      <w:r>
        <w:rPr>
          <w:b w:val="0"/>
        </w:rPr>
        <w:t xml:space="preserve">Name: </w:t>
      </w:r>
      <w:r w:rsidR="005239B2">
        <w:t>Mandavi Dubey</w:t>
      </w:r>
    </w:p>
    <w:p w14:paraId="4CE44295" w14:textId="77777777" w:rsidR="008B1510" w:rsidRDefault="00785E88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Year/Sem: </w:t>
      </w:r>
      <w:r>
        <w:rPr>
          <w:rFonts w:ascii="Cambria" w:eastAsia="Cambria" w:hAnsi="Cambria" w:cs="Cambria"/>
          <w:b/>
        </w:rPr>
        <w:t>SE Sem 4</w:t>
      </w:r>
      <w:r>
        <w:rPr>
          <w:rFonts w:ascii="Cambria" w:eastAsia="Cambria" w:hAnsi="Cambria" w:cs="Cambria"/>
        </w:rPr>
        <w:t xml:space="preserve"> </w:t>
      </w:r>
    </w:p>
    <w:p w14:paraId="6BDB2F4F" w14:textId="77777777" w:rsidR="008B1510" w:rsidRDefault="00785E88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Div: </w:t>
      </w:r>
      <w:r>
        <w:rPr>
          <w:rFonts w:ascii="Cambria" w:eastAsia="Cambria" w:hAnsi="Cambria" w:cs="Cambria"/>
          <w:b/>
        </w:rPr>
        <w:t>A</w:t>
      </w:r>
      <w:r>
        <w:rPr>
          <w:rFonts w:ascii="Cambria" w:eastAsia="Cambria" w:hAnsi="Cambria" w:cs="Cambria"/>
        </w:rPr>
        <w:t xml:space="preserve"> </w:t>
      </w:r>
    </w:p>
    <w:p w14:paraId="52B2DA17" w14:textId="6234FEAD" w:rsidR="008B1510" w:rsidRDefault="00785E88">
      <w:pPr>
        <w:pStyle w:val="Heading1"/>
        <w:spacing w:after="158"/>
      </w:pPr>
      <w:r>
        <w:rPr>
          <w:b w:val="0"/>
        </w:rPr>
        <w:t xml:space="preserve">UID No.: </w:t>
      </w:r>
      <w:r>
        <w:t>120CP1</w:t>
      </w:r>
      <w:r w:rsidR="005239B2">
        <w:t>122B</w:t>
      </w:r>
    </w:p>
    <w:p w14:paraId="7D4D7750" w14:textId="57186AD0" w:rsidR="008B1510" w:rsidRDefault="00785E88" w:rsidP="00D44D03">
      <w:pPr>
        <w:spacing w:after="156"/>
        <w:ind w:left="-5" w:hanging="10"/>
      </w:pPr>
      <w:r>
        <w:rPr>
          <w:rFonts w:ascii="Cambria" w:eastAsia="Cambria" w:hAnsi="Cambria" w:cs="Cambria"/>
        </w:rPr>
        <w:t xml:space="preserve">Roll No.: </w:t>
      </w:r>
      <w:r w:rsidR="005239B2">
        <w:rPr>
          <w:rFonts w:ascii="Cambria" w:eastAsia="Cambria" w:hAnsi="Cambria" w:cs="Cambria"/>
          <w:b/>
          <w:bCs/>
        </w:rPr>
        <w:t>23</w:t>
      </w:r>
      <w:r>
        <w:rPr>
          <w:rFonts w:ascii="Cambria" w:eastAsia="Cambria" w:hAnsi="Cambria" w:cs="Cambria"/>
        </w:rPr>
        <w:t xml:space="preserve">  </w:t>
      </w:r>
    </w:p>
    <w:p w14:paraId="1FE72A55" w14:textId="58A866B1" w:rsidR="008B1510" w:rsidRPr="00D44D03" w:rsidRDefault="00785E88" w:rsidP="00D44D03">
      <w:pPr>
        <w:pStyle w:val="ListParagraph"/>
        <w:numPr>
          <w:ilvl w:val="0"/>
          <w:numId w:val="1"/>
        </w:numPr>
        <w:spacing w:after="155"/>
        <w:jc w:val="center"/>
        <w:rPr>
          <w:color w:val="8496B0" w:themeColor="text2" w:themeTint="99"/>
          <w:sz w:val="40"/>
          <w:szCs w:val="40"/>
          <w:u w:val="double"/>
        </w:rPr>
      </w:pPr>
      <w:r w:rsidRPr="00D44D03">
        <w:rPr>
          <w:rFonts w:ascii="Cambria" w:eastAsia="Cambria" w:hAnsi="Cambria" w:cs="Cambria"/>
          <w:b/>
          <w:color w:val="8496B0" w:themeColor="text2" w:themeTint="99"/>
          <w:sz w:val="40"/>
          <w:szCs w:val="40"/>
          <w:u w:val="double"/>
        </w:rPr>
        <w:t>Experiment No. 3</w:t>
      </w:r>
    </w:p>
    <w:p w14:paraId="024FB282" w14:textId="77777777" w:rsidR="008B1510" w:rsidRDefault="00785E88">
      <w:pPr>
        <w:spacing w:after="155"/>
        <w:ind w:left="941"/>
        <w:jc w:val="center"/>
      </w:pPr>
      <w:r>
        <w:rPr>
          <w:rFonts w:ascii="Cambria" w:eastAsia="Cambria" w:hAnsi="Cambria" w:cs="Cambria"/>
        </w:rPr>
        <w:t xml:space="preserve"> </w:t>
      </w:r>
    </w:p>
    <w:p w14:paraId="4918A88B" w14:textId="77777777" w:rsidR="00D44D03" w:rsidRDefault="00785E88">
      <w:pPr>
        <w:spacing w:after="158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Aim:</w:t>
      </w:r>
      <w:r>
        <w:rPr>
          <w:rFonts w:ascii="Cambria" w:eastAsia="Cambria" w:hAnsi="Cambria" w:cs="Cambria"/>
        </w:rPr>
        <w:t xml:space="preserve"> </w:t>
      </w:r>
    </w:p>
    <w:p w14:paraId="467FDE79" w14:textId="600208CE" w:rsidR="008B1510" w:rsidRDefault="00785E88">
      <w:pPr>
        <w:spacing w:after="158"/>
      </w:pPr>
      <w:r>
        <w:rPr>
          <w:rFonts w:ascii="Segoe UI" w:hAnsi="Segoe UI" w:cs="Segoe UI"/>
          <w:color w:val="24292E"/>
        </w:rPr>
        <w:t>In this experiment the Student will be able to understand the flow of controls and types of loops used in Python programming language with the help of a iterative simulator.</w:t>
      </w:r>
    </w:p>
    <w:p w14:paraId="3286991C" w14:textId="77777777" w:rsidR="008B1510" w:rsidRDefault="00785E88">
      <w:pPr>
        <w:spacing w:after="155"/>
      </w:pPr>
      <w:r>
        <w:rPr>
          <w:rFonts w:ascii="Cambria" w:eastAsia="Cambria" w:hAnsi="Cambria" w:cs="Cambria"/>
          <w:b/>
        </w:rPr>
        <w:t>Platform:</w:t>
      </w:r>
      <w:hyperlink r:id="rId5">
        <w:r>
          <w:rPr>
            <w:rFonts w:ascii="Cambria" w:eastAsia="Cambria" w:hAnsi="Cambria" w:cs="Cambria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563C1"/>
            <w:u w:val="single" w:color="0563C1"/>
          </w:rPr>
          <w:t>http://vlabs.iitb.ac.in/vlabs</w:t>
        </w:r>
      </w:hyperlink>
      <w:hyperlink r:id="rId7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8">
        <w:r>
          <w:rPr>
            <w:rFonts w:ascii="Cambria" w:eastAsia="Cambria" w:hAnsi="Cambria" w:cs="Cambria"/>
            <w:color w:val="0563C1"/>
            <w:u w:val="single" w:color="0563C1"/>
          </w:rPr>
          <w:t>dev/labs/python</w:t>
        </w:r>
      </w:hyperlink>
      <w:hyperlink r:id="rId9">
        <w:r>
          <w:rPr>
            <w:rFonts w:ascii="Cambria" w:eastAsia="Cambria" w:hAnsi="Cambria" w:cs="Cambria"/>
            <w:color w:val="0563C1"/>
            <w:u w:val="single" w:color="0563C1"/>
          </w:rPr>
          <w:t>-</w:t>
        </w:r>
      </w:hyperlink>
      <w:hyperlink r:id="rId10">
        <w:r>
          <w:rPr>
            <w:rFonts w:ascii="Cambria" w:eastAsia="Cambria" w:hAnsi="Cambria" w:cs="Cambria"/>
            <w:color w:val="0563C1"/>
            <w:u w:val="single" w:color="0563C1"/>
          </w:rPr>
          <w:t>basics/index.html</w:t>
        </w:r>
      </w:hyperlink>
      <w:hyperlink r:id="rId11">
        <w:r>
          <w:rPr>
            <w:rFonts w:ascii="Cambria" w:eastAsia="Cambria" w:hAnsi="Cambria" w:cs="Cambria"/>
          </w:rPr>
          <w:t xml:space="preserve"> </w:t>
        </w:r>
      </w:hyperlink>
    </w:p>
    <w:p w14:paraId="70AC86C9" w14:textId="77777777" w:rsidR="008B1510" w:rsidRDefault="00785E88">
      <w:pPr>
        <w:spacing w:after="182"/>
        <w:ind w:left="10" w:hanging="10"/>
      </w:pPr>
      <w:r>
        <w:rPr>
          <w:rFonts w:ascii="Cambria" w:eastAsia="Cambria" w:hAnsi="Cambria" w:cs="Cambria"/>
          <w:b/>
        </w:rPr>
        <w:t xml:space="preserve">Code &amp; Output: </w:t>
      </w:r>
    </w:p>
    <w:p w14:paraId="25BBAF07" w14:textId="38DD1550" w:rsidR="008B1510" w:rsidRDefault="00785E88">
      <w:pPr>
        <w:pStyle w:val="Heading1"/>
        <w:ind w:left="355"/>
      </w:pPr>
      <w:r>
        <w:t xml:space="preserve">a) FACTORIAL </w:t>
      </w:r>
    </w:p>
    <w:p w14:paraId="2C366980" w14:textId="77777777" w:rsidR="008B1510" w:rsidRDefault="00785E88">
      <w:pPr>
        <w:spacing w:after="0"/>
        <w:ind w:left="720"/>
      </w:pPr>
      <w:r>
        <w:rPr>
          <w:rFonts w:ascii="Cambria" w:eastAsia="Cambria" w:hAnsi="Cambria" w:cs="Cambria"/>
          <w:b/>
        </w:rPr>
        <w:t xml:space="preserve"> </w:t>
      </w:r>
    </w:p>
    <w:p w14:paraId="7B5EC9BC" w14:textId="77777777" w:rsidR="00D44D03" w:rsidRDefault="00D44D03">
      <w:pPr>
        <w:spacing w:after="0"/>
        <w:ind w:left="1111"/>
        <w:rPr>
          <w:noProof/>
        </w:rPr>
      </w:pPr>
    </w:p>
    <w:p w14:paraId="3E7A11B1" w14:textId="4778ABAC" w:rsidR="008B1510" w:rsidRDefault="00785E88">
      <w:pPr>
        <w:spacing w:after="0"/>
        <w:ind w:left="1111"/>
      </w:pPr>
      <w:r>
        <w:rPr>
          <w:noProof/>
        </w:rPr>
        <w:drawing>
          <wp:inline distT="0" distB="0" distL="0" distR="0" wp14:anchorId="271BE577" wp14:editId="232B195C">
            <wp:extent cx="4861391" cy="346304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10" b="41018"/>
                    <a:stretch/>
                  </pic:blipFill>
                  <pic:spPr bwMode="auto">
                    <a:xfrm>
                      <a:off x="0" y="0"/>
                      <a:ext cx="4861560" cy="3463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583FF" w14:textId="77777777" w:rsidR="008B1510" w:rsidRDefault="00785E88">
      <w:pPr>
        <w:spacing w:after="182"/>
        <w:ind w:right="1040"/>
      </w:pPr>
      <w:r>
        <w:rPr>
          <w:rFonts w:ascii="Cambria" w:eastAsia="Cambria" w:hAnsi="Cambria" w:cs="Cambria"/>
        </w:rPr>
        <w:t xml:space="preserve"> </w:t>
      </w:r>
    </w:p>
    <w:p w14:paraId="2AA5BF88" w14:textId="488D0059" w:rsidR="008B1510" w:rsidRDefault="00785E88">
      <w:pPr>
        <w:pStyle w:val="Heading1"/>
        <w:ind w:left="355"/>
      </w:pPr>
      <w:r>
        <w:t>b)</w:t>
      </w:r>
      <w:r>
        <w:rPr>
          <w:rFonts w:ascii="Arial" w:eastAsia="Arial" w:hAnsi="Arial" w:cs="Arial"/>
        </w:rPr>
        <w:t xml:space="preserve"> </w:t>
      </w:r>
      <w:r>
        <w:t>Fibonacci Series</w:t>
      </w:r>
    </w:p>
    <w:p w14:paraId="33B17B7B" w14:textId="77777777" w:rsidR="008B1510" w:rsidRDefault="00785E88">
      <w:pPr>
        <w:spacing w:after="0"/>
        <w:ind w:left="720" w:right="1210"/>
      </w:pPr>
      <w:r>
        <w:rPr>
          <w:rFonts w:ascii="Cambria" w:eastAsia="Cambria" w:hAnsi="Cambria" w:cs="Cambria"/>
        </w:rPr>
        <w:t xml:space="preserve"> </w:t>
      </w:r>
    </w:p>
    <w:p w14:paraId="04D5E896" w14:textId="77777777" w:rsidR="00D44D03" w:rsidRDefault="00D44D03">
      <w:pPr>
        <w:spacing w:after="288"/>
        <w:ind w:left="1542"/>
        <w:rPr>
          <w:noProof/>
        </w:rPr>
      </w:pPr>
    </w:p>
    <w:p w14:paraId="3ADAE491" w14:textId="3ACA7ACD" w:rsidR="008B1510" w:rsidRDefault="00785E88">
      <w:pPr>
        <w:spacing w:after="288"/>
        <w:ind w:left="1542"/>
      </w:pPr>
      <w:r>
        <w:rPr>
          <w:noProof/>
        </w:rPr>
        <w:lastRenderedPageBreak/>
        <w:drawing>
          <wp:inline distT="0" distB="0" distL="0" distR="0" wp14:anchorId="5BD41C7C" wp14:editId="1BD7A465">
            <wp:extent cx="4861139" cy="332686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914" b="33587"/>
                    <a:stretch/>
                  </pic:blipFill>
                  <pic:spPr bwMode="auto">
                    <a:xfrm>
                      <a:off x="0" y="0"/>
                      <a:ext cx="4861560" cy="3327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F6211" w14:textId="77777777" w:rsidR="008B1510" w:rsidRDefault="00785E88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03E22CC0" w14:textId="77777777" w:rsidR="008B1510" w:rsidRDefault="00785E88">
      <w:pPr>
        <w:spacing w:after="183"/>
      </w:pPr>
      <w:r>
        <w:rPr>
          <w:rFonts w:ascii="Cambria" w:eastAsia="Cambria" w:hAnsi="Cambria" w:cs="Cambria"/>
        </w:rPr>
        <w:t xml:space="preserve"> </w:t>
      </w:r>
    </w:p>
    <w:p w14:paraId="16DB7DEC" w14:textId="5B21DFF9" w:rsidR="008B1510" w:rsidRDefault="00785E88">
      <w:pPr>
        <w:pStyle w:val="Heading1"/>
        <w:ind w:left="355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Prime </w:t>
      </w:r>
      <w:r w:rsidR="00C308E6">
        <w:t>N</w:t>
      </w:r>
      <w:r>
        <w:t>umber</w:t>
      </w:r>
      <w:r w:rsidR="00C308E6">
        <w:t xml:space="preserve"> :</w:t>
      </w:r>
    </w:p>
    <w:p w14:paraId="20874374" w14:textId="45D85466" w:rsidR="00C308E6" w:rsidRPr="00C308E6" w:rsidRDefault="00C308E6" w:rsidP="00C308E6">
      <w:r w:rsidRPr="00C308E6">
        <w:rPr>
          <w:noProof/>
        </w:rPr>
        <w:drawing>
          <wp:inline distT="0" distB="0" distL="0" distR="0" wp14:anchorId="172AA4A6" wp14:editId="33937596">
            <wp:extent cx="516382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8E6" w:rsidRPr="00C308E6">
      <w:pgSz w:w="11906" w:h="16838"/>
      <w:pgMar w:top="1479" w:right="2334" w:bottom="17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9280A"/>
    <w:multiLevelType w:val="hybridMultilevel"/>
    <w:tmpl w:val="665C450A"/>
    <w:lvl w:ilvl="0" w:tplc="0809000B">
      <w:start w:val="1"/>
      <w:numFmt w:val="bullet"/>
      <w:lvlText w:val=""/>
      <w:lvlJc w:val="left"/>
      <w:pPr>
        <w:ind w:left="161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33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5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7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9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1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3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5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510"/>
    <w:rsid w:val="005239B2"/>
    <w:rsid w:val="00785E88"/>
    <w:rsid w:val="008B1510"/>
    <w:rsid w:val="009B4A33"/>
    <w:rsid w:val="00C308E6"/>
    <w:rsid w:val="00D4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C3E78"/>
  <w15:docId w15:val="{71E803A6-5DAC-4D1F-8BFA-9C3FA0469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D4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labs.iitb.ac.in/vlabs-dev/labs/python-basics/index.html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vlabs.iitb.ac.in/vlabs-dev/labs/python-basics/index.html" TargetMode="Externa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vlabs.iitb.ac.in/vlabs-dev/labs/python-basics/index.html" TargetMode="External"/><Relationship Id="rId11" Type="http://schemas.openxmlformats.org/officeDocument/2006/relationships/hyperlink" Target="http://vlabs.iitb.ac.in/vlabs-dev/labs/python-basics/index.html" TargetMode="External"/><Relationship Id="rId5" Type="http://schemas.openxmlformats.org/officeDocument/2006/relationships/hyperlink" Target="http://vlabs.iitb.ac.in/vlabs-dev/labs/python-basic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vlabs.iitb.ac.in/vlabs-dev/labs/python-basics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vlabs.iitb.ac.in/vlabs-dev/labs/python-basics/index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Rajbhar</dc:creator>
  <cp:keywords/>
  <cp:lastModifiedBy>Admin</cp:lastModifiedBy>
  <cp:revision>2</cp:revision>
  <dcterms:created xsi:type="dcterms:W3CDTF">2022-02-23T07:23:00Z</dcterms:created>
  <dcterms:modified xsi:type="dcterms:W3CDTF">2022-02-23T07:23:00Z</dcterms:modified>
</cp:coreProperties>
</file>