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89A" w:rsidRPr="008D489A" w:rsidRDefault="00BC4BDC" w:rsidP="00C73C2C">
      <w:pPr>
        <w:pStyle w:val="Nadpis1"/>
        <w:spacing w:after="40"/>
      </w:pPr>
      <w:r>
        <w:t>1</w:t>
      </w:r>
      <w:r w:rsidR="00D55EC0">
        <w:t>9. A</w:t>
      </w:r>
      <w:r w:rsidR="008D489A" w:rsidRPr="008D489A">
        <w:t>nalytické vyjádření kružnice</w:t>
      </w:r>
      <w:r>
        <w:t xml:space="preserve"> (MO 09)</w:t>
      </w:r>
    </w:p>
    <w:p w:rsidR="008D489A" w:rsidRPr="00C73C2C" w:rsidRDefault="00F4479A" w:rsidP="00C73C2C">
      <w:pPr>
        <w:rPr>
          <w:rFonts w:cstheme="minorHAnsi"/>
          <w:sz w:val="22"/>
        </w:rPr>
      </w:pPr>
      <w:r w:rsidRPr="00C73C2C">
        <w:rPr>
          <w:rFonts w:cstheme="minorHAnsi"/>
          <w:sz w:val="22"/>
        </w:rPr>
        <w:t>s</w:t>
      </w:r>
      <w:r w:rsidR="004D4F84" w:rsidRPr="00C73C2C">
        <w:rPr>
          <w:rFonts w:cstheme="minorHAnsi"/>
          <w:sz w:val="22"/>
        </w:rPr>
        <w:t>tředová a obecná rovnice kružnice</w:t>
      </w:r>
    </w:p>
    <w:p w:rsidR="004D4F84" w:rsidRPr="00C73C2C" w:rsidRDefault="00F4479A" w:rsidP="00C73C2C">
      <w:pPr>
        <w:rPr>
          <w:rFonts w:cstheme="minorHAnsi"/>
          <w:sz w:val="22"/>
        </w:rPr>
      </w:pPr>
      <w:r w:rsidRPr="00C73C2C">
        <w:rPr>
          <w:rFonts w:cstheme="minorHAnsi"/>
          <w:sz w:val="22"/>
        </w:rPr>
        <w:t>v</w:t>
      </w:r>
      <w:r w:rsidR="004D4F84" w:rsidRPr="00C73C2C">
        <w:rPr>
          <w:rFonts w:cstheme="minorHAnsi"/>
          <w:sz w:val="22"/>
        </w:rPr>
        <w:t>zájemná poloha kružnice a přímky</w:t>
      </w:r>
    </w:p>
    <w:p w:rsidR="004D4F84" w:rsidRPr="00C73C2C" w:rsidRDefault="00F4479A" w:rsidP="00C73C2C">
      <w:pPr>
        <w:pBdr>
          <w:bottom w:val="single" w:sz="6" w:space="1" w:color="auto"/>
        </w:pBdr>
        <w:rPr>
          <w:rFonts w:cstheme="minorHAnsi"/>
          <w:sz w:val="22"/>
        </w:rPr>
      </w:pPr>
      <w:r w:rsidRPr="00C73C2C">
        <w:rPr>
          <w:rFonts w:cstheme="minorHAnsi"/>
          <w:sz w:val="22"/>
        </w:rPr>
        <w:t>rovnice tečny ke kružnici</w:t>
      </w:r>
    </w:p>
    <w:p w:rsidR="001C60F3" w:rsidRDefault="001C60F3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Teorie, vzorce, tabulky:</w:t>
      </w: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Dotazy?</w:t>
      </w: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</w:p>
    <w:p w:rsidR="001C60F3" w:rsidRDefault="001C60F3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Příklady, které mi nešly:</w:t>
      </w:r>
      <w:r>
        <w:rPr>
          <w:rFonts w:cstheme="minorHAnsi"/>
          <w:sz w:val="22"/>
        </w:rPr>
        <w:br w:type="page"/>
      </w:r>
    </w:p>
    <w:p w:rsidR="00AE4C11" w:rsidRPr="001C60F3" w:rsidRDefault="00F447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12"/>
        </w:rPr>
      </w:pPr>
      <w:r w:rsidRPr="00C73C2C">
        <w:rPr>
          <w:rFonts w:cstheme="minorHAnsi"/>
          <w:sz w:val="22"/>
        </w:rPr>
        <w:lastRenderedPageBreak/>
        <w:t xml:space="preserve">Napište rovnici kružnice se středem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1;-2</m:t>
            </m:r>
          </m:e>
        </m:d>
      </m:oMath>
      <w:r w:rsidRPr="00C73C2C">
        <w:rPr>
          <w:rFonts w:eastAsiaTheme="minorEastAsia" w:cstheme="minorHAnsi"/>
          <w:sz w:val="22"/>
        </w:rPr>
        <w:t xml:space="preserve">, která prochází bodem </w:t>
      </w:r>
      <w:r w:rsidRPr="00C73C2C">
        <w:rPr>
          <w:rFonts w:cstheme="minorHAnsi"/>
          <w:sz w:val="22"/>
        </w:rPr>
        <w:t>B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4;2</m:t>
            </m:r>
          </m:e>
        </m:d>
      </m:oMath>
      <w:r w:rsidRPr="00C73C2C">
        <w:rPr>
          <w:rFonts w:eastAsiaTheme="minorEastAsia" w:cstheme="minorHAnsi"/>
          <w:sz w:val="22"/>
        </w:rPr>
        <w:t xml:space="preserve">. </w:t>
      </w:r>
      <w:r w:rsidRPr="00C73C2C">
        <w:rPr>
          <w:rFonts w:cstheme="minorHAnsi"/>
          <w:sz w:val="22"/>
        </w:rPr>
        <w:t>Určete směrnici</w:t>
      </w:r>
      <w:r w:rsidR="008D489A" w:rsidRPr="00C73C2C">
        <w:rPr>
          <w:rFonts w:cstheme="minorHAnsi"/>
          <w:sz w:val="22"/>
        </w:rPr>
        <w:t xml:space="preserve"> tečny </w:t>
      </w:r>
      <w:r w:rsidR="007E0FDD">
        <w:rPr>
          <w:rFonts w:cstheme="minorHAnsi"/>
          <w:sz w:val="22"/>
        </w:rPr>
        <w:br w:type="textWrapping" w:clear="all"/>
      </w:r>
      <w:r w:rsidRPr="00C73C2C">
        <w:rPr>
          <w:rFonts w:cstheme="minorHAnsi"/>
          <w:sz w:val="22"/>
        </w:rPr>
        <w:t>ke kružnici v tomto bodě.</w:t>
      </w: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Default="001C60F3" w:rsidP="001C60F3">
      <w:pPr>
        <w:jc w:val="both"/>
        <w:rPr>
          <w:rFonts w:cstheme="minorHAnsi"/>
          <w:sz w:val="12"/>
        </w:rPr>
      </w:pPr>
    </w:p>
    <w:p w:rsidR="001C60F3" w:rsidRPr="001C60F3" w:rsidRDefault="001C60F3" w:rsidP="001C60F3">
      <w:pPr>
        <w:jc w:val="both"/>
        <w:rPr>
          <w:rFonts w:cstheme="minorHAnsi"/>
          <w:sz w:val="12"/>
        </w:rPr>
      </w:pPr>
    </w:p>
    <w:p w:rsidR="00AE4C11" w:rsidRPr="00AE4C11" w:rsidRDefault="001508EA" w:rsidP="00AE4C11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 xml:space="preserve"> </w:t>
      </w:r>
      <w:r w:rsidR="00AE4C11"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  <m:t>x-1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7F7F7F" w:themeColor="text1" w:themeTint="80"/>
            <w:sz w:val="18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7F7F7F" w:themeColor="text1" w:themeTint="80"/>
                    <w:sz w:val="18"/>
                    <w:lang w:val="en-US"/>
                  </w:rPr>
                  <m:t>y+2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7F7F7F" w:themeColor="text1" w:themeTint="80"/>
                <w:sz w:val="1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  <w:color w:val="7F7F7F" w:themeColor="text1" w:themeTint="80"/>
            <w:sz w:val="18"/>
            <w:lang w:val="en-US"/>
          </w:rPr>
          <m:t>=25; k=</m:t>
        </m:r>
        <m:r>
          <m:rPr>
            <m:sty m:val="p"/>
          </m:rPr>
          <w:rPr>
            <w:rFonts w:ascii="Cambria Math" w:hAnsi="Cambria Math" w:cstheme="minorHAnsi"/>
            <w:color w:val="7F7F7F" w:themeColor="text1" w:themeTint="80"/>
            <w:sz w:val="18"/>
          </w:rPr>
          <m:t>-</m:t>
        </m:r>
        <m:box>
          <m:boxPr>
            <m:ctrlPr>
              <w:rPr>
                <w:rFonts w:ascii="Cambria Math" w:hAnsi="Cambria Math" w:cstheme="minorHAnsi"/>
                <w:color w:val="7F7F7F" w:themeColor="text1" w:themeTint="80"/>
                <w:sz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4</m:t>
                </m:r>
              </m:den>
            </m:f>
          </m:e>
        </m:box>
      </m:oMath>
      <w:r w:rsidR="00AE4C11"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AE4C11" w:rsidRDefault="008D489A" w:rsidP="00AE4C11">
      <w:pPr>
        <w:pStyle w:val="Odstavecseseznamem"/>
        <w:rPr>
          <w:rFonts w:cstheme="minorHAnsi"/>
          <w:sz w:val="12"/>
        </w:rPr>
      </w:pPr>
    </w:p>
    <w:p w:rsidR="00AE4C11" w:rsidRDefault="004D4F84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AE4C11">
        <w:rPr>
          <w:rFonts w:cstheme="minorHAnsi"/>
          <w:sz w:val="22"/>
        </w:rPr>
        <w:t>Najděte</w:t>
      </w:r>
      <w:r w:rsidRPr="00C73C2C">
        <w:rPr>
          <w:rFonts w:cstheme="minorHAnsi"/>
          <w:sz w:val="22"/>
        </w:rPr>
        <w:t xml:space="preserve"> rovnici</w:t>
      </w:r>
      <w:r w:rsidR="008D489A" w:rsidRPr="00C73C2C">
        <w:rPr>
          <w:rFonts w:cstheme="minorHAnsi"/>
          <w:sz w:val="22"/>
        </w:rPr>
        <w:t xml:space="preserve"> kružnice, která prochází body </w:t>
      </w:r>
      <m:oMath>
        <m: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4;-2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, </m:t>
        </m:r>
        <m:r>
          <w:rPr>
            <w:rFonts w:ascii="Cambria Math" w:hAnsi="Cambria Math" w:cstheme="minorHAnsi"/>
            <w:sz w:val="2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10;-4</m:t>
            </m:r>
          </m:e>
        </m:d>
      </m:oMath>
      <w:r w:rsidR="008D489A" w:rsidRPr="00C73C2C">
        <w:rPr>
          <w:rFonts w:cstheme="minorHAnsi"/>
          <w:sz w:val="22"/>
        </w:rPr>
        <w:t xml:space="preserve"> a jejíž střed leží na přímce</w:t>
      </w:r>
      <w:r w:rsidR="002B4C7B">
        <w:rPr>
          <w:rFonts w:cstheme="minorHAnsi"/>
          <w:sz w:val="22"/>
        </w:rPr>
        <w:br w:type="textWrapping" w:clear="all"/>
      </w:r>
      <w:r w:rsidR="008D489A" w:rsidRPr="00C73C2C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p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: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-2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-8=0</m:t>
        </m:r>
      </m:oMath>
      <w:r w:rsidR="00AE4C11" w:rsidRPr="007E0FDD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4D4F84" w:rsidRPr="00AE4C11" w:rsidRDefault="004D4F84" w:rsidP="00AE4C11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x-8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=20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4D4F84" w:rsidRPr="00C73C2C" w:rsidRDefault="004D4F84" w:rsidP="00C73C2C">
      <w:pPr>
        <w:rPr>
          <w:rFonts w:cstheme="minorHAnsi"/>
          <w:sz w:val="12"/>
        </w:rPr>
      </w:pPr>
    </w:p>
    <w:p w:rsidR="008D489A" w:rsidRDefault="00705C90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 xml:space="preserve">Sestavte středovou </w:t>
      </w:r>
      <w:r w:rsidR="008D489A" w:rsidRPr="00C73C2C">
        <w:rPr>
          <w:rFonts w:cstheme="minorHAnsi"/>
          <w:sz w:val="22"/>
        </w:rPr>
        <w:t>rovnic</w:t>
      </w:r>
      <w:r w:rsidRPr="00C73C2C">
        <w:rPr>
          <w:rFonts w:cstheme="minorHAnsi"/>
          <w:sz w:val="22"/>
        </w:rPr>
        <w:t>i</w:t>
      </w:r>
      <w:r w:rsidR="008D489A" w:rsidRPr="00C73C2C">
        <w:rPr>
          <w:rFonts w:cstheme="minorHAnsi"/>
          <w:sz w:val="22"/>
        </w:rPr>
        <w:t xml:space="preserve"> kružnice o průměru </w:t>
      </w:r>
      <w:r w:rsidRPr="00C73C2C">
        <w:rPr>
          <w:rFonts w:cstheme="minorHAnsi"/>
          <w:sz w:val="22"/>
        </w:rPr>
        <w:t>AB</w:t>
      </w:r>
      <w:r w:rsidR="008D489A" w:rsidRPr="00C73C2C">
        <w:rPr>
          <w:rFonts w:cstheme="minorHAnsi"/>
          <w:sz w:val="22"/>
        </w:rPr>
        <w:t xml:space="preserve">, kde </w:t>
      </w:r>
      <m:oMath>
        <m: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1;1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, </m:t>
        </m:r>
        <m:r>
          <w:rPr>
            <w:rFonts w:ascii="Cambria Math" w:hAnsi="Cambria Math" w:cstheme="minorHAnsi"/>
            <w:sz w:val="2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7;9</m:t>
            </m:r>
          </m:e>
        </m:d>
      </m:oMath>
      <w:r w:rsidRPr="007E0FDD">
        <w:rPr>
          <w:rFonts w:cstheme="minorHAnsi"/>
          <w:sz w:val="22"/>
        </w:rPr>
        <w:t>. Vypočtěte délku tětivy, kterou kružnice vytne na ose y. Určete rovnice tečen ke kružnici v krajních bodech této tětivy.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705C90" w:rsidRPr="00AE4C11" w:rsidRDefault="00705C90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x-4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y-5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=25; d=6; </m:t>
        </m:r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t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</m:t>
            </m:r>
          </m:sub>
        </m:sSub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:-4x+3y-24=0;  </m:t>
        </m:r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t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b>
        </m:sSub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:4x+3y-6=0 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C73C2C" w:rsidRPr="00C73C2C" w:rsidRDefault="00C73C2C" w:rsidP="00C73C2C">
      <w:pPr>
        <w:rPr>
          <w:rFonts w:cstheme="minorHAnsi"/>
          <w:sz w:val="12"/>
        </w:rPr>
      </w:pPr>
    </w:p>
    <w:p w:rsidR="00705C90" w:rsidRDefault="00705C90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lastRenderedPageBreak/>
        <w:t>Sestavte středovou rovnici kružnice</w:t>
      </w:r>
      <w:r w:rsidR="008D489A" w:rsidRPr="00C73C2C">
        <w:rPr>
          <w:rFonts w:cstheme="minorHAnsi"/>
          <w:sz w:val="22"/>
        </w:rPr>
        <w:t xml:space="preserve"> se středem na ose </w:t>
      </w:r>
      <w:r w:rsidR="008D489A" w:rsidRPr="007E0FDD">
        <w:rPr>
          <w:rFonts w:cstheme="minorHAnsi"/>
          <w:sz w:val="22"/>
        </w:rPr>
        <w:t>x</w:t>
      </w:r>
      <w:r w:rsidR="008D489A" w:rsidRPr="00C73C2C">
        <w:rPr>
          <w:rFonts w:cstheme="minorHAnsi"/>
          <w:sz w:val="22"/>
        </w:rPr>
        <w:t xml:space="preserve">, která prochází počátkem soustavy souřadnic </w:t>
      </w:r>
      <w:r w:rsidR="007E0FDD">
        <w:rPr>
          <w:rFonts w:cstheme="minorHAnsi"/>
          <w:sz w:val="22"/>
        </w:rPr>
        <w:br w:type="textWrapping" w:clear="all"/>
      </w:r>
      <w:r w:rsidR="008D489A" w:rsidRPr="00C73C2C">
        <w:rPr>
          <w:rFonts w:cstheme="minorHAnsi"/>
          <w:sz w:val="22"/>
        </w:rPr>
        <w:t xml:space="preserve">a bodem </w:t>
      </w:r>
      <m:oMath>
        <m:r>
          <w:rPr>
            <w:rFonts w:ascii="Cambria Math" w:hAnsi="Cambria Math" w:cstheme="minorHAnsi"/>
            <w:sz w:val="22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2;4</m:t>
            </m:r>
          </m:e>
        </m:d>
      </m:oMath>
      <w:r w:rsidR="002B4C7B" w:rsidRPr="007E0FDD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705C90" w:rsidRPr="00AE4C11" w:rsidRDefault="00705C90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x-5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=25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C73C2C" w:rsidRDefault="008D489A" w:rsidP="00C73C2C">
      <w:pPr>
        <w:pStyle w:val="Odstavecseseznamem"/>
        <w:jc w:val="right"/>
        <w:rPr>
          <w:rFonts w:ascii="Cambria Math" w:hAnsi="Cambria Math" w:cstheme="minorHAnsi"/>
          <w:color w:val="7F7F7F" w:themeColor="text1" w:themeTint="80"/>
          <w:sz w:val="18"/>
        </w:rPr>
      </w:pPr>
    </w:p>
    <w:p w:rsidR="008D489A" w:rsidRDefault="00705C90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>Najděte rovnice</w:t>
      </w:r>
      <w:r w:rsidR="008D489A" w:rsidRPr="00C73C2C">
        <w:rPr>
          <w:rFonts w:cstheme="minorHAnsi"/>
          <w:sz w:val="22"/>
        </w:rPr>
        <w:t xml:space="preserve"> tečen ke kružnici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+2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=5</m:t>
        </m:r>
      </m:oMath>
      <w:r w:rsidR="008D489A" w:rsidRPr="00C73C2C">
        <w:rPr>
          <w:rFonts w:cstheme="minorHAnsi"/>
          <w:sz w:val="22"/>
        </w:rPr>
        <w:t xml:space="preserve">, které jsou rovnoběžné s přímkou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w:br w:type="textWrapping" w:clear="all"/>
          <m:t>2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-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+1=0</m:t>
        </m:r>
      </m:oMath>
      <w:r w:rsidR="008D489A" w:rsidRPr="00C73C2C">
        <w:rPr>
          <w:rFonts w:cstheme="minorHAnsi"/>
          <w:sz w:val="22"/>
        </w:rPr>
        <w:t xml:space="preserve"> 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4D4F84" w:rsidRPr="00AE4C11" w:rsidRDefault="004D4F84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2x-y=0;2x-y+10=0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C73C2C" w:rsidRDefault="008D489A" w:rsidP="00C73C2C">
      <w:pPr>
        <w:rPr>
          <w:rFonts w:cstheme="minorHAnsi"/>
          <w:sz w:val="12"/>
        </w:rPr>
      </w:pPr>
    </w:p>
    <w:p w:rsidR="008D489A" w:rsidRDefault="005603B8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>Sestavte</w:t>
      </w:r>
      <w:r w:rsidR="008D489A" w:rsidRPr="00C73C2C">
        <w:rPr>
          <w:rFonts w:cstheme="minorHAnsi"/>
          <w:sz w:val="22"/>
        </w:rPr>
        <w:t xml:space="preserve"> rovnici kružnice </w:t>
      </w:r>
      <w:r w:rsidRPr="00C73C2C">
        <w:rPr>
          <w:rFonts w:cstheme="minorHAnsi"/>
          <w:sz w:val="22"/>
        </w:rPr>
        <w:t>procházející</w:t>
      </w:r>
      <w:r w:rsidR="008D489A" w:rsidRPr="00C73C2C">
        <w:rPr>
          <w:rFonts w:cstheme="minorHAnsi"/>
          <w:sz w:val="22"/>
        </w:rPr>
        <w:t xml:space="preserve"> bodem </w:t>
      </w:r>
      <m:oMath>
        <m: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6;9</m:t>
            </m:r>
          </m:e>
        </m:d>
      </m:oMath>
      <w:r w:rsidR="008D489A" w:rsidRPr="00C73C2C">
        <w:rPr>
          <w:rFonts w:cstheme="minorHAnsi"/>
          <w:sz w:val="22"/>
        </w:rPr>
        <w:t xml:space="preserve"> </w:t>
      </w:r>
      <w:r w:rsidRPr="00C73C2C">
        <w:rPr>
          <w:rFonts w:cstheme="minorHAnsi"/>
          <w:sz w:val="22"/>
        </w:rPr>
        <w:t xml:space="preserve"> s poloměrem r=5 a </w:t>
      </w:r>
      <w:r w:rsidR="008D489A" w:rsidRPr="00C73C2C">
        <w:rPr>
          <w:rFonts w:cstheme="minorHAnsi"/>
          <w:sz w:val="22"/>
        </w:rPr>
        <w:t>se středem na přímce</w:t>
      </w:r>
      <w:r w:rsidRPr="00C73C2C">
        <w:rPr>
          <w:rFonts w:cs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w:br w:type="textWrapping" w:clear="all"/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=6-</m:t>
        </m:r>
        <m:f>
          <m:fPr>
            <m:ctrlPr>
              <w:rPr>
                <w:rFonts w:ascii="Cambria Math" w:hAnsi="Cambria Math" w:cstheme="minorHAnsi"/>
                <w:sz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3</m:t>
            </m:r>
          </m:den>
        </m:f>
      </m:oMath>
      <w:r w:rsidRPr="00C73C2C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5603B8" w:rsidRPr="00AE4C11" w:rsidRDefault="005603B8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x-3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y-5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=25;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x-6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y-4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=25 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C73C2C" w:rsidRDefault="008D489A" w:rsidP="00C73C2C">
      <w:pPr>
        <w:rPr>
          <w:rFonts w:cstheme="minorHAnsi"/>
          <w:sz w:val="12"/>
        </w:rPr>
      </w:pPr>
    </w:p>
    <w:p w:rsidR="008D489A" w:rsidRDefault="008D48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lastRenderedPageBreak/>
        <w:t xml:space="preserve">Určete rovnici tečen vedených ke kružnici o poloměru </w:t>
      </w:r>
      <w:r w:rsidRPr="007E0FDD">
        <w:rPr>
          <w:rFonts w:cstheme="minorHAnsi"/>
          <w:sz w:val="22"/>
        </w:rPr>
        <w:t>r = 1</w:t>
      </w:r>
      <w:r w:rsidR="00EC171A" w:rsidRPr="007E0FDD">
        <w:rPr>
          <w:rFonts w:cstheme="minorHAnsi"/>
          <w:sz w:val="22"/>
        </w:rPr>
        <w:t xml:space="preserve"> </w:t>
      </w:r>
      <w:r w:rsidRPr="00C73C2C">
        <w:rPr>
          <w:rFonts w:cstheme="minorHAnsi"/>
          <w:sz w:val="22"/>
        </w:rPr>
        <w:t xml:space="preserve">se středem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0;1</m:t>
            </m:r>
          </m:e>
        </m:d>
      </m:oMath>
      <w:r w:rsidRPr="00C73C2C">
        <w:rPr>
          <w:rFonts w:cstheme="minorHAnsi"/>
          <w:sz w:val="22"/>
        </w:rPr>
        <w:t xml:space="preserve">, z bodu </w:t>
      </w:r>
      <w:r w:rsidR="00EC171A" w:rsidRPr="00C73C2C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-3;0</m:t>
            </m:r>
          </m:e>
        </m:d>
      </m:oMath>
      <w:r w:rsidRPr="00C73C2C">
        <w:rPr>
          <w:rFonts w:cstheme="minorHAnsi"/>
          <w:sz w:val="22"/>
        </w:rPr>
        <w:t xml:space="preserve"> </w:t>
      </w:r>
      <w:r w:rsidR="002B4C7B">
        <w:rPr>
          <w:rFonts w:cstheme="minorHAnsi"/>
          <w:sz w:val="22"/>
        </w:rPr>
        <w:br w:type="textWrapping" w:clear="all"/>
      </w:r>
      <w:r w:rsidRPr="00C73C2C">
        <w:rPr>
          <w:rFonts w:cstheme="minorHAnsi"/>
          <w:sz w:val="22"/>
        </w:rPr>
        <w:t>a</w:t>
      </w:r>
      <w:r w:rsidR="002B4C7B">
        <w:rPr>
          <w:rFonts w:cstheme="minorHAnsi"/>
          <w:sz w:val="22"/>
        </w:rPr>
        <w:t xml:space="preserve"> </w:t>
      </w:r>
      <w:r w:rsidRPr="00C73C2C">
        <w:rPr>
          <w:rFonts w:cstheme="minorHAnsi"/>
          <w:sz w:val="22"/>
        </w:rPr>
        <w:t>souřadnice tečných bodů.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EC171A" w:rsidRPr="00AE4C11" w:rsidRDefault="00EC171A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t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</m:t>
            </m:r>
          </m:sub>
        </m:sSub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:y=0; </m:t>
        </m:r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t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b>
        </m:sSub>
        <m:r>
          <w:rPr>
            <w:rFonts w:ascii="Cambria Math" w:hAnsi="Cambria Math" w:cstheme="minorHAnsi"/>
            <w:color w:val="7F7F7F" w:themeColor="text1" w:themeTint="80"/>
            <w:sz w:val="18"/>
          </w:rPr>
          <m:t>:-3x+4y-9=0;</m:t>
        </m:r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T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0;0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; </m:t>
        </m:r>
        <m:sSub>
          <m:sSub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b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T</m:t>
            </m:r>
          </m:e>
          <m:sub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3</m:t>
                </m:r>
              </m:num>
              <m:den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den>
            </m:f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  <m:f>
              <m:f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fPr>
              <m:num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9</m:t>
                </m:r>
              </m:num>
              <m:den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5</m:t>
                </m:r>
              </m:den>
            </m:f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 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C73C2C" w:rsidRDefault="008D489A" w:rsidP="00C73C2C">
      <w:pPr>
        <w:rPr>
          <w:rFonts w:cstheme="minorHAnsi"/>
          <w:sz w:val="12"/>
        </w:rPr>
      </w:pPr>
    </w:p>
    <w:p w:rsidR="008D489A" w:rsidRDefault="008D48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 xml:space="preserve">Určete číslo </w:t>
      </w:r>
      <w:r w:rsidRPr="007E0FDD">
        <w:rPr>
          <w:rFonts w:cstheme="minorHAnsi"/>
          <w:sz w:val="22"/>
        </w:rPr>
        <w:t>c</w:t>
      </w:r>
      <w:r w:rsidRPr="00C73C2C">
        <w:rPr>
          <w:rFonts w:cstheme="minorHAnsi"/>
          <w:sz w:val="22"/>
        </w:rPr>
        <w:t xml:space="preserve"> tak, aby přímka </w:t>
      </w:r>
      <m:oMath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+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+</m:t>
        </m:r>
        <m:r>
          <w:rPr>
            <w:rFonts w:ascii="Cambria Math" w:hAnsi="Cambria Math" w:cstheme="minorHAnsi"/>
            <w:sz w:val="22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=0</m:t>
        </m:r>
      </m:oMath>
      <w:r w:rsidRPr="00C73C2C">
        <w:rPr>
          <w:rFonts w:cstheme="minorHAnsi"/>
          <w:sz w:val="22"/>
        </w:rPr>
        <w:t xml:space="preserve"> byla a) tečnou, b) sečnou, c) vnější </w:t>
      </w:r>
      <w:proofErr w:type="gramStart"/>
      <w:r w:rsidRPr="00C73C2C">
        <w:rPr>
          <w:rFonts w:cstheme="minorHAnsi"/>
          <w:sz w:val="22"/>
        </w:rPr>
        <w:t>přímkou  kružnice</w:t>
      </w:r>
      <w:proofErr w:type="gramEnd"/>
      <w:r w:rsidRPr="00C73C2C">
        <w:rPr>
          <w:rFonts w:cs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w:br w:type="textWrapping" w:clear="all"/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=1</m:t>
        </m:r>
      </m:oMath>
      <w:r w:rsidRPr="00C73C2C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4F6BDF" w:rsidRPr="00AE4C11" w:rsidRDefault="00AE4C11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a) c=±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e>
        </m:ra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   b) c∈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    c) c∈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-∞;-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∪ 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2</m:t>
                </m:r>
              </m:e>
            </m:rad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;∞</m:t>
            </m:r>
          </m:e>
        </m:d>
      </m:oMath>
      <w:r w:rsidR="004F6BDF"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C73C2C" w:rsidRDefault="008D489A" w:rsidP="00C73C2C">
      <w:pPr>
        <w:rPr>
          <w:rFonts w:cstheme="minorHAnsi"/>
          <w:sz w:val="12"/>
        </w:rPr>
      </w:pPr>
    </w:p>
    <w:p w:rsidR="008D489A" w:rsidRDefault="008D489A" w:rsidP="00F364C0">
      <w:pPr>
        <w:pStyle w:val="Odstavecseseznamem"/>
        <w:numPr>
          <w:ilvl w:val="0"/>
          <w:numId w:val="11"/>
        </w:numPr>
        <w:ind w:left="425" w:hanging="357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>Určete délku tětivy, kterou na přímce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 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+5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+13=0</m:t>
        </m:r>
      </m:oMath>
      <w:r w:rsidRPr="00C73C2C">
        <w:rPr>
          <w:rFonts w:cstheme="minorHAnsi"/>
          <w:sz w:val="22"/>
        </w:rPr>
        <w:t xml:space="preserve">  vytne kružnice se středem</w:t>
      </w:r>
      <w:r w:rsidR="00687113" w:rsidRPr="00C73C2C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0;0</m:t>
            </m:r>
          </m:e>
        </m:d>
      </m:oMath>
      <w:r w:rsidR="002B4C7B">
        <w:rPr>
          <w:rFonts w:cstheme="minorHAnsi"/>
          <w:sz w:val="22"/>
        </w:rPr>
        <w:t xml:space="preserve"> </w:t>
      </w:r>
      <w:r w:rsidR="002B4C7B">
        <w:rPr>
          <w:rFonts w:cstheme="minorHAnsi"/>
          <w:sz w:val="22"/>
        </w:rPr>
        <w:br w:type="textWrapping" w:clear="all"/>
      </w:r>
      <w:r w:rsidRPr="00C73C2C">
        <w:rPr>
          <w:rFonts w:cstheme="minorHAnsi"/>
          <w:sz w:val="22"/>
        </w:rPr>
        <w:t xml:space="preserve">a poloměrem </w:t>
      </w:r>
      <w:r w:rsidR="00687113" w:rsidRPr="00C73C2C">
        <w:rPr>
          <w:rFonts w:cstheme="minorHAnsi"/>
          <w:sz w:val="22"/>
        </w:rPr>
        <w:t>r</w:t>
      </w:r>
      <w:r w:rsidR="00687113" w:rsidRPr="007E0FDD">
        <w:rPr>
          <w:rFonts w:cstheme="minorHAnsi"/>
          <w:sz w:val="22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13</m:t>
            </m:r>
          </m:e>
        </m:rad>
      </m:oMath>
      <w:r w:rsidRPr="00C73C2C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687113" w:rsidRPr="00CB25A5" w:rsidRDefault="00687113" w:rsidP="002B4C7B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CB25A5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26</m:t>
            </m:r>
          </m:e>
        </m:rad>
      </m:oMath>
      <w:r w:rsidRPr="00CB25A5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687113" w:rsidRPr="002B4C7B" w:rsidRDefault="00687113" w:rsidP="00C73C2C">
      <w:pPr>
        <w:rPr>
          <w:rFonts w:cstheme="minorHAnsi"/>
          <w:sz w:val="12"/>
        </w:rPr>
      </w:pPr>
    </w:p>
    <w:p w:rsidR="008D489A" w:rsidRDefault="008D48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lastRenderedPageBreak/>
        <w:t xml:space="preserve">Najděte rovnici kružnice, která prochází body </w:t>
      </w:r>
      <m:oMath>
        <m: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5;2</m:t>
            </m:r>
          </m:e>
        </m:d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, </m:t>
        </m:r>
        <m:r>
          <w:rPr>
            <w:rFonts w:ascii="Cambria Math" w:hAnsi="Cambria Math" w:cstheme="minorHAnsi"/>
            <w:sz w:val="2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7;4</m:t>
            </m:r>
          </m:e>
        </m:d>
      </m:oMath>
      <w:r w:rsidR="00BA5F00" w:rsidRPr="00C73C2C">
        <w:rPr>
          <w:rFonts w:cstheme="minorHAnsi"/>
          <w:sz w:val="22"/>
        </w:rPr>
        <w:t xml:space="preserve"> </w:t>
      </w:r>
      <w:r w:rsidRPr="00C73C2C">
        <w:rPr>
          <w:rFonts w:cstheme="minorHAnsi"/>
          <w:sz w:val="22"/>
        </w:rPr>
        <w:t xml:space="preserve">  a dotýká se souřadnicové osy </w:t>
      </w:r>
      <w:proofErr w:type="gramStart"/>
      <w:r w:rsidRPr="007E0FDD">
        <w:rPr>
          <w:rFonts w:cstheme="minorHAnsi"/>
          <w:sz w:val="22"/>
        </w:rPr>
        <w:t xml:space="preserve">x </w:t>
      </w:r>
      <w:r w:rsidRPr="00C73C2C">
        <w:rPr>
          <w:rFonts w:cstheme="minorHAnsi"/>
          <w:sz w:val="22"/>
        </w:rPr>
        <w:t>.</w:t>
      </w:r>
      <w:proofErr w:type="gramEnd"/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BA5F00" w:rsidRPr="00AE4C11" w:rsidRDefault="00BA5F00" w:rsidP="00C73C2C">
      <w:pPr>
        <w:pStyle w:val="Odstavecseseznamem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x-7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y-2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=4;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x+1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y-10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=100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2B4C7B" w:rsidRDefault="008D489A" w:rsidP="00C73C2C">
      <w:pPr>
        <w:rPr>
          <w:rFonts w:cstheme="minorHAnsi"/>
          <w:sz w:val="12"/>
        </w:rPr>
      </w:pPr>
    </w:p>
    <w:p w:rsidR="00F4479A" w:rsidRPr="00C73C2C" w:rsidRDefault="00F447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>Převeďte rovnici kružnice na středový tvar, určete souřadnice středu a poloměr</w:t>
      </w:r>
      <w:r w:rsidR="002B4C7B">
        <w:rPr>
          <w:rFonts w:cstheme="minorHAnsi"/>
          <w:sz w:val="22"/>
        </w:rPr>
        <w:t>.</w:t>
      </w:r>
    </w:p>
    <w:p w:rsidR="003B26E9" w:rsidRDefault="001C60F3" w:rsidP="002B4C7B">
      <w:pPr>
        <w:pStyle w:val="Odstavecseseznamem"/>
        <w:numPr>
          <w:ilvl w:val="1"/>
          <w:numId w:val="12"/>
        </w:numPr>
        <w:ind w:left="1134"/>
        <w:rPr>
          <w:rFonts w:eastAsiaTheme="minorEastAsia" w:cstheme="minorHAnsi"/>
          <w:sz w:val="22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-6x+10y-27=0</m:t>
        </m:r>
      </m:oMath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Pr="001C60F3" w:rsidRDefault="001C60F3" w:rsidP="001C60F3">
      <w:pPr>
        <w:rPr>
          <w:rFonts w:eastAsiaTheme="minorEastAsia" w:cstheme="minorHAnsi"/>
          <w:sz w:val="22"/>
        </w:rPr>
      </w:pPr>
    </w:p>
    <w:p w:rsidR="003B26E9" w:rsidRDefault="003B26E9" w:rsidP="002B4C7B">
      <w:pPr>
        <w:pStyle w:val="Odstavecseseznamem"/>
        <w:numPr>
          <w:ilvl w:val="1"/>
          <w:numId w:val="12"/>
        </w:numPr>
        <w:ind w:left="1134"/>
        <w:rPr>
          <w:rFonts w:eastAsiaTheme="minorEastAsia" w:cstheme="minorHAnsi"/>
          <w:sz w:val="22"/>
        </w:rPr>
      </w:pPr>
      <m:oMath>
        <m:r>
          <w:rPr>
            <w:rFonts w:ascii="Cambria Math" w:hAnsi="Cambria Math" w:cstheme="minorHAnsi"/>
            <w:sz w:val="22"/>
          </w:rPr>
          <m:t>2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+2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+2x-10y-37=0</m:t>
        </m:r>
      </m:oMath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Default="001C60F3" w:rsidP="001C60F3">
      <w:pPr>
        <w:rPr>
          <w:rFonts w:eastAsiaTheme="minorEastAsia" w:cstheme="minorHAnsi"/>
          <w:sz w:val="22"/>
        </w:rPr>
      </w:pPr>
    </w:p>
    <w:p w:rsidR="001C60F3" w:rsidRPr="001C60F3" w:rsidRDefault="001C60F3" w:rsidP="001C60F3">
      <w:pPr>
        <w:rPr>
          <w:rFonts w:eastAsiaTheme="minorEastAsia" w:cstheme="minorHAnsi"/>
          <w:sz w:val="22"/>
        </w:rPr>
      </w:pPr>
    </w:p>
    <w:p w:rsidR="003B26E9" w:rsidRPr="00AE4C11" w:rsidRDefault="003B26E9" w:rsidP="00C73C2C">
      <w:pPr>
        <w:tabs>
          <w:tab w:val="left" w:pos="7989"/>
        </w:tabs>
        <w:ind w:left="360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a) 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x-3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y+5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=61;S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3;-5</m:t>
            </m:r>
          </m:e>
        </m:d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; r=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61</m:t>
            </m:r>
          </m:e>
        </m:ra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;   b) 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x+</m:t>
                </m:r>
                <m:box>
                  <m:box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7F7F7F" w:themeColor="text1" w:themeTint="80"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18"/>
                          </w:rPr>
                          <m:t>2</m:t>
                        </m:r>
                      </m:den>
                    </m:f>
                  </m:e>
                </m:box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</m:t>
                </m:r>
                <m:box>
                  <m:box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color w:val="7F7F7F" w:themeColor="text1" w:themeTint="80"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1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7F7F7F" w:themeColor="text1" w:themeTint="80"/>
                            <w:sz w:val="18"/>
                          </w:rPr>
                          <m:t>2</m:t>
                        </m:r>
                      </m:den>
                    </m:f>
                  </m:e>
                </m:box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=25;S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</m:t>
            </m:r>
            <m:box>
              <m:box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2</m:t>
                    </m:r>
                  </m:den>
                </m:f>
              </m:e>
            </m:box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;</m:t>
            </m:r>
            <m:box>
              <m:box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7F7F7F" w:themeColor="text1" w:themeTint="80"/>
                        <w:sz w:val="1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18"/>
                      </w:rPr>
                      <m:t>2</m:t>
                    </m:r>
                  </m:den>
                </m:f>
              </m:e>
            </m:box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; r=5 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AE4C11" w:rsidRDefault="008D489A" w:rsidP="00C73C2C">
      <w:pPr>
        <w:rPr>
          <w:rFonts w:cstheme="minorHAnsi"/>
          <w:i/>
          <w:sz w:val="12"/>
        </w:rPr>
      </w:pPr>
    </w:p>
    <w:p w:rsidR="00F343DF" w:rsidRDefault="008D48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 xml:space="preserve">Napište středovou rovnici kružnice, která se dotýká osy </w:t>
      </w:r>
      <w:r w:rsidRPr="007E0FDD">
        <w:rPr>
          <w:rFonts w:cstheme="minorHAnsi"/>
          <w:sz w:val="22"/>
        </w:rPr>
        <w:t>x</w:t>
      </w:r>
      <w:r w:rsidRPr="00C73C2C">
        <w:rPr>
          <w:rFonts w:cstheme="minorHAnsi"/>
          <w:sz w:val="22"/>
        </w:rPr>
        <w:t xml:space="preserve"> a osy </w:t>
      </w:r>
      <w:r w:rsidRPr="007E0FDD">
        <w:rPr>
          <w:rFonts w:cstheme="minorHAnsi"/>
          <w:sz w:val="22"/>
        </w:rPr>
        <w:t>y</w:t>
      </w:r>
      <w:r w:rsidRPr="00C73C2C">
        <w:rPr>
          <w:rFonts w:cstheme="minorHAnsi"/>
          <w:sz w:val="22"/>
        </w:rPr>
        <w:t xml:space="preserve"> souřadnicového systému a prochází bodem </w:t>
      </w:r>
      <m:oMath>
        <m:r>
          <w:rPr>
            <w:rFonts w:ascii="Cambria Math" w:hAnsi="Cambria Math" w:cstheme="minorHAnsi"/>
            <w:sz w:val="22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3;-6</m:t>
            </m:r>
          </m:e>
        </m:d>
      </m:oMath>
      <w:r w:rsidR="003B26E9" w:rsidRPr="007E0FDD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F343DF" w:rsidRPr="00AE4C11" w:rsidRDefault="00F343DF" w:rsidP="00C73C2C">
      <w:pPr>
        <w:tabs>
          <w:tab w:val="left" w:pos="7989"/>
        </w:tabs>
        <w:ind w:left="360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x-3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y+3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=9;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x-15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y+15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=225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2B4C7B" w:rsidRDefault="008D489A" w:rsidP="00C73C2C">
      <w:pPr>
        <w:rPr>
          <w:rFonts w:cstheme="minorHAnsi"/>
          <w:sz w:val="12"/>
        </w:rPr>
      </w:pPr>
    </w:p>
    <w:p w:rsidR="008D489A" w:rsidRDefault="008D48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t xml:space="preserve">Napište středovou rovnici kružnice opsané trojúhelníku </w:t>
      </w:r>
      <w:r w:rsidRPr="007E0FDD">
        <w:rPr>
          <w:rFonts w:cstheme="minorHAnsi"/>
          <w:sz w:val="22"/>
        </w:rPr>
        <w:t>ABC</w:t>
      </w:r>
      <w:r w:rsidRPr="00C73C2C">
        <w:rPr>
          <w:rFonts w:cstheme="minorHAnsi"/>
          <w:sz w:val="22"/>
        </w:rPr>
        <w:t xml:space="preserve">, určete její střed a poloměr, je-li </w:t>
      </w:r>
      <m:oMath>
        <m:r>
          <w:rPr>
            <w:rFonts w:ascii="Cambria Math" w:hAnsi="Cambria Math" w:cstheme="minorHAnsi"/>
            <w:sz w:val="2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0;0</m:t>
            </m:r>
          </m:e>
        </m:d>
      </m:oMath>
      <w:r w:rsidR="003B26E9" w:rsidRPr="007E0FDD">
        <w:rPr>
          <w:rFonts w:cstheme="minorHAnsi"/>
          <w:sz w:val="22"/>
        </w:rPr>
        <w:t xml:space="preserve">, </w:t>
      </w:r>
      <m:oMath>
        <m:r>
          <w:rPr>
            <w:rFonts w:ascii="Cambria Math" w:hAnsi="Cambria Math" w:cstheme="minorHAnsi"/>
            <w:sz w:val="2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4;0</m:t>
            </m:r>
          </m:e>
        </m:d>
      </m:oMath>
      <w:r w:rsidR="003B26E9" w:rsidRPr="007E0FDD">
        <w:rPr>
          <w:rFonts w:cstheme="minorHAnsi"/>
          <w:sz w:val="22"/>
        </w:rPr>
        <w:t xml:space="preserve">, </w:t>
      </w:r>
      <m:oMath>
        <m:r>
          <w:rPr>
            <w:rFonts w:ascii="Cambria Math" w:hAnsi="Cambria Math" w:cstheme="minorHAnsi"/>
            <w:sz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4;8</m:t>
            </m:r>
          </m:e>
        </m:d>
      </m:oMath>
      <w:r w:rsidR="003B26E9" w:rsidRPr="007E0FDD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  <w:bookmarkStart w:id="0" w:name="_GoBack"/>
      <w:bookmarkEnd w:id="0"/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177E42" w:rsidRPr="00AE4C11" w:rsidRDefault="00177E42" w:rsidP="00C73C2C">
      <w:pPr>
        <w:tabs>
          <w:tab w:val="left" w:pos="7989"/>
        </w:tabs>
        <w:ind w:left="360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a) 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x-2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y-4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=20;S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2;4</m:t>
            </m:r>
          </m:e>
        </m:d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; r=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2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5</m:t>
            </m:r>
          </m:e>
        </m:ra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 </m:t>
        </m:r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D489A" w:rsidRPr="002B4C7B" w:rsidRDefault="008D489A" w:rsidP="00C73C2C">
      <w:pPr>
        <w:rPr>
          <w:rFonts w:cstheme="minorHAnsi"/>
          <w:sz w:val="12"/>
        </w:rPr>
      </w:pPr>
    </w:p>
    <w:p w:rsidR="008D489A" w:rsidRDefault="008D489A" w:rsidP="007E0FDD">
      <w:pPr>
        <w:pStyle w:val="Odstavecseseznamem"/>
        <w:numPr>
          <w:ilvl w:val="0"/>
          <w:numId w:val="11"/>
        </w:numPr>
        <w:ind w:left="426"/>
        <w:jc w:val="both"/>
        <w:rPr>
          <w:rFonts w:cstheme="minorHAnsi"/>
          <w:sz w:val="22"/>
        </w:rPr>
      </w:pPr>
      <w:r w:rsidRPr="00C73C2C">
        <w:rPr>
          <w:rFonts w:cstheme="minorHAnsi"/>
          <w:sz w:val="22"/>
        </w:rPr>
        <w:lastRenderedPageBreak/>
        <w:t xml:space="preserve">Na kružnici </w:t>
      </w:r>
      <w:r w:rsidRPr="007E0FDD">
        <w:rPr>
          <w:rFonts w:cstheme="minorHAnsi"/>
          <w:sz w:val="22"/>
        </w:rPr>
        <w:t>k</w:t>
      </w:r>
      <w:r w:rsidRPr="00C73C2C">
        <w:rPr>
          <w:rFonts w:cstheme="minorHAnsi"/>
          <w:sz w:val="22"/>
        </w:rPr>
        <w:t xml:space="preserve"> se středem v počátku soustavy souřadnic a s poloměrem </w:t>
      </w:r>
      <w:r w:rsidR="003B26E9" w:rsidRPr="007E0FDD">
        <w:rPr>
          <w:rFonts w:cstheme="minorHAnsi"/>
          <w:sz w:val="22"/>
        </w:rPr>
        <w:t>r=</w:t>
      </w:r>
      <m:oMath>
        <m:rad>
          <m:radPr>
            <m:degHide m:val="1"/>
            <m:ctrlPr>
              <w:rPr>
                <w:rFonts w:ascii="Cambria Math" w:hAnsi="Cambria Math" w:cstheme="minorHAnsi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26</m:t>
            </m:r>
          </m:e>
        </m:rad>
      </m:oMath>
      <w:r w:rsidR="003B26E9" w:rsidRPr="00C73C2C">
        <w:rPr>
          <w:rFonts w:cstheme="minorHAnsi"/>
          <w:sz w:val="22"/>
        </w:rPr>
        <w:t xml:space="preserve"> </w:t>
      </w:r>
      <w:r w:rsidRPr="00C73C2C">
        <w:rPr>
          <w:rFonts w:cstheme="minorHAnsi"/>
          <w:sz w:val="22"/>
        </w:rPr>
        <w:t xml:space="preserve">nalezněte takové body, </w:t>
      </w:r>
      <w:r w:rsidRPr="00C73C2C">
        <w:rPr>
          <w:rFonts w:cstheme="minorHAnsi"/>
          <w:sz w:val="22"/>
        </w:rPr>
        <w:br/>
        <w:t>které mají od přímky</w:t>
      </w:r>
      <w:r w:rsidR="005603B8" w:rsidRPr="007E0FDD">
        <w:rPr>
          <w:rFonts w:cstheme="minorHAnsi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2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-3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=0</m:t>
        </m:r>
      </m:oMath>
      <w:r w:rsidRPr="00C73C2C">
        <w:rPr>
          <w:rFonts w:cstheme="minorHAnsi"/>
          <w:sz w:val="22"/>
        </w:rPr>
        <w:t xml:space="preserve"> vzdálenost</w:t>
      </w:r>
      <w:r w:rsidR="007E0FDD">
        <w:rPr>
          <w:rFonts w:cstheme="minorHAnsi"/>
          <w:sz w:val="22"/>
        </w:rPr>
        <w:t xml:space="preserve"> d</w:t>
      </w:r>
      <w:r w:rsidR="005603B8" w:rsidRPr="007E0FDD">
        <w:rPr>
          <w:rFonts w:cstheme="minorHAnsi"/>
          <w:sz w:val="22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sz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13</m:t>
            </m:r>
          </m:e>
        </m:rad>
      </m:oMath>
      <w:r w:rsidRPr="00C73C2C">
        <w:rPr>
          <w:rFonts w:cstheme="minorHAnsi"/>
          <w:sz w:val="22"/>
        </w:rPr>
        <w:t>.</w:t>
      </w:r>
    </w:p>
    <w:p w:rsidR="001C60F3" w:rsidRDefault="001C60F3" w:rsidP="001C60F3">
      <w:pPr>
        <w:jc w:val="both"/>
        <w:rPr>
          <w:rFonts w:cstheme="minorHAnsi"/>
          <w:sz w:val="22"/>
        </w:rPr>
      </w:pPr>
    </w:p>
    <w:p w:rsidR="001C60F3" w:rsidRPr="001C60F3" w:rsidRDefault="001C60F3" w:rsidP="001C60F3">
      <w:pPr>
        <w:jc w:val="both"/>
        <w:rPr>
          <w:rFonts w:cstheme="minorHAnsi"/>
          <w:sz w:val="22"/>
        </w:rPr>
      </w:pPr>
    </w:p>
    <w:p w:rsidR="00177E42" w:rsidRPr="00AE4C11" w:rsidRDefault="00177E42" w:rsidP="00C73C2C">
      <w:pPr>
        <w:tabs>
          <w:tab w:val="left" w:pos="7989"/>
        </w:tabs>
        <w:ind w:left="360"/>
        <w:jc w:val="right"/>
        <w:rPr>
          <w:rFonts w:ascii="Cambria Math" w:hAnsi="Cambria Math" w:cstheme="minorHAnsi"/>
          <w:i/>
          <w:color w:val="7F7F7F" w:themeColor="text1" w:themeTint="80"/>
          <w:sz w:val="18"/>
        </w:rPr>
      </w:pPr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[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-5;1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1;5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,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-1;-5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5;-1</m:t>
            </m:r>
          </m:e>
        </m:d>
      </m:oMath>
      <w:r w:rsidRPr="00AE4C11">
        <w:rPr>
          <w:rFonts w:ascii="Cambria Math" w:hAnsi="Cambria Math" w:cstheme="minorHAnsi"/>
          <w:i/>
          <w:color w:val="7F7F7F" w:themeColor="text1" w:themeTint="80"/>
          <w:sz w:val="18"/>
        </w:rPr>
        <w:t>]</w:t>
      </w:r>
    </w:p>
    <w:p w:rsidR="00836F4C" w:rsidRPr="002B4C7B" w:rsidRDefault="00836F4C" w:rsidP="002B4C7B">
      <w:pPr>
        <w:tabs>
          <w:tab w:val="left" w:pos="5434"/>
        </w:tabs>
        <w:rPr>
          <w:rFonts w:ascii="Cambria Math" w:hAnsi="Cambria Math" w:cstheme="minorHAnsi"/>
          <w:sz w:val="18"/>
        </w:rPr>
      </w:pPr>
    </w:p>
    <w:sectPr w:rsidR="00836F4C" w:rsidRPr="002B4C7B" w:rsidSect="00B47FB2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74A4"/>
    <w:multiLevelType w:val="hybridMultilevel"/>
    <w:tmpl w:val="C92299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3BB"/>
    <w:multiLevelType w:val="hybridMultilevel"/>
    <w:tmpl w:val="A8427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644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093D"/>
    <w:multiLevelType w:val="hybridMultilevel"/>
    <w:tmpl w:val="2514E9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9171C"/>
    <w:multiLevelType w:val="hybridMultilevel"/>
    <w:tmpl w:val="BD9C9DBE"/>
    <w:lvl w:ilvl="0" w:tplc="1C84738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125C"/>
    <w:multiLevelType w:val="hybridMultilevel"/>
    <w:tmpl w:val="0C58C7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3C6"/>
    <w:multiLevelType w:val="hybridMultilevel"/>
    <w:tmpl w:val="258A62AC"/>
    <w:lvl w:ilvl="0" w:tplc="CE16A338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7D21F8"/>
    <w:multiLevelType w:val="hybridMultilevel"/>
    <w:tmpl w:val="C51A1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A8E"/>
    <w:multiLevelType w:val="hybridMultilevel"/>
    <w:tmpl w:val="37C4E0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B6D8E"/>
    <w:multiLevelType w:val="hybridMultilevel"/>
    <w:tmpl w:val="53E03E0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1D0CC0"/>
    <w:multiLevelType w:val="hybridMultilevel"/>
    <w:tmpl w:val="8D266C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73036"/>
    <w:multiLevelType w:val="hybridMultilevel"/>
    <w:tmpl w:val="8A80D1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22C8C"/>
    <w:multiLevelType w:val="hybridMultilevel"/>
    <w:tmpl w:val="5824CB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80"/>
    <w:rsid w:val="001508EA"/>
    <w:rsid w:val="00177E42"/>
    <w:rsid w:val="001A242D"/>
    <w:rsid w:val="001C60F3"/>
    <w:rsid w:val="001E105C"/>
    <w:rsid w:val="002266E3"/>
    <w:rsid w:val="002545D6"/>
    <w:rsid w:val="002A1D58"/>
    <w:rsid w:val="002B4C7B"/>
    <w:rsid w:val="002C5519"/>
    <w:rsid w:val="002E78C1"/>
    <w:rsid w:val="00363CA7"/>
    <w:rsid w:val="003B26E9"/>
    <w:rsid w:val="003B6FFC"/>
    <w:rsid w:val="004074B1"/>
    <w:rsid w:val="004163DE"/>
    <w:rsid w:val="004244FF"/>
    <w:rsid w:val="00464B7B"/>
    <w:rsid w:val="00497680"/>
    <w:rsid w:val="004D4DF5"/>
    <w:rsid w:val="004D4F84"/>
    <w:rsid w:val="004F6BDF"/>
    <w:rsid w:val="0054285A"/>
    <w:rsid w:val="005456E4"/>
    <w:rsid w:val="005603B8"/>
    <w:rsid w:val="005E4E8F"/>
    <w:rsid w:val="00641E4C"/>
    <w:rsid w:val="00642055"/>
    <w:rsid w:val="00646E71"/>
    <w:rsid w:val="006570EE"/>
    <w:rsid w:val="00687113"/>
    <w:rsid w:val="006B24A4"/>
    <w:rsid w:val="00705C90"/>
    <w:rsid w:val="007155B8"/>
    <w:rsid w:val="00720A38"/>
    <w:rsid w:val="00727735"/>
    <w:rsid w:val="0075360C"/>
    <w:rsid w:val="0077532E"/>
    <w:rsid w:val="00793C57"/>
    <w:rsid w:val="007E0757"/>
    <w:rsid w:val="007E0FDD"/>
    <w:rsid w:val="007F722B"/>
    <w:rsid w:val="0080577B"/>
    <w:rsid w:val="00814012"/>
    <w:rsid w:val="008146DE"/>
    <w:rsid w:val="00836F4C"/>
    <w:rsid w:val="008841DA"/>
    <w:rsid w:val="008D0CBE"/>
    <w:rsid w:val="008D489A"/>
    <w:rsid w:val="00911397"/>
    <w:rsid w:val="009B26A8"/>
    <w:rsid w:val="009E0574"/>
    <w:rsid w:val="00A6149D"/>
    <w:rsid w:val="00A92F83"/>
    <w:rsid w:val="00A94AD2"/>
    <w:rsid w:val="00AA3874"/>
    <w:rsid w:val="00AE4C11"/>
    <w:rsid w:val="00AF0675"/>
    <w:rsid w:val="00AF5B8C"/>
    <w:rsid w:val="00B47FB2"/>
    <w:rsid w:val="00B60A5B"/>
    <w:rsid w:val="00BA5F00"/>
    <w:rsid w:val="00BC4BDC"/>
    <w:rsid w:val="00BD039F"/>
    <w:rsid w:val="00BD73A4"/>
    <w:rsid w:val="00C41F99"/>
    <w:rsid w:val="00C73C2C"/>
    <w:rsid w:val="00C76EB2"/>
    <w:rsid w:val="00C8729B"/>
    <w:rsid w:val="00CB25A5"/>
    <w:rsid w:val="00D13566"/>
    <w:rsid w:val="00D25B02"/>
    <w:rsid w:val="00D3656B"/>
    <w:rsid w:val="00D55EC0"/>
    <w:rsid w:val="00DE4AAF"/>
    <w:rsid w:val="00E22D87"/>
    <w:rsid w:val="00E36141"/>
    <w:rsid w:val="00E75C6F"/>
    <w:rsid w:val="00EC171A"/>
    <w:rsid w:val="00EC2D9C"/>
    <w:rsid w:val="00EC55DA"/>
    <w:rsid w:val="00F343DF"/>
    <w:rsid w:val="00F364C0"/>
    <w:rsid w:val="00F41F54"/>
    <w:rsid w:val="00F4479A"/>
    <w:rsid w:val="00F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04C3"/>
  <w15:chartTrackingRefBased/>
  <w15:docId w15:val="{39FE3F2F-578A-406A-998D-E1E8B6A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73C2C"/>
    <w:pPr>
      <w:spacing w:after="40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B4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7FB2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Zkladntextodsazen">
    <w:name w:val="Body Text Indent"/>
    <w:basedOn w:val="Normln"/>
    <w:link w:val="ZkladntextodsazenChar"/>
    <w:rsid w:val="00AA387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AA387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AF5B8C"/>
    <w:rPr>
      <w:color w:val="808080"/>
    </w:rPr>
  </w:style>
  <w:style w:type="paragraph" w:styleId="Odstavecseseznamem">
    <w:name w:val="List Paragraph"/>
    <w:basedOn w:val="Normln"/>
    <w:uiPriority w:val="34"/>
    <w:qFormat/>
    <w:rsid w:val="00E3614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7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753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4B77804EBAA4684C103BAB5041C08" ma:contentTypeVersion="0" ma:contentTypeDescription="Vytvoří nový dokument" ma:contentTypeScope="" ma:versionID="ba5c986b349eb1c4bbf449db1f2621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6a39de006ecca0b50c64b3c1baaa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B2F58D-F26E-4193-B8F6-16535352BC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03862D-3DD6-4F49-8190-28CBB72EF98F}"/>
</file>

<file path=customXml/itemProps3.xml><?xml version="1.0" encoding="utf-8"?>
<ds:datastoreItem xmlns:ds="http://schemas.openxmlformats.org/officeDocument/2006/customXml" ds:itemID="{6D504E7D-BC4D-408D-ABFB-2C1F18394DEC}"/>
</file>

<file path=customXml/itemProps4.xml><?xml version="1.0" encoding="utf-8"?>
<ds:datastoreItem xmlns:ds="http://schemas.openxmlformats.org/officeDocument/2006/customXml" ds:itemID="{8D75307C-91C9-4B46-A355-C9907DABCF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410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Procházková</dc:creator>
  <cp:keywords/>
  <dc:description/>
  <cp:lastModifiedBy>Jana Šilhánková</cp:lastModifiedBy>
  <cp:revision>24</cp:revision>
  <cp:lastPrinted>2022-07-14T06:49:00Z</cp:lastPrinted>
  <dcterms:created xsi:type="dcterms:W3CDTF">2020-09-24T19:45:00Z</dcterms:created>
  <dcterms:modified xsi:type="dcterms:W3CDTF">2022-07-14T06:49:00Z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0x0101000D24B77804EBAA4684C103BAB5041C08</vt:lpwstr>
  </property>
</Properties>
</file>