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7EA" w:rsidRPr="00C26D92" w:rsidRDefault="00F567EA" w:rsidP="00F567EA">
      <w:pPr>
        <w:pStyle w:val="Title"/>
        <w:spacing w:after="240" w:line="240" w:lineRule="auto"/>
        <w:rPr>
          <w:rFonts w:ascii="Arial" w:hAnsi="Arial"/>
          <w:sz w:val="36"/>
          <w:szCs w:val="36"/>
        </w:rPr>
      </w:pPr>
      <w:bookmarkStart w:id="0" w:name="_Toc463375862"/>
      <w:bookmarkStart w:id="1" w:name="_Toc459618955"/>
      <w:bookmarkStart w:id="2" w:name="_Toc463421042"/>
      <w:r w:rsidRPr="00C26D92">
        <w:rPr>
          <w:rFonts w:ascii="Arial" w:hAnsi="Arial"/>
          <w:sz w:val="36"/>
          <w:szCs w:val="36"/>
        </w:rPr>
        <w:t>SCHOOL OF INFORMATION TECHNOLOGY</w:t>
      </w:r>
      <w:bookmarkEnd w:id="1"/>
      <w:bookmarkEnd w:id="2"/>
    </w:p>
    <w:p w:rsidR="00F567EA" w:rsidRPr="00C26D92" w:rsidRDefault="00F567EA" w:rsidP="00F567EA">
      <w:pPr>
        <w:spacing w:line="240" w:lineRule="auto"/>
        <w:jc w:val="center"/>
        <w:rPr>
          <w:rFonts w:ascii="Arial" w:hAnsi="Arial" w:cs="Arial"/>
          <w:sz w:val="16"/>
          <w:szCs w:val="16"/>
        </w:rPr>
      </w:pPr>
    </w:p>
    <w:p w:rsidR="00F567EA" w:rsidRPr="00C26D92" w:rsidRDefault="00F567EA" w:rsidP="00F567EA">
      <w:pPr>
        <w:spacing w:line="240" w:lineRule="auto"/>
        <w:jc w:val="center"/>
        <w:rPr>
          <w:rFonts w:ascii="Arial" w:hAnsi="Arial" w:cs="Arial"/>
          <w:sz w:val="28"/>
          <w:szCs w:val="28"/>
        </w:rPr>
      </w:pPr>
      <w:r w:rsidRPr="00C26D92">
        <w:rPr>
          <w:rFonts w:ascii="Arial" w:hAnsi="Arial" w:cs="Arial"/>
          <w:sz w:val="28"/>
          <w:szCs w:val="28"/>
        </w:rPr>
        <w:t>MASTER OF INFORMATION TECHNOLOGY</w:t>
      </w:r>
    </w:p>
    <w:p w:rsidR="00F567EA" w:rsidRPr="00C26D92" w:rsidRDefault="00F567EA" w:rsidP="00F567EA">
      <w:pPr>
        <w:spacing w:line="240" w:lineRule="auto"/>
        <w:jc w:val="center"/>
        <w:rPr>
          <w:rFonts w:ascii="Arial" w:hAnsi="Arial" w:cs="Arial"/>
          <w:sz w:val="10"/>
          <w:szCs w:val="10"/>
        </w:rPr>
      </w:pPr>
    </w:p>
    <w:p w:rsidR="00F567EA" w:rsidRPr="00C26D92" w:rsidRDefault="00F567EA" w:rsidP="00F567EA">
      <w:pPr>
        <w:spacing w:line="240" w:lineRule="auto"/>
        <w:jc w:val="center"/>
        <w:rPr>
          <w:rFonts w:ascii="Arial" w:hAnsi="Arial" w:cs="Arial"/>
        </w:rPr>
      </w:pPr>
      <w:r w:rsidRPr="00C26D92">
        <w:rPr>
          <w:rFonts w:ascii="Arial" w:hAnsi="Arial" w:cs="Arial"/>
          <w:noProof/>
          <w:color w:val="FF0000"/>
        </w:rPr>
        <w:drawing>
          <wp:inline distT="0" distB="0" distL="0" distR="0" wp14:anchorId="666FFCEB" wp14:editId="71469FD4">
            <wp:extent cx="2209800" cy="781050"/>
            <wp:effectExtent l="0" t="0" r="0" b="0"/>
            <wp:docPr id="3" name="Picture 3" descr="U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800" cy="781050"/>
                    </a:xfrm>
                    <a:prstGeom prst="rect">
                      <a:avLst/>
                    </a:prstGeom>
                    <a:noFill/>
                    <a:ln>
                      <a:noFill/>
                    </a:ln>
                  </pic:spPr>
                </pic:pic>
              </a:graphicData>
            </a:graphic>
          </wp:inline>
        </w:drawing>
      </w:r>
    </w:p>
    <w:p w:rsidR="00F567EA" w:rsidRPr="00C26D92" w:rsidRDefault="00F567EA" w:rsidP="00F567EA">
      <w:pPr>
        <w:spacing w:line="240" w:lineRule="auto"/>
        <w:jc w:val="center"/>
        <w:rPr>
          <w:rFonts w:ascii="Arial" w:hAnsi="Arial" w:cs="Arial"/>
          <w:sz w:val="16"/>
          <w:szCs w:val="16"/>
        </w:rPr>
      </w:pPr>
    </w:p>
    <w:p w:rsidR="00F567EA" w:rsidRPr="00C26D92" w:rsidRDefault="00F567EA" w:rsidP="00F567EA">
      <w:pPr>
        <w:spacing w:line="240" w:lineRule="auto"/>
        <w:jc w:val="center"/>
        <w:rPr>
          <w:rFonts w:ascii="Arial" w:hAnsi="Arial" w:cs="Arial"/>
          <w:sz w:val="28"/>
          <w:szCs w:val="28"/>
        </w:rPr>
      </w:pPr>
      <w:r w:rsidRPr="00C26D92">
        <w:rPr>
          <w:rFonts w:ascii="Arial" w:hAnsi="Arial" w:cs="Arial"/>
          <w:sz w:val="28"/>
          <w:szCs w:val="28"/>
        </w:rPr>
        <w:t>INDIVIDUAL ASSIGNMENT</w:t>
      </w:r>
    </w:p>
    <w:p w:rsidR="00F567EA" w:rsidRPr="00C26D92" w:rsidRDefault="00F567EA" w:rsidP="00F567EA">
      <w:pPr>
        <w:spacing w:line="240" w:lineRule="auto"/>
        <w:jc w:val="center"/>
        <w:rPr>
          <w:rFonts w:ascii="Arial" w:hAnsi="Arial" w:cs="Arial"/>
        </w:rPr>
      </w:pPr>
      <w:r w:rsidRPr="00C26D92">
        <w:rPr>
          <w:rFonts w:ascii="Arial" w:hAnsi="Arial" w:cs="Arial"/>
        </w:rPr>
        <w:t>COVER PAGE</w:t>
      </w: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760"/>
      </w:tblGrid>
      <w:tr w:rsidR="00F567EA" w:rsidRPr="00C26D92" w:rsidTr="00A31706">
        <w:tc>
          <w:tcPr>
            <w:tcW w:w="3240" w:type="dxa"/>
          </w:tcPr>
          <w:p w:rsidR="00F567EA" w:rsidRPr="00C26D92" w:rsidRDefault="00F567EA" w:rsidP="00A31706">
            <w:pPr>
              <w:spacing w:before="180" w:after="180" w:line="240" w:lineRule="auto"/>
              <w:ind w:left="-57" w:right="-57"/>
              <w:rPr>
                <w:rFonts w:ascii="Arial" w:hAnsi="Arial" w:cs="Arial"/>
              </w:rPr>
            </w:pPr>
            <w:r w:rsidRPr="00C26D92">
              <w:rPr>
                <w:rFonts w:ascii="Arial" w:hAnsi="Arial" w:cs="Arial"/>
              </w:rPr>
              <w:t>Name of Student</w:t>
            </w:r>
          </w:p>
        </w:tc>
        <w:tc>
          <w:tcPr>
            <w:tcW w:w="5760" w:type="dxa"/>
          </w:tcPr>
          <w:p w:rsidR="00F567EA" w:rsidRPr="00C26D92" w:rsidRDefault="00F567EA" w:rsidP="00A31706">
            <w:pPr>
              <w:spacing w:before="180" w:after="180" w:line="240" w:lineRule="auto"/>
              <w:rPr>
                <w:rFonts w:ascii="Arial" w:hAnsi="Arial" w:cs="Arial"/>
              </w:rPr>
            </w:pPr>
            <w:r w:rsidRPr="00C26D92">
              <w:rPr>
                <w:rFonts w:ascii="Arial" w:hAnsi="Arial" w:cs="Arial"/>
              </w:rPr>
              <w:t>Leeto Modutoane</w:t>
            </w:r>
          </w:p>
        </w:tc>
      </w:tr>
      <w:tr w:rsidR="00F567EA" w:rsidRPr="00C26D92" w:rsidTr="00A31706">
        <w:tc>
          <w:tcPr>
            <w:tcW w:w="3240" w:type="dxa"/>
          </w:tcPr>
          <w:p w:rsidR="00F567EA" w:rsidRPr="00C26D92" w:rsidRDefault="00F567EA" w:rsidP="00A31706">
            <w:pPr>
              <w:spacing w:before="180" w:after="180" w:line="240" w:lineRule="auto"/>
              <w:ind w:left="-57" w:right="-57"/>
              <w:rPr>
                <w:rFonts w:ascii="Arial" w:hAnsi="Arial" w:cs="Arial"/>
              </w:rPr>
            </w:pPr>
            <w:r w:rsidRPr="00C26D92">
              <w:rPr>
                <w:rFonts w:ascii="Arial" w:hAnsi="Arial" w:cs="Arial"/>
              </w:rPr>
              <w:t>Student Number</w:t>
            </w:r>
          </w:p>
        </w:tc>
        <w:tc>
          <w:tcPr>
            <w:tcW w:w="5760" w:type="dxa"/>
          </w:tcPr>
          <w:p w:rsidR="00F567EA" w:rsidRPr="00C26D92" w:rsidRDefault="00F567EA" w:rsidP="00A31706">
            <w:pPr>
              <w:spacing w:before="180" w:after="180" w:line="240" w:lineRule="auto"/>
              <w:rPr>
                <w:rFonts w:ascii="Arial" w:hAnsi="Arial" w:cs="Arial"/>
              </w:rPr>
            </w:pPr>
            <w:r w:rsidRPr="00C26D92">
              <w:rPr>
                <w:rFonts w:ascii="Arial" w:hAnsi="Arial" w:cs="Arial"/>
              </w:rPr>
              <w:t>16081928</w:t>
            </w:r>
          </w:p>
        </w:tc>
      </w:tr>
      <w:tr w:rsidR="00F567EA" w:rsidRPr="00C26D92" w:rsidTr="00A31706">
        <w:tc>
          <w:tcPr>
            <w:tcW w:w="3240" w:type="dxa"/>
          </w:tcPr>
          <w:p w:rsidR="00F567EA" w:rsidRPr="00C26D92" w:rsidRDefault="00F567EA" w:rsidP="00A31706">
            <w:pPr>
              <w:spacing w:before="180" w:after="180" w:line="240" w:lineRule="auto"/>
              <w:ind w:left="-57" w:right="-57"/>
              <w:rPr>
                <w:rFonts w:ascii="Arial" w:hAnsi="Arial" w:cs="Arial"/>
              </w:rPr>
            </w:pPr>
            <w:r w:rsidRPr="00C26D92">
              <w:rPr>
                <w:rFonts w:ascii="Arial" w:hAnsi="Arial" w:cs="Arial"/>
              </w:rPr>
              <w:t>Name of Module</w:t>
            </w:r>
          </w:p>
        </w:tc>
        <w:tc>
          <w:tcPr>
            <w:tcW w:w="5760" w:type="dxa"/>
          </w:tcPr>
          <w:p w:rsidR="00F567EA" w:rsidRPr="00C26D92" w:rsidRDefault="00F567EA" w:rsidP="00A31706">
            <w:pPr>
              <w:spacing w:before="180" w:after="180" w:line="240" w:lineRule="auto"/>
              <w:rPr>
                <w:rFonts w:ascii="Arial" w:hAnsi="Arial" w:cs="Arial"/>
              </w:rPr>
            </w:pPr>
            <w:proofErr w:type="spellStart"/>
            <w:r w:rsidRPr="00C26D92">
              <w:rPr>
                <w:rFonts w:ascii="Arial" w:hAnsi="Arial" w:cs="Arial"/>
              </w:rPr>
              <w:t>Organisational</w:t>
            </w:r>
            <w:proofErr w:type="spellEnd"/>
            <w:r w:rsidRPr="00C26D92">
              <w:rPr>
                <w:rFonts w:ascii="Arial" w:hAnsi="Arial" w:cs="Arial"/>
              </w:rPr>
              <w:t xml:space="preserve"> </w:t>
            </w:r>
            <w:proofErr w:type="spellStart"/>
            <w:r w:rsidRPr="00C26D92">
              <w:rPr>
                <w:rFonts w:ascii="Arial" w:hAnsi="Arial" w:cs="Arial"/>
              </w:rPr>
              <w:t>Behaviour</w:t>
            </w:r>
            <w:proofErr w:type="spellEnd"/>
            <w:r w:rsidRPr="00C26D92">
              <w:rPr>
                <w:rFonts w:ascii="Arial" w:hAnsi="Arial" w:cs="Arial"/>
              </w:rPr>
              <w:t xml:space="preserve"> &amp; Management</w:t>
            </w:r>
          </w:p>
        </w:tc>
      </w:tr>
      <w:tr w:rsidR="00F567EA" w:rsidRPr="00C26D92" w:rsidTr="00A31706">
        <w:tc>
          <w:tcPr>
            <w:tcW w:w="3240" w:type="dxa"/>
          </w:tcPr>
          <w:p w:rsidR="00F567EA" w:rsidRPr="00C26D92" w:rsidRDefault="00F567EA" w:rsidP="00A31706">
            <w:pPr>
              <w:spacing w:before="180" w:after="180" w:line="240" w:lineRule="auto"/>
              <w:ind w:left="-57" w:right="-57"/>
              <w:rPr>
                <w:rFonts w:ascii="Arial" w:hAnsi="Arial" w:cs="Arial"/>
              </w:rPr>
            </w:pPr>
            <w:r w:rsidRPr="00C26D92">
              <w:rPr>
                <w:rFonts w:ascii="Arial" w:hAnsi="Arial" w:cs="Arial"/>
              </w:rPr>
              <w:t>Module Code</w:t>
            </w:r>
          </w:p>
        </w:tc>
        <w:tc>
          <w:tcPr>
            <w:tcW w:w="5760" w:type="dxa"/>
          </w:tcPr>
          <w:p w:rsidR="00F567EA" w:rsidRPr="00C26D92" w:rsidRDefault="00F567EA" w:rsidP="00A31706">
            <w:pPr>
              <w:spacing w:before="180" w:after="180" w:line="240" w:lineRule="auto"/>
              <w:rPr>
                <w:rFonts w:ascii="Arial" w:hAnsi="Arial" w:cs="Arial"/>
              </w:rPr>
            </w:pPr>
            <w:r w:rsidRPr="00C26D92">
              <w:rPr>
                <w:rFonts w:ascii="Arial" w:hAnsi="Arial" w:cs="Arial"/>
              </w:rPr>
              <w:t>MIT 841</w:t>
            </w:r>
          </w:p>
        </w:tc>
      </w:tr>
      <w:tr w:rsidR="00F567EA" w:rsidRPr="00C26D92" w:rsidTr="00A31706">
        <w:tc>
          <w:tcPr>
            <w:tcW w:w="3240" w:type="dxa"/>
          </w:tcPr>
          <w:p w:rsidR="00F567EA" w:rsidRPr="00C26D92" w:rsidRDefault="00F567EA" w:rsidP="00A31706">
            <w:pPr>
              <w:spacing w:before="180" w:after="180" w:line="240" w:lineRule="auto"/>
              <w:ind w:left="-57" w:right="-57"/>
              <w:rPr>
                <w:rFonts w:ascii="Arial" w:hAnsi="Arial" w:cs="Arial"/>
              </w:rPr>
            </w:pPr>
            <w:r w:rsidRPr="00C26D92">
              <w:rPr>
                <w:rFonts w:ascii="Arial" w:hAnsi="Arial" w:cs="Arial"/>
              </w:rPr>
              <w:t>Name of Lecturer</w:t>
            </w:r>
          </w:p>
        </w:tc>
        <w:tc>
          <w:tcPr>
            <w:tcW w:w="5760" w:type="dxa"/>
          </w:tcPr>
          <w:p w:rsidR="00F567EA" w:rsidRPr="00C26D92" w:rsidRDefault="00F567EA" w:rsidP="00A31706">
            <w:pPr>
              <w:spacing w:before="180" w:after="180" w:line="240" w:lineRule="auto"/>
              <w:rPr>
                <w:rFonts w:ascii="Arial" w:hAnsi="Arial" w:cs="Arial"/>
              </w:rPr>
            </w:pPr>
            <w:proofErr w:type="spellStart"/>
            <w:r w:rsidRPr="00C26D92">
              <w:rPr>
                <w:rFonts w:ascii="Arial" w:hAnsi="Arial" w:cs="Arial"/>
                <w:sz w:val="24"/>
                <w:szCs w:val="24"/>
              </w:rPr>
              <w:t>Meinhard</w:t>
            </w:r>
            <w:proofErr w:type="spellEnd"/>
            <w:r w:rsidRPr="00C26D92">
              <w:rPr>
                <w:rFonts w:ascii="Arial" w:hAnsi="Arial" w:cs="Arial"/>
                <w:sz w:val="24"/>
                <w:szCs w:val="24"/>
              </w:rPr>
              <w:t xml:space="preserve"> Peters and Joan F. de Beer</w:t>
            </w:r>
          </w:p>
        </w:tc>
      </w:tr>
      <w:tr w:rsidR="00F567EA" w:rsidRPr="00C26D92" w:rsidTr="00A31706">
        <w:tc>
          <w:tcPr>
            <w:tcW w:w="3240" w:type="dxa"/>
            <w:tcBorders>
              <w:bottom w:val="single" w:sz="4" w:space="0" w:color="auto"/>
            </w:tcBorders>
          </w:tcPr>
          <w:p w:rsidR="00F567EA" w:rsidRPr="00C26D92" w:rsidRDefault="00F567EA" w:rsidP="00A31706">
            <w:pPr>
              <w:spacing w:before="180" w:after="180" w:line="240" w:lineRule="auto"/>
              <w:ind w:left="-57" w:right="-57"/>
              <w:rPr>
                <w:rFonts w:ascii="Arial" w:hAnsi="Arial" w:cs="Arial"/>
              </w:rPr>
            </w:pPr>
            <w:r w:rsidRPr="00C26D92">
              <w:rPr>
                <w:rFonts w:ascii="Arial" w:hAnsi="Arial" w:cs="Arial"/>
              </w:rPr>
              <w:t>Date of Submission</w:t>
            </w:r>
          </w:p>
        </w:tc>
        <w:tc>
          <w:tcPr>
            <w:tcW w:w="5760" w:type="dxa"/>
            <w:tcBorders>
              <w:bottom w:val="single" w:sz="4" w:space="0" w:color="auto"/>
            </w:tcBorders>
          </w:tcPr>
          <w:p w:rsidR="00F567EA" w:rsidRPr="00C26D92" w:rsidRDefault="00F567EA" w:rsidP="00F567EA">
            <w:pPr>
              <w:spacing w:before="180" w:after="180" w:line="240" w:lineRule="auto"/>
              <w:rPr>
                <w:rFonts w:ascii="Arial" w:hAnsi="Arial" w:cs="Arial"/>
              </w:rPr>
            </w:pPr>
            <w:r>
              <w:rPr>
                <w:rFonts w:ascii="Arial" w:hAnsi="Arial" w:cs="Arial"/>
              </w:rPr>
              <w:t>05-October</w:t>
            </w:r>
            <w:r w:rsidRPr="00C26D92">
              <w:rPr>
                <w:rFonts w:ascii="Arial" w:hAnsi="Arial" w:cs="Arial"/>
              </w:rPr>
              <w:t>-2016</w:t>
            </w:r>
          </w:p>
        </w:tc>
      </w:tr>
      <w:tr w:rsidR="00F567EA" w:rsidRPr="00C26D92" w:rsidTr="00A31706">
        <w:tc>
          <w:tcPr>
            <w:tcW w:w="3240" w:type="dxa"/>
            <w:tcBorders>
              <w:bottom w:val="single" w:sz="4" w:space="0" w:color="auto"/>
            </w:tcBorders>
          </w:tcPr>
          <w:p w:rsidR="00F567EA" w:rsidRPr="00C26D92" w:rsidRDefault="00F567EA" w:rsidP="00A31706">
            <w:pPr>
              <w:spacing w:before="180" w:after="180" w:line="240" w:lineRule="auto"/>
              <w:ind w:left="-57" w:right="-57"/>
              <w:rPr>
                <w:rFonts w:ascii="Arial" w:hAnsi="Arial" w:cs="Arial"/>
              </w:rPr>
            </w:pPr>
            <w:r w:rsidRPr="00C26D92">
              <w:rPr>
                <w:rFonts w:ascii="Arial" w:hAnsi="Arial" w:cs="Arial"/>
              </w:rPr>
              <w:t>Contact telephone number</w:t>
            </w:r>
          </w:p>
        </w:tc>
        <w:tc>
          <w:tcPr>
            <w:tcW w:w="5760" w:type="dxa"/>
            <w:tcBorders>
              <w:bottom w:val="single" w:sz="4" w:space="0" w:color="auto"/>
            </w:tcBorders>
          </w:tcPr>
          <w:p w:rsidR="00F567EA" w:rsidRPr="00C26D92" w:rsidRDefault="00F567EA" w:rsidP="00A31706">
            <w:pPr>
              <w:spacing w:before="180" w:after="180" w:line="240" w:lineRule="auto"/>
              <w:rPr>
                <w:rFonts w:ascii="Arial" w:hAnsi="Arial" w:cs="Arial"/>
              </w:rPr>
            </w:pPr>
            <w:r w:rsidRPr="00C26D92">
              <w:rPr>
                <w:rFonts w:ascii="Arial" w:hAnsi="Arial" w:cs="Arial"/>
              </w:rPr>
              <w:t>071 984 6883/011 223 7106</w:t>
            </w:r>
          </w:p>
        </w:tc>
      </w:tr>
      <w:tr w:rsidR="00F567EA" w:rsidRPr="00C26D92" w:rsidTr="00A31706">
        <w:tc>
          <w:tcPr>
            <w:tcW w:w="3240" w:type="dxa"/>
            <w:tcBorders>
              <w:bottom w:val="single" w:sz="4" w:space="0" w:color="auto"/>
            </w:tcBorders>
          </w:tcPr>
          <w:p w:rsidR="00F567EA" w:rsidRPr="00C26D92" w:rsidRDefault="00F567EA" w:rsidP="00A31706">
            <w:pPr>
              <w:spacing w:before="180" w:after="180" w:line="240" w:lineRule="auto"/>
              <w:ind w:left="-57" w:right="-57"/>
              <w:rPr>
                <w:rFonts w:ascii="Arial" w:hAnsi="Arial" w:cs="Arial"/>
              </w:rPr>
            </w:pPr>
            <w:r w:rsidRPr="00C26D92">
              <w:rPr>
                <w:rFonts w:ascii="Arial" w:hAnsi="Arial" w:cs="Arial"/>
              </w:rPr>
              <w:t>E-mail address</w:t>
            </w:r>
          </w:p>
        </w:tc>
        <w:tc>
          <w:tcPr>
            <w:tcW w:w="5760" w:type="dxa"/>
            <w:tcBorders>
              <w:bottom w:val="single" w:sz="4" w:space="0" w:color="auto"/>
            </w:tcBorders>
          </w:tcPr>
          <w:p w:rsidR="00F567EA" w:rsidRPr="00C26D92" w:rsidRDefault="00F567EA" w:rsidP="00A31706">
            <w:pPr>
              <w:spacing w:before="180" w:after="180" w:line="240" w:lineRule="auto"/>
              <w:rPr>
                <w:rFonts w:ascii="Arial" w:hAnsi="Arial" w:cs="Arial"/>
              </w:rPr>
            </w:pPr>
            <w:r w:rsidRPr="00C26D92">
              <w:rPr>
                <w:rFonts w:ascii="Arial" w:hAnsi="Arial" w:cs="Arial"/>
              </w:rPr>
              <w:t>Leeto.modutoane@gmail.com</w:t>
            </w:r>
          </w:p>
        </w:tc>
      </w:tr>
      <w:tr w:rsidR="00F567EA" w:rsidRPr="00C26D92" w:rsidTr="00A31706">
        <w:tc>
          <w:tcPr>
            <w:tcW w:w="3240" w:type="dxa"/>
            <w:tcBorders>
              <w:bottom w:val="nil"/>
              <w:right w:val="nil"/>
            </w:tcBorders>
          </w:tcPr>
          <w:p w:rsidR="00F567EA" w:rsidRPr="00C26D92" w:rsidRDefault="00F567EA" w:rsidP="00A31706">
            <w:pPr>
              <w:spacing w:before="120" w:line="240" w:lineRule="auto"/>
              <w:ind w:left="-57" w:right="-57"/>
              <w:rPr>
                <w:rFonts w:ascii="Arial" w:hAnsi="Arial" w:cs="Arial"/>
              </w:rPr>
            </w:pPr>
            <w:r w:rsidRPr="00C26D92">
              <w:rPr>
                <w:rFonts w:ascii="Arial" w:hAnsi="Arial" w:cs="Arial"/>
              </w:rPr>
              <w:t>Declaration:</w:t>
            </w:r>
          </w:p>
        </w:tc>
        <w:tc>
          <w:tcPr>
            <w:tcW w:w="5760" w:type="dxa"/>
            <w:tcBorders>
              <w:left w:val="nil"/>
              <w:bottom w:val="nil"/>
            </w:tcBorders>
          </w:tcPr>
          <w:p w:rsidR="00F567EA" w:rsidRPr="00C26D92" w:rsidRDefault="00F567EA" w:rsidP="00A31706">
            <w:pPr>
              <w:spacing w:before="140" w:line="240" w:lineRule="auto"/>
              <w:ind w:left="-57" w:right="-57"/>
              <w:rPr>
                <w:rFonts w:ascii="Arial" w:hAnsi="Arial" w:cs="Arial"/>
              </w:rPr>
            </w:pPr>
            <w:r w:rsidRPr="00C26D92">
              <w:rPr>
                <w:rFonts w:ascii="Arial" w:hAnsi="Arial" w:cs="Arial"/>
                <w:i/>
                <w:iCs/>
                <w:sz w:val="20"/>
              </w:rPr>
              <w:t>I declare that this assignment, submitted by me, is my own work and that I have referenced all the sources that I have used.</w:t>
            </w:r>
          </w:p>
        </w:tc>
      </w:tr>
      <w:tr w:rsidR="00F567EA" w:rsidRPr="00C26D92" w:rsidTr="00A31706">
        <w:tc>
          <w:tcPr>
            <w:tcW w:w="3240" w:type="dxa"/>
            <w:tcBorders>
              <w:top w:val="single" w:sz="4" w:space="0" w:color="auto"/>
              <w:bottom w:val="single" w:sz="4" w:space="0" w:color="auto"/>
            </w:tcBorders>
          </w:tcPr>
          <w:p w:rsidR="00F567EA" w:rsidRPr="00C26D92" w:rsidRDefault="00F567EA" w:rsidP="00A31706">
            <w:pPr>
              <w:spacing w:before="240" w:after="240" w:line="240" w:lineRule="auto"/>
              <w:ind w:left="-57" w:right="-57"/>
              <w:rPr>
                <w:rFonts w:ascii="Arial" w:hAnsi="Arial" w:cs="Arial"/>
              </w:rPr>
            </w:pPr>
            <w:r w:rsidRPr="00C26D92">
              <w:rPr>
                <w:rFonts w:ascii="Arial" w:hAnsi="Arial" w:cs="Arial"/>
              </w:rPr>
              <w:t>Signature of Student</w:t>
            </w:r>
          </w:p>
        </w:tc>
        <w:tc>
          <w:tcPr>
            <w:tcW w:w="5760" w:type="dxa"/>
            <w:tcBorders>
              <w:top w:val="single" w:sz="4" w:space="0" w:color="auto"/>
              <w:bottom w:val="single" w:sz="4" w:space="0" w:color="auto"/>
            </w:tcBorders>
          </w:tcPr>
          <w:p w:rsidR="00F567EA" w:rsidRPr="00C26D92" w:rsidRDefault="00F567EA" w:rsidP="00A31706">
            <w:pPr>
              <w:spacing w:before="240" w:after="240" w:line="240" w:lineRule="auto"/>
              <w:rPr>
                <w:rFonts w:ascii="Arial" w:hAnsi="Arial" w:cs="Arial"/>
              </w:rPr>
            </w:pPr>
            <w:r w:rsidRPr="00C26D92">
              <w:rPr>
                <w:rFonts w:ascii="Arial" w:hAnsi="Arial" w:cs="Arial"/>
                <w:noProof/>
              </w:rPr>
              <w:drawing>
                <wp:anchor distT="0" distB="0" distL="114300" distR="114300" simplePos="0" relativeHeight="251659264" behindDoc="1" locked="0" layoutInCell="1" allowOverlap="1" wp14:anchorId="3D6E8DC3" wp14:editId="55415485">
                  <wp:simplePos x="0" y="0"/>
                  <wp:positionH relativeFrom="margin">
                    <wp:posOffset>291465</wp:posOffset>
                  </wp:positionH>
                  <wp:positionV relativeFrom="paragraph">
                    <wp:posOffset>-41910</wp:posOffset>
                  </wp:positionV>
                  <wp:extent cx="1146810" cy="641985"/>
                  <wp:effectExtent l="0" t="0" r="0" b="5715"/>
                  <wp:wrapNone/>
                  <wp:docPr id="4" name="Picture 4" descr="C:\MY_DIRECTORY\PERSONAL\University of Pretoria(UP)\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Y_DIRECTORY\PERSONAL\University of Pretoria(UP)\Signatu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146810" cy="6419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F567EA" w:rsidRPr="00C26D92" w:rsidRDefault="00F567EA" w:rsidP="00F567EA">
      <w:pPr>
        <w:spacing w:line="240" w:lineRule="auto"/>
        <w:rPr>
          <w:rFonts w:ascii="Arial" w:hAnsi="Arial" w:cs="Arial"/>
          <w:sz w:val="16"/>
          <w:szCs w:val="16"/>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760"/>
      </w:tblGrid>
      <w:tr w:rsidR="00F567EA" w:rsidRPr="00C26D92" w:rsidTr="00A31706">
        <w:tc>
          <w:tcPr>
            <w:tcW w:w="3240" w:type="dxa"/>
          </w:tcPr>
          <w:p w:rsidR="00F567EA" w:rsidRPr="00C26D92" w:rsidRDefault="00F567EA" w:rsidP="00A31706">
            <w:pPr>
              <w:spacing w:before="180" w:after="180" w:line="240" w:lineRule="auto"/>
              <w:rPr>
                <w:rFonts w:ascii="Arial" w:hAnsi="Arial" w:cs="Arial"/>
              </w:rPr>
            </w:pPr>
            <w:r w:rsidRPr="00C26D92">
              <w:rPr>
                <w:rFonts w:ascii="Arial" w:hAnsi="Arial" w:cs="Arial"/>
              </w:rPr>
              <w:t>Date received</w:t>
            </w:r>
          </w:p>
        </w:tc>
        <w:tc>
          <w:tcPr>
            <w:tcW w:w="5760" w:type="dxa"/>
          </w:tcPr>
          <w:p w:rsidR="00F567EA" w:rsidRPr="00C26D92" w:rsidRDefault="00F567EA" w:rsidP="00A31706">
            <w:pPr>
              <w:spacing w:before="180" w:after="180" w:line="240" w:lineRule="auto"/>
              <w:rPr>
                <w:rFonts w:ascii="Arial" w:hAnsi="Arial" w:cs="Arial"/>
              </w:rPr>
            </w:pPr>
          </w:p>
        </w:tc>
      </w:tr>
      <w:tr w:rsidR="00F567EA" w:rsidRPr="00C26D92" w:rsidTr="00A31706">
        <w:tc>
          <w:tcPr>
            <w:tcW w:w="3240" w:type="dxa"/>
          </w:tcPr>
          <w:p w:rsidR="00F567EA" w:rsidRPr="00C26D92" w:rsidRDefault="00F567EA" w:rsidP="00A31706">
            <w:pPr>
              <w:spacing w:before="240" w:after="240" w:line="240" w:lineRule="auto"/>
              <w:rPr>
                <w:rFonts w:ascii="Arial" w:hAnsi="Arial" w:cs="Arial"/>
              </w:rPr>
            </w:pPr>
            <w:r w:rsidRPr="00C26D92">
              <w:rPr>
                <w:rFonts w:ascii="Arial" w:hAnsi="Arial" w:cs="Arial"/>
              </w:rPr>
              <w:t>Signature of Administrator</w:t>
            </w:r>
          </w:p>
        </w:tc>
        <w:tc>
          <w:tcPr>
            <w:tcW w:w="5760" w:type="dxa"/>
          </w:tcPr>
          <w:p w:rsidR="00F567EA" w:rsidRPr="00C26D92" w:rsidRDefault="00F567EA" w:rsidP="00A31706">
            <w:pPr>
              <w:spacing w:before="240" w:after="240" w:line="240" w:lineRule="auto"/>
              <w:jc w:val="right"/>
              <w:rPr>
                <w:rFonts w:ascii="Arial" w:hAnsi="Arial" w:cs="Arial"/>
              </w:rPr>
            </w:pPr>
          </w:p>
        </w:tc>
      </w:tr>
    </w:tbl>
    <w:sdt>
      <w:sdtPr>
        <w:rPr>
          <w:rFonts w:asciiTheme="minorHAnsi" w:eastAsiaTheme="minorHAnsi" w:hAnsiTheme="minorHAnsi" w:cstheme="minorBidi"/>
          <w:color w:val="auto"/>
          <w:sz w:val="22"/>
          <w:szCs w:val="22"/>
        </w:rPr>
        <w:id w:val="-1297300961"/>
        <w:docPartObj>
          <w:docPartGallery w:val="Table of Contents"/>
          <w:docPartUnique/>
        </w:docPartObj>
      </w:sdtPr>
      <w:sdtEndPr>
        <w:rPr>
          <w:b/>
          <w:bCs/>
          <w:noProof/>
        </w:rPr>
      </w:sdtEndPr>
      <w:sdtContent>
        <w:p w:rsidR="00011794" w:rsidRDefault="00011794">
          <w:pPr>
            <w:pStyle w:val="TOCHeading"/>
          </w:pPr>
          <w:r>
            <w:t>Contents</w:t>
          </w:r>
        </w:p>
        <w:p w:rsidR="00011794" w:rsidRDefault="00011794">
          <w:pPr>
            <w:pStyle w:val="TOC1"/>
            <w:tabs>
              <w:tab w:val="right" w:leader="dot" w:pos="9394"/>
            </w:tabs>
            <w:rPr>
              <w:rFonts w:eastAsiaTheme="minorEastAsia"/>
              <w:noProof/>
            </w:rPr>
          </w:pPr>
          <w:r>
            <w:fldChar w:fldCharType="begin"/>
          </w:r>
          <w:r>
            <w:instrText xml:space="preserve"> TOC \o "1-3" \h \z \u </w:instrText>
          </w:r>
          <w:r>
            <w:fldChar w:fldCharType="separate"/>
          </w:r>
          <w:hyperlink w:anchor="_Toc463421042" w:history="1">
            <w:r w:rsidRPr="00704BAA">
              <w:rPr>
                <w:rStyle w:val="Hyperlink"/>
                <w:rFonts w:ascii="Arial" w:hAnsi="Arial"/>
                <w:noProof/>
              </w:rPr>
              <w:t>SCHOOL OF INFORMATION TECHNOLOGY</w:t>
            </w:r>
            <w:r>
              <w:rPr>
                <w:noProof/>
                <w:webHidden/>
              </w:rPr>
              <w:tab/>
            </w:r>
            <w:r>
              <w:rPr>
                <w:noProof/>
                <w:webHidden/>
              </w:rPr>
              <w:fldChar w:fldCharType="begin"/>
            </w:r>
            <w:r>
              <w:rPr>
                <w:noProof/>
                <w:webHidden/>
              </w:rPr>
              <w:instrText xml:space="preserve"> PAGEREF _Toc463421042 \h </w:instrText>
            </w:r>
            <w:r>
              <w:rPr>
                <w:noProof/>
                <w:webHidden/>
              </w:rPr>
            </w:r>
            <w:r>
              <w:rPr>
                <w:noProof/>
                <w:webHidden/>
              </w:rPr>
              <w:fldChar w:fldCharType="separate"/>
            </w:r>
            <w:r w:rsidR="00F6009E">
              <w:rPr>
                <w:noProof/>
                <w:webHidden/>
              </w:rPr>
              <w:t>0</w:t>
            </w:r>
            <w:r>
              <w:rPr>
                <w:noProof/>
                <w:webHidden/>
              </w:rPr>
              <w:fldChar w:fldCharType="end"/>
            </w:r>
          </w:hyperlink>
        </w:p>
        <w:p w:rsidR="00011794" w:rsidRDefault="00BD2ED4">
          <w:pPr>
            <w:pStyle w:val="TOC1"/>
            <w:tabs>
              <w:tab w:val="left" w:pos="440"/>
              <w:tab w:val="right" w:leader="dot" w:pos="9394"/>
            </w:tabs>
            <w:rPr>
              <w:rFonts w:eastAsiaTheme="minorEastAsia"/>
              <w:noProof/>
            </w:rPr>
          </w:pPr>
          <w:hyperlink w:anchor="_Toc463421043" w:history="1">
            <w:r w:rsidR="00011794" w:rsidRPr="00704BAA">
              <w:rPr>
                <w:rStyle w:val="Hyperlink"/>
                <w:rFonts w:ascii="Arial" w:hAnsi="Arial" w:cs="Arial"/>
                <w:noProof/>
              </w:rPr>
              <w:t>1</w:t>
            </w:r>
            <w:r w:rsidR="00011794">
              <w:rPr>
                <w:rFonts w:eastAsiaTheme="minorEastAsia"/>
                <w:noProof/>
              </w:rPr>
              <w:tab/>
            </w:r>
            <w:r w:rsidR="00011794" w:rsidRPr="00704BAA">
              <w:rPr>
                <w:rStyle w:val="Hyperlink"/>
                <w:rFonts w:ascii="Arial" w:hAnsi="Arial" w:cs="Arial"/>
                <w:noProof/>
                <w:shd w:val="clear" w:color="auto" w:fill="FFFFFF"/>
              </w:rPr>
              <w:t>Question 1 (requirements for effective teamwork as it may be applied in information technology projects)</w:t>
            </w:r>
            <w:r w:rsidR="00011794">
              <w:rPr>
                <w:noProof/>
                <w:webHidden/>
              </w:rPr>
              <w:tab/>
            </w:r>
            <w:r w:rsidR="00011794">
              <w:rPr>
                <w:noProof/>
                <w:webHidden/>
              </w:rPr>
              <w:fldChar w:fldCharType="begin"/>
            </w:r>
            <w:r w:rsidR="00011794">
              <w:rPr>
                <w:noProof/>
                <w:webHidden/>
              </w:rPr>
              <w:instrText xml:space="preserve"> PAGEREF _Toc463421043 \h </w:instrText>
            </w:r>
            <w:r w:rsidR="00011794">
              <w:rPr>
                <w:noProof/>
                <w:webHidden/>
              </w:rPr>
            </w:r>
            <w:r w:rsidR="00011794">
              <w:rPr>
                <w:noProof/>
                <w:webHidden/>
              </w:rPr>
              <w:fldChar w:fldCharType="separate"/>
            </w:r>
            <w:r w:rsidR="00F6009E">
              <w:rPr>
                <w:noProof/>
                <w:webHidden/>
              </w:rPr>
              <w:t>2</w:t>
            </w:r>
            <w:r w:rsidR="00011794">
              <w:rPr>
                <w:noProof/>
                <w:webHidden/>
              </w:rPr>
              <w:fldChar w:fldCharType="end"/>
            </w:r>
          </w:hyperlink>
        </w:p>
        <w:p w:rsidR="00011794" w:rsidRDefault="00BD2ED4">
          <w:pPr>
            <w:pStyle w:val="TOC2"/>
            <w:tabs>
              <w:tab w:val="left" w:pos="880"/>
              <w:tab w:val="right" w:leader="dot" w:pos="9394"/>
            </w:tabs>
            <w:rPr>
              <w:rFonts w:eastAsiaTheme="minorEastAsia"/>
              <w:noProof/>
            </w:rPr>
          </w:pPr>
          <w:hyperlink w:anchor="_Toc463421044" w:history="1">
            <w:r w:rsidR="00011794" w:rsidRPr="00704BAA">
              <w:rPr>
                <w:rStyle w:val="Hyperlink"/>
                <w:rFonts w:ascii="Arial" w:hAnsi="Arial" w:cs="Arial"/>
                <w:noProof/>
              </w:rPr>
              <w:t>1.1</w:t>
            </w:r>
            <w:r w:rsidR="00011794">
              <w:rPr>
                <w:rFonts w:eastAsiaTheme="minorEastAsia"/>
                <w:noProof/>
              </w:rPr>
              <w:tab/>
            </w:r>
            <w:r w:rsidR="00011794" w:rsidRPr="00704BAA">
              <w:rPr>
                <w:rStyle w:val="Hyperlink"/>
                <w:rFonts w:ascii="Arial" w:hAnsi="Arial" w:cs="Arial"/>
                <w:noProof/>
                <w:shd w:val="clear" w:color="auto" w:fill="FFFFFF"/>
              </w:rPr>
              <w:t>Introduction</w:t>
            </w:r>
            <w:r w:rsidR="00011794">
              <w:rPr>
                <w:noProof/>
                <w:webHidden/>
              </w:rPr>
              <w:tab/>
            </w:r>
            <w:r w:rsidR="00011794">
              <w:rPr>
                <w:noProof/>
                <w:webHidden/>
              </w:rPr>
              <w:fldChar w:fldCharType="begin"/>
            </w:r>
            <w:r w:rsidR="00011794">
              <w:rPr>
                <w:noProof/>
                <w:webHidden/>
              </w:rPr>
              <w:instrText xml:space="preserve"> PAGEREF _Toc463421044 \h </w:instrText>
            </w:r>
            <w:r w:rsidR="00011794">
              <w:rPr>
                <w:noProof/>
                <w:webHidden/>
              </w:rPr>
            </w:r>
            <w:r w:rsidR="00011794">
              <w:rPr>
                <w:noProof/>
                <w:webHidden/>
              </w:rPr>
              <w:fldChar w:fldCharType="separate"/>
            </w:r>
            <w:r w:rsidR="00F6009E">
              <w:rPr>
                <w:noProof/>
                <w:webHidden/>
              </w:rPr>
              <w:t>2</w:t>
            </w:r>
            <w:r w:rsidR="00011794">
              <w:rPr>
                <w:noProof/>
                <w:webHidden/>
              </w:rPr>
              <w:fldChar w:fldCharType="end"/>
            </w:r>
          </w:hyperlink>
        </w:p>
        <w:p w:rsidR="00011794" w:rsidRDefault="00BD2ED4">
          <w:pPr>
            <w:pStyle w:val="TOC2"/>
            <w:tabs>
              <w:tab w:val="left" w:pos="880"/>
              <w:tab w:val="right" w:leader="dot" w:pos="9394"/>
            </w:tabs>
            <w:rPr>
              <w:rFonts w:eastAsiaTheme="minorEastAsia"/>
              <w:noProof/>
            </w:rPr>
          </w:pPr>
          <w:hyperlink w:anchor="_Toc463421045" w:history="1">
            <w:r w:rsidR="00011794" w:rsidRPr="00704BAA">
              <w:rPr>
                <w:rStyle w:val="Hyperlink"/>
                <w:rFonts w:ascii="Arial" w:hAnsi="Arial" w:cs="Arial"/>
                <w:noProof/>
              </w:rPr>
              <w:t>1.2</w:t>
            </w:r>
            <w:r w:rsidR="00011794">
              <w:rPr>
                <w:rFonts w:eastAsiaTheme="minorEastAsia"/>
                <w:noProof/>
              </w:rPr>
              <w:tab/>
            </w:r>
            <w:r w:rsidR="00011794" w:rsidRPr="00704BAA">
              <w:rPr>
                <w:rStyle w:val="Hyperlink"/>
                <w:rFonts w:ascii="Arial" w:hAnsi="Arial" w:cs="Arial"/>
                <w:noProof/>
                <w:shd w:val="clear" w:color="auto" w:fill="FFFFFF"/>
              </w:rPr>
              <w:t>Requirements for effective teamwork</w:t>
            </w:r>
            <w:r w:rsidR="00011794">
              <w:rPr>
                <w:noProof/>
                <w:webHidden/>
              </w:rPr>
              <w:tab/>
            </w:r>
            <w:r w:rsidR="00011794">
              <w:rPr>
                <w:noProof/>
                <w:webHidden/>
              </w:rPr>
              <w:fldChar w:fldCharType="begin"/>
            </w:r>
            <w:r w:rsidR="00011794">
              <w:rPr>
                <w:noProof/>
                <w:webHidden/>
              </w:rPr>
              <w:instrText xml:space="preserve"> PAGEREF _Toc463421045 \h </w:instrText>
            </w:r>
            <w:r w:rsidR="00011794">
              <w:rPr>
                <w:noProof/>
                <w:webHidden/>
              </w:rPr>
            </w:r>
            <w:r w:rsidR="00011794">
              <w:rPr>
                <w:noProof/>
                <w:webHidden/>
              </w:rPr>
              <w:fldChar w:fldCharType="separate"/>
            </w:r>
            <w:r w:rsidR="00F6009E">
              <w:rPr>
                <w:noProof/>
                <w:webHidden/>
              </w:rPr>
              <w:t>2</w:t>
            </w:r>
            <w:r w:rsidR="00011794">
              <w:rPr>
                <w:noProof/>
                <w:webHidden/>
              </w:rPr>
              <w:fldChar w:fldCharType="end"/>
            </w:r>
          </w:hyperlink>
        </w:p>
        <w:p w:rsidR="00011794" w:rsidRDefault="00BD2ED4">
          <w:pPr>
            <w:pStyle w:val="TOC2"/>
            <w:tabs>
              <w:tab w:val="left" w:pos="880"/>
              <w:tab w:val="right" w:leader="dot" w:pos="9394"/>
            </w:tabs>
            <w:rPr>
              <w:rFonts w:eastAsiaTheme="minorEastAsia"/>
              <w:noProof/>
            </w:rPr>
          </w:pPr>
          <w:hyperlink w:anchor="_Toc463421046" w:history="1">
            <w:r w:rsidR="00011794" w:rsidRPr="00704BAA">
              <w:rPr>
                <w:rStyle w:val="Hyperlink"/>
                <w:rFonts w:ascii="Arial" w:hAnsi="Arial" w:cs="Arial"/>
                <w:noProof/>
              </w:rPr>
              <w:t>1.3</w:t>
            </w:r>
            <w:r w:rsidR="00011794">
              <w:rPr>
                <w:rFonts w:eastAsiaTheme="minorEastAsia"/>
                <w:noProof/>
              </w:rPr>
              <w:tab/>
            </w:r>
            <w:r w:rsidR="00011794" w:rsidRPr="00704BAA">
              <w:rPr>
                <w:rStyle w:val="Hyperlink"/>
                <w:rFonts w:ascii="Arial" w:hAnsi="Arial" w:cs="Arial"/>
                <w:noProof/>
                <w:shd w:val="clear" w:color="auto" w:fill="FFFFFF"/>
              </w:rPr>
              <w:t>Conclusion</w:t>
            </w:r>
            <w:r w:rsidR="00011794">
              <w:rPr>
                <w:noProof/>
                <w:webHidden/>
              </w:rPr>
              <w:tab/>
            </w:r>
            <w:r w:rsidR="00011794">
              <w:rPr>
                <w:noProof/>
                <w:webHidden/>
              </w:rPr>
              <w:fldChar w:fldCharType="begin"/>
            </w:r>
            <w:r w:rsidR="00011794">
              <w:rPr>
                <w:noProof/>
                <w:webHidden/>
              </w:rPr>
              <w:instrText xml:space="preserve"> PAGEREF _Toc463421046 \h </w:instrText>
            </w:r>
            <w:r w:rsidR="00011794">
              <w:rPr>
                <w:noProof/>
                <w:webHidden/>
              </w:rPr>
            </w:r>
            <w:r w:rsidR="00011794">
              <w:rPr>
                <w:noProof/>
                <w:webHidden/>
              </w:rPr>
              <w:fldChar w:fldCharType="separate"/>
            </w:r>
            <w:r w:rsidR="00F6009E">
              <w:rPr>
                <w:noProof/>
                <w:webHidden/>
              </w:rPr>
              <w:t>6</w:t>
            </w:r>
            <w:r w:rsidR="00011794">
              <w:rPr>
                <w:noProof/>
                <w:webHidden/>
              </w:rPr>
              <w:fldChar w:fldCharType="end"/>
            </w:r>
          </w:hyperlink>
        </w:p>
        <w:p w:rsidR="00011794" w:rsidRDefault="00BD2ED4">
          <w:pPr>
            <w:pStyle w:val="TOC2"/>
            <w:tabs>
              <w:tab w:val="left" w:pos="880"/>
              <w:tab w:val="right" w:leader="dot" w:pos="9394"/>
            </w:tabs>
            <w:rPr>
              <w:rFonts w:eastAsiaTheme="minorEastAsia"/>
              <w:noProof/>
            </w:rPr>
          </w:pPr>
          <w:hyperlink w:anchor="_Toc463421047" w:history="1">
            <w:r w:rsidR="00011794" w:rsidRPr="00704BAA">
              <w:rPr>
                <w:rStyle w:val="Hyperlink"/>
                <w:rFonts w:ascii="Arial" w:hAnsi="Arial" w:cs="Arial"/>
                <w:noProof/>
              </w:rPr>
              <w:t>1.4</w:t>
            </w:r>
            <w:r w:rsidR="00011794">
              <w:rPr>
                <w:rFonts w:eastAsiaTheme="minorEastAsia"/>
                <w:noProof/>
              </w:rPr>
              <w:tab/>
            </w:r>
            <w:r w:rsidR="00011794" w:rsidRPr="00704BAA">
              <w:rPr>
                <w:rStyle w:val="Hyperlink"/>
                <w:rFonts w:ascii="Arial" w:hAnsi="Arial" w:cs="Arial"/>
                <w:noProof/>
              </w:rPr>
              <w:t>Bibliography</w:t>
            </w:r>
            <w:r w:rsidR="00011794">
              <w:rPr>
                <w:noProof/>
                <w:webHidden/>
              </w:rPr>
              <w:tab/>
            </w:r>
            <w:r w:rsidR="00011794">
              <w:rPr>
                <w:noProof/>
                <w:webHidden/>
              </w:rPr>
              <w:fldChar w:fldCharType="begin"/>
            </w:r>
            <w:r w:rsidR="00011794">
              <w:rPr>
                <w:noProof/>
                <w:webHidden/>
              </w:rPr>
              <w:instrText xml:space="preserve"> PAGEREF _Toc463421047 \h </w:instrText>
            </w:r>
            <w:r w:rsidR="00011794">
              <w:rPr>
                <w:noProof/>
                <w:webHidden/>
              </w:rPr>
            </w:r>
            <w:r w:rsidR="00011794">
              <w:rPr>
                <w:noProof/>
                <w:webHidden/>
              </w:rPr>
              <w:fldChar w:fldCharType="separate"/>
            </w:r>
            <w:r w:rsidR="00F6009E">
              <w:rPr>
                <w:noProof/>
                <w:webHidden/>
              </w:rPr>
              <w:t>7</w:t>
            </w:r>
            <w:r w:rsidR="00011794">
              <w:rPr>
                <w:noProof/>
                <w:webHidden/>
              </w:rPr>
              <w:fldChar w:fldCharType="end"/>
            </w:r>
          </w:hyperlink>
        </w:p>
        <w:p w:rsidR="00011794" w:rsidRDefault="00BD2ED4">
          <w:pPr>
            <w:pStyle w:val="TOC1"/>
            <w:tabs>
              <w:tab w:val="left" w:pos="440"/>
              <w:tab w:val="right" w:leader="dot" w:pos="9394"/>
            </w:tabs>
            <w:rPr>
              <w:rFonts w:eastAsiaTheme="minorEastAsia"/>
              <w:noProof/>
            </w:rPr>
          </w:pPr>
          <w:hyperlink w:anchor="_Toc463421048" w:history="1">
            <w:r w:rsidR="00011794" w:rsidRPr="00704BAA">
              <w:rPr>
                <w:rStyle w:val="Hyperlink"/>
                <w:rFonts w:ascii="Arial" w:hAnsi="Arial" w:cs="Arial"/>
                <w:noProof/>
              </w:rPr>
              <w:t>2</w:t>
            </w:r>
            <w:r w:rsidR="00011794">
              <w:rPr>
                <w:rFonts w:eastAsiaTheme="minorEastAsia"/>
                <w:noProof/>
              </w:rPr>
              <w:tab/>
            </w:r>
            <w:r w:rsidR="00011794" w:rsidRPr="00704BAA">
              <w:rPr>
                <w:rStyle w:val="Hyperlink"/>
                <w:rFonts w:ascii="Arial" w:hAnsi="Arial" w:cs="Arial"/>
                <w:noProof/>
                <w:shd w:val="clear" w:color="auto" w:fill="FFFFFF"/>
              </w:rPr>
              <w:t>Question 2 (A)</w:t>
            </w:r>
            <w:r w:rsidR="00011794">
              <w:rPr>
                <w:noProof/>
                <w:webHidden/>
              </w:rPr>
              <w:tab/>
            </w:r>
            <w:r w:rsidR="00011794">
              <w:rPr>
                <w:noProof/>
                <w:webHidden/>
              </w:rPr>
              <w:fldChar w:fldCharType="begin"/>
            </w:r>
            <w:r w:rsidR="00011794">
              <w:rPr>
                <w:noProof/>
                <w:webHidden/>
              </w:rPr>
              <w:instrText xml:space="preserve"> PAGEREF _Toc463421048 \h </w:instrText>
            </w:r>
            <w:r w:rsidR="00011794">
              <w:rPr>
                <w:noProof/>
                <w:webHidden/>
              </w:rPr>
            </w:r>
            <w:r w:rsidR="00011794">
              <w:rPr>
                <w:noProof/>
                <w:webHidden/>
              </w:rPr>
              <w:fldChar w:fldCharType="separate"/>
            </w:r>
            <w:r w:rsidR="00F6009E">
              <w:rPr>
                <w:noProof/>
                <w:webHidden/>
              </w:rPr>
              <w:t>7</w:t>
            </w:r>
            <w:r w:rsidR="00011794">
              <w:rPr>
                <w:noProof/>
                <w:webHidden/>
              </w:rPr>
              <w:fldChar w:fldCharType="end"/>
            </w:r>
          </w:hyperlink>
        </w:p>
        <w:p w:rsidR="00011794" w:rsidRDefault="00BD2ED4">
          <w:pPr>
            <w:pStyle w:val="TOC2"/>
            <w:tabs>
              <w:tab w:val="left" w:pos="880"/>
              <w:tab w:val="right" w:leader="dot" w:pos="9394"/>
            </w:tabs>
            <w:rPr>
              <w:rFonts w:eastAsiaTheme="minorEastAsia"/>
              <w:noProof/>
            </w:rPr>
          </w:pPr>
          <w:hyperlink w:anchor="_Toc463421049" w:history="1">
            <w:r w:rsidR="00011794" w:rsidRPr="00704BAA">
              <w:rPr>
                <w:rStyle w:val="Hyperlink"/>
                <w:rFonts w:ascii="Arial" w:hAnsi="Arial" w:cs="Arial"/>
                <w:noProof/>
              </w:rPr>
              <w:t>2.1</w:t>
            </w:r>
            <w:r w:rsidR="00011794">
              <w:rPr>
                <w:rFonts w:eastAsiaTheme="minorEastAsia"/>
                <w:noProof/>
              </w:rPr>
              <w:tab/>
            </w:r>
            <w:r w:rsidR="00011794" w:rsidRPr="00704BAA">
              <w:rPr>
                <w:rStyle w:val="Hyperlink"/>
                <w:rFonts w:ascii="Arial" w:hAnsi="Arial" w:cs="Arial"/>
                <w:noProof/>
                <w:shd w:val="clear" w:color="auto" w:fill="FFFFFF"/>
              </w:rPr>
              <w:t>Introduction</w:t>
            </w:r>
            <w:r w:rsidR="00011794">
              <w:rPr>
                <w:noProof/>
                <w:webHidden/>
              </w:rPr>
              <w:tab/>
            </w:r>
            <w:r w:rsidR="00011794">
              <w:rPr>
                <w:noProof/>
                <w:webHidden/>
              </w:rPr>
              <w:fldChar w:fldCharType="begin"/>
            </w:r>
            <w:r w:rsidR="00011794">
              <w:rPr>
                <w:noProof/>
                <w:webHidden/>
              </w:rPr>
              <w:instrText xml:space="preserve"> PAGEREF _Toc463421049 \h </w:instrText>
            </w:r>
            <w:r w:rsidR="00011794">
              <w:rPr>
                <w:noProof/>
                <w:webHidden/>
              </w:rPr>
            </w:r>
            <w:r w:rsidR="00011794">
              <w:rPr>
                <w:noProof/>
                <w:webHidden/>
              </w:rPr>
              <w:fldChar w:fldCharType="separate"/>
            </w:r>
            <w:r w:rsidR="00F6009E">
              <w:rPr>
                <w:noProof/>
                <w:webHidden/>
              </w:rPr>
              <w:t>7</w:t>
            </w:r>
            <w:r w:rsidR="00011794">
              <w:rPr>
                <w:noProof/>
                <w:webHidden/>
              </w:rPr>
              <w:fldChar w:fldCharType="end"/>
            </w:r>
          </w:hyperlink>
        </w:p>
        <w:p w:rsidR="00011794" w:rsidRDefault="00BD2ED4">
          <w:pPr>
            <w:pStyle w:val="TOC2"/>
            <w:tabs>
              <w:tab w:val="left" w:pos="880"/>
              <w:tab w:val="right" w:leader="dot" w:pos="9394"/>
            </w:tabs>
            <w:rPr>
              <w:rFonts w:eastAsiaTheme="minorEastAsia"/>
              <w:noProof/>
            </w:rPr>
          </w:pPr>
          <w:hyperlink w:anchor="_Toc463421050" w:history="1">
            <w:r w:rsidR="00011794" w:rsidRPr="00704BAA">
              <w:rPr>
                <w:rStyle w:val="Hyperlink"/>
                <w:rFonts w:ascii="Arial" w:hAnsi="Arial" w:cs="Arial"/>
                <w:noProof/>
              </w:rPr>
              <w:t>2.2</w:t>
            </w:r>
            <w:r w:rsidR="00011794">
              <w:rPr>
                <w:rFonts w:eastAsiaTheme="minorEastAsia"/>
                <w:noProof/>
              </w:rPr>
              <w:tab/>
            </w:r>
            <w:r w:rsidR="00011794" w:rsidRPr="00704BAA">
              <w:rPr>
                <w:rStyle w:val="Hyperlink"/>
                <w:rFonts w:ascii="Arial" w:hAnsi="Arial" w:cs="Arial"/>
                <w:noProof/>
                <w:shd w:val="clear" w:color="auto" w:fill="FFFFFF"/>
              </w:rPr>
              <w:t>What is empowerment in a workplace and what is it all about</w:t>
            </w:r>
            <w:r w:rsidR="00011794">
              <w:rPr>
                <w:noProof/>
                <w:webHidden/>
              </w:rPr>
              <w:tab/>
            </w:r>
            <w:r w:rsidR="00011794">
              <w:rPr>
                <w:noProof/>
                <w:webHidden/>
              </w:rPr>
              <w:fldChar w:fldCharType="begin"/>
            </w:r>
            <w:r w:rsidR="00011794">
              <w:rPr>
                <w:noProof/>
                <w:webHidden/>
              </w:rPr>
              <w:instrText xml:space="preserve"> PAGEREF _Toc463421050 \h </w:instrText>
            </w:r>
            <w:r w:rsidR="00011794">
              <w:rPr>
                <w:noProof/>
                <w:webHidden/>
              </w:rPr>
            </w:r>
            <w:r w:rsidR="00011794">
              <w:rPr>
                <w:noProof/>
                <w:webHidden/>
              </w:rPr>
              <w:fldChar w:fldCharType="separate"/>
            </w:r>
            <w:r w:rsidR="00F6009E">
              <w:rPr>
                <w:noProof/>
                <w:webHidden/>
              </w:rPr>
              <w:t>8</w:t>
            </w:r>
            <w:r w:rsidR="00011794">
              <w:rPr>
                <w:noProof/>
                <w:webHidden/>
              </w:rPr>
              <w:fldChar w:fldCharType="end"/>
            </w:r>
          </w:hyperlink>
        </w:p>
        <w:p w:rsidR="00011794" w:rsidRDefault="00BD2ED4">
          <w:pPr>
            <w:pStyle w:val="TOC2"/>
            <w:tabs>
              <w:tab w:val="left" w:pos="880"/>
              <w:tab w:val="right" w:leader="dot" w:pos="9394"/>
            </w:tabs>
            <w:rPr>
              <w:rFonts w:eastAsiaTheme="minorEastAsia"/>
              <w:noProof/>
            </w:rPr>
          </w:pPr>
          <w:hyperlink w:anchor="_Toc463421051" w:history="1">
            <w:r w:rsidR="00011794" w:rsidRPr="00704BAA">
              <w:rPr>
                <w:rStyle w:val="Hyperlink"/>
                <w:rFonts w:ascii="Arial" w:hAnsi="Arial" w:cs="Arial"/>
                <w:noProof/>
              </w:rPr>
              <w:t>2.3</w:t>
            </w:r>
            <w:r w:rsidR="00011794">
              <w:rPr>
                <w:rFonts w:eastAsiaTheme="minorEastAsia"/>
                <w:noProof/>
              </w:rPr>
              <w:tab/>
            </w:r>
            <w:r w:rsidR="00011794" w:rsidRPr="00704BAA">
              <w:rPr>
                <w:rStyle w:val="Hyperlink"/>
                <w:rFonts w:ascii="Arial" w:hAnsi="Arial" w:cs="Arial"/>
                <w:noProof/>
                <w:shd w:val="clear" w:color="auto" w:fill="FFFFFF"/>
              </w:rPr>
              <w:t>Different</w:t>
            </w:r>
            <w:r w:rsidR="00011794" w:rsidRPr="00704BAA">
              <w:rPr>
                <w:rStyle w:val="Hyperlink"/>
                <w:rFonts w:ascii="Arial" w:hAnsi="Arial" w:cs="Arial"/>
                <w:noProof/>
              </w:rPr>
              <w:t xml:space="preserve"> perspectives on empowerment in the workplace</w:t>
            </w:r>
            <w:r w:rsidR="00011794">
              <w:rPr>
                <w:noProof/>
                <w:webHidden/>
              </w:rPr>
              <w:tab/>
            </w:r>
            <w:r w:rsidR="00011794">
              <w:rPr>
                <w:noProof/>
                <w:webHidden/>
              </w:rPr>
              <w:fldChar w:fldCharType="begin"/>
            </w:r>
            <w:r w:rsidR="00011794">
              <w:rPr>
                <w:noProof/>
                <w:webHidden/>
              </w:rPr>
              <w:instrText xml:space="preserve"> PAGEREF _Toc463421051 \h </w:instrText>
            </w:r>
            <w:r w:rsidR="00011794">
              <w:rPr>
                <w:noProof/>
                <w:webHidden/>
              </w:rPr>
            </w:r>
            <w:r w:rsidR="00011794">
              <w:rPr>
                <w:noProof/>
                <w:webHidden/>
              </w:rPr>
              <w:fldChar w:fldCharType="separate"/>
            </w:r>
            <w:r w:rsidR="00F6009E">
              <w:rPr>
                <w:noProof/>
                <w:webHidden/>
              </w:rPr>
              <w:t>9</w:t>
            </w:r>
            <w:r w:rsidR="00011794">
              <w:rPr>
                <w:noProof/>
                <w:webHidden/>
              </w:rPr>
              <w:fldChar w:fldCharType="end"/>
            </w:r>
          </w:hyperlink>
        </w:p>
        <w:p w:rsidR="00011794" w:rsidRDefault="00BD2ED4">
          <w:pPr>
            <w:pStyle w:val="TOC2"/>
            <w:tabs>
              <w:tab w:val="left" w:pos="880"/>
              <w:tab w:val="right" w:leader="dot" w:pos="9394"/>
            </w:tabs>
            <w:rPr>
              <w:rFonts w:eastAsiaTheme="minorEastAsia"/>
              <w:noProof/>
            </w:rPr>
          </w:pPr>
          <w:hyperlink w:anchor="_Toc463421052" w:history="1">
            <w:r w:rsidR="00011794" w:rsidRPr="00704BAA">
              <w:rPr>
                <w:rStyle w:val="Hyperlink"/>
                <w:rFonts w:ascii="Arial" w:hAnsi="Arial" w:cs="Arial"/>
                <w:noProof/>
              </w:rPr>
              <w:t>2.4</w:t>
            </w:r>
            <w:r w:rsidR="00011794">
              <w:rPr>
                <w:rFonts w:eastAsiaTheme="minorEastAsia"/>
                <w:noProof/>
              </w:rPr>
              <w:tab/>
            </w:r>
            <w:r w:rsidR="00011794" w:rsidRPr="00704BAA">
              <w:rPr>
                <w:rStyle w:val="Hyperlink"/>
                <w:rFonts w:ascii="Arial" w:hAnsi="Arial" w:cs="Arial"/>
                <w:noProof/>
                <w:shd w:val="clear" w:color="auto" w:fill="FFFFFF"/>
              </w:rPr>
              <w:t>The Black Economic Empowerment</w:t>
            </w:r>
            <w:r w:rsidR="00011794">
              <w:rPr>
                <w:noProof/>
                <w:webHidden/>
              </w:rPr>
              <w:tab/>
            </w:r>
            <w:r w:rsidR="00011794">
              <w:rPr>
                <w:noProof/>
                <w:webHidden/>
              </w:rPr>
              <w:fldChar w:fldCharType="begin"/>
            </w:r>
            <w:r w:rsidR="00011794">
              <w:rPr>
                <w:noProof/>
                <w:webHidden/>
              </w:rPr>
              <w:instrText xml:space="preserve"> PAGEREF _Toc463421052 \h </w:instrText>
            </w:r>
            <w:r w:rsidR="00011794">
              <w:rPr>
                <w:noProof/>
                <w:webHidden/>
              </w:rPr>
            </w:r>
            <w:r w:rsidR="00011794">
              <w:rPr>
                <w:noProof/>
                <w:webHidden/>
              </w:rPr>
              <w:fldChar w:fldCharType="separate"/>
            </w:r>
            <w:r w:rsidR="00F6009E">
              <w:rPr>
                <w:noProof/>
                <w:webHidden/>
              </w:rPr>
              <w:t>10</w:t>
            </w:r>
            <w:r w:rsidR="00011794">
              <w:rPr>
                <w:noProof/>
                <w:webHidden/>
              </w:rPr>
              <w:fldChar w:fldCharType="end"/>
            </w:r>
          </w:hyperlink>
        </w:p>
        <w:p w:rsidR="00011794" w:rsidRDefault="00BD2ED4">
          <w:pPr>
            <w:pStyle w:val="TOC2"/>
            <w:tabs>
              <w:tab w:val="left" w:pos="880"/>
              <w:tab w:val="right" w:leader="dot" w:pos="9394"/>
            </w:tabs>
            <w:rPr>
              <w:rFonts w:eastAsiaTheme="minorEastAsia"/>
              <w:noProof/>
            </w:rPr>
          </w:pPr>
          <w:hyperlink w:anchor="_Toc463421053" w:history="1">
            <w:r w:rsidR="00011794" w:rsidRPr="00704BAA">
              <w:rPr>
                <w:rStyle w:val="Hyperlink"/>
                <w:rFonts w:ascii="Arial" w:hAnsi="Arial" w:cs="Arial"/>
                <w:noProof/>
              </w:rPr>
              <w:t>2.5</w:t>
            </w:r>
            <w:r w:rsidR="00011794">
              <w:rPr>
                <w:rFonts w:eastAsiaTheme="minorEastAsia"/>
                <w:noProof/>
              </w:rPr>
              <w:tab/>
            </w:r>
            <w:r w:rsidR="00011794" w:rsidRPr="00704BAA">
              <w:rPr>
                <w:rStyle w:val="Hyperlink"/>
                <w:rFonts w:ascii="Arial" w:hAnsi="Arial" w:cs="Arial"/>
                <w:noProof/>
                <w:shd w:val="clear" w:color="auto" w:fill="FFFFFF"/>
              </w:rPr>
              <w:t>Woman Empowerment</w:t>
            </w:r>
            <w:r w:rsidR="00011794">
              <w:rPr>
                <w:noProof/>
                <w:webHidden/>
              </w:rPr>
              <w:tab/>
            </w:r>
            <w:r w:rsidR="00011794">
              <w:rPr>
                <w:noProof/>
                <w:webHidden/>
              </w:rPr>
              <w:fldChar w:fldCharType="begin"/>
            </w:r>
            <w:r w:rsidR="00011794">
              <w:rPr>
                <w:noProof/>
                <w:webHidden/>
              </w:rPr>
              <w:instrText xml:space="preserve"> PAGEREF _Toc463421053 \h </w:instrText>
            </w:r>
            <w:r w:rsidR="00011794">
              <w:rPr>
                <w:noProof/>
                <w:webHidden/>
              </w:rPr>
            </w:r>
            <w:r w:rsidR="00011794">
              <w:rPr>
                <w:noProof/>
                <w:webHidden/>
              </w:rPr>
              <w:fldChar w:fldCharType="separate"/>
            </w:r>
            <w:r w:rsidR="00F6009E">
              <w:rPr>
                <w:noProof/>
                <w:webHidden/>
              </w:rPr>
              <w:t>11</w:t>
            </w:r>
            <w:r w:rsidR="00011794">
              <w:rPr>
                <w:noProof/>
                <w:webHidden/>
              </w:rPr>
              <w:fldChar w:fldCharType="end"/>
            </w:r>
          </w:hyperlink>
        </w:p>
        <w:p w:rsidR="00011794" w:rsidRDefault="00BD2ED4">
          <w:pPr>
            <w:pStyle w:val="TOC2"/>
            <w:tabs>
              <w:tab w:val="left" w:pos="880"/>
              <w:tab w:val="right" w:leader="dot" w:pos="9394"/>
            </w:tabs>
            <w:rPr>
              <w:rFonts w:eastAsiaTheme="minorEastAsia"/>
              <w:noProof/>
            </w:rPr>
          </w:pPr>
          <w:hyperlink w:anchor="_Toc463421054" w:history="1">
            <w:r w:rsidR="00011794" w:rsidRPr="00704BAA">
              <w:rPr>
                <w:rStyle w:val="Hyperlink"/>
                <w:rFonts w:ascii="Arial" w:hAnsi="Arial" w:cs="Arial"/>
                <w:noProof/>
              </w:rPr>
              <w:t>2.6</w:t>
            </w:r>
            <w:r w:rsidR="00011794">
              <w:rPr>
                <w:rFonts w:eastAsiaTheme="minorEastAsia"/>
                <w:noProof/>
              </w:rPr>
              <w:tab/>
            </w:r>
            <w:r w:rsidR="00011794" w:rsidRPr="00704BAA">
              <w:rPr>
                <w:rStyle w:val="Hyperlink"/>
                <w:rFonts w:ascii="Arial" w:hAnsi="Arial" w:cs="Arial"/>
                <w:noProof/>
                <w:shd w:val="clear" w:color="auto" w:fill="FFFFFF"/>
              </w:rPr>
              <w:t>Domestic Worker Empowerment</w:t>
            </w:r>
            <w:r w:rsidR="00011794">
              <w:rPr>
                <w:noProof/>
                <w:webHidden/>
              </w:rPr>
              <w:tab/>
            </w:r>
            <w:r w:rsidR="00011794">
              <w:rPr>
                <w:noProof/>
                <w:webHidden/>
              </w:rPr>
              <w:fldChar w:fldCharType="begin"/>
            </w:r>
            <w:r w:rsidR="00011794">
              <w:rPr>
                <w:noProof/>
                <w:webHidden/>
              </w:rPr>
              <w:instrText xml:space="preserve"> PAGEREF _Toc463421054 \h </w:instrText>
            </w:r>
            <w:r w:rsidR="00011794">
              <w:rPr>
                <w:noProof/>
                <w:webHidden/>
              </w:rPr>
            </w:r>
            <w:r w:rsidR="00011794">
              <w:rPr>
                <w:noProof/>
                <w:webHidden/>
              </w:rPr>
              <w:fldChar w:fldCharType="separate"/>
            </w:r>
            <w:r w:rsidR="00F6009E">
              <w:rPr>
                <w:noProof/>
                <w:webHidden/>
              </w:rPr>
              <w:t>12</w:t>
            </w:r>
            <w:r w:rsidR="00011794">
              <w:rPr>
                <w:noProof/>
                <w:webHidden/>
              </w:rPr>
              <w:fldChar w:fldCharType="end"/>
            </w:r>
          </w:hyperlink>
        </w:p>
        <w:p w:rsidR="00011794" w:rsidRDefault="00BD2ED4">
          <w:pPr>
            <w:pStyle w:val="TOC2"/>
            <w:tabs>
              <w:tab w:val="left" w:pos="880"/>
              <w:tab w:val="right" w:leader="dot" w:pos="9394"/>
            </w:tabs>
            <w:rPr>
              <w:rFonts w:eastAsiaTheme="minorEastAsia"/>
              <w:noProof/>
            </w:rPr>
          </w:pPr>
          <w:hyperlink w:anchor="_Toc463421055" w:history="1">
            <w:r w:rsidR="00011794" w:rsidRPr="00704BAA">
              <w:rPr>
                <w:rStyle w:val="Hyperlink"/>
                <w:rFonts w:ascii="Arial" w:hAnsi="Arial" w:cs="Arial"/>
                <w:noProof/>
              </w:rPr>
              <w:t>2.7</w:t>
            </w:r>
            <w:r w:rsidR="00011794">
              <w:rPr>
                <w:rFonts w:eastAsiaTheme="minorEastAsia"/>
                <w:noProof/>
              </w:rPr>
              <w:tab/>
            </w:r>
            <w:r w:rsidR="00011794" w:rsidRPr="00704BAA">
              <w:rPr>
                <w:rStyle w:val="Hyperlink"/>
                <w:rFonts w:ascii="Arial" w:hAnsi="Arial" w:cs="Arial"/>
                <w:noProof/>
                <w:shd w:val="clear" w:color="auto" w:fill="FFFFFF"/>
              </w:rPr>
              <w:t>The previously/Historically disadvantaged Empowerment</w:t>
            </w:r>
            <w:r w:rsidR="00011794">
              <w:rPr>
                <w:noProof/>
                <w:webHidden/>
              </w:rPr>
              <w:tab/>
            </w:r>
            <w:r w:rsidR="00011794">
              <w:rPr>
                <w:noProof/>
                <w:webHidden/>
              </w:rPr>
              <w:fldChar w:fldCharType="begin"/>
            </w:r>
            <w:r w:rsidR="00011794">
              <w:rPr>
                <w:noProof/>
                <w:webHidden/>
              </w:rPr>
              <w:instrText xml:space="preserve"> PAGEREF _Toc463421055 \h </w:instrText>
            </w:r>
            <w:r w:rsidR="00011794">
              <w:rPr>
                <w:noProof/>
                <w:webHidden/>
              </w:rPr>
            </w:r>
            <w:r w:rsidR="00011794">
              <w:rPr>
                <w:noProof/>
                <w:webHidden/>
              </w:rPr>
              <w:fldChar w:fldCharType="separate"/>
            </w:r>
            <w:r w:rsidR="00F6009E">
              <w:rPr>
                <w:noProof/>
                <w:webHidden/>
              </w:rPr>
              <w:t>13</w:t>
            </w:r>
            <w:r w:rsidR="00011794">
              <w:rPr>
                <w:noProof/>
                <w:webHidden/>
              </w:rPr>
              <w:fldChar w:fldCharType="end"/>
            </w:r>
          </w:hyperlink>
        </w:p>
        <w:p w:rsidR="00011794" w:rsidRDefault="00BD2ED4">
          <w:pPr>
            <w:pStyle w:val="TOC2"/>
            <w:tabs>
              <w:tab w:val="left" w:pos="880"/>
              <w:tab w:val="right" w:leader="dot" w:pos="9394"/>
            </w:tabs>
            <w:rPr>
              <w:rFonts w:eastAsiaTheme="minorEastAsia"/>
              <w:noProof/>
            </w:rPr>
          </w:pPr>
          <w:hyperlink w:anchor="_Toc463421056" w:history="1">
            <w:r w:rsidR="00011794" w:rsidRPr="00704BAA">
              <w:rPr>
                <w:rStyle w:val="Hyperlink"/>
                <w:rFonts w:ascii="Arial" w:hAnsi="Arial" w:cs="Arial"/>
                <w:noProof/>
              </w:rPr>
              <w:t>2.8</w:t>
            </w:r>
            <w:r w:rsidR="00011794">
              <w:rPr>
                <w:rFonts w:eastAsiaTheme="minorEastAsia"/>
                <w:noProof/>
              </w:rPr>
              <w:tab/>
            </w:r>
            <w:r w:rsidR="00011794" w:rsidRPr="00704BAA">
              <w:rPr>
                <w:rStyle w:val="Hyperlink"/>
                <w:rFonts w:ascii="Arial" w:hAnsi="Arial" w:cs="Arial"/>
                <w:noProof/>
                <w:shd w:val="clear" w:color="auto" w:fill="FFFFFF"/>
              </w:rPr>
              <w:t>Youth Empowerment</w:t>
            </w:r>
            <w:r w:rsidR="00011794">
              <w:rPr>
                <w:noProof/>
                <w:webHidden/>
              </w:rPr>
              <w:tab/>
            </w:r>
            <w:r w:rsidR="00011794">
              <w:rPr>
                <w:noProof/>
                <w:webHidden/>
              </w:rPr>
              <w:fldChar w:fldCharType="begin"/>
            </w:r>
            <w:r w:rsidR="00011794">
              <w:rPr>
                <w:noProof/>
                <w:webHidden/>
              </w:rPr>
              <w:instrText xml:space="preserve"> PAGEREF _Toc463421056 \h </w:instrText>
            </w:r>
            <w:r w:rsidR="00011794">
              <w:rPr>
                <w:noProof/>
                <w:webHidden/>
              </w:rPr>
            </w:r>
            <w:r w:rsidR="00011794">
              <w:rPr>
                <w:noProof/>
                <w:webHidden/>
              </w:rPr>
              <w:fldChar w:fldCharType="separate"/>
            </w:r>
            <w:r w:rsidR="00F6009E">
              <w:rPr>
                <w:noProof/>
                <w:webHidden/>
              </w:rPr>
              <w:t>13</w:t>
            </w:r>
            <w:r w:rsidR="00011794">
              <w:rPr>
                <w:noProof/>
                <w:webHidden/>
              </w:rPr>
              <w:fldChar w:fldCharType="end"/>
            </w:r>
          </w:hyperlink>
        </w:p>
        <w:p w:rsidR="00011794" w:rsidRDefault="00BD2ED4">
          <w:pPr>
            <w:pStyle w:val="TOC2"/>
            <w:tabs>
              <w:tab w:val="left" w:pos="880"/>
              <w:tab w:val="right" w:leader="dot" w:pos="9394"/>
            </w:tabs>
            <w:rPr>
              <w:rFonts w:eastAsiaTheme="minorEastAsia"/>
              <w:noProof/>
            </w:rPr>
          </w:pPr>
          <w:hyperlink w:anchor="_Toc463421057" w:history="1">
            <w:r w:rsidR="00011794" w:rsidRPr="00704BAA">
              <w:rPr>
                <w:rStyle w:val="Hyperlink"/>
                <w:rFonts w:ascii="Arial" w:hAnsi="Arial" w:cs="Arial"/>
                <w:noProof/>
              </w:rPr>
              <w:t>2.9</w:t>
            </w:r>
            <w:r w:rsidR="00011794">
              <w:rPr>
                <w:rFonts w:eastAsiaTheme="minorEastAsia"/>
                <w:noProof/>
              </w:rPr>
              <w:tab/>
            </w:r>
            <w:r w:rsidR="00011794" w:rsidRPr="00704BAA">
              <w:rPr>
                <w:rStyle w:val="Hyperlink"/>
                <w:rFonts w:ascii="Arial" w:hAnsi="Arial" w:cs="Arial"/>
                <w:noProof/>
                <w:shd w:val="clear" w:color="auto" w:fill="FFFFFF"/>
              </w:rPr>
              <w:t>Union as an Empowerment Tool</w:t>
            </w:r>
            <w:r w:rsidR="00011794">
              <w:rPr>
                <w:noProof/>
                <w:webHidden/>
              </w:rPr>
              <w:tab/>
            </w:r>
            <w:r w:rsidR="00011794">
              <w:rPr>
                <w:noProof/>
                <w:webHidden/>
              </w:rPr>
              <w:fldChar w:fldCharType="begin"/>
            </w:r>
            <w:r w:rsidR="00011794">
              <w:rPr>
                <w:noProof/>
                <w:webHidden/>
              </w:rPr>
              <w:instrText xml:space="preserve"> PAGEREF _Toc463421057 \h </w:instrText>
            </w:r>
            <w:r w:rsidR="00011794">
              <w:rPr>
                <w:noProof/>
                <w:webHidden/>
              </w:rPr>
            </w:r>
            <w:r w:rsidR="00011794">
              <w:rPr>
                <w:noProof/>
                <w:webHidden/>
              </w:rPr>
              <w:fldChar w:fldCharType="separate"/>
            </w:r>
            <w:r w:rsidR="00F6009E">
              <w:rPr>
                <w:noProof/>
                <w:webHidden/>
              </w:rPr>
              <w:t>14</w:t>
            </w:r>
            <w:r w:rsidR="00011794">
              <w:rPr>
                <w:noProof/>
                <w:webHidden/>
              </w:rPr>
              <w:fldChar w:fldCharType="end"/>
            </w:r>
          </w:hyperlink>
        </w:p>
        <w:p w:rsidR="00011794" w:rsidRDefault="00BD2ED4">
          <w:pPr>
            <w:pStyle w:val="TOC1"/>
            <w:tabs>
              <w:tab w:val="left" w:pos="440"/>
              <w:tab w:val="right" w:leader="dot" w:pos="9394"/>
            </w:tabs>
            <w:rPr>
              <w:rFonts w:eastAsiaTheme="minorEastAsia"/>
              <w:noProof/>
            </w:rPr>
          </w:pPr>
          <w:hyperlink w:anchor="_Toc463421058" w:history="1">
            <w:r w:rsidR="00011794" w:rsidRPr="00704BAA">
              <w:rPr>
                <w:rStyle w:val="Hyperlink"/>
                <w:rFonts w:ascii="Arial" w:hAnsi="Arial" w:cs="Arial"/>
                <w:noProof/>
              </w:rPr>
              <w:t>3</w:t>
            </w:r>
            <w:r w:rsidR="00011794">
              <w:rPr>
                <w:rFonts w:eastAsiaTheme="minorEastAsia"/>
                <w:noProof/>
              </w:rPr>
              <w:tab/>
            </w:r>
            <w:r w:rsidR="00011794" w:rsidRPr="00704BAA">
              <w:rPr>
                <w:rStyle w:val="Hyperlink"/>
                <w:rFonts w:ascii="Arial" w:hAnsi="Arial" w:cs="Arial"/>
                <w:noProof/>
                <w:shd w:val="clear" w:color="auto" w:fill="FFFFFF"/>
              </w:rPr>
              <w:t>Question 2 (B)</w:t>
            </w:r>
            <w:r w:rsidR="00011794">
              <w:rPr>
                <w:noProof/>
                <w:webHidden/>
              </w:rPr>
              <w:tab/>
            </w:r>
            <w:r w:rsidR="00011794">
              <w:rPr>
                <w:noProof/>
                <w:webHidden/>
              </w:rPr>
              <w:fldChar w:fldCharType="begin"/>
            </w:r>
            <w:r w:rsidR="00011794">
              <w:rPr>
                <w:noProof/>
                <w:webHidden/>
              </w:rPr>
              <w:instrText xml:space="preserve"> PAGEREF _Toc463421058 \h </w:instrText>
            </w:r>
            <w:r w:rsidR="00011794">
              <w:rPr>
                <w:noProof/>
                <w:webHidden/>
              </w:rPr>
            </w:r>
            <w:r w:rsidR="00011794">
              <w:rPr>
                <w:noProof/>
                <w:webHidden/>
              </w:rPr>
              <w:fldChar w:fldCharType="separate"/>
            </w:r>
            <w:r w:rsidR="00F6009E">
              <w:rPr>
                <w:noProof/>
                <w:webHidden/>
              </w:rPr>
              <w:t>14</w:t>
            </w:r>
            <w:r w:rsidR="00011794">
              <w:rPr>
                <w:noProof/>
                <w:webHidden/>
              </w:rPr>
              <w:fldChar w:fldCharType="end"/>
            </w:r>
          </w:hyperlink>
        </w:p>
        <w:p w:rsidR="00011794" w:rsidRDefault="00BD2ED4">
          <w:pPr>
            <w:pStyle w:val="TOC2"/>
            <w:tabs>
              <w:tab w:val="left" w:pos="880"/>
              <w:tab w:val="right" w:leader="dot" w:pos="9394"/>
            </w:tabs>
            <w:rPr>
              <w:rFonts w:eastAsiaTheme="minorEastAsia"/>
              <w:noProof/>
            </w:rPr>
          </w:pPr>
          <w:hyperlink w:anchor="_Toc463421059" w:history="1">
            <w:r w:rsidR="00011794" w:rsidRPr="00704BAA">
              <w:rPr>
                <w:rStyle w:val="Hyperlink"/>
                <w:rFonts w:ascii="Arial" w:hAnsi="Arial" w:cs="Arial"/>
                <w:noProof/>
              </w:rPr>
              <w:t>3.1</w:t>
            </w:r>
            <w:r w:rsidR="00011794">
              <w:rPr>
                <w:rFonts w:eastAsiaTheme="minorEastAsia"/>
                <w:noProof/>
              </w:rPr>
              <w:tab/>
            </w:r>
            <w:r w:rsidR="00011794" w:rsidRPr="00704BAA">
              <w:rPr>
                <w:rStyle w:val="Hyperlink"/>
                <w:rFonts w:ascii="Arial" w:hAnsi="Arial" w:cs="Arial"/>
                <w:noProof/>
                <w:shd w:val="clear" w:color="auto" w:fill="FFFFFF"/>
              </w:rPr>
              <w:t>My own interpretation of the different perspectives.</w:t>
            </w:r>
            <w:r w:rsidR="00011794">
              <w:rPr>
                <w:noProof/>
                <w:webHidden/>
              </w:rPr>
              <w:tab/>
            </w:r>
            <w:r w:rsidR="00011794">
              <w:rPr>
                <w:noProof/>
                <w:webHidden/>
              </w:rPr>
              <w:fldChar w:fldCharType="begin"/>
            </w:r>
            <w:r w:rsidR="00011794">
              <w:rPr>
                <w:noProof/>
                <w:webHidden/>
              </w:rPr>
              <w:instrText xml:space="preserve"> PAGEREF _Toc463421059 \h </w:instrText>
            </w:r>
            <w:r w:rsidR="00011794">
              <w:rPr>
                <w:noProof/>
                <w:webHidden/>
              </w:rPr>
            </w:r>
            <w:r w:rsidR="00011794">
              <w:rPr>
                <w:noProof/>
                <w:webHidden/>
              </w:rPr>
              <w:fldChar w:fldCharType="separate"/>
            </w:r>
            <w:r w:rsidR="00F6009E">
              <w:rPr>
                <w:noProof/>
                <w:webHidden/>
              </w:rPr>
              <w:t>14</w:t>
            </w:r>
            <w:r w:rsidR="00011794">
              <w:rPr>
                <w:noProof/>
                <w:webHidden/>
              </w:rPr>
              <w:fldChar w:fldCharType="end"/>
            </w:r>
          </w:hyperlink>
        </w:p>
        <w:p w:rsidR="00011794" w:rsidRDefault="00BD2ED4">
          <w:pPr>
            <w:pStyle w:val="TOC1"/>
            <w:tabs>
              <w:tab w:val="left" w:pos="440"/>
              <w:tab w:val="right" w:leader="dot" w:pos="9394"/>
            </w:tabs>
            <w:rPr>
              <w:rFonts w:eastAsiaTheme="minorEastAsia"/>
              <w:noProof/>
            </w:rPr>
          </w:pPr>
          <w:hyperlink w:anchor="_Toc463421060" w:history="1">
            <w:r w:rsidR="00011794" w:rsidRPr="00704BAA">
              <w:rPr>
                <w:rStyle w:val="Hyperlink"/>
                <w:rFonts w:ascii="Arial" w:hAnsi="Arial" w:cs="Arial"/>
                <w:noProof/>
              </w:rPr>
              <w:t>4</w:t>
            </w:r>
            <w:r w:rsidR="00011794">
              <w:rPr>
                <w:rFonts w:eastAsiaTheme="minorEastAsia"/>
                <w:noProof/>
              </w:rPr>
              <w:tab/>
            </w:r>
            <w:r w:rsidR="00011794" w:rsidRPr="00704BAA">
              <w:rPr>
                <w:rStyle w:val="Hyperlink"/>
                <w:rFonts w:ascii="Arial" w:hAnsi="Arial" w:cs="Arial"/>
                <w:noProof/>
                <w:shd w:val="clear" w:color="auto" w:fill="FFFFFF"/>
              </w:rPr>
              <w:t>Conclusion</w:t>
            </w:r>
            <w:r w:rsidR="00011794">
              <w:rPr>
                <w:noProof/>
                <w:webHidden/>
              </w:rPr>
              <w:tab/>
            </w:r>
            <w:r w:rsidR="00011794">
              <w:rPr>
                <w:noProof/>
                <w:webHidden/>
              </w:rPr>
              <w:fldChar w:fldCharType="begin"/>
            </w:r>
            <w:r w:rsidR="00011794">
              <w:rPr>
                <w:noProof/>
                <w:webHidden/>
              </w:rPr>
              <w:instrText xml:space="preserve"> PAGEREF _Toc463421060 \h </w:instrText>
            </w:r>
            <w:r w:rsidR="00011794">
              <w:rPr>
                <w:noProof/>
                <w:webHidden/>
              </w:rPr>
            </w:r>
            <w:r w:rsidR="00011794">
              <w:rPr>
                <w:noProof/>
                <w:webHidden/>
              </w:rPr>
              <w:fldChar w:fldCharType="separate"/>
            </w:r>
            <w:r w:rsidR="00F6009E">
              <w:rPr>
                <w:noProof/>
                <w:webHidden/>
              </w:rPr>
              <w:t>15</w:t>
            </w:r>
            <w:r w:rsidR="00011794">
              <w:rPr>
                <w:noProof/>
                <w:webHidden/>
              </w:rPr>
              <w:fldChar w:fldCharType="end"/>
            </w:r>
          </w:hyperlink>
        </w:p>
        <w:p w:rsidR="00011794" w:rsidRDefault="00BD2ED4">
          <w:pPr>
            <w:pStyle w:val="TOC1"/>
            <w:tabs>
              <w:tab w:val="left" w:pos="440"/>
              <w:tab w:val="right" w:leader="dot" w:pos="9394"/>
            </w:tabs>
            <w:rPr>
              <w:rFonts w:eastAsiaTheme="minorEastAsia"/>
              <w:noProof/>
            </w:rPr>
          </w:pPr>
          <w:hyperlink w:anchor="_Toc463421061" w:history="1">
            <w:r w:rsidR="00011794" w:rsidRPr="00704BAA">
              <w:rPr>
                <w:rStyle w:val="Hyperlink"/>
                <w:rFonts w:ascii="Arial" w:hAnsi="Arial" w:cs="Arial"/>
                <w:noProof/>
              </w:rPr>
              <w:t>5</w:t>
            </w:r>
            <w:r w:rsidR="00011794">
              <w:rPr>
                <w:rFonts w:eastAsiaTheme="minorEastAsia"/>
                <w:noProof/>
              </w:rPr>
              <w:tab/>
            </w:r>
            <w:r w:rsidR="00011794" w:rsidRPr="00704BAA">
              <w:rPr>
                <w:rStyle w:val="Hyperlink"/>
                <w:rFonts w:ascii="Arial" w:hAnsi="Arial" w:cs="Arial"/>
                <w:noProof/>
                <w:shd w:val="clear" w:color="auto" w:fill="FFFFFF"/>
              </w:rPr>
              <w:t>Bibliography</w:t>
            </w:r>
            <w:r w:rsidR="00011794">
              <w:rPr>
                <w:noProof/>
                <w:webHidden/>
              </w:rPr>
              <w:tab/>
            </w:r>
            <w:r w:rsidR="00011794">
              <w:rPr>
                <w:noProof/>
                <w:webHidden/>
              </w:rPr>
              <w:fldChar w:fldCharType="begin"/>
            </w:r>
            <w:r w:rsidR="00011794">
              <w:rPr>
                <w:noProof/>
                <w:webHidden/>
              </w:rPr>
              <w:instrText xml:space="preserve"> PAGEREF _Toc463421061 \h </w:instrText>
            </w:r>
            <w:r w:rsidR="00011794">
              <w:rPr>
                <w:noProof/>
                <w:webHidden/>
              </w:rPr>
            </w:r>
            <w:r w:rsidR="00011794">
              <w:rPr>
                <w:noProof/>
                <w:webHidden/>
              </w:rPr>
              <w:fldChar w:fldCharType="separate"/>
            </w:r>
            <w:r w:rsidR="00F6009E">
              <w:rPr>
                <w:noProof/>
                <w:webHidden/>
              </w:rPr>
              <w:t>16</w:t>
            </w:r>
            <w:r w:rsidR="00011794">
              <w:rPr>
                <w:noProof/>
                <w:webHidden/>
              </w:rPr>
              <w:fldChar w:fldCharType="end"/>
            </w:r>
          </w:hyperlink>
        </w:p>
        <w:p w:rsidR="00011794" w:rsidRDefault="00011794">
          <w:r>
            <w:rPr>
              <w:b/>
              <w:bCs/>
              <w:noProof/>
            </w:rPr>
            <w:fldChar w:fldCharType="end"/>
          </w:r>
        </w:p>
      </w:sdtContent>
    </w:sdt>
    <w:p w:rsidR="00F567EA" w:rsidRDefault="00F567EA" w:rsidP="00F567EA">
      <w:pPr>
        <w:pStyle w:val="Heading1"/>
        <w:numPr>
          <w:ilvl w:val="0"/>
          <w:numId w:val="0"/>
        </w:numPr>
        <w:ind w:left="432"/>
        <w:rPr>
          <w:rFonts w:ascii="Arial" w:hAnsi="Arial" w:cs="Arial"/>
          <w:sz w:val="24"/>
          <w:szCs w:val="24"/>
          <w:shd w:val="clear" w:color="auto" w:fill="FFFFFF"/>
        </w:rPr>
      </w:pPr>
    </w:p>
    <w:p w:rsidR="00011794" w:rsidRDefault="00011794" w:rsidP="00011794"/>
    <w:p w:rsidR="00011794" w:rsidRDefault="00011794" w:rsidP="00011794"/>
    <w:p w:rsidR="00011794" w:rsidRDefault="00011794" w:rsidP="00011794"/>
    <w:p w:rsidR="00011794" w:rsidRDefault="00011794" w:rsidP="00011794"/>
    <w:p w:rsidR="00011794" w:rsidRDefault="00011794" w:rsidP="00011794"/>
    <w:p w:rsidR="00011794" w:rsidRDefault="00011794" w:rsidP="00011794"/>
    <w:p w:rsidR="00011794" w:rsidRPr="00011794" w:rsidRDefault="00011794" w:rsidP="00011794"/>
    <w:p w:rsidR="00B376EF" w:rsidRPr="00A37581" w:rsidRDefault="00B376EF" w:rsidP="00B376EF">
      <w:pPr>
        <w:pStyle w:val="Heading1"/>
        <w:rPr>
          <w:rFonts w:ascii="Arial" w:hAnsi="Arial" w:cs="Arial"/>
          <w:sz w:val="24"/>
          <w:szCs w:val="24"/>
          <w:shd w:val="clear" w:color="auto" w:fill="FFFFFF"/>
        </w:rPr>
      </w:pPr>
      <w:bookmarkStart w:id="3" w:name="_Toc463421043"/>
      <w:r w:rsidRPr="00A37581">
        <w:rPr>
          <w:rFonts w:ascii="Arial" w:hAnsi="Arial" w:cs="Arial"/>
          <w:sz w:val="24"/>
          <w:szCs w:val="24"/>
          <w:shd w:val="clear" w:color="auto" w:fill="FFFFFF"/>
        </w:rPr>
        <w:lastRenderedPageBreak/>
        <w:t>Question 1</w:t>
      </w:r>
      <w:bookmarkEnd w:id="0"/>
      <w:r w:rsidR="00C55304" w:rsidRPr="00A37581">
        <w:rPr>
          <w:rFonts w:ascii="Arial" w:hAnsi="Arial" w:cs="Arial"/>
          <w:sz w:val="24"/>
          <w:szCs w:val="24"/>
          <w:shd w:val="clear" w:color="auto" w:fill="FFFFFF"/>
        </w:rPr>
        <w:t xml:space="preserve"> (requirements for effective teamwork as it may be applied in information technology projects)</w:t>
      </w:r>
      <w:bookmarkEnd w:id="3"/>
    </w:p>
    <w:p w:rsidR="00B376EF" w:rsidRPr="00A37581" w:rsidRDefault="00B376EF">
      <w:pPr>
        <w:rPr>
          <w:rFonts w:ascii="Arial" w:hAnsi="Arial" w:cs="Arial"/>
          <w:color w:val="000000"/>
          <w:sz w:val="24"/>
          <w:szCs w:val="24"/>
          <w:shd w:val="clear" w:color="auto" w:fill="FFFFFF"/>
        </w:rPr>
      </w:pPr>
    </w:p>
    <w:p w:rsidR="00B376EF" w:rsidRPr="00A37581" w:rsidRDefault="00FA2F35" w:rsidP="00395CB0">
      <w:pPr>
        <w:pStyle w:val="Heading2"/>
        <w:rPr>
          <w:rFonts w:ascii="Arial" w:hAnsi="Arial" w:cs="Arial"/>
          <w:sz w:val="24"/>
          <w:szCs w:val="24"/>
          <w:shd w:val="clear" w:color="auto" w:fill="FFFFFF"/>
        </w:rPr>
      </w:pPr>
      <w:bookmarkStart w:id="4" w:name="_Toc463375863"/>
      <w:bookmarkStart w:id="5" w:name="_Toc463421044"/>
      <w:r w:rsidRPr="00A37581">
        <w:rPr>
          <w:rFonts w:ascii="Arial" w:hAnsi="Arial" w:cs="Arial"/>
          <w:sz w:val="24"/>
          <w:szCs w:val="24"/>
          <w:shd w:val="clear" w:color="auto" w:fill="FFFFFF"/>
        </w:rPr>
        <w:t>Introduction</w:t>
      </w:r>
      <w:bookmarkEnd w:id="4"/>
      <w:bookmarkEnd w:id="5"/>
    </w:p>
    <w:p w:rsidR="00707D52" w:rsidRPr="00A37581" w:rsidRDefault="00707D52" w:rsidP="00707D52">
      <w:pPr>
        <w:rPr>
          <w:rFonts w:ascii="Arial" w:hAnsi="Arial" w:cs="Arial"/>
        </w:rPr>
      </w:pPr>
    </w:p>
    <w:p w:rsidR="006A034A" w:rsidRPr="00A37581" w:rsidRDefault="006A034A" w:rsidP="00707D52">
      <w:pPr>
        <w:rPr>
          <w:rFonts w:ascii="Arial" w:hAnsi="Arial" w:cs="Arial"/>
          <w:sz w:val="24"/>
          <w:szCs w:val="24"/>
        </w:rPr>
      </w:pPr>
      <w:r w:rsidRPr="00A37581">
        <w:rPr>
          <w:rFonts w:ascii="Arial" w:hAnsi="Arial" w:cs="Arial"/>
          <w:sz w:val="24"/>
          <w:szCs w:val="24"/>
        </w:rPr>
        <w:t>In the s</w:t>
      </w:r>
      <w:r w:rsidR="00317A77" w:rsidRPr="00A37581">
        <w:rPr>
          <w:rFonts w:ascii="Arial" w:hAnsi="Arial" w:cs="Arial"/>
          <w:sz w:val="24"/>
          <w:szCs w:val="24"/>
        </w:rPr>
        <w:t xml:space="preserve">ection below we discuss </w:t>
      </w:r>
      <w:r w:rsidRPr="00A37581">
        <w:rPr>
          <w:rFonts w:ascii="Arial" w:hAnsi="Arial" w:cs="Arial"/>
          <w:sz w:val="24"/>
          <w:szCs w:val="24"/>
        </w:rPr>
        <w:t xml:space="preserve">teamwork </w:t>
      </w:r>
      <w:r w:rsidR="00317A77" w:rsidRPr="00A37581">
        <w:rPr>
          <w:rFonts w:ascii="Arial" w:hAnsi="Arial" w:cs="Arial"/>
          <w:sz w:val="24"/>
          <w:szCs w:val="24"/>
        </w:rPr>
        <w:t>the way it may be applied in the</w:t>
      </w:r>
      <w:r w:rsidRPr="00A37581">
        <w:rPr>
          <w:rFonts w:ascii="Arial" w:hAnsi="Arial" w:cs="Arial"/>
          <w:sz w:val="24"/>
          <w:szCs w:val="24"/>
        </w:rPr>
        <w:t xml:space="preserve"> ICT environment.</w:t>
      </w:r>
    </w:p>
    <w:p w:rsidR="00707D52" w:rsidRDefault="00707D52" w:rsidP="00707D52">
      <w:pPr>
        <w:rPr>
          <w:rFonts w:ascii="Arial" w:hAnsi="Arial" w:cs="Arial"/>
          <w:noProof/>
          <w:sz w:val="24"/>
          <w:szCs w:val="24"/>
          <w:lang w:val="en-ZA"/>
        </w:rPr>
      </w:pPr>
      <w:r w:rsidRPr="00A37581">
        <w:rPr>
          <w:rFonts w:ascii="Arial" w:hAnsi="Arial" w:cs="Arial"/>
          <w:noProof/>
          <w:sz w:val="24"/>
          <w:szCs w:val="24"/>
          <w:lang w:val="en-ZA"/>
        </w:rPr>
        <w:t>(PR Newswire, 2007) says that in big organisations many experts need to work togetherer in teams in order to resolve encountered problems.</w:t>
      </w:r>
    </w:p>
    <w:p w:rsidR="00EE79EB" w:rsidRDefault="00EE79EB" w:rsidP="00EE79EB">
      <w:pPr>
        <w:rPr>
          <w:rFonts w:ascii="Arial" w:hAnsi="Arial" w:cs="Arial"/>
          <w:noProof/>
          <w:sz w:val="24"/>
          <w:szCs w:val="24"/>
          <w:lang w:val="en-ZA"/>
        </w:rPr>
      </w:pPr>
      <w:r w:rsidRPr="009B6660">
        <w:rPr>
          <w:rFonts w:ascii="Arial" w:hAnsi="Arial" w:cs="Arial"/>
          <w:noProof/>
          <w:sz w:val="24"/>
          <w:szCs w:val="24"/>
          <w:lang w:val="en-ZA"/>
        </w:rPr>
        <w:t>(Robert,Jr, Dennis, &amp; Ahuja, 2008</w:t>
      </w:r>
      <w:r>
        <w:rPr>
          <w:rFonts w:ascii="Arial" w:hAnsi="Arial" w:cs="Arial"/>
          <w:noProof/>
          <w:sz w:val="24"/>
          <w:szCs w:val="24"/>
          <w:lang w:val="en-ZA"/>
        </w:rPr>
        <w:t>,p 314-315</w:t>
      </w:r>
      <w:r w:rsidRPr="009B6660">
        <w:rPr>
          <w:rFonts w:ascii="Arial" w:hAnsi="Arial" w:cs="Arial"/>
          <w:noProof/>
          <w:sz w:val="24"/>
          <w:szCs w:val="24"/>
          <w:lang w:val="en-ZA"/>
        </w:rPr>
        <w:t>)</w:t>
      </w:r>
      <w:r>
        <w:rPr>
          <w:rFonts w:ascii="Arial" w:hAnsi="Arial" w:cs="Arial"/>
          <w:noProof/>
          <w:sz w:val="24"/>
          <w:szCs w:val="24"/>
          <w:lang w:val="en-ZA"/>
        </w:rPr>
        <w:t xml:space="preserve"> says that organisations use teams to make decisions because team members’s combined knowledge surpuses any individual manager acting alone, this beliefe however realies on team members exchanging and integrating all rellevent information to get the work done.</w:t>
      </w:r>
      <w:r w:rsidR="00434FD3">
        <w:rPr>
          <w:rFonts w:ascii="Arial" w:hAnsi="Arial" w:cs="Arial"/>
          <w:noProof/>
          <w:sz w:val="24"/>
          <w:szCs w:val="24"/>
          <w:lang w:val="en-ZA"/>
        </w:rPr>
        <w:t xml:space="preserve"> Team work integration can be more difficult in vitrual teams t</w:t>
      </w:r>
      <w:r w:rsidR="00877EC5">
        <w:rPr>
          <w:rFonts w:ascii="Arial" w:hAnsi="Arial" w:cs="Arial"/>
          <w:noProof/>
          <w:sz w:val="24"/>
          <w:szCs w:val="24"/>
          <w:lang w:val="en-ZA"/>
        </w:rPr>
        <w:t>han in face-to-face teams, and projects can be led to failure by the inability to integrate and collaborate all the available information.</w:t>
      </w:r>
    </w:p>
    <w:p w:rsidR="00FC7FE1" w:rsidRDefault="00FC7FE1" w:rsidP="00FC7FE1">
      <w:pPr>
        <w:rPr>
          <w:rFonts w:ascii="Arial" w:hAnsi="Arial" w:cs="Arial"/>
          <w:noProof/>
          <w:sz w:val="24"/>
          <w:szCs w:val="24"/>
          <w:lang w:val="en-ZA"/>
        </w:rPr>
      </w:pPr>
      <w:r w:rsidRPr="00D70F8F">
        <w:rPr>
          <w:rFonts w:ascii="Arial" w:hAnsi="Arial" w:cs="Arial"/>
          <w:noProof/>
          <w:sz w:val="24"/>
          <w:szCs w:val="24"/>
          <w:lang w:val="en-ZA"/>
        </w:rPr>
        <w:t>(Wheelan &amp; Burchill, 1999</w:t>
      </w:r>
      <w:r>
        <w:rPr>
          <w:rFonts w:ascii="Arial" w:hAnsi="Arial" w:cs="Arial"/>
          <w:noProof/>
          <w:sz w:val="24"/>
          <w:szCs w:val="24"/>
          <w:lang w:val="en-ZA"/>
        </w:rPr>
        <w:t>,p28</w:t>
      </w:r>
      <w:r w:rsidRPr="00D70F8F">
        <w:rPr>
          <w:rFonts w:ascii="Arial" w:hAnsi="Arial" w:cs="Arial"/>
          <w:noProof/>
          <w:sz w:val="24"/>
          <w:szCs w:val="24"/>
          <w:lang w:val="en-ZA"/>
        </w:rPr>
        <w:t>)</w:t>
      </w:r>
      <w:r>
        <w:rPr>
          <w:rFonts w:ascii="Arial" w:hAnsi="Arial" w:cs="Arial"/>
          <w:noProof/>
          <w:sz w:val="24"/>
          <w:szCs w:val="24"/>
          <w:lang w:val="en-ZA"/>
        </w:rPr>
        <w:t xml:space="preserve"> says teamwork and collaboration affects the quality of work that the team can provide.According to him </w:t>
      </w:r>
      <w:r w:rsidR="00752AA3">
        <w:rPr>
          <w:rFonts w:ascii="Arial" w:hAnsi="Arial" w:cs="Arial"/>
          <w:noProof/>
          <w:sz w:val="24"/>
          <w:szCs w:val="24"/>
          <w:lang w:val="en-ZA"/>
        </w:rPr>
        <w:t>the problem</w:t>
      </w:r>
      <w:r>
        <w:rPr>
          <w:rFonts w:ascii="Arial" w:hAnsi="Arial" w:cs="Arial"/>
          <w:noProof/>
          <w:sz w:val="24"/>
          <w:szCs w:val="24"/>
          <w:lang w:val="en-ZA"/>
        </w:rPr>
        <w:t xml:space="preserve"> that most team managers face is to answer the following questions:</w:t>
      </w:r>
    </w:p>
    <w:p w:rsidR="00FC7FE1" w:rsidRPr="009838BA" w:rsidRDefault="00FC7FE1" w:rsidP="009838BA">
      <w:pPr>
        <w:pStyle w:val="ListParagraph"/>
        <w:numPr>
          <w:ilvl w:val="0"/>
          <w:numId w:val="29"/>
        </w:numPr>
        <w:rPr>
          <w:rFonts w:ascii="Arial" w:hAnsi="Arial" w:cs="Arial"/>
          <w:noProof/>
          <w:sz w:val="24"/>
          <w:szCs w:val="24"/>
          <w:lang w:val="en-ZA"/>
        </w:rPr>
      </w:pPr>
      <w:r w:rsidRPr="009838BA">
        <w:rPr>
          <w:rFonts w:ascii="Arial" w:hAnsi="Arial" w:cs="Arial"/>
          <w:noProof/>
          <w:sz w:val="24"/>
          <w:szCs w:val="24"/>
          <w:lang w:val="en-ZA"/>
        </w:rPr>
        <w:t>What is the level of team work in my team?</w:t>
      </w:r>
    </w:p>
    <w:p w:rsidR="00FC7FE1" w:rsidRPr="009838BA" w:rsidRDefault="00FC7FE1" w:rsidP="009838BA">
      <w:pPr>
        <w:pStyle w:val="ListParagraph"/>
        <w:numPr>
          <w:ilvl w:val="0"/>
          <w:numId w:val="29"/>
        </w:numPr>
        <w:rPr>
          <w:rFonts w:ascii="Arial" w:hAnsi="Arial" w:cs="Arial"/>
          <w:noProof/>
          <w:sz w:val="24"/>
          <w:szCs w:val="24"/>
          <w:lang w:val="en-ZA"/>
        </w:rPr>
      </w:pPr>
      <w:r w:rsidRPr="009838BA">
        <w:rPr>
          <w:rFonts w:ascii="Arial" w:hAnsi="Arial" w:cs="Arial"/>
          <w:noProof/>
          <w:sz w:val="24"/>
          <w:szCs w:val="24"/>
          <w:lang w:val="en-ZA"/>
        </w:rPr>
        <w:t>How does the level of my team compare to other teams?</w:t>
      </w:r>
    </w:p>
    <w:p w:rsidR="00FC7FE1" w:rsidRPr="009838BA" w:rsidRDefault="00FC7FE1" w:rsidP="009838BA">
      <w:pPr>
        <w:pStyle w:val="ListParagraph"/>
        <w:numPr>
          <w:ilvl w:val="0"/>
          <w:numId w:val="29"/>
        </w:numPr>
        <w:rPr>
          <w:rFonts w:ascii="Arial" w:hAnsi="Arial" w:cs="Arial"/>
          <w:noProof/>
          <w:sz w:val="24"/>
          <w:szCs w:val="24"/>
          <w:lang w:val="en-ZA"/>
        </w:rPr>
      </w:pPr>
      <w:r w:rsidRPr="009838BA">
        <w:rPr>
          <w:rFonts w:ascii="Arial" w:hAnsi="Arial" w:cs="Arial"/>
          <w:noProof/>
          <w:sz w:val="24"/>
          <w:szCs w:val="24"/>
          <w:lang w:val="en-ZA"/>
        </w:rPr>
        <w:t>How can the teamwork in the team be improved?</w:t>
      </w:r>
    </w:p>
    <w:p w:rsidR="00090168" w:rsidRDefault="009838BA" w:rsidP="00090168">
      <w:pPr>
        <w:rPr>
          <w:rFonts w:ascii="Arial" w:hAnsi="Arial" w:cs="Arial"/>
          <w:noProof/>
          <w:sz w:val="24"/>
          <w:szCs w:val="24"/>
          <w:lang w:val="en-ZA"/>
        </w:rPr>
      </w:pPr>
      <w:r>
        <w:rPr>
          <w:rFonts w:ascii="Arial" w:hAnsi="Arial" w:cs="Arial"/>
          <w:noProof/>
          <w:sz w:val="24"/>
          <w:szCs w:val="24"/>
          <w:lang w:val="en-ZA"/>
        </w:rPr>
        <w:t>To get the team to get results it is verty important for the team manager to answer this questions in order to continously improve the team’s ability to dilive</w:t>
      </w:r>
      <w:r w:rsidR="00B727D4">
        <w:rPr>
          <w:rFonts w:ascii="Arial" w:hAnsi="Arial" w:cs="Arial"/>
          <w:noProof/>
          <w:sz w:val="24"/>
          <w:szCs w:val="24"/>
          <w:lang w:val="en-ZA"/>
        </w:rPr>
        <w:t>r work of good quality and remain competitive.</w:t>
      </w:r>
      <w:r w:rsidR="00090168" w:rsidRPr="00090168">
        <w:rPr>
          <w:rFonts w:ascii="Arial" w:hAnsi="Arial" w:cs="Arial"/>
          <w:noProof/>
          <w:sz w:val="24"/>
          <w:szCs w:val="24"/>
          <w:lang w:val="en-ZA"/>
        </w:rPr>
        <w:t xml:space="preserve"> </w:t>
      </w:r>
      <w:r w:rsidR="00090168" w:rsidRPr="00D10CB9">
        <w:rPr>
          <w:rFonts w:ascii="Arial" w:hAnsi="Arial" w:cs="Arial"/>
          <w:noProof/>
          <w:sz w:val="24"/>
          <w:szCs w:val="24"/>
          <w:lang w:val="en-ZA"/>
        </w:rPr>
        <w:t>(Weinkauf, Hoegl, &amp; Gemuenden, 2004</w:t>
      </w:r>
      <w:r w:rsidR="00090168">
        <w:rPr>
          <w:rFonts w:ascii="Arial" w:hAnsi="Arial" w:cs="Arial"/>
          <w:noProof/>
          <w:sz w:val="24"/>
          <w:szCs w:val="24"/>
          <w:lang w:val="en-ZA"/>
        </w:rPr>
        <w:t>,p38</w:t>
      </w:r>
      <w:r w:rsidR="00090168" w:rsidRPr="00D10CB9">
        <w:rPr>
          <w:rFonts w:ascii="Arial" w:hAnsi="Arial" w:cs="Arial"/>
          <w:noProof/>
          <w:sz w:val="24"/>
          <w:szCs w:val="24"/>
          <w:lang w:val="en-ZA"/>
        </w:rPr>
        <w:t>)</w:t>
      </w:r>
    </w:p>
    <w:p w:rsidR="0062369E" w:rsidRDefault="0062369E" w:rsidP="0062369E">
      <w:pPr>
        <w:rPr>
          <w:rFonts w:ascii="Arial" w:hAnsi="Arial" w:cs="Arial"/>
          <w:noProof/>
          <w:sz w:val="24"/>
          <w:szCs w:val="24"/>
          <w:lang w:val="en-ZA"/>
        </w:rPr>
      </w:pPr>
      <w:r w:rsidRPr="00D10CB9">
        <w:rPr>
          <w:rFonts w:ascii="Arial" w:hAnsi="Arial" w:cs="Arial"/>
          <w:noProof/>
          <w:sz w:val="24"/>
          <w:szCs w:val="24"/>
          <w:lang w:val="en-ZA"/>
        </w:rPr>
        <w:t>(Weinkauf, Hoegl, &amp; Gemuenden, 2004</w:t>
      </w:r>
      <w:r>
        <w:rPr>
          <w:rFonts w:ascii="Arial" w:hAnsi="Arial" w:cs="Arial"/>
          <w:noProof/>
          <w:sz w:val="24"/>
          <w:szCs w:val="24"/>
          <w:lang w:val="en-ZA"/>
        </w:rPr>
        <w:t>,p38</w:t>
      </w:r>
      <w:r w:rsidRPr="00D10CB9">
        <w:rPr>
          <w:rFonts w:ascii="Arial" w:hAnsi="Arial" w:cs="Arial"/>
          <w:noProof/>
          <w:sz w:val="24"/>
          <w:szCs w:val="24"/>
          <w:lang w:val="en-ZA"/>
        </w:rPr>
        <w:t>)</w:t>
      </w:r>
      <w:r>
        <w:rPr>
          <w:rFonts w:ascii="Arial" w:hAnsi="Arial" w:cs="Arial"/>
          <w:noProof/>
          <w:sz w:val="24"/>
          <w:szCs w:val="24"/>
          <w:lang w:val="en-ZA"/>
        </w:rPr>
        <w:t xml:space="preserve"> says companies need teams to remain competitive and innovative.</w:t>
      </w:r>
    </w:p>
    <w:p w:rsidR="00EC702B" w:rsidRPr="00A37581" w:rsidRDefault="00EC702B" w:rsidP="00707D52">
      <w:pPr>
        <w:rPr>
          <w:rFonts w:ascii="Arial" w:hAnsi="Arial" w:cs="Arial"/>
          <w:noProof/>
          <w:sz w:val="24"/>
          <w:szCs w:val="24"/>
          <w:lang w:val="en-ZA"/>
        </w:rPr>
      </w:pPr>
    </w:p>
    <w:p w:rsidR="00395CB0" w:rsidRPr="00A37581" w:rsidRDefault="000B3398" w:rsidP="00395CB0">
      <w:pPr>
        <w:pStyle w:val="Heading2"/>
        <w:rPr>
          <w:rFonts w:ascii="Arial" w:hAnsi="Arial" w:cs="Arial"/>
          <w:sz w:val="24"/>
          <w:szCs w:val="24"/>
          <w:shd w:val="clear" w:color="auto" w:fill="FFFFFF"/>
        </w:rPr>
      </w:pPr>
      <w:bookmarkStart w:id="6" w:name="_Toc463375864"/>
      <w:bookmarkStart w:id="7" w:name="_Toc463421045"/>
      <w:r w:rsidRPr="00A37581">
        <w:rPr>
          <w:rFonts w:ascii="Arial" w:hAnsi="Arial" w:cs="Arial"/>
          <w:sz w:val="24"/>
          <w:szCs w:val="24"/>
          <w:shd w:val="clear" w:color="auto" w:fill="FFFFFF"/>
        </w:rPr>
        <w:t>Requirements</w:t>
      </w:r>
      <w:r w:rsidR="00395CB0" w:rsidRPr="00A37581">
        <w:rPr>
          <w:rFonts w:ascii="Arial" w:hAnsi="Arial" w:cs="Arial"/>
          <w:sz w:val="24"/>
          <w:szCs w:val="24"/>
          <w:shd w:val="clear" w:color="auto" w:fill="FFFFFF"/>
        </w:rPr>
        <w:t xml:space="preserve"> for effective teamwork</w:t>
      </w:r>
      <w:bookmarkEnd w:id="6"/>
      <w:bookmarkEnd w:id="7"/>
      <w:r w:rsidR="00395CB0" w:rsidRPr="00A37581">
        <w:rPr>
          <w:rFonts w:ascii="Arial" w:hAnsi="Arial" w:cs="Arial"/>
          <w:sz w:val="24"/>
          <w:szCs w:val="24"/>
          <w:shd w:val="clear" w:color="auto" w:fill="FFFFFF"/>
        </w:rPr>
        <w:t xml:space="preserve"> </w:t>
      </w:r>
    </w:p>
    <w:p w:rsidR="000B3398" w:rsidRPr="00A37581" w:rsidRDefault="000B3398" w:rsidP="000B3398">
      <w:pPr>
        <w:rPr>
          <w:rFonts w:ascii="Arial" w:hAnsi="Arial" w:cs="Arial"/>
          <w:sz w:val="24"/>
          <w:szCs w:val="24"/>
        </w:rPr>
      </w:pPr>
    </w:p>
    <w:p w:rsidR="000B3398" w:rsidRPr="00A37581" w:rsidRDefault="003907A5" w:rsidP="000B3398">
      <w:pPr>
        <w:rPr>
          <w:rFonts w:ascii="Arial" w:hAnsi="Arial" w:cs="Arial"/>
          <w:noProof/>
          <w:sz w:val="24"/>
          <w:szCs w:val="24"/>
          <w:lang w:val="en-ZA"/>
        </w:rPr>
      </w:pPr>
      <w:r w:rsidRPr="00A37581">
        <w:rPr>
          <w:rFonts w:ascii="Arial" w:hAnsi="Arial" w:cs="Arial"/>
          <w:sz w:val="24"/>
          <w:szCs w:val="24"/>
        </w:rPr>
        <w:t>(</w:t>
      </w:r>
      <w:r w:rsidR="00FC32CD" w:rsidRPr="00A37581">
        <w:rPr>
          <w:rFonts w:ascii="Arial" w:hAnsi="Arial" w:cs="Arial"/>
          <w:noProof/>
          <w:sz w:val="24"/>
          <w:szCs w:val="24"/>
          <w:lang w:val="en-ZA"/>
        </w:rPr>
        <w:t>Werner, 2016, p169</w:t>
      </w:r>
      <w:r w:rsidRPr="00A37581">
        <w:rPr>
          <w:rFonts w:ascii="Arial" w:hAnsi="Arial" w:cs="Arial"/>
          <w:noProof/>
          <w:sz w:val="24"/>
          <w:szCs w:val="24"/>
          <w:lang w:val="en-ZA"/>
        </w:rPr>
        <w:t>-p170</w:t>
      </w:r>
      <w:r w:rsidR="00FC32CD" w:rsidRPr="00A37581">
        <w:rPr>
          <w:rFonts w:ascii="Arial" w:hAnsi="Arial" w:cs="Arial"/>
          <w:noProof/>
          <w:sz w:val="24"/>
          <w:szCs w:val="24"/>
          <w:lang w:val="en-ZA"/>
        </w:rPr>
        <w:t xml:space="preserve">) as cited from </w:t>
      </w:r>
      <w:r w:rsidRPr="00A37581">
        <w:rPr>
          <w:rFonts w:ascii="Arial" w:hAnsi="Arial" w:cs="Arial"/>
          <w:noProof/>
          <w:sz w:val="24"/>
          <w:szCs w:val="24"/>
          <w:lang w:val="en-ZA"/>
        </w:rPr>
        <w:t>(PR Newswire, 2007)</w:t>
      </w:r>
      <w:r w:rsidR="00AB16BA" w:rsidRPr="00A37581">
        <w:rPr>
          <w:rFonts w:ascii="Arial" w:hAnsi="Arial" w:cs="Arial"/>
          <w:noProof/>
          <w:sz w:val="24"/>
          <w:szCs w:val="24"/>
          <w:lang w:val="en-ZA"/>
        </w:rPr>
        <w:t xml:space="preserve"> says that the </w:t>
      </w:r>
      <w:r w:rsidR="00AB16BA" w:rsidRPr="00A37581">
        <w:rPr>
          <w:rFonts w:ascii="Arial" w:hAnsi="Arial" w:cs="Arial"/>
          <w:b/>
          <w:noProof/>
          <w:sz w:val="24"/>
          <w:szCs w:val="24"/>
          <w:lang w:val="en-ZA"/>
        </w:rPr>
        <w:t>division of work</w:t>
      </w:r>
      <w:r w:rsidR="00AB16BA" w:rsidRPr="00A37581">
        <w:rPr>
          <w:rFonts w:ascii="Arial" w:hAnsi="Arial" w:cs="Arial"/>
          <w:noProof/>
          <w:sz w:val="24"/>
          <w:szCs w:val="24"/>
          <w:lang w:val="en-ZA"/>
        </w:rPr>
        <w:t xml:space="preserve"> between teams need to be clearly stated and the </w:t>
      </w:r>
      <w:r w:rsidR="00AB16BA" w:rsidRPr="00A37581">
        <w:rPr>
          <w:rFonts w:ascii="Arial" w:hAnsi="Arial" w:cs="Arial"/>
          <w:b/>
          <w:noProof/>
          <w:sz w:val="24"/>
          <w:szCs w:val="24"/>
          <w:lang w:val="en-ZA"/>
        </w:rPr>
        <w:t>functional relationships</w:t>
      </w:r>
      <w:r w:rsidR="006727BE" w:rsidRPr="00A37581">
        <w:rPr>
          <w:rFonts w:ascii="Arial" w:hAnsi="Arial" w:cs="Arial"/>
          <w:noProof/>
          <w:sz w:val="24"/>
          <w:szCs w:val="24"/>
          <w:lang w:val="en-ZA"/>
        </w:rPr>
        <w:t xml:space="preserve"> between</w:t>
      </w:r>
      <w:r w:rsidR="00AB16BA" w:rsidRPr="00A37581">
        <w:rPr>
          <w:rFonts w:ascii="Arial" w:hAnsi="Arial" w:cs="Arial"/>
          <w:noProof/>
          <w:sz w:val="24"/>
          <w:szCs w:val="24"/>
          <w:lang w:val="en-ZA"/>
        </w:rPr>
        <w:t xml:space="preserve"> them needs to be clearly defined for the teams to ensure effective team work.</w:t>
      </w:r>
    </w:p>
    <w:p w:rsidR="00071404" w:rsidRPr="00A37581" w:rsidRDefault="00071404" w:rsidP="00071404">
      <w:pPr>
        <w:rPr>
          <w:rFonts w:ascii="Arial" w:hAnsi="Arial" w:cs="Arial"/>
          <w:noProof/>
          <w:sz w:val="24"/>
          <w:szCs w:val="24"/>
          <w:lang w:val="en-ZA"/>
        </w:rPr>
      </w:pPr>
      <w:r w:rsidRPr="00A37581">
        <w:rPr>
          <w:rFonts w:ascii="Arial" w:hAnsi="Arial" w:cs="Arial"/>
          <w:color w:val="000000"/>
          <w:sz w:val="24"/>
          <w:szCs w:val="24"/>
          <w:shd w:val="clear" w:color="auto" w:fill="FFFFFF"/>
        </w:rPr>
        <w:t xml:space="preserve">This are the requirements for effective team work as stated by </w:t>
      </w:r>
      <w:r w:rsidR="00DE0C91" w:rsidRPr="00A37581">
        <w:rPr>
          <w:rFonts w:ascii="Arial" w:hAnsi="Arial" w:cs="Arial"/>
          <w:noProof/>
          <w:sz w:val="24"/>
          <w:szCs w:val="24"/>
          <w:lang w:val="en-ZA"/>
        </w:rPr>
        <w:t>(PR Newswire, 2007), he say</w:t>
      </w:r>
      <w:r w:rsidR="00EC702B">
        <w:rPr>
          <w:rFonts w:ascii="Arial" w:hAnsi="Arial" w:cs="Arial"/>
          <w:noProof/>
          <w:sz w:val="24"/>
          <w:szCs w:val="24"/>
          <w:lang w:val="en-ZA"/>
        </w:rPr>
        <w:t>s</w:t>
      </w:r>
      <w:r w:rsidR="00DE0C91" w:rsidRPr="00A37581">
        <w:rPr>
          <w:rFonts w:ascii="Arial" w:hAnsi="Arial" w:cs="Arial"/>
          <w:noProof/>
          <w:sz w:val="24"/>
          <w:szCs w:val="24"/>
          <w:lang w:val="en-ZA"/>
        </w:rPr>
        <w:t xml:space="preserve"> that in order to </w:t>
      </w:r>
      <w:r w:rsidR="00DA349A">
        <w:rPr>
          <w:rFonts w:ascii="Arial" w:hAnsi="Arial" w:cs="Arial"/>
          <w:noProof/>
          <w:sz w:val="24"/>
          <w:szCs w:val="24"/>
          <w:lang w:val="en-ZA"/>
        </w:rPr>
        <w:t>be</w:t>
      </w:r>
      <w:r w:rsidR="00DE0C91" w:rsidRPr="00A37581">
        <w:rPr>
          <w:rFonts w:ascii="Arial" w:hAnsi="Arial" w:cs="Arial"/>
          <w:noProof/>
          <w:sz w:val="24"/>
          <w:szCs w:val="24"/>
          <w:lang w:val="en-ZA"/>
        </w:rPr>
        <w:t xml:space="preserve"> an effective organisation each team must be accountable for and to carry-out </w:t>
      </w:r>
      <w:r w:rsidR="00DA349A">
        <w:rPr>
          <w:rFonts w:ascii="Arial" w:hAnsi="Arial" w:cs="Arial"/>
          <w:noProof/>
          <w:sz w:val="24"/>
          <w:szCs w:val="24"/>
          <w:lang w:val="en-ZA"/>
        </w:rPr>
        <w:t>its own</w:t>
      </w:r>
      <w:r w:rsidR="00DE0C91" w:rsidRPr="00A37581">
        <w:rPr>
          <w:rFonts w:ascii="Arial" w:hAnsi="Arial" w:cs="Arial"/>
          <w:noProof/>
          <w:sz w:val="24"/>
          <w:szCs w:val="24"/>
          <w:lang w:val="en-ZA"/>
        </w:rPr>
        <w:t xml:space="preserve"> separate specialist role crucial to the carrying out of the organisatinal task or goal.</w:t>
      </w:r>
    </w:p>
    <w:p w:rsidR="009973BB" w:rsidRPr="00A37581" w:rsidRDefault="00425EC3" w:rsidP="000B3398">
      <w:pPr>
        <w:rPr>
          <w:rFonts w:ascii="Arial" w:hAnsi="Arial" w:cs="Arial"/>
          <w:sz w:val="24"/>
          <w:szCs w:val="24"/>
        </w:rPr>
      </w:pPr>
      <w:r w:rsidRPr="00A37581">
        <w:rPr>
          <w:rFonts w:ascii="Arial" w:hAnsi="Arial" w:cs="Arial"/>
          <w:sz w:val="24"/>
          <w:szCs w:val="24"/>
        </w:rPr>
        <w:lastRenderedPageBreak/>
        <w:t>The functional relationships refer to relationships between managers in the different teams, for example if managers from two teams work together, one serves as a specialty adviser and the other one is responsible.</w:t>
      </w:r>
      <w:r w:rsidR="008037AE" w:rsidRPr="00A37581">
        <w:rPr>
          <w:rFonts w:ascii="Arial" w:hAnsi="Arial" w:cs="Arial"/>
          <w:sz w:val="24"/>
          <w:szCs w:val="24"/>
        </w:rPr>
        <w:t xml:space="preserve"> The responsible manager is fully responsible to his/her executive superior alone for reporting useful results to the executive and the prescribing specialist manager is also fully responsible to his/her executive alone for giving advice and the quality of his/her prescription. </w:t>
      </w:r>
    </w:p>
    <w:p w:rsidR="00484412" w:rsidRPr="00A37581" w:rsidRDefault="00484412" w:rsidP="000B3398">
      <w:pPr>
        <w:rPr>
          <w:rFonts w:ascii="Arial" w:hAnsi="Arial" w:cs="Arial"/>
          <w:sz w:val="24"/>
          <w:szCs w:val="24"/>
        </w:rPr>
      </w:pPr>
      <w:r w:rsidRPr="00A37581">
        <w:rPr>
          <w:rFonts w:ascii="Arial" w:hAnsi="Arial" w:cs="Arial"/>
          <w:sz w:val="24"/>
          <w:szCs w:val="24"/>
        </w:rPr>
        <w:t xml:space="preserve">This is especially true in the organisation I work for the ‘South African Diamonds and Precious Metals Regulator’, </w:t>
      </w:r>
      <w:r w:rsidR="00207154" w:rsidRPr="00A37581">
        <w:rPr>
          <w:rFonts w:ascii="Arial" w:hAnsi="Arial" w:cs="Arial"/>
          <w:sz w:val="24"/>
          <w:szCs w:val="24"/>
        </w:rPr>
        <w:t xml:space="preserve">in the organization’s ICT projects especially the software development projects the ICT manager will act as the prescribing specialist manager reporting directly to the ICT responsible executive. </w:t>
      </w:r>
      <w:r w:rsidR="00D25AC5" w:rsidRPr="00A37581">
        <w:rPr>
          <w:rFonts w:ascii="Arial" w:hAnsi="Arial" w:cs="Arial"/>
          <w:sz w:val="24"/>
          <w:szCs w:val="24"/>
        </w:rPr>
        <w:t>The Manager responsible for the division requiring a solution, for example the Precious Metals Inspections manager would the responsible manager who is going to be the owner of the solution, and reports directly to his executive.</w:t>
      </w:r>
    </w:p>
    <w:p w:rsidR="00123E61" w:rsidRPr="00A37581" w:rsidRDefault="00123E61" w:rsidP="000B3398">
      <w:pPr>
        <w:rPr>
          <w:rFonts w:ascii="Arial" w:hAnsi="Arial" w:cs="Arial"/>
          <w:sz w:val="24"/>
          <w:szCs w:val="24"/>
        </w:rPr>
      </w:pPr>
      <w:r w:rsidRPr="00A37581">
        <w:rPr>
          <w:rFonts w:ascii="Arial" w:hAnsi="Arial" w:cs="Arial"/>
          <w:sz w:val="24"/>
          <w:szCs w:val="24"/>
        </w:rPr>
        <w:t xml:space="preserve">But this is not necessarily </w:t>
      </w:r>
      <w:r w:rsidR="00985328">
        <w:rPr>
          <w:rFonts w:ascii="Arial" w:hAnsi="Arial" w:cs="Arial"/>
          <w:sz w:val="24"/>
          <w:szCs w:val="24"/>
        </w:rPr>
        <w:t xml:space="preserve">true </w:t>
      </w:r>
      <w:r w:rsidRPr="00A37581">
        <w:rPr>
          <w:rFonts w:ascii="Arial" w:hAnsi="Arial" w:cs="Arial"/>
          <w:sz w:val="24"/>
          <w:szCs w:val="24"/>
        </w:rPr>
        <w:t xml:space="preserve">in many ICT organizations, (PR Newswire, 2007)’s requirements are true mainly with regards to functional teams, but may not be necessarily true when it comes to cross-functional teams, project teams, </w:t>
      </w:r>
      <w:r w:rsidR="002E77C8" w:rsidRPr="00A37581">
        <w:rPr>
          <w:rFonts w:ascii="Arial" w:hAnsi="Arial" w:cs="Arial"/>
          <w:sz w:val="24"/>
          <w:szCs w:val="24"/>
        </w:rPr>
        <w:t>self-directed</w:t>
      </w:r>
      <w:r w:rsidR="006F379C" w:rsidRPr="00A37581">
        <w:rPr>
          <w:rFonts w:ascii="Arial" w:hAnsi="Arial" w:cs="Arial"/>
          <w:sz w:val="24"/>
          <w:szCs w:val="24"/>
        </w:rPr>
        <w:t xml:space="preserve"> teams </w:t>
      </w:r>
      <w:r w:rsidRPr="00A37581">
        <w:rPr>
          <w:rFonts w:ascii="Arial" w:hAnsi="Arial" w:cs="Arial"/>
          <w:sz w:val="24"/>
          <w:szCs w:val="24"/>
        </w:rPr>
        <w:t>and shared service teams.</w:t>
      </w:r>
    </w:p>
    <w:p w:rsidR="00B21D86" w:rsidRPr="00A37581" w:rsidRDefault="00B21D86" w:rsidP="000B3398">
      <w:pPr>
        <w:rPr>
          <w:rFonts w:ascii="Arial" w:hAnsi="Arial" w:cs="Arial"/>
          <w:sz w:val="24"/>
          <w:szCs w:val="24"/>
        </w:rPr>
      </w:pPr>
      <w:r w:rsidRPr="00A37581">
        <w:rPr>
          <w:rFonts w:ascii="Arial" w:hAnsi="Arial" w:cs="Arial"/>
          <w:sz w:val="24"/>
          <w:szCs w:val="24"/>
        </w:rPr>
        <w:t>The requirements to have the other types of teams to run effectively are different:</w:t>
      </w:r>
    </w:p>
    <w:p w:rsidR="00B21D86" w:rsidRPr="00A37581" w:rsidRDefault="00B21D86" w:rsidP="000B3398">
      <w:pPr>
        <w:rPr>
          <w:rFonts w:ascii="Arial" w:hAnsi="Arial" w:cs="Arial"/>
          <w:color w:val="FF0000"/>
          <w:sz w:val="24"/>
          <w:szCs w:val="24"/>
        </w:rPr>
      </w:pPr>
      <w:r w:rsidRPr="00A37581">
        <w:rPr>
          <w:rFonts w:ascii="Arial" w:hAnsi="Arial" w:cs="Arial"/>
          <w:sz w:val="24"/>
          <w:szCs w:val="24"/>
        </w:rPr>
        <w:t xml:space="preserve"> </w:t>
      </w:r>
      <w:r w:rsidR="0030095B" w:rsidRPr="00A37581">
        <w:rPr>
          <w:rFonts w:ascii="Arial" w:hAnsi="Arial" w:cs="Arial"/>
          <w:sz w:val="24"/>
          <w:szCs w:val="24"/>
        </w:rPr>
        <w:t>Cross-functional</w:t>
      </w:r>
      <w:r w:rsidR="00A94D35" w:rsidRPr="00A37581">
        <w:rPr>
          <w:rFonts w:ascii="Arial" w:hAnsi="Arial" w:cs="Arial"/>
          <w:sz w:val="24"/>
          <w:szCs w:val="24"/>
        </w:rPr>
        <w:t xml:space="preserve"> teams – people from different teams work together towards one goal for the duration of the project. (Werner, 2016, p169) </w:t>
      </w:r>
      <w:r w:rsidR="00A94D35" w:rsidRPr="00985328">
        <w:rPr>
          <w:rFonts w:ascii="Arial" w:hAnsi="Arial" w:cs="Arial"/>
          <w:sz w:val="24"/>
          <w:szCs w:val="24"/>
        </w:rPr>
        <w:t>There may be a project manager responsible for the project and reporting directly to the executives of the organisation.</w:t>
      </w:r>
      <w:r w:rsidR="00A94D35" w:rsidRPr="00A37581">
        <w:rPr>
          <w:rFonts w:ascii="Arial" w:hAnsi="Arial" w:cs="Arial"/>
          <w:color w:val="FF0000"/>
          <w:sz w:val="24"/>
          <w:szCs w:val="24"/>
        </w:rPr>
        <w:t xml:space="preserve"> </w:t>
      </w:r>
    </w:p>
    <w:p w:rsidR="00072BFC" w:rsidRPr="00A37581" w:rsidRDefault="00072BFC" w:rsidP="000B3398">
      <w:pPr>
        <w:rPr>
          <w:rFonts w:ascii="Arial" w:hAnsi="Arial" w:cs="Arial"/>
          <w:sz w:val="24"/>
          <w:szCs w:val="24"/>
        </w:rPr>
      </w:pPr>
      <w:r w:rsidRPr="00A37581">
        <w:rPr>
          <w:rFonts w:ascii="Arial" w:hAnsi="Arial" w:cs="Arial"/>
          <w:sz w:val="24"/>
          <w:szCs w:val="24"/>
        </w:rPr>
        <w:t xml:space="preserve">Project teams </w:t>
      </w:r>
      <w:r w:rsidR="00BA664E" w:rsidRPr="00A37581">
        <w:rPr>
          <w:rFonts w:ascii="Arial" w:hAnsi="Arial" w:cs="Arial"/>
          <w:sz w:val="24"/>
          <w:szCs w:val="24"/>
        </w:rPr>
        <w:t xml:space="preserve">- </w:t>
      </w:r>
      <w:r w:rsidRPr="00A37581">
        <w:rPr>
          <w:rFonts w:ascii="Arial" w:hAnsi="Arial" w:cs="Arial"/>
          <w:sz w:val="24"/>
          <w:szCs w:val="24"/>
        </w:rPr>
        <w:t>makes use of team leader who may not necessarily be a technical person but a project manager with good project leading abilities. (Werner, 2016, p170)</w:t>
      </w:r>
    </w:p>
    <w:p w:rsidR="00207154" w:rsidRPr="00A37581" w:rsidRDefault="00BA664E" w:rsidP="000B3398">
      <w:pPr>
        <w:rPr>
          <w:rFonts w:ascii="Arial" w:hAnsi="Arial" w:cs="Arial"/>
          <w:sz w:val="24"/>
          <w:szCs w:val="24"/>
        </w:rPr>
      </w:pPr>
      <w:r w:rsidRPr="00A37581">
        <w:rPr>
          <w:rFonts w:ascii="Arial" w:hAnsi="Arial" w:cs="Arial"/>
          <w:sz w:val="24"/>
          <w:szCs w:val="24"/>
        </w:rPr>
        <w:t xml:space="preserve">Self-directed teams </w:t>
      </w:r>
      <w:r w:rsidR="00934545" w:rsidRPr="00A37581">
        <w:rPr>
          <w:rFonts w:ascii="Arial" w:hAnsi="Arial" w:cs="Arial"/>
          <w:sz w:val="24"/>
          <w:szCs w:val="24"/>
        </w:rPr>
        <w:t>–</w:t>
      </w:r>
      <w:r w:rsidRPr="00A37581">
        <w:rPr>
          <w:rFonts w:ascii="Arial" w:hAnsi="Arial" w:cs="Arial"/>
          <w:sz w:val="24"/>
          <w:szCs w:val="24"/>
        </w:rPr>
        <w:t xml:space="preserve"> </w:t>
      </w:r>
      <w:r w:rsidR="00934545" w:rsidRPr="00A37581">
        <w:rPr>
          <w:rFonts w:ascii="Arial" w:hAnsi="Arial" w:cs="Arial"/>
          <w:sz w:val="24"/>
          <w:szCs w:val="24"/>
        </w:rPr>
        <w:t xml:space="preserve">are independent from executives, have freedom and determine their own tasks, schedules, processes, quality </w:t>
      </w:r>
      <w:r w:rsidR="00470EE8" w:rsidRPr="00A37581">
        <w:rPr>
          <w:rFonts w:ascii="Arial" w:hAnsi="Arial" w:cs="Arial"/>
          <w:sz w:val="24"/>
          <w:szCs w:val="24"/>
        </w:rPr>
        <w:t>controls and a reward structure. (Werner, 2016, p170-171)</w:t>
      </w:r>
      <w:r w:rsidR="00934545" w:rsidRPr="00A37581">
        <w:rPr>
          <w:rFonts w:ascii="Arial" w:hAnsi="Arial" w:cs="Arial"/>
          <w:sz w:val="24"/>
          <w:szCs w:val="24"/>
        </w:rPr>
        <w:t xml:space="preserve"> </w:t>
      </w:r>
      <w:r w:rsidR="008C6B02" w:rsidRPr="008C6B02">
        <w:rPr>
          <w:rFonts w:ascii="Arial" w:hAnsi="Arial" w:cs="Arial"/>
          <w:sz w:val="24"/>
          <w:szCs w:val="24"/>
        </w:rPr>
        <w:t>which sounds more like</w:t>
      </w:r>
      <w:r w:rsidR="00934545" w:rsidRPr="008C6B02">
        <w:rPr>
          <w:rFonts w:ascii="Arial" w:hAnsi="Arial" w:cs="Arial"/>
          <w:sz w:val="24"/>
          <w:szCs w:val="24"/>
        </w:rPr>
        <w:t xml:space="preserve"> agile </w:t>
      </w:r>
      <w:r w:rsidR="008C6B02" w:rsidRPr="008C6B02">
        <w:rPr>
          <w:rFonts w:ascii="Arial" w:hAnsi="Arial" w:cs="Arial"/>
          <w:sz w:val="24"/>
          <w:szCs w:val="24"/>
        </w:rPr>
        <w:t xml:space="preserve">in </w:t>
      </w:r>
      <w:r w:rsidR="001333AA" w:rsidRPr="008C6B02">
        <w:rPr>
          <w:rFonts w:ascii="Arial" w:hAnsi="Arial" w:cs="Arial"/>
          <w:sz w:val="24"/>
          <w:szCs w:val="24"/>
        </w:rPr>
        <w:t xml:space="preserve">ICT </w:t>
      </w:r>
      <w:r w:rsidR="008C6B02" w:rsidRPr="008C6B02">
        <w:rPr>
          <w:rFonts w:ascii="Arial" w:hAnsi="Arial" w:cs="Arial"/>
          <w:sz w:val="24"/>
          <w:szCs w:val="24"/>
        </w:rPr>
        <w:t>terms.</w:t>
      </w:r>
    </w:p>
    <w:p w:rsidR="0045102A" w:rsidRPr="00A37581" w:rsidRDefault="0028177A" w:rsidP="000B3398">
      <w:pPr>
        <w:rPr>
          <w:rFonts w:ascii="Arial" w:hAnsi="Arial" w:cs="Arial"/>
          <w:sz w:val="24"/>
          <w:szCs w:val="24"/>
        </w:rPr>
      </w:pPr>
      <w:r w:rsidRPr="00A37581">
        <w:rPr>
          <w:rFonts w:ascii="Arial" w:hAnsi="Arial" w:cs="Arial"/>
          <w:sz w:val="24"/>
          <w:szCs w:val="24"/>
        </w:rPr>
        <w:t>Shared service teams – plant managers may be assigned support roles like Finance and HR functions in addition to their technical roles</w:t>
      </w:r>
      <w:r w:rsidR="00344B4B" w:rsidRPr="00A37581">
        <w:rPr>
          <w:rFonts w:ascii="Arial" w:hAnsi="Arial" w:cs="Arial"/>
          <w:sz w:val="24"/>
          <w:szCs w:val="24"/>
        </w:rPr>
        <w:t xml:space="preserve"> (Werner, 2016, p171-172)</w:t>
      </w:r>
      <w:r w:rsidRPr="00A37581">
        <w:rPr>
          <w:rFonts w:ascii="Arial" w:hAnsi="Arial" w:cs="Arial"/>
          <w:sz w:val="24"/>
          <w:szCs w:val="24"/>
        </w:rPr>
        <w:t xml:space="preserve">. This is not in line with clear functional responsibilities as outlined </w:t>
      </w:r>
      <w:r w:rsidR="00344B4B" w:rsidRPr="00A37581">
        <w:rPr>
          <w:rFonts w:ascii="Arial" w:hAnsi="Arial" w:cs="Arial"/>
          <w:sz w:val="24"/>
          <w:szCs w:val="24"/>
        </w:rPr>
        <w:t>by (</w:t>
      </w:r>
      <w:r w:rsidRPr="00A37581">
        <w:rPr>
          <w:rFonts w:ascii="Arial" w:hAnsi="Arial" w:cs="Arial"/>
          <w:sz w:val="24"/>
          <w:szCs w:val="24"/>
        </w:rPr>
        <w:t>PR Newswire, 2007).</w:t>
      </w:r>
    </w:p>
    <w:p w:rsidR="0045102A" w:rsidRPr="00A37581" w:rsidRDefault="002E77C8" w:rsidP="000B3398">
      <w:pPr>
        <w:rPr>
          <w:rFonts w:ascii="Arial" w:hAnsi="Arial" w:cs="Arial"/>
          <w:sz w:val="24"/>
          <w:szCs w:val="24"/>
        </w:rPr>
      </w:pPr>
      <w:r w:rsidRPr="00A37581">
        <w:rPr>
          <w:rFonts w:ascii="Arial" w:hAnsi="Arial" w:cs="Arial"/>
          <w:sz w:val="24"/>
          <w:szCs w:val="24"/>
        </w:rPr>
        <w:t>Virtual teams</w:t>
      </w:r>
      <w:r w:rsidR="006F379C" w:rsidRPr="00A37581">
        <w:rPr>
          <w:rFonts w:ascii="Arial" w:hAnsi="Arial" w:cs="Arial"/>
          <w:sz w:val="24"/>
          <w:szCs w:val="24"/>
        </w:rPr>
        <w:t>-</w:t>
      </w:r>
      <w:r w:rsidRPr="00A37581">
        <w:rPr>
          <w:rFonts w:ascii="Arial" w:hAnsi="Arial" w:cs="Arial"/>
          <w:sz w:val="24"/>
          <w:szCs w:val="24"/>
        </w:rPr>
        <w:t xml:space="preserve"> have some similar requirements to those of (PR Newswire, 2007) as they </w:t>
      </w:r>
      <w:r w:rsidR="00307F50" w:rsidRPr="00A37581">
        <w:rPr>
          <w:rFonts w:ascii="Arial" w:hAnsi="Arial" w:cs="Arial"/>
          <w:sz w:val="24"/>
          <w:szCs w:val="24"/>
        </w:rPr>
        <w:t>require clear vision and goals, setting of clear boundari</w:t>
      </w:r>
      <w:r w:rsidR="00B04A97" w:rsidRPr="00A37581">
        <w:rPr>
          <w:rFonts w:ascii="Arial" w:hAnsi="Arial" w:cs="Arial"/>
          <w:sz w:val="24"/>
          <w:szCs w:val="24"/>
        </w:rPr>
        <w:t>es and explicit work agreements, meaning clear division of work and functional relationships need to be clearly outlined for the project to function as stated by (PR Newswire, 2007).</w:t>
      </w:r>
    </w:p>
    <w:p w:rsidR="00A341CA" w:rsidRPr="00A37581" w:rsidRDefault="00A341CA" w:rsidP="000B3398">
      <w:pPr>
        <w:rPr>
          <w:rFonts w:ascii="Arial" w:hAnsi="Arial" w:cs="Arial"/>
          <w:sz w:val="24"/>
          <w:szCs w:val="24"/>
        </w:rPr>
      </w:pPr>
      <w:r w:rsidRPr="00A37581">
        <w:rPr>
          <w:rFonts w:ascii="Arial" w:hAnsi="Arial" w:cs="Arial"/>
          <w:sz w:val="24"/>
          <w:szCs w:val="24"/>
        </w:rPr>
        <w:t xml:space="preserve">Management teams </w:t>
      </w:r>
      <w:r w:rsidR="00B13A3D" w:rsidRPr="00A37581">
        <w:rPr>
          <w:rFonts w:ascii="Arial" w:hAnsi="Arial" w:cs="Arial"/>
          <w:sz w:val="24"/>
          <w:szCs w:val="24"/>
        </w:rPr>
        <w:t>–</w:t>
      </w:r>
      <w:r w:rsidRPr="00A37581">
        <w:rPr>
          <w:rFonts w:ascii="Arial" w:hAnsi="Arial" w:cs="Arial"/>
          <w:sz w:val="24"/>
          <w:szCs w:val="24"/>
        </w:rPr>
        <w:t xml:space="preserve"> </w:t>
      </w:r>
      <w:r w:rsidR="00B13A3D" w:rsidRPr="00A37581">
        <w:rPr>
          <w:rFonts w:ascii="Arial" w:hAnsi="Arial" w:cs="Arial"/>
          <w:sz w:val="24"/>
          <w:szCs w:val="24"/>
        </w:rPr>
        <w:t xml:space="preserve">also have similar requirements to those of (PR Newswire, 2007) as it is about functional relationships where supervisors and team leaders are responsible for more job specific and operational issues, while senior executives handle more strategic issues. </w:t>
      </w:r>
    </w:p>
    <w:p w:rsidR="0099665B" w:rsidRPr="00A37581" w:rsidRDefault="0099665B" w:rsidP="000B3398">
      <w:pPr>
        <w:rPr>
          <w:rFonts w:ascii="Arial" w:hAnsi="Arial" w:cs="Arial"/>
          <w:noProof/>
          <w:sz w:val="24"/>
          <w:szCs w:val="24"/>
          <w:lang w:val="en-ZA"/>
        </w:rPr>
      </w:pPr>
      <w:r w:rsidRPr="00A37581">
        <w:rPr>
          <w:rFonts w:ascii="Arial" w:hAnsi="Arial" w:cs="Arial"/>
          <w:sz w:val="24"/>
          <w:szCs w:val="24"/>
        </w:rPr>
        <w:lastRenderedPageBreak/>
        <w:t>(</w:t>
      </w:r>
      <w:r w:rsidRPr="00A37581">
        <w:rPr>
          <w:rFonts w:ascii="Arial" w:hAnsi="Arial" w:cs="Arial"/>
          <w:noProof/>
          <w:sz w:val="24"/>
          <w:szCs w:val="24"/>
          <w:lang w:val="en-ZA"/>
        </w:rPr>
        <w:t>Werner, 2016, p169-p170) as cited from (PR Newswire, 2007) continues to say that when the two roles bet</w:t>
      </w:r>
      <w:r w:rsidR="009406D1">
        <w:rPr>
          <w:rFonts w:ascii="Arial" w:hAnsi="Arial" w:cs="Arial"/>
          <w:noProof/>
          <w:sz w:val="24"/>
          <w:szCs w:val="24"/>
          <w:lang w:val="en-ZA"/>
        </w:rPr>
        <w:t>w</w:t>
      </w:r>
      <w:r w:rsidRPr="00A37581">
        <w:rPr>
          <w:rFonts w:ascii="Arial" w:hAnsi="Arial" w:cs="Arial"/>
          <w:noProof/>
          <w:sz w:val="24"/>
          <w:szCs w:val="24"/>
          <w:lang w:val="en-ZA"/>
        </w:rPr>
        <w:t>een the two managers are not clearly understood, then difficulties will arise.</w:t>
      </w:r>
    </w:p>
    <w:p w:rsidR="00324E8B" w:rsidRPr="00A37581" w:rsidRDefault="00324E8B" w:rsidP="000B3398">
      <w:pPr>
        <w:rPr>
          <w:rFonts w:ascii="Arial" w:hAnsi="Arial" w:cs="Arial"/>
          <w:noProof/>
          <w:sz w:val="24"/>
          <w:szCs w:val="24"/>
          <w:lang w:val="en-ZA"/>
        </w:rPr>
      </w:pPr>
      <w:r w:rsidRPr="00A37581">
        <w:rPr>
          <w:rFonts w:ascii="Arial" w:hAnsi="Arial" w:cs="Arial"/>
          <w:noProof/>
          <w:sz w:val="24"/>
          <w:szCs w:val="24"/>
          <w:lang w:val="en-ZA"/>
        </w:rPr>
        <w:t xml:space="preserve">(PR Newswire, 2007) says that in big organisations </w:t>
      </w:r>
      <w:r w:rsidR="00BC27C0" w:rsidRPr="00A37581">
        <w:rPr>
          <w:rFonts w:ascii="Arial" w:hAnsi="Arial" w:cs="Arial"/>
          <w:noProof/>
          <w:sz w:val="24"/>
          <w:szCs w:val="24"/>
          <w:lang w:val="en-ZA"/>
        </w:rPr>
        <w:t>experts need to work effectively together for projects to be successsful, if the project is to be completed within budget and within time.</w:t>
      </w:r>
      <w:r w:rsidR="00935F51" w:rsidRPr="00A37581">
        <w:rPr>
          <w:rFonts w:ascii="Arial" w:hAnsi="Arial" w:cs="Arial"/>
          <w:noProof/>
          <w:sz w:val="24"/>
          <w:szCs w:val="24"/>
          <w:lang w:val="en-ZA"/>
        </w:rPr>
        <w:t xml:space="preserve"> This may lead to a situation where</w:t>
      </w:r>
      <w:r w:rsidR="009406D1">
        <w:rPr>
          <w:rFonts w:ascii="Arial" w:hAnsi="Arial" w:cs="Arial"/>
          <w:noProof/>
          <w:sz w:val="24"/>
          <w:szCs w:val="24"/>
          <w:lang w:val="en-ZA"/>
        </w:rPr>
        <w:t xml:space="preserve"> </w:t>
      </w:r>
      <w:r w:rsidR="00935F51" w:rsidRPr="00A37581">
        <w:rPr>
          <w:rFonts w:ascii="Arial" w:hAnsi="Arial" w:cs="Arial"/>
          <w:noProof/>
          <w:sz w:val="24"/>
          <w:szCs w:val="24"/>
          <w:lang w:val="en-ZA"/>
        </w:rPr>
        <w:t xml:space="preserve">the organisation of the company is not clear to employees, where they do not have clear responsibilities and do not know where their job starts and ends. They do not have </w:t>
      </w:r>
      <w:r w:rsidR="009406D1">
        <w:rPr>
          <w:rFonts w:ascii="Arial" w:hAnsi="Arial" w:cs="Arial"/>
          <w:noProof/>
          <w:sz w:val="24"/>
          <w:szCs w:val="24"/>
          <w:lang w:val="en-ZA"/>
        </w:rPr>
        <w:t>a clear picture of their daily f</w:t>
      </w:r>
      <w:r w:rsidR="00935F51" w:rsidRPr="00A37581">
        <w:rPr>
          <w:rFonts w:ascii="Arial" w:hAnsi="Arial" w:cs="Arial"/>
          <w:noProof/>
          <w:sz w:val="24"/>
          <w:szCs w:val="24"/>
          <w:lang w:val="en-ZA"/>
        </w:rPr>
        <w:t>unctions and the kind of decisions they are entitled to make.</w:t>
      </w:r>
    </w:p>
    <w:p w:rsidR="007A5EBA" w:rsidRPr="00A37581" w:rsidRDefault="00195D7D" w:rsidP="000B3398">
      <w:pPr>
        <w:rPr>
          <w:rFonts w:ascii="Arial" w:hAnsi="Arial" w:cs="Arial"/>
          <w:noProof/>
          <w:sz w:val="24"/>
          <w:szCs w:val="24"/>
          <w:lang w:val="en-ZA"/>
        </w:rPr>
      </w:pPr>
      <w:r w:rsidRPr="00A37581">
        <w:rPr>
          <w:rFonts w:ascii="Arial" w:hAnsi="Arial" w:cs="Arial"/>
          <w:noProof/>
          <w:sz w:val="24"/>
          <w:szCs w:val="24"/>
          <w:lang w:val="en-ZA"/>
        </w:rPr>
        <w:t>One way to address this issue is to employ a coordinator(s) to coordinate and manage work done by the different teams.</w:t>
      </w:r>
      <w:r w:rsidR="00104DFF" w:rsidRPr="00A37581">
        <w:rPr>
          <w:rFonts w:ascii="Arial" w:hAnsi="Arial" w:cs="Arial"/>
          <w:noProof/>
          <w:sz w:val="24"/>
          <w:szCs w:val="24"/>
          <w:lang w:val="en-ZA"/>
        </w:rPr>
        <w:t xml:space="preserve"> </w:t>
      </w:r>
      <w:r w:rsidR="007A5EBA" w:rsidRPr="00A37581">
        <w:rPr>
          <w:rFonts w:ascii="Arial" w:hAnsi="Arial" w:cs="Arial"/>
          <w:noProof/>
          <w:sz w:val="24"/>
          <w:szCs w:val="24"/>
          <w:lang w:val="en-ZA"/>
        </w:rPr>
        <w:t>This is because the existing management failed to get effective team-work and thus outside consultants have been brought in in a</w:t>
      </w:r>
      <w:r w:rsidR="008B0C0D">
        <w:rPr>
          <w:rFonts w:ascii="Arial" w:hAnsi="Arial" w:cs="Arial"/>
          <w:noProof/>
          <w:sz w:val="24"/>
          <w:szCs w:val="24"/>
          <w:lang w:val="en-ZA"/>
        </w:rPr>
        <w:t xml:space="preserve"> form or coordinators to come and</w:t>
      </w:r>
      <w:r w:rsidR="007A5EBA" w:rsidRPr="00A37581">
        <w:rPr>
          <w:rFonts w:ascii="Arial" w:hAnsi="Arial" w:cs="Arial"/>
          <w:noProof/>
          <w:sz w:val="24"/>
          <w:szCs w:val="24"/>
          <w:lang w:val="en-ZA"/>
        </w:rPr>
        <w:t xml:space="preserve"> assist with managerial aspects that existing managers failed to deliver.</w:t>
      </w:r>
    </w:p>
    <w:p w:rsidR="00935F51" w:rsidRPr="00A37581" w:rsidRDefault="00104DFF" w:rsidP="000B3398">
      <w:pPr>
        <w:rPr>
          <w:rFonts w:ascii="Arial" w:hAnsi="Arial" w:cs="Arial"/>
          <w:noProof/>
          <w:sz w:val="24"/>
          <w:szCs w:val="24"/>
          <w:lang w:val="en-ZA"/>
        </w:rPr>
      </w:pPr>
      <w:r w:rsidRPr="00A37581">
        <w:rPr>
          <w:rFonts w:ascii="Arial" w:hAnsi="Arial" w:cs="Arial"/>
          <w:noProof/>
          <w:sz w:val="24"/>
          <w:szCs w:val="24"/>
          <w:lang w:val="en-ZA"/>
        </w:rPr>
        <w:t>What is done in most cases is to hire a projects executive called a project engineer what is in most cases referred to as a Project Manager in ICTprojects.</w:t>
      </w:r>
      <w:r w:rsidR="00FB531D" w:rsidRPr="00A37581">
        <w:rPr>
          <w:rFonts w:ascii="Arial" w:hAnsi="Arial" w:cs="Arial"/>
          <w:noProof/>
          <w:sz w:val="24"/>
          <w:szCs w:val="24"/>
          <w:lang w:val="en-ZA"/>
        </w:rPr>
        <w:t xml:space="preserve"> The job of this particular employee will be to </w:t>
      </w:r>
      <w:r w:rsidR="00FE6A83" w:rsidRPr="00A37581">
        <w:rPr>
          <w:rFonts w:ascii="Arial" w:hAnsi="Arial" w:cs="Arial"/>
          <w:noProof/>
          <w:sz w:val="24"/>
          <w:szCs w:val="24"/>
          <w:lang w:val="en-ZA"/>
        </w:rPr>
        <w:t>coordinate the work done by the different teams or the different project groups. Coordinators are normally appointed when it is noticed that there are internal defects in the organisation and that individuals, teams are not working together in a coorporative and collaborative manner as they should.</w:t>
      </w:r>
      <w:r w:rsidR="00385A28" w:rsidRPr="00A37581">
        <w:rPr>
          <w:rFonts w:ascii="Arial" w:hAnsi="Arial" w:cs="Arial"/>
          <w:noProof/>
          <w:sz w:val="24"/>
          <w:szCs w:val="24"/>
          <w:lang w:val="en-ZA"/>
        </w:rPr>
        <w:t xml:space="preserve"> This kind of organisational structure can be effective but it does have its own drawbacks,  it kills contact between the different teams and th</w:t>
      </w:r>
      <w:r w:rsidR="00A90551" w:rsidRPr="00A37581">
        <w:rPr>
          <w:rFonts w:ascii="Arial" w:hAnsi="Arial" w:cs="Arial"/>
          <w:noProof/>
          <w:sz w:val="24"/>
          <w:szCs w:val="24"/>
          <w:lang w:val="en-ZA"/>
        </w:rPr>
        <w:t>e project manager will endup wor</w:t>
      </w:r>
      <w:r w:rsidR="00385A28" w:rsidRPr="00A37581">
        <w:rPr>
          <w:rFonts w:ascii="Arial" w:hAnsi="Arial" w:cs="Arial"/>
          <w:noProof/>
          <w:sz w:val="24"/>
          <w:szCs w:val="24"/>
          <w:lang w:val="en-ZA"/>
        </w:rPr>
        <w:t>king like a post</w:t>
      </w:r>
      <w:r w:rsidR="00F25FED">
        <w:rPr>
          <w:rFonts w:ascii="Arial" w:hAnsi="Arial" w:cs="Arial"/>
          <w:noProof/>
          <w:sz w:val="24"/>
          <w:szCs w:val="24"/>
          <w:lang w:val="en-ZA"/>
        </w:rPr>
        <w:t>-</w:t>
      </w:r>
      <w:r w:rsidR="00A90551" w:rsidRPr="00A37581">
        <w:rPr>
          <w:rFonts w:ascii="Arial" w:hAnsi="Arial" w:cs="Arial"/>
          <w:noProof/>
          <w:sz w:val="24"/>
          <w:szCs w:val="24"/>
          <w:lang w:val="en-ZA"/>
        </w:rPr>
        <w:t xml:space="preserve">office between the different teams and endup </w:t>
      </w:r>
      <w:r w:rsidR="009B0056" w:rsidRPr="00A37581">
        <w:rPr>
          <w:rFonts w:ascii="Arial" w:hAnsi="Arial" w:cs="Arial"/>
          <w:noProof/>
          <w:sz w:val="24"/>
          <w:szCs w:val="24"/>
          <w:lang w:val="en-ZA"/>
        </w:rPr>
        <w:t xml:space="preserve">having to assume some technical responsibilities. </w:t>
      </w:r>
      <w:r w:rsidR="004859E2" w:rsidRPr="00A37581">
        <w:rPr>
          <w:rFonts w:ascii="Arial" w:hAnsi="Arial" w:cs="Arial"/>
          <w:noProof/>
          <w:sz w:val="24"/>
          <w:szCs w:val="24"/>
          <w:lang w:val="en-ZA"/>
        </w:rPr>
        <w:t>Technical team members might end-up having to report to both the project manager and their immediate superior.</w:t>
      </w:r>
      <w:r w:rsidR="009A4F57" w:rsidRPr="00A37581">
        <w:rPr>
          <w:rFonts w:ascii="Arial" w:hAnsi="Arial" w:cs="Arial"/>
          <w:noProof/>
          <w:sz w:val="24"/>
          <w:szCs w:val="24"/>
          <w:lang w:val="en-ZA"/>
        </w:rPr>
        <w:t xml:space="preserve"> I</w:t>
      </w:r>
      <w:r w:rsidR="00D52C49">
        <w:rPr>
          <w:rFonts w:ascii="Arial" w:hAnsi="Arial" w:cs="Arial"/>
          <w:noProof/>
          <w:sz w:val="24"/>
          <w:szCs w:val="24"/>
          <w:lang w:val="en-ZA"/>
        </w:rPr>
        <w:t>t leads to more paperwork, the</w:t>
      </w:r>
      <w:r w:rsidR="009A4F57" w:rsidRPr="00A37581">
        <w:rPr>
          <w:rFonts w:ascii="Arial" w:hAnsi="Arial" w:cs="Arial"/>
          <w:noProof/>
          <w:sz w:val="24"/>
          <w:szCs w:val="24"/>
          <w:lang w:val="en-ZA"/>
        </w:rPr>
        <w:t xml:space="preserve"> two individuals worked together before, there is now a third person which is the coordinator.</w:t>
      </w:r>
      <w:r w:rsidR="00BD7D42" w:rsidRPr="00A37581">
        <w:rPr>
          <w:rFonts w:ascii="Arial" w:hAnsi="Arial" w:cs="Arial"/>
          <w:noProof/>
          <w:sz w:val="24"/>
          <w:szCs w:val="24"/>
          <w:lang w:val="en-ZA"/>
        </w:rPr>
        <w:t xml:space="preserve"> The coordinato</w:t>
      </w:r>
      <w:r w:rsidR="00D52C49">
        <w:rPr>
          <w:rFonts w:ascii="Arial" w:hAnsi="Arial" w:cs="Arial"/>
          <w:noProof/>
          <w:sz w:val="24"/>
          <w:szCs w:val="24"/>
          <w:lang w:val="en-ZA"/>
        </w:rPr>
        <w:t>r relies on coordin</w:t>
      </w:r>
      <w:r w:rsidR="00520466" w:rsidRPr="00A37581">
        <w:rPr>
          <w:rFonts w:ascii="Arial" w:hAnsi="Arial" w:cs="Arial"/>
          <w:noProof/>
          <w:sz w:val="24"/>
          <w:szCs w:val="24"/>
          <w:lang w:val="en-ZA"/>
        </w:rPr>
        <w:t>ation of the work completed by individuals whose work he checks, if they were not working well together before his arrival, they are not likely to be coorporative with the coorditator’s a</w:t>
      </w:r>
      <w:r w:rsidR="00D52C49">
        <w:rPr>
          <w:rFonts w:ascii="Arial" w:hAnsi="Arial" w:cs="Arial"/>
          <w:noProof/>
          <w:sz w:val="24"/>
          <w:szCs w:val="24"/>
          <w:lang w:val="en-ZA"/>
        </w:rPr>
        <w:t>rrival. There are may other draw</w:t>
      </w:r>
      <w:r w:rsidR="00520466" w:rsidRPr="00A37581">
        <w:rPr>
          <w:rFonts w:ascii="Arial" w:hAnsi="Arial" w:cs="Arial"/>
          <w:noProof/>
          <w:sz w:val="24"/>
          <w:szCs w:val="24"/>
          <w:lang w:val="en-ZA"/>
        </w:rPr>
        <w:t>backs of these setup and my lead to the organisation being less effective instead of increasing effectiveness.</w:t>
      </w:r>
    </w:p>
    <w:p w:rsidR="007D23CB" w:rsidRPr="00A37581" w:rsidRDefault="00924935" w:rsidP="007D23CB">
      <w:pPr>
        <w:rPr>
          <w:rFonts w:ascii="Arial" w:hAnsi="Arial" w:cs="Arial"/>
          <w:noProof/>
          <w:sz w:val="24"/>
          <w:szCs w:val="24"/>
          <w:lang w:val="en-ZA"/>
        </w:rPr>
      </w:pPr>
      <w:r w:rsidRPr="00A37581">
        <w:rPr>
          <w:rFonts w:ascii="Arial" w:hAnsi="Arial" w:cs="Arial"/>
          <w:noProof/>
          <w:sz w:val="24"/>
          <w:szCs w:val="24"/>
          <w:lang w:val="en-ZA"/>
        </w:rPr>
        <w:t xml:space="preserve">The introduction of this Cross-Functional ‘Coordinator’ setup according to (PR Newswire, 2007) is not a solution </w:t>
      </w:r>
      <w:r w:rsidR="007D23CB" w:rsidRPr="00A37581">
        <w:rPr>
          <w:rFonts w:ascii="Arial" w:hAnsi="Arial" w:cs="Arial"/>
          <w:noProof/>
          <w:sz w:val="24"/>
          <w:szCs w:val="24"/>
          <w:lang w:val="en-ZA"/>
        </w:rPr>
        <w:t>to failing</w:t>
      </w:r>
      <w:r w:rsidR="006200C2" w:rsidRPr="00A37581">
        <w:rPr>
          <w:rFonts w:ascii="Arial" w:hAnsi="Arial" w:cs="Arial"/>
          <w:noProof/>
          <w:sz w:val="24"/>
          <w:szCs w:val="24"/>
          <w:lang w:val="en-ZA"/>
        </w:rPr>
        <w:t xml:space="preserve"> and inadequate</w:t>
      </w:r>
      <w:r w:rsidR="007D23CB" w:rsidRPr="00A37581">
        <w:rPr>
          <w:rFonts w:ascii="Arial" w:hAnsi="Arial" w:cs="Arial"/>
          <w:noProof/>
          <w:sz w:val="24"/>
          <w:szCs w:val="24"/>
          <w:lang w:val="en-ZA"/>
        </w:rPr>
        <w:t xml:space="preserve"> management </w:t>
      </w:r>
      <w:r w:rsidRPr="00A37581">
        <w:rPr>
          <w:rFonts w:ascii="Arial" w:hAnsi="Arial" w:cs="Arial"/>
          <w:noProof/>
          <w:sz w:val="24"/>
          <w:szCs w:val="24"/>
          <w:lang w:val="en-ZA"/>
        </w:rPr>
        <w:t>and</w:t>
      </w:r>
      <w:r w:rsidR="007D23CB" w:rsidRPr="00A37581">
        <w:rPr>
          <w:rFonts w:ascii="Arial" w:hAnsi="Arial" w:cs="Arial"/>
          <w:noProof/>
          <w:sz w:val="24"/>
          <w:szCs w:val="24"/>
          <w:lang w:val="en-ZA"/>
        </w:rPr>
        <w:t xml:space="preserve"> may</w:t>
      </w:r>
      <w:r w:rsidRPr="00A37581">
        <w:rPr>
          <w:rFonts w:ascii="Arial" w:hAnsi="Arial" w:cs="Arial"/>
          <w:noProof/>
          <w:sz w:val="24"/>
          <w:szCs w:val="24"/>
          <w:lang w:val="en-ZA"/>
        </w:rPr>
        <w:t xml:space="preserve"> make things worse.</w:t>
      </w:r>
      <w:r w:rsidR="007D23CB" w:rsidRPr="00A37581">
        <w:rPr>
          <w:rFonts w:ascii="Arial" w:hAnsi="Arial" w:cs="Arial"/>
          <w:noProof/>
          <w:sz w:val="24"/>
          <w:szCs w:val="24"/>
          <w:lang w:val="en-ZA"/>
        </w:rPr>
        <w:t xml:space="preserve"> What is needed it proper leadership and teamwork in an organisation for things to work.</w:t>
      </w:r>
    </w:p>
    <w:p w:rsidR="00924935" w:rsidRPr="00A37581" w:rsidRDefault="00F91FD2" w:rsidP="000B3398">
      <w:pPr>
        <w:rPr>
          <w:rFonts w:ascii="Arial" w:hAnsi="Arial" w:cs="Arial"/>
          <w:noProof/>
          <w:sz w:val="24"/>
          <w:szCs w:val="24"/>
          <w:lang w:val="en-ZA"/>
        </w:rPr>
      </w:pPr>
      <w:r w:rsidRPr="00A37581">
        <w:rPr>
          <w:rFonts w:ascii="Arial" w:hAnsi="Arial" w:cs="Arial"/>
          <w:noProof/>
          <w:sz w:val="24"/>
          <w:szCs w:val="24"/>
          <w:lang w:val="en-ZA"/>
        </w:rPr>
        <w:t>(PR Newswire, 2007)</w:t>
      </w:r>
      <w:r w:rsidR="004872DB">
        <w:rPr>
          <w:rFonts w:ascii="Arial" w:hAnsi="Arial" w:cs="Arial"/>
          <w:noProof/>
          <w:sz w:val="24"/>
          <w:szCs w:val="24"/>
          <w:lang w:val="en-ZA"/>
        </w:rPr>
        <w:t xml:space="preserve"> continues to say that he ha</w:t>
      </w:r>
      <w:r w:rsidRPr="00A37581">
        <w:rPr>
          <w:rFonts w:ascii="Arial" w:hAnsi="Arial" w:cs="Arial"/>
          <w:noProof/>
          <w:sz w:val="24"/>
          <w:szCs w:val="24"/>
          <w:lang w:val="en-ZA"/>
        </w:rPr>
        <w:t xml:space="preserve">s seen disasterous consequenses as a result of introducing a separate coordinating or administrative setup with consequent separated responsibility and increased centralisation. </w:t>
      </w:r>
    </w:p>
    <w:p w:rsidR="00037EA4" w:rsidRPr="00A37581" w:rsidRDefault="00363FCF" w:rsidP="000B3398">
      <w:pPr>
        <w:rPr>
          <w:rFonts w:ascii="Arial" w:hAnsi="Arial" w:cs="Arial"/>
          <w:noProof/>
          <w:sz w:val="24"/>
          <w:szCs w:val="24"/>
          <w:lang w:val="en-ZA"/>
        </w:rPr>
      </w:pPr>
      <w:r w:rsidRPr="00A37581">
        <w:rPr>
          <w:rFonts w:ascii="Arial" w:hAnsi="Arial" w:cs="Arial"/>
          <w:noProof/>
          <w:sz w:val="24"/>
          <w:szCs w:val="24"/>
          <w:lang w:val="en-ZA"/>
        </w:rPr>
        <w:t>(PR Newswire, 2007) proposes the use of managers in a participative organisation instead of coordinators to improve teamwork effectiveness.</w:t>
      </w:r>
      <w:r w:rsidR="00ED2CA4" w:rsidRPr="00A37581">
        <w:rPr>
          <w:rFonts w:ascii="Arial" w:hAnsi="Arial" w:cs="Arial"/>
          <w:noProof/>
          <w:sz w:val="24"/>
          <w:szCs w:val="24"/>
          <w:lang w:val="en-ZA"/>
        </w:rPr>
        <w:t xml:space="preserve"> This applies to bot</w:t>
      </w:r>
      <w:r w:rsidR="002B50D4" w:rsidRPr="00A37581">
        <w:rPr>
          <w:rFonts w:ascii="Arial" w:hAnsi="Arial" w:cs="Arial"/>
          <w:noProof/>
          <w:sz w:val="24"/>
          <w:szCs w:val="24"/>
          <w:lang w:val="en-ZA"/>
        </w:rPr>
        <w:t xml:space="preserve">h small </w:t>
      </w:r>
      <w:r w:rsidR="002B50D4" w:rsidRPr="00A37581">
        <w:rPr>
          <w:rFonts w:ascii="Arial" w:hAnsi="Arial" w:cs="Arial"/>
          <w:noProof/>
          <w:sz w:val="24"/>
          <w:szCs w:val="24"/>
          <w:lang w:val="en-ZA"/>
        </w:rPr>
        <w:lastRenderedPageBreak/>
        <w:t>and large organisations, but large organisations require many experts to work together and be cooporative towards each other in order to succeed in getting the work done effectively in other words the need a participative environmant for the organisation to be successful.</w:t>
      </w:r>
    </w:p>
    <w:p w:rsidR="00657611" w:rsidRPr="004872DB" w:rsidRDefault="00657611" w:rsidP="004872DB">
      <w:pPr>
        <w:rPr>
          <w:rFonts w:ascii="Arial" w:hAnsi="Arial" w:cs="Arial"/>
          <w:noProof/>
          <w:sz w:val="24"/>
          <w:szCs w:val="24"/>
          <w:lang w:val="en-ZA"/>
        </w:rPr>
      </w:pPr>
      <w:r w:rsidRPr="004872DB">
        <w:rPr>
          <w:rFonts w:ascii="Arial" w:hAnsi="Arial" w:cs="Arial"/>
          <w:noProof/>
          <w:sz w:val="24"/>
          <w:szCs w:val="24"/>
          <w:lang w:val="en-ZA"/>
        </w:rPr>
        <w:t>Collaborativ</w:t>
      </w:r>
      <w:r w:rsidR="004872DB" w:rsidRPr="004872DB">
        <w:rPr>
          <w:rFonts w:ascii="Arial" w:hAnsi="Arial" w:cs="Arial"/>
          <w:noProof/>
          <w:sz w:val="24"/>
          <w:szCs w:val="24"/>
          <w:lang w:val="en-ZA"/>
        </w:rPr>
        <w:t>e</w:t>
      </w:r>
      <w:r w:rsidRPr="004872DB">
        <w:rPr>
          <w:rFonts w:ascii="Arial" w:hAnsi="Arial" w:cs="Arial"/>
          <w:noProof/>
          <w:sz w:val="24"/>
          <w:szCs w:val="24"/>
          <w:lang w:val="en-ZA"/>
        </w:rPr>
        <w:t xml:space="preserve"> environment means that:</w:t>
      </w:r>
    </w:p>
    <w:p w:rsidR="00657611" w:rsidRPr="00A37581" w:rsidRDefault="00657611" w:rsidP="00F31D23">
      <w:pPr>
        <w:pStyle w:val="ListParagraph"/>
        <w:numPr>
          <w:ilvl w:val="0"/>
          <w:numId w:val="11"/>
        </w:numPr>
        <w:rPr>
          <w:rFonts w:ascii="Arial" w:hAnsi="Arial" w:cs="Arial"/>
          <w:noProof/>
          <w:sz w:val="24"/>
          <w:szCs w:val="24"/>
          <w:lang w:val="en-ZA"/>
        </w:rPr>
      </w:pPr>
      <w:r w:rsidRPr="00A37581">
        <w:rPr>
          <w:rFonts w:ascii="Arial" w:hAnsi="Arial" w:cs="Arial"/>
          <w:noProof/>
          <w:sz w:val="24"/>
          <w:szCs w:val="24"/>
          <w:lang w:val="en-ZA"/>
        </w:rPr>
        <w:t>The manager need to involve his/her subordinates in decision making</w:t>
      </w:r>
    </w:p>
    <w:p w:rsidR="00657611" w:rsidRPr="00A37581" w:rsidRDefault="00657611" w:rsidP="00F31D23">
      <w:pPr>
        <w:pStyle w:val="ListParagraph"/>
        <w:numPr>
          <w:ilvl w:val="0"/>
          <w:numId w:val="11"/>
        </w:numPr>
        <w:rPr>
          <w:rFonts w:ascii="Arial" w:hAnsi="Arial" w:cs="Arial"/>
          <w:noProof/>
          <w:sz w:val="24"/>
          <w:szCs w:val="24"/>
          <w:lang w:val="en-ZA"/>
        </w:rPr>
      </w:pPr>
      <w:r w:rsidRPr="00A37581">
        <w:rPr>
          <w:rFonts w:ascii="Arial" w:hAnsi="Arial" w:cs="Arial"/>
          <w:noProof/>
          <w:sz w:val="24"/>
          <w:szCs w:val="24"/>
          <w:lang w:val="en-ZA"/>
        </w:rPr>
        <w:t>The manager delegates responsibility and the emoployee is responsible for the way in which he/she will do the work.</w:t>
      </w:r>
    </w:p>
    <w:p w:rsidR="00295139" w:rsidRPr="00A37581" w:rsidRDefault="00295139" w:rsidP="00F31D23">
      <w:pPr>
        <w:pStyle w:val="ListParagraph"/>
        <w:numPr>
          <w:ilvl w:val="0"/>
          <w:numId w:val="11"/>
        </w:numPr>
        <w:rPr>
          <w:rFonts w:ascii="Arial" w:hAnsi="Arial" w:cs="Arial"/>
          <w:noProof/>
          <w:sz w:val="24"/>
          <w:szCs w:val="24"/>
          <w:lang w:val="en-ZA"/>
        </w:rPr>
      </w:pPr>
      <w:r w:rsidRPr="00A37581">
        <w:rPr>
          <w:rFonts w:ascii="Arial" w:hAnsi="Arial" w:cs="Arial"/>
          <w:noProof/>
          <w:sz w:val="24"/>
          <w:szCs w:val="24"/>
          <w:lang w:val="en-ZA"/>
        </w:rPr>
        <w:t>The manager is responsible for protecting and clearing difficulties for his/her subordinates for the work to get done.</w:t>
      </w:r>
    </w:p>
    <w:p w:rsidR="00194024" w:rsidRPr="00A37581" w:rsidRDefault="000F2B04" w:rsidP="00F31D23">
      <w:pPr>
        <w:pStyle w:val="ListParagraph"/>
        <w:numPr>
          <w:ilvl w:val="0"/>
          <w:numId w:val="11"/>
        </w:numPr>
        <w:rPr>
          <w:rFonts w:ascii="Arial" w:hAnsi="Arial" w:cs="Arial"/>
          <w:noProof/>
          <w:sz w:val="24"/>
          <w:szCs w:val="24"/>
          <w:lang w:val="en-ZA"/>
        </w:rPr>
      </w:pPr>
      <w:r w:rsidRPr="00A37581">
        <w:rPr>
          <w:rFonts w:ascii="Arial" w:hAnsi="Arial" w:cs="Arial"/>
          <w:noProof/>
          <w:sz w:val="24"/>
          <w:szCs w:val="24"/>
          <w:lang w:val="en-ZA"/>
        </w:rPr>
        <w:t>He/She needs to coordinate the work done by subordinates</w:t>
      </w:r>
      <w:r w:rsidR="00D90264" w:rsidRPr="00A37581">
        <w:rPr>
          <w:rFonts w:ascii="Arial" w:hAnsi="Arial" w:cs="Arial"/>
          <w:noProof/>
          <w:sz w:val="24"/>
          <w:szCs w:val="24"/>
          <w:lang w:val="en-ZA"/>
        </w:rPr>
        <w:t xml:space="preserve"> as all levels</w:t>
      </w:r>
      <w:r w:rsidRPr="00A37581">
        <w:rPr>
          <w:rFonts w:ascii="Arial" w:hAnsi="Arial" w:cs="Arial"/>
          <w:noProof/>
          <w:sz w:val="24"/>
          <w:szCs w:val="24"/>
          <w:lang w:val="en-ZA"/>
        </w:rPr>
        <w:t xml:space="preserve"> and the work at the next high level in which he is a team member.</w:t>
      </w:r>
      <w:r w:rsidR="00D90264" w:rsidRPr="00A37581">
        <w:rPr>
          <w:rFonts w:ascii="Arial" w:hAnsi="Arial" w:cs="Arial"/>
          <w:noProof/>
          <w:sz w:val="24"/>
          <w:szCs w:val="24"/>
          <w:lang w:val="en-ZA"/>
        </w:rPr>
        <w:t xml:space="preserve"> He needs to coordinate work done by individuals and groups in order for targets to be met and ensure coorporation and team work amongs surbodinates.</w:t>
      </w:r>
    </w:p>
    <w:p w:rsidR="00D90264" w:rsidRPr="00A37581" w:rsidRDefault="002C0CF9" w:rsidP="00F31D23">
      <w:pPr>
        <w:pStyle w:val="ListParagraph"/>
        <w:numPr>
          <w:ilvl w:val="0"/>
          <w:numId w:val="11"/>
        </w:numPr>
        <w:rPr>
          <w:rFonts w:ascii="Arial" w:hAnsi="Arial" w:cs="Arial"/>
          <w:noProof/>
          <w:sz w:val="24"/>
          <w:szCs w:val="24"/>
          <w:lang w:val="en-ZA"/>
        </w:rPr>
      </w:pPr>
      <w:r w:rsidRPr="00A37581">
        <w:rPr>
          <w:rFonts w:ascii="Arial" w:hAnsi="Arial" w:cs="Arial"/>
          <w:noProof/>
          <w:sz w:val="24"/>
          <w:szCs w:val="24"/>
          <w:lang w:val="en-ZA"/>
        </w:rPr>
        <w:t xml:space="preserve">He/She needs to understand that surbodinates in a participative organisation need to be ghiven the opportunity to work at a higherl level, they seek greater responsibilities and seek to work at the highest possible </w:t>
      </w:r>
      <w:r w:rsidR="009E63D8" w:rsidRPr="00A37581">
        <w:rPr>
          <w:rFonts w:ascii="Arial" w:hAnsi="Arial" w:cs="Arial"/>
          <w:noProof/>
          <w:sz w:val="24"/>
          <w:szCs w:val="24"/>
          <w:lang w:val="en-ZA"/>
        </w:rPr>
        <w:t>level of which they are capable so as to derive maximum satisfaction and reward.</w:t>
      </w:r>
    </w:p>
    <w:p w:rsidR="00AB175F" w:rsidRPr="00A37581" w:rsidRDefault="00D24906" w:rsidP="00F31D23">
      <w:pPr>
        <w:pStyle w:val="ListParagraph"/>
        <w:numPr>
          <w:ilvl w:val="0"/>
          <w:numId w:val="11"/>
        </w:numPr>
        <w:rPr>
          <w:rFonts w:ascii="Arial" w:hAnsi="Arial" w:cs="Arial"/>
          <w:noProof/>
          <w:sz w:val="24"/>
          <w:szCs w:val="24"/>
          <w:lang w:val="en-ZA"/>
        </w:rPr>
      </w:pPr>
      <w:r w:rsidRPr="00A37581">
        <w:rPr>
          <w:rFonts w:ascii="Arial" w:hAnsi="Arial" w:cs="Arial"/>
          <w:noProof/>
          <w:sz w:val="24"/>
          <w:szCs w:val="24"/>
          <w:lang w:val="en-ZA"/>
        </w:rPr>
        <w:t xml:space="preserve">The manager needs </w:t>
      </w:r>
      <w:r w:rsidR="000F20AA" w:rsidRPr="00A37581">
        <w:rPr>
          <w:rFonts w:ascii="Arial" w:hAnsi="Arial" w:cs="Arial"/>
          <w:noProof/>
          <w:sz w:val="24"/>
          <w:szCs w:val="24"/>
          <w:lang w:val="en-ZA"/>
        </w:rPr>
        <w:t xml:space="preserve">to create a satisfying work </w:t>
      </w:r>
      <w:r w:rsidRPr="00A37581">
        <w:rPr>
          <w:rFonts w:ascii="Arial" w:hAnsi="Arial" w:cs="Arial"/>
          <w:noProof/>
          <w:sz w:val="24"/>
          <w:szCs w:val="24"/>
          <w:lang w:val="en-ZA"/>
        </w:rPr>
        <w:t xml:space="preserve">environment </w:t>
      </w:r>
      <w:r w:rsidR="000F20AA" w:rsidRPr="00A37581">
        <w:rPr>
          <w:rFonts w:ascii="Arial" w:hAnsi="Arial" w:cs="Arial"/>
          <w:noProof/>
          <w:sz w:val="24"/>
          <w:szCs w:val="24"/>
          <w:lang w:val="en-ZA"/>
        </w:rPr>
        <w:t>for employees in order for them to  get to a point where they can do work voluntarily, willingly and well.</w:t>
      </w:r>
      <w:r w:rsidR="002A4C72" w:rsidRPr="00A37581">
        <w:rPr>
          <w:rFonts w:ascii="Arial" w:hAnsi="Arial" w:cs="Arial"/>
          <w:color w:val="000000"/>
          <w:sz w:val="27"/>
          <w:szCs w:val="27"/>
          <w:shd w:val="clear" w:color="auto" w:fill="FFFFFF"/>
        </w:rPr>
        <w:t xml:space="preserve"> </w:t>
      </w:r>
    </w:p>
    <w:p w:rsidR="00BD641F" w:rsidRPr="00A37581" w:rsidRDefault="00C62250" w:rsidP="00F31D23">
      <w:pPr>
        <w:pStyle w:val="ListParagraph"/>
        <w:numPr>
          <w:ilvl w:val="0"/>
          <w:numId w:val="11"/>
        </w:numPr>
        <w:rPr>
          <w:rFonts w:ascii="Arial" w:hAnsi="Arial" w:cs="Arial"/>
          <w:noProof/>
          <w:sz w:val="24"/>
          <w:szCs w:val="24"/>
          <w:lang w:val="en-ZA"/>
        </w:rPr>
      </w:pPr>
      <w:r w:rsidRPr="00A37581">
        <w:rPr>
          <w:rFonts w:ascii="Arial" w:hAnsi="Arial" w:cs="Arial"/>
          <w:noProof/>
          <w:sz w:val="24"/>
          <w:szCs w:val="24"/>
          <w:lang w:val="en-ZA"/>
        </w:rPr>
        <w:t>He/She needs to know that people need to be rewarded according to their efforts and help them develop their capabilities further so that they can be further rewarded.</w:t>
      </w:r>
      <w:r w:rsidR="00DF6723" w:rsidRPr="00A37581">
        <w:rPr>
          <w:rFonts w:ascii="Arial" w:hAnsi="Arial" w:cs="Arial"/>
          <w:color w:val="000000"/>
          <w:sz w:val="27"/>
          <w:szCs w:val="27"/>
          <w:shd w:val="clear" w:color="auto" w:fill="FFFFFF"/>
        </w:rPr>
        <w:t xml:space="preserve"> </w:t>
      </w:r>
    </w:p>
    <w:p w:rsidR="009537BF" w:rsidRPr="00A37581" w:rsidRDefault="009537BF" w:rsidP="009537BF">
      <w:pPr>
        <w:rPr>
          <w:rFonts w:ascii="Arial" w:hAnsi="Arial" w:cs="Arial"/>
          <w:noProof/>
          <w:sz w:val="24"/>
          <w:szCs w:val="24"/>
          <w:lang w:val="en-ZA"/>
        </w:rPr>
      </w:pPr>
      <w:r w:rsidRPr="00A37581">
        <w:rPr>
          <w:rFonts w:ascii="Arial" w:hAnsi="Arial" w:cs="Arial"/>
          <w:noProof/>
          <w:sz w:val="24"/>
          <w:szCs w:val="24"/>
          <w:lang w:val="en-ZA"/>
        </w:rPr>
        <w:t>With all these expected from managers in a participative environment it is vital for managers to be trained accordingly in order for them to get the right skills to participate and get teamwork to be effective.</w:t>
      </w:r>
    </w:p>
    <w:p w:rsidR="00543777" w:rsidRDefault="00543777" w:rsidP="009537BF">
      <w:pPr>
        <w:rPr>
          <w:rFonts w:ascii="Arial" w:hAnsi="Arial" w:cs="Arial"/>
          <w:color w:val="000000"/>
          <w:sz w:val="27"/>
          <w:szCs w:val="27"/>
          <w:shd w:val="clear" w:color="auto" w:fill="FFFFFF"/>
        </w:rPr>
      </w:pPr>
      <w:r w:rsidRPr="00A37581">
        <w:rPr>
          <w:rFonts w:ascii="Arial" w:hAnsi="Arial" w:cs="Arial"/>
          <w:noProof/>
          <w:sz w:val="24"/>
          <w:szCs w:val="24"/>
          <w:lang w:val="en-ZA"/>
        </w:rPr>
        <w:t>The manager need to manage in a way that is not only beneficial to the organisation but to the team</w:t>
      </w:r>
      <w:r w:rsidR="00DE6E05" w:rsidRPr="00A37581">
        <w:rPr>
          <w:rFonts w:ascii="Arial" w:hAnsi="Arial" w:cs="Arial"/>
          <w:noProof/>
          <w:sz w:val="24"/>
          <w:szCs w:val="24"/>
          <w:lang w:val="en-ZA"/>
        </w:rPr>
        <w:t xml:space="preserve">, customers </w:t>
      </w:r>
      <w:r w:rsidRPr="00A37581">
        <w:rPr>
          <w:rFonts w:ascii="Arial" w:hAnsi="Arial" w:cs="Arial"/>
          <w:noProof/>
          <w:sz w:val="24"/>
          <w:szCs w:val="24"/>
          <w:lang w:val="en-ZA"/>
        </w:rPr>
        <w:t>as well.</w:t>
      </w:r>
      <w:r w:rsidR="00DE6E05" w:rsidRPr="00A37581">
        <w:rPr>
          <w:rFonts w:ascii="Arial" w:hAnsi="Arial" w:cs="Arial"/>
          <w:color w:val="000000"/>
          <w:sz w:val="27"/>
          <w:szCs w:val="27"/>
          <w:shd w:val="clear" w:color="auto" w:fill="FFFFFF"/>
        </w:rPr>
        <w:t xml:space="preserve"> </w:t>
      </w:r>
    </w:p>
    <w:p w:rsidR="00E163BD" w:rsidRDefault="002C2DFF" w:rsidP="009537BF">
      <w:pPr>
        <w:rPr>
          <w:rFonts w:ascii="Arial" w:hAnsi="Arial" w:cs="Arial"/>
          <w:noProof/>
          <w:sz w:val="24"/>
          <w:szCs w:val="24"/>
          <w:lang w:val="en-ZA"/>
        </w:rPr>
      </w:pPr>
      <w:r w:rsidRPr="000201CB">
        <w:rPr>
          <w:rFonts w:ascii="Arial" w:hAnsi="Arial" w:cs="Arial"/>
          <w:noProof/>
          <w:sz w:val="24"/>
          <w:szCs w:val="24"/>
          <w:lang w:val="en-ZA"/>
        </w:rPr>
        <w:t>Other factures that support team work according to</w:t>
      </w:r>
      <w:sdt>
        <w:sdtPr>
          <w:rPr>
            <w:rFonts w:ascii="Arial" w:hAnsi="Arial" w:cs="Arial"/>
            <w:noProof/>
            <w:sz w:val="24"/>
            <w:szCs w:val="24"/>
            <w:lang w:val="en-ZA"/>
          </w:rPr>
          <w:id w:val="1740667767"/>
          <w:citation/>
        </w:sdtPr>
        <w:sdtEndPr/>
        <w:sdtContent>
          <w:r w:rsidR="00B069A9" w:rsidRPr="000201CB">
            <w:rPr>
              <w:rFonts w:ascii="Arial" w:hAnsi="Arial" w:cs="Arial"/>
              <w:noProof/>
              <w:sz w:val="24"/>
              <w:szCs w:val="24"/>
              <w:lang w:val="en-ZA"/>
            </w:rPr>
            <w:fldChar w:fldCharType="begin"/>
          </w:r>
          <w:r w:rsidR="00B069A9" w:rsidRPr="000201CB">
            <w:rPr>
              <w:rFonts w:ascii="Arial" w:hAnsi="Arial" w:cs="Arial"/>
              <w:noProof/>
              <w:sz w:val="24"/>
              <w:szCs w:val="24"/>
              <w:lang w:val="en-ZA"/>
            </w:rPr>
            <w:instrText xml:space="preserve"> CITATION Lit05 \l 7177 </w:instrText>
          </w:r>
          <w:r w:rsidR="00B069A9" w:rsidRPr="000201CB">
            <w:rPr>
              <w:rFonts w:ascii="Arial" w:hAnsi="Arial" w:cs="Arial"/>
              <w:noProof/>
              <w:sz w:val="24"/>
              <w:szCs w:val="24"/>
              <w:lang w:val="en-ZA"/>
            </w:rPr>
            <w:fldChar w:fldCharType="separate"/>
          </w:r>
          <w:r w:rsidR="00C8478C">
            <w:rPr>
              <w:rFonts w:ascii="Arial" w:hAnsi="Arial" w:cs="Arial"/>
              <w:noProof/>
              <w:sz w:val="24"/>
              <w:szCs w:val="24"/>
              <w:lang w:val="en-ZA"/>
            </w:rPr>
            <w:t xml:space="preserve"> </w:t>
          </w:r>
          <w:r w:rsidR="00C8478C" w:rsidRPr="00C8478C">
            <w:rPr>
              <w:rFonts w:ascii="Arial" w:hAnsi="Arial" w:cs="Arial"/>
              <w:noProof/>
              <w:sz w:val="24"/>
              <w:szCs w:val="24"/>
              <w:lang w:val="en-ZA"/>
            </w:rPr>
            <w:t>(Litch, 2006)</w:t>
          </w:r>
          <w:r w:rsidR="00B069A9" w:rsidRPr="000201CB">
            <w:rPr>
              <w:rFonts w:ascii="Arial" w:hAnsi="Arial" w:cs="Arial"/>
              <w:noProof/>
              <w:sz w:val="24"/>
              <w:szCs w:val="24"/>
              <w:lang w:val="en-ZA"/>
            </w:rPr>
            <w:fldChar w:fldCharType="end"/>
          </w:r>
        </w:sdtContent>
      </w:sdt>
      <w:r w:rsidRPr="000201CB">
        <w:rPr>
          <w:rFonts w:ascii="Arial" w:hAnsi="Arial" w:cs="Arial"/>
          <w:noProof/>
          <w:sz w:val="24"/>
          <w:szCs w:val="24"/>
          <w:lang w:val="en-ZA"/>
        </w:rPr>
        <w:t xml:space="preserve"> </w:t>
      </w:r>
      <w:r w:rsidR="000F7DD3" w:rsidRPr="000201CB">
        <w:rPr>
          <w:rFonts w:ascii="Arial" w:hAnsi="Arial" w:cs="Arial"/>
          <w:noProof/>
          <w:sz w:val="24"/>
          <w:szCs w:val="24"/>
          <w:lang w:val="en-ZA"/>
        </w:rPr>
        <w:t xml:space="preserve">includes </w:t>
      </w:r>
      <w:r w:rsidR="00B069A9" w:rsidRPr="000201CB">
        <w:rPr>
          <w:rFonts w:ascii="Arial" w:hAnsi="Arial" w:cs="Arial"/>
          <w:noProof/>
          <w:sz w:val="24"/>
          <w:szCs w:val="24"/>
          <w:lang w:val="en-ZA"/>
        </w:rPr>
        <w:t>focus</w:t>
      </w:r>
      <w:r w:rsidR="000F7DD3" w:rsidRPr="000201CB">
        <w:rPr>
          <w:rFonts w:ascii="Arial" w:hAnsi="Arial" w:cs="Arial"/>
          <w:noProof/>
          <w:sz w:val="24"/>
          <w:szCs w:val="24"/>
          <w:lang w:val="en-ZA"/>
        </w:rPr>
        <w:t>ing on</w:t>
      </w:r>
      <w:r w:rsidR="00B069A9" w:rsidRPr="000201CB">
        <w:rPr>
          <w:rFonts w:ascii="Arial" w:hAnsi="Arial" w:cs="Arial"/>
          <w:noProof/>
          <w:sz w:val="24"/>
          <w:szCs w:val="24"/>
          <w:lang w:val="en-ZA"/>
        </w:rPr>
        <w:t xml:space="preserve"> one one’s behavior instead of the behavior of others</w:t>
      </w:r>
      <w:r w:rsidR="000F7DD3" w:rsidRPr="000201CB">
        <w:rPr>
          <w:rFonts w:ascii="Arial" w:hAnsi="Arial" w:cs="Arial"/>
          <w:noProof/>
          <w:sz w:val="24"/>
          <w:szCs w:val="24"/>
          <w:lang w:val="en-ZA"/>
        </w:rPr>
        <w:t xml:space="preserve">, </w:t>
      </w:r>
      <w:r w:rsidR="00A47C68" w:rsidRPr="000201CB">
        <w:rPr>
          <w:rFonts w:ascii="Arial" w:hAnsi="Arial" w:cs="Arial"/>
          <w:noProof/>
          <w:sz w:val="24"/>
          <w:szCs w:val="24"/>
          <w:lang w:val="en-ZA"/>
        </w:rPr>
        <w:t xml:space="preserve">when team members know that they will face challenges </w:t>
      </w:r>
      <w:r w:rsidR="005716AB" w:rsidRPr="000201CB">
        <w:rPr>
          <w:rFonts w:ascii="Arial" w:hAnsi="Arial" w:cs="Arial"/>
          <w:noProof/>
          <w:sz w:val="24"/>
          <w:szCs w:val="24"/>
          <w:lang w:val="en-ZA"/>
        </w:rPr>
        <w:t>now and again as a team but learning and growing through this difficulties</w:t>
      </w:r>
      <w:r w:rsidR="000201CB" w:rsidRPr="000201CB">
        <w:rPr>
          <w:rFonts w:ascii="Arial" w:hAnsi="Arial" w:cs="Arial"/>
          <w:noProof/>
          <w:sz w:val="24"/>
          <w:szCs w:val="24"/>
          <w:lang w:val="en-ZA"/>
        </w:rPr>
        <w:t>, other basic factors contributing to effective teamwork include personality, expectations, accountability, environment, conflict resolution  and expectations.</w:t>
      </w:r>
    </w:p>
    <w:p w:rsidR="00423D69" w:rsidRDefault="009E62BB" w:rsidP="009537BF">
      <w:pPr>
        <w:rPr>
          <w:rFonts w:ascii="Arial" w:hAnsi="Arial" w:cs="Arial"/>
          <w:noProof/>
          <w:sz w:val="24"/>
          <w:szCs w:val="24"/>
          <w:lang w:val="en-ZA"/>
        </w:rPr>
      </w:pPr>
      <w:r w:rsidRPr="009E62BB">
        <w:rPr>
          <w:rFonts w:ascii="Arial" w:hAnsi="Arial" w:cs="Arial"/>
          <w:noProof/>
          <w:sz w:val="24"/>
          <w:szCs w:val="24"/>
          <w:lang w:val="en-ZA"/>
        </w:rPr>
        <w:t>(Coleman &amp; Pon, 2013</w:t>
      </w:r>
      <w:r w:rsidR="00B52EFF">
        <w:rPr>
          <w:rFonts w:ascii="Arial" w:hAnsi="Arial" w:cs="Arial"/>
          <w:noProof/>
          <w:sz w:val="24"/>
          <w:szCs w:val="24"/>
          <w:lang w:val="en-ZA"/>
        </w:rPr>
        <w:t>,p132-134</w:t>
      </w:r>
      <w:r w:rsidRPr="009E62BB">
        <w:rPr>
          <w:rFonts w:ascii="Arial" w:hAnsi="Arial" w:cs="Arial"/>
          <w:noProof/>
          <w:sz w:val="24"/>
          <w:szCs w:val="24"/>
          <w:lang w:val="en-ZA"/>
        </w:rPr>
        <w:t>)</w:t>
      </w:r>
      <w:r w:rsidR="00803572">
        <w:rPr>
          <w:rFonts w:ascii="Arial" w:hAnsi="Arial" w:cs="Arial"/>
          <w:noProof/>
          <w:sz w:val="24"/>
          <w:szCs w:val="24"/>
          <w:lang w:val="en-ZA"/>
        </w:rPr>
        <w:t xml:space="preserve"> adds to the list of factures that can contribute towards building an effective team</w:t>
      </w:r>
      <w:r w:rsidR="008A0F31">
        <w:rPr>
          <w:rFonts w:ascii="Arial" w:hAnsi="Arial" w:cs="Arial"/>
          <w:noProof/>
          <w:sz w:val="24"/>
          <w:szCs w:val="24"/>
          <w:lang w:val="en-ZA"/>
        </w:rPr>
        <w:t xml:space="preserve">, and the factores inlude communication, </w:t>
      </w:r>
      <w:r w:rsidR="00C74ED1">
        <w:rPr>
          <w:rFonts w:ascii="Arial" w:hAnsi="Arial" w:cs="Arial"/>
          <w:noProof/>
          <w:sz w:val="24"/>
          <w:szCs w:val="24"/>
          <w:lang w:val="en-ZA"/>
        </w:rPr>
        <w:t>mutual respect, realiability, coorporation and creativity amongst t</w:t>
      </w:r>
      <w:r w:rsidR="002F3DF7">
        <w:rPr>
          <w:rFonts w:ascii="Arial" w:hAnsi="Arial" w:cs="Arial"/>
          <w:noProof/>
          <w:sz w:val="24"/>
          <w:szCs w:val="24"/>
          <w:lang w:val="en-ZA"/>
        </w:rPr>
        <w:t xml:space="preserve">he factors that appear the most, the article says in addition to this factors there are attributes that also contibute towards an effective team which inlude experience of team members, honesty, similarities, patience </w:t>
      </w:r>
      <w:r w:rsidR="002F3DF7">
        <w:rPr>
          <w:rFonts w:ascii="Arial" w:hAnsi="Arial" w:cs="Arial"/>
          <w:noProof/>
          <w:sz w:val="24"/>
          <w:szCs w:val="24"/>
          <w:lang w:val="en-ZA"/>
        </w:rPr>
        <w:lastRenderedPageBreak/>
        <w:t>and compasion. He says this factors and attributes need to be practiced in order for the to develop further and have a well performing team.</w:t>
      </w:r>
    </w:p>
    <w:p w:rsidR="00E544A2" w:rsidRDefault="00E544A2" w:rsidP="00E544A2">
      <w:pPr>
        <w:rPr>
          <w:rFonts w:ascii="Arial" w:hAnsi="Arial" w:cs="Arial"/>
          <w:noProof/>
          <w:sz w:val="24"/>
          <w:szCs w:val="24"/>
          <w:lang w:val="en-ZA"/>
        </w:rPr>
      </w:pPr>
      <w:r w:rsidRPr="002833C4">
        <w:rPr>
          <w:rFonts w:ascii="Arial" w:hAnsi="Arial" w:cs="Arial"/>
          <w:noProof/>
          <w:sz w:val="24"/>
          <w:szCs w:val="24"/>
          <w:lang w:val="en-ZA"/>
        </w:rPr>
        <w:t>(Faraj &amp; Sproull, 2000</w:t>
      </w:r>
      <w:r>
        <w:rPr>
          <w:rFonts w:ascii="Arial" w:hAnsi="Arial" w:cs="Arial"/>
          <w:noProof/>
          <w:sz w:val="24"/>
          <w:szCs w:val="24"/>
          <w:lang w:val="en-ZA"/>
        </w:rPr>
        <w:t>,p1554-1555</w:t>
      </w:r>
      <w:r w:rsidRPr="002833C4">
        <w:rPr>
          <w:rFonts w:ascii="Arial" w:hAnsi="Arial" w:cs="Arial"/>
          <w:noProof/>
          <w:sz w:val="24"/>
          <w:szCs w:val="24"/>
          <w:lang w:val="en-ZA"/>
        </w:rPr>
        <w:t>)</w:t>
      </w:r>
      <w:r w:rsidR="00AC2C02">
        <w:rPr>
          <w:rFonts w:ascii="Arial" w:hAnsi="Arial" w:cs="Arial"/>
          <w:noProof/>
          <w:sz w:val="24"/>
          <w:szCs w:val="24"/>
          <w:lang w:val="en-ZA"/>
        </w:rPr>
        <w:t xml:space="preserve"> says that software development teams are just like any other knowledge teams, for them to be effective they need to aquire and manage critical resources.</w:t>
      </w:r>
      <w:r w:rsidR="00F32DC1">
        <w:rPr>
          <w:rFonts w:ascii="Arial" w:hAnsi="Arial" w:cs="Arial"/>
          <w:noProof/>
          <w:sz w:val="24"/>
          <w:szCs w:val="24"/>
          <w:lang w:val="en-ZA"/>
        </w:rPr>
        <w:t xml:space="preserve"> According to him the most critical resources or factors for a knowledge team to be effective are expertise or specialised skills and knowledge.</w:t>
      </w:r>
      <w:r w:rsidR="008A7F0B">
        <w:rPr>
          <w:rFonts w:ascii="Arial" w:hAnsi="Arial" w:cs="Arial"/>
          <w:noProof/>
          <w:sz w:val="24"/>
          <w:szCs w:val="24"/>
          <w:lang w:val="en-ZA"/>
        </w:rPr>
        <w:t xml:space="preserve"> This characteristics alone they are however not enough to produce high quality work.</w:t>
      </w:r>
      <w:r w:rsidR="007C66EF">
        <w:rPr>
          <w:rFonts w:ascii="Arial" w:hAnsi="Arial" w:cs="Arial"/>
          <w:noProof/>
          <w:sz w:val="24"/>
          <w:szCs w:val="24"/>
          <w:lang w:val="en-ZA"/>
        </w:rPr>
        <w:t xml:space="preserve"> Expertise must be managed and coordinated, teams must learn to manage their skill and knowledge interdependencies effectively.</w:t>
      </w:r>
      <w:r w:rsidR="004777EF">
        <w:rPr>
          <w:rFonts w:ascii="Arial" w:hAnsi="Arial" w:cs="Arial"/>
          <w:noProof/>
          <w:sz w:val="24"/>
          <w:szCs w:val="24"/>
          <w:lang w:val="en-ZA"/>
        </w:rPr>
        <w:t xml:space="preserve"> Software te</w:t>
      </w:r>
      <w:r w:rsidR="00533D7A">
        <w:rPr>
          <w:rFonts w:ascii="Arial" w:hAnsi="Arial" w:cs="Arial"/>
          <w:noProof/>
          <w:sz w:val="24"/>
          <w:szCs w:val="24"/>
          <w:lang w:val="en-ZA"/>
        </w:rPr>
        <w:t xml:space="preserve">ams are a perfect example </w:t>
      </w:r>
      <w:r w:rsidR="004C6E33">
        <w:rPr>
          <w:rFonts w:ascii="Arial" w:hAnsi="Arial" w:cs="Arial"/>
          <w:noProof/>
          <w:sz w:val="24"/>
          <w:szCs w:val="24"/>
          <w:lang w:val="en-ZA"/>
        </w:rPr>
        <w:t xml:space="preserve">of the challenges of managing </w:t>
      </w:r>
      <w:r w:rsidR="00533D7A">
        <w:rPr>
          <w:rFonts w:ascii="Arial" w:hAnsi="Arial" w:cs="Arial"/>
          <w:noProof/>
          <w:sz w:val="24"/>
          <w:szCs w:val="24"/>
          <w:lang w:val="en-ZA"/>
        </w:rPr>
        <w:t>team based knowledge work</w:t>
      </w:r>
      <w:r w:rsidR="004C6E33">
        <w:rPr>
          <w:rFonts w:ascii="Arial" w:hAnsi="Arial" w:cs="Arial"/>
          <w:noProof/>
          <w:sz w:val="24"/>
          <w:szCs w:val="24"/>
          <w:lang w:val="en-ZA"/>
        </w:rPr>
        <w:t xml:space="preserve">, </w:t>
      </w:r>
      <w:r w:rsidR="00533D7A">
        <w:rPr>
          <w:rFonts w:ascii="Arial" w:hAnsi="Arial" w:cs="Arial"/>
          <w:noProof/>
          <w:sz w:val="24"/>
          <w:szCs w:val="24"/>
          <w:lang w:val="en-ZA"/>
        </w:rPr>
        <w:t xml:space="preserve"> </w:t>
      </w:r>
      <w:r w:rsidR="008A1454">
        <w:rPr>
          <w:rFonts w:ascii="Arial" w:hAnsi="Arial" w:cs="Arial"/>
          <w:noProof/>
          <w:sz w:val="24"/>
          <w:szCs w:val="24"/>
          <w:lang w:val="en-ZA"/>
        </w:rPr>
        <w:t>this is because companies spend a lot of money on software projects but a quorter of them are never completed. These teams are normally project teams, formed specifically for a project depending on who is available and the project requirements.It is extremely rare for a team to move exactly as</w:t>
      </w:r>
      <w:r w:rsidR="00017A07">
        <w:rPr>
          <w:rFonts w:ascii="Arial" w:hAnsi="Arial" w:cs="Arial"/>
          <w:noProof/>
          <w:sz w:val="24"/>
          <w:szCs w:val="24"/>
          <w:lang w:val="en-ZA"/>
        </w:rPr>
        <w:t xml:space="preserve"> is from one project to another thus teams never get used to each other and working as a team.</w:t>
      </w:r>
      <w:r w:rsidR="00C16E8F">
        <w:rPr>
          <w:rFonts w:ascii="Arial" w:hAnsi="Arial" w:cs="Arial"/>
          <w:noProof/>
          <w:sz w:val="24"/>
          <w:szCs w:val="24"/>
          <w:lang w:val="en-ZA"/>
        </w:rPr>
        <w:t xml:space="preserve"> The article says that the improvement of social processes in software engineering may be fruitful in increasing software development processes.</w:t>
      </w:r>
      <w:r w:rsidR="009C0C4F">
        <w:rPr>
          <w:rFonts w:ascii="Arial" w:hAnsi="Arial" w:cs="Arial"/>
          <w:noProof/>
          <w:sz w:val="24"/>
          <w:szCs w:val="24"/>
          <w:lang w:val="en-ZA"/>
        </w:rPr>
        <w:t xml:space="preserve">The article emphasises the importance of coordinating </w:t>
      </w:r>
      <w:r w:rsidR="00B45705">
        <w:rPr>
          <w:rFonts w:ascii="Arial" w:hAnsi="Arial" w:cs="Arial"/>
          <w:noProof/>
          <w:sz w:val="24"/>
          <w:szCs w:val="24"/>
          <w:lang w:val="en-ZA"/>
        </w:rPr>
        <w:t>expertise in software development projects in order to get results.</w:t>
      </w:r>
    </w:p>
    <w:p w:rsidR="001D4FB5" w:rsidRDefault="001D4FB5" w:rsidP="00E544A2">
      <w:pPr>
        <w:rPr>
          <w:rFonts w:ascii="Arial" w:hAnsi="Arial" w:cs="Arial"/>
          <w:noProof/>
          <w:sz w:val="24"/>
          <w:szCs w:val="24"/>
          <w:lang w:val="en-ZA"/>
        </w:rPr>
      </w:pPr>
      <w:r w:rsidRPr="009B6660">
        <w:rPr>
          <w:rFonts w:ascii="Arial" w:hAnsi="Arial" w:cs="Arial"/>
          <w:noProof/>
          <w:sz w:val="24"/>
          <w:szCs w:val="24"/>
          <w:lang w:val="en-ZA"/>
        </w:rPr>
        <w:t>(Banker, Bardhan, &amp; Asdemir, 2006)</w:t>
      </w:r>
      <w:r>
        <w:rPr>
          <w:rFonts w:ascii="Arial" w:hAnsi="Arial" w:cs="Arial"/>
          <w:noProof/>
          <w:sz w:val="24"/>
          <w:szCs w:val="24"/>
          <w:lang w:val="en-ZA"/>
        </w:rPr>
        <w:t>’s focus in on developing a conceptual framework to study the impact on Interective product commerce (CPC) on the collaboration extent of development teams involved on the development of new products.</w:t>
      </w:r>
      <w:r w:rsidR="00992C10">
        <w:rPr>
          <w:rFonts w:ascii="Arial" w:hAnsi="Arial" w:cs="Arial"/>
          <w:noProof/>
          <w:sz w:val="24"/>
          <w:szCs w:val="24"/>
          <w:lang w:val="en-ZA"/>
        </w:rPr>
        <w:t xml:space="preserve"> The research found that CPC has a significant impact on the way product teams collaborate, it helps improve product quality , lower design cycle time, reduced product development costs.</w:t>
      </w:r>
      <w:r w:rsidR="00616D24">
        <w:rPr>
          <w:rFonts w:ascii="Arial" w:hAnsi="Arial" w:cs="Arial"/>
          <w:noProof/>
          <w:sz w:val="24"/>
          <w:szCs w:val="24"/>
          <w:lang w:val="en-ZA"/>
        </w:rPr>
        <w:t xml:space="preserve"> CPC is defined in the paper as a web based technology used to streamline system design and development process that are not well structured or that require significant manual intervention. </w:t>
      </w:r>
    </w:p>
    <w:p w:rsidR="00633227" w:rsidRDefault="00633227" w:rsidP="00E544A2">
      <w:pPr>
        <w:rPr>
          <w:rFonts w:ascii="Arial" w:hAnsi="Arial" w:cs="Arial"/>
          <w:noProof/>
          <w:sz w:val="24"/>
          <w:szCs w:val="24"/>
          <w:lang w:val="en-ZA"/>
        </w:rPr>
      </w:pPr>
    </w:p>
    <w:p w:rsidR="00D70F8F" w:rsidRDefault="00FC7FE1" w:rsidP="009537BF">
      <w:pPr>
        <w:rPr>
          <w:rFonts w:ascii="Arial" w:hAnsi="Arial" w:cs="Arial"/>
          <w:noProof/>
          <w:sz w:val="24"/>
          <w:szCs w:val="24"/>
          <w:lang w:val="en-ZA"/>
        </w:rPr>
      </w:pPr>
      <w:r w:rsidRPr="00D70F8F">
        <w:rPr>
          <w:rFonts w:ascii="Arial" w:hAnsi="Arial" w:cs="Arial"/>
          <w:noProof/>
          <w:sz w:val="24"/>
          <w:szCs w:val="24"/>
          <w:lang w:val="en-ZA"/>
        </w:rPr>
        <w:t>(Wheelan &amp; Burchill, 1999)</w:t>
      </w:r>
    </w:p>
    <w:p w:rsidR="00D10CB9" w:rsidRDefault="00090168" w:rsidP="009537BF">
      <w:pPr>
        <w:rPr>
          <w:rFonts w:ascii="Arial" w:hAnsi="Arial" w:cs="Arial"/>
          <w:noProof/>
          <w:sz w:val="24"/>
          <w:szCs w:val="24"/>
          <w:lang w:val="en-ZA"/>
        </w:rPr>
      </w:pPr>
      <w:r w:rsidRPr="00D10CB9">
        <w:rPr>
          <w:rFonts w:ascii="Arial" w:hAnsi="Arial" w:cs="Arial"/>
          <w:noProof/>
          <w:sz w:val="24"/>
          <w:szCs w:val="24"/>
          <w:lang w:val="en-ZA"/>
        </w:rPr>
        <w:t>(Weinkauf, Hoegl, &amp; Gemuenden, 2004)</w:t>
      </w:r>
    </w:p>
    <w:p w:rsidR="00185E8F" w:rsidRPr="000201CB" w:rsidRDefault="00185E8F" w:rsidP="009537BF">
      <w:pPr>
        <w:rPr>
          <w:rFonts w:ascii="Arial" w:hAnsi="Arial" w:cs="Arial"/>
          <w:noProof/>
          <w:sz w:val="24"/>
          <w:szCs w:val="24"/>
          <w:lang w:val="en-ZA"/>
        </w:rPr>
      </w:pPr>
    </w:p>
    <w:p w:rsidR="00FA2F35" w:rsidRPr="00A37581" w:rsidRDefault="00FA2F35" w:rsidP="00395CB0">
      <w:pPr>
        <w:pStyle w:val="Heading2"/>
        <w:rPr>
          <w:rFonts w:ascii="Arial" w:hAnsi="Arial" w:cs="Arial"/>
          <w:sz w:val="24"/>
          <w:szCs w:val="24"/>
          <w:shd w:val="clear" w:color="auto" w:fill="FFFFFF"/>
        </w:rPr>
      </w:pPr>
      <w:bookmarkStart w:id="8" w:name="_Toc463375865"/>
      <w:bookmarkStart w:id="9" w:name="_Toc463421046"/>
      <w:r w:rsidRPr="00A37581">
        <w:rPr>
          <w:rFonts w:ascii="Arial" w:hAnsi="Arial" w:cs="Arial"/>
          <w:sz w:val="24"/>
          <w:szCs w:val="24"/>
          <w:shd w:val="clear" w:color="auto" w:fill="FFFFFF"/>
        </w:rPr>
        <w:t>Conclusion</w:t>
      </w:r>
      <w:bookmarkEnd w:id="8"/>
      <w:bookmarkEnd w:id="9"/>
    </w:p>
    <w:p w:rsidR="00330411" w:rsidRPr="00A37581" w:rsidRDefault="00330411" w:rsidP="00330411">
      <w:pPr>
        <w:rPr>
          <w:rFonts w:ascii="Arial" w:hAnsi="Arial" w:cs="Arial"/>
        </w:rPr>
      </w:pPr>
    </w:p>
    <w:p w:rsidR="00330411" w:rsidRDefault="00330411" w:rsidP="000A3501">
      <w:pPr>
        <w:rPr>
          <w:rFonts w:ascii="Arial" w:hAnsi="Arial" w:cs="Arial"/>
          <w:noProof/>
          <w:sz w:val="24"/>
          <w:szCs w:val="24"/>
          <w:lang w:val="en-ZA"/>
        </w:rPr>
      </w:pPr>
      <w:r w:rsidRPr="00A37581">
        <w:rPr>
          <w:rFonts w:ascii="Arial" w:hAnsi="Arial" w:cs="Arial"/>
          <w:noProof/>
          <w:sz w:val="24"/>
          <w:szCs w:val="24"/>
          <w:lang w:val="en-ZA"/>
        </w:rPr>
        <w:t>(PR Newswire, 2007) is not in support of crossfunctional teams led by project coordinators or project managers. Instead supports a more collaborative and participative culture led by managers in a more functional structure.</w:t>
      </w:r>
      <w:r w:rsidR="00657342">
        <w:rPr>
          <w:rFonts w:ascii="Arial" w:hAnsi="Arial" w:cs="Arial"/>
          <w:noProof/>
          <w:sz w:val="24"/>
          <w:szCs w:val="24"/>
          <w:lang w:val="en-ZA"/>
        </w:rPr>
        <w:t>’</w:t>
      </w:r>
    </w:p>
    <w:p w:rsidR="00B93EB8" w:rsidRDefault="00B93EB8" w:rsidP="000A3501">
      <w:pPr>
        <w:rPr>
          <w:rFonts w:ascii="Arial" w:hAnsi="Arial" w:cs="Arial"/>
          <w:noProof/>
          <w:sz w:val="24"/>
          <w:szCs w:val="24"/>
          <w:lang w:val="en-ZA"/>
        </w:rPr>
      </w:pPr>
      <w:r>
        <w:rPr>
          <w:rFonts w:ascii="Arial" w:hAnsi="Arial" w:cs="Arial"/>
          <w:noProof/>
          <w:sz w:val="24"/>
          <w:szCs w:val="24"/>
          <w:lang w:val="en-ZA"/>
        </w:rPr>
        <w:t>According to the above teams are very important in organisations especially in Information Technology teams.</w:t>
      </w:r>
      <w:r w:rsidR="006F133E">
        <w:rPr>
          <w:rFonts w:ascii="Arial" w:hAnsi="Arial" w:cs="Arial"/>
          <w:noProof/>
          <w:sz w:val="24"/>
          <w:szCs w:val="24"/>
          <w:lang w:val="en-ZA"/>
        </w:rPr>
        <w:t xml:space="preserve"> All IT organisations with reference also to the above work with projects </w:t>
      </w:r>
      <w:r w:rsidR="001830B1">
        <w:rPr>
          <w:rFonts w:ascii="Arial" w:hAnsi="Arial" w:cs="Arial"/>
          <w:noProof/>
          <w:sz w:val="24"/>
          <w:szCs w:val="24"/>
          <w:lang w:val="en-ZA"/>
        </w:rPr>
        <w:t xml:space="preserve">to deliver products and in this challenging time have to remain </w:t>
      </w:r>
      <w:r w:rsidR="001830B1">
        <w:rPr>
          <w:rFonts w:ascii="Arial" w:hAnsi="Arial" w:cs="Arial"/>
          <w:noProof/>
          <w:sz w:val="24"/>
          <w:szCs w:val="24"/>
          <w:lang w:val="en-ZA"/>
        </w:rPr>
        <w:lastRenderedPageBreak/>
        <w:t>innovative.</w:t>
      </w:r>
      <w:r w:rsidR="002D2EA6">
        <w:rPr>
          <w:rFonts w:ascii="Arial" w:hAnsi="Arial" w:cs="Arial"/>
          <w:noProof/>
          <w:sz w:val="24"/>
          <w:szCs w:val="24"/>
          <w:lang w:val="en-ZA"/>
        </w:rPr>
        <w:t xml:space="preserve"> Companies therefore rely on teams to remain competitive and innovative and remain rellevent internationally. </w:t>
      </w:r>
      <w:r w:rsidR="004D2836">
        <w:rPr>
          <w:rFonts w:ascii="Arial" w:hAnsi="Arial" w:cs="Arial"/>
          <w:noProof/>
          <w:sz w:val="24"/>
          <w:szCs w:val="24"/>
          <w:lang w:val="en-ZA"/>
        </w:rPr>
        <w:t xml:space="preserve">Information Technology also enables companies to collaborate through the use of virtual teams, and IT teams do this in many instances. </w:t>
      </w:r>
    </w:p>
    <w:p w:rsidR="0047653D" w:rsidRDefault="0047653D" w:rsidP="000A3501">
      <w:pPr>
        <w:rPr>
          <w:rFonts w:ascii="Arial" w:hAnsi="Arial" w:cs="Arial"/>
          <w:noProof/>
          <w:sz w:val="24"/>
          <w:szCs w:val="24"/>
          <w:lang w:val="en-ZA"/>
        </w:rPr>
      </w:pPr>
      <w:r>
        <w:rPr>
          <w:rFonts w:ascii="Arial" w:hAnsi="Arial" w:cs="Arial"/>
          <w:noProof/>
          <w:sz w:val="24"/>
          <w:szCs w:val="24"/>
          <w:lang w:val="en-ZA"/>
        </w:rPr>
        <w:t>Communication ,information sharing and collaboration is key in IT projects because there are always different expertise in one project. A project may need a network engineer, systems developers, business analysts, quality assurers, a project manager and its important tof all these people to work together un order to get the work done.</w:t>
      </w:r>
    </w:p>
    <w:p w:rsidR="00657342" w:rsidRPr="00A37581" w:rsidRDefault="00657342" w:rsidP="000A3501">
      <w:pPr>
        <w:rPr>
          <w:rFonts w:ascii="Arial" w:hAnsi="Arial" w:cs="Arial"/>
          <w:sz w:val="24"/>
          <w:szCs w:val="24"/>
        </w:rPr>
      </w:pPr>
    </w:p>
    <w:bookmarkStart w:id="10" w:name="_Toc463375866" w:displacedByCustomXml="next"/>
    <w:bookmarkStart w:id="11" w:name="_Toc463421047" w:displacedByCustomXml="next"/>
    <w:sdt>
      <w:sdtPr>
        <w:rPr>
          <w:rFonts w:ascii="Arial" w:eastAsiaTheme="minorHAnsi" w:hAnsi="Arial" w:cs="Arial"/>
          <w:color w:val="auto"/>
          <w:sz w:val="24"/>
          <w:szCs w:val="24"/>
        </w:rPr>
        <w:id w:val="1150878501"/>
        <w:docPartObj>
          <w:docPartGallery w:val="Bibliographies"/>
          <w:docPartUnique/>
        </w:docPartObj>
      </w:sdtPr>
      <w:sdtEndPr/>
      <w:sdtContent>
        <w:p w:rsidR="0064720C" w:rsidRPr="00A37581" w:rsidRDefault="0064720C" w:rsidP="000E0C76">
          <w:pPr>
            <w:pStyle w:val="Heading2"/>
            <w:rPr>
              <w:rFonts w:ascii="Arial" w:hAnsi="Arial" w:cs="Arial"/>
              <w:sz w:val="24"/>
              <w:szCs w:val="24"/>
            </w:rPr>
          </w:pPr>
          <w:r w:rsidRPr="00A37581">
            <w:rPr>
              <w:rFonts w:ascii="Arial" w:hAnsi="Arial" w:cs="Arial"/>
              <w:sz w:val="24"/>
              <w:szCs w:val="24"/>
            </w:rPr>
            <w:t>Bibliography</w:t>
          </w:r>
          <w:bookmarkEnd w:id="11"/>
          <w:bookmarkEnd w:id="10"/>
        </w:p>
        <w:sdt>
          <w:sdtPr>
            <w:rPr>
              <w:rFonts w:ascii="Arial" w:hAnsi="Arial" w:cs="Arial"/>
              <w:sz w:val="24"/>
              <w:szCs w:val="24"/>
            </w:rPr>
            <w:id w:val="111145805"/>
            <w:bibliography/>
          </w:sdtPr>
          <w:sdtEndPr/>
          <w:sdtContent>
            <w:p w:rsidR="00C8478C" w:rsidRDefault="0064720C" w:rsidP="00C8478C">
              <w:pPr>
                <w:pStyle w:val="Bibliography"/>
                <w:ind w:left="720" w:hanging="720"/>
                <w:rPr>
                  <w:noProof/>
                  <w:sz w:val="24"/>
                  <w:szCs w:val="24"/>
                </w:rPr>
              </w:pPr>
              <w:r w:rsidRPr="00A37581">
                <w:rPr>
                  <w:rFonts w:ascii="Arial" w:hAnsi="Arial" w:cs="Arial"/>
                  <w:sz w:val="24"/>
                  <w:szCs w:val="24"/>
                </w:rPr>
                <w:fldChar w:fldCharType="begin"/>
              </w:r>
              <w:r w:rsidRPr="00A37581">
                <w:rPr>
                  <w:rFonts w:ascii="Arial" w:hAnsi="Arial" w:cs="Arial"/>
                  <w:sz w:val="24"/>
                  <w:szCs w:val="24"/>
                </w:rPr>
                <w:instrText xml:space="preserve"> BIBLIOGRAPHY </w:instrText>
              </w:r>
              <w:r w:rsidRPr="00A37581">
                <w:rPr>
                  <w:rFonts w:ascii="Arial" w:hAnsi="Arial" w:cs="Arial"/>
                  <w:sz w:val="24"/>
                  <w:szCs w:val="24"/>
                </w:rPr>
                <w:fldChar w:fldCharType="separate"/>
              </w:r>
              <w:r w:rsidR="00C8478C">
                <w:rPr>
                  <w:noProof/>
                </w:rPr>
                <w:t xml:space="preserve">Banker, R. D., Bardhan, I., &amp; Asdemir, O. (2006). Understanding the Impact of Collaboration Software on Product Design and Developmet. </w:t>
              </w:r>
              <w:r w:rsidR="00C8478C">
                <w:rPr>
                  <w:i/>
                  <w:iCs/>
                  <w:noProof/>
                </w:rPr>
                <w:t>Information Systems Ressearch, 17</w:t>
              </w:r>
              <w:r w:rsidR="00C8478C">
                <w:rPr>
                  <w:noProof/>
                </w:rPr>
                <w:t>(4), 352-373.</w:t>
              </w:r>
            </w:p>
            <w:p w:rsidR="00C8478C" w:rsidRDefault="00C8478C" w:rsidP="00C8478C">
              <w:pPr>
                <w:pStyle w:val="Bibliography"/>
                <w:ind w:left="720" w:hanging="720"/>
                <w:rPr>
                  <w:noProof/>
                </w:rPr>
              </w:pPr>
              <w:r>
                <w:rPr>
                  <w:noProof/>
                </w:rPr>
                <w:t xml:space="preserve">Coleman, N. E., &amp; Pon, S. (2013). Quality Performance Improvement, Teamwork, Information Technology and Protocols. </w:t>
              </w:r>
              <w:r>
                <w:rPr>
                  <w:i/>
                  <w:iCs/>
                  <w:noProof/>
                </w:rPr>
                <w:t>Crit Care Clin, 29</w:t>
              </w:r>
              <w:r>
                <w:rPr>
                  <w:noProof/>
                </w:rPr>
                <w:t>, 129–151.</w:t>
              </w:r>
            </w:p>
            <w:p w:rsidR="00C8478C" w:rsidRDefault="00C8478C" w:rsidP="00C8478C">
              <w:pPr>
                <w:pStyle w:val="Bibliography"/>
                <w:ind w:left="720" w:hanging="720"/>
                <w:rPr>
                  <w:noProof/>
                </w:rPr>
              </w:pPr>
              <w:r>
                <w:rPr>
                  <w:noProof/>
                </w:rPr>
                <w:t xml:space="preserve">Faraj, S., &amp; Sproull, L. (2000). Coordinating Expertise in Software Development Teams. </w:t>
              </w:r>
              <w:r>
                <w:rPr>
                  <w:i/>
                  <w:iCs/>
                  <w:noProof/>
                </w:rPr>
                <w:t>Management Science, 46</w:t>
              </w:r>
              <w:r>
                <w:rPr>
                  <w:noProof/>
                </w:rPr>
                <w:t>(12), 1554-1568.</w:t>
              </w:r>
            </w:p>
            <w:p w:rsidR="00C8478C" w:rsidRDefault="00C8478C" w:rsidP="00C8478C">
              <w:pPr>
                <w:pStyle w:val="Bibliography"/>
                <w:ind w:left="720" w:hanging="720"/>
                <w:rPr>
                  <w:noProof/>
                </w:rPr>
              </w:pPr>
              <w:r>
                <w:rPr>
                  <w:noProof/>
                </w:rPr>
                <w:t xml:space="preserve">Litch, B. (2006, December). Selling your practice in 5, 10 or 20 years. </w:t>
              </w:r>
              <w:r>
                <w:rPr>
                  <w:i/>
                  <w:iCs/>
                  <w:noProof/>
                </w:rPr>
                <w:t>AGD Impact, 51</w:t>
              </w:r>
              <w:r>
                <w:rPr>
                  <w:noProof/>
                </w:rPr>
                <w:t>(4), 218-219.</w:t>
              </w:r>
            </w:p>
            <w:p w:rsidR="00C8478C" w:rsidRDefault="00C8478C" w:rsidP="00C8478C">
              <w:pPr>
                <w:pStyle w:val="Bibliography"/>
                <w:ind w:left="720" w:hanging="720"/>
                <w:rPr>
                  <w:noProof/>
                </w:rPr>
              </w:pPr>
              <w:r>
                <w:rPr>
                  <w:noProof/>
                </w:rPr>
                <w:t xml:space="preserve">PR Newswire. (2007). </w:t>
              </w:r>
              <w:r>
                <w:rPr>
                  <w:i/>
                  <w:iCs/>
                  <w:noProof/>
                </w:rPr>
                <w:t>Organising: a report by Manfred Davidmann provides a guide for archieveing effective coorporation and teram work.</w:t>
              </w:r>
              <w:r>
                <w:rPr>
                  <w:noProof/>
                </w:rPr>
                <w:t xml:space="preserve"> PR Newswire.</w:t>
              </w:r>
            </w:p>
            <w:p w:rsidR="00C8478C" w:rsidRDefault="00C8478C" w:rsidP="00C8478C">
              <w:pPr>
                <w:pStyle w:val="Bibliography"/>
                <w:ind w:left="720" w:hanging="720"/>
                <w:rPr>
                  <w:noProof/>
                </w:rPr>
              </w:pPr>
              <w:r>
                <w:rPr>
                  <w:noProof/>
                </w:rPr>
                <w:t xml:space="preserve">Robert,Jr, L. P., Dennis, A. R., &amp; Ahuja, M. K. (2008). Social Capital and Knowledge Integration in Digitally Enabled Teams. </w:t>
              </w:r>
              <w:r>
                <w:rPr>
                  <w:i/>
                  <w:iCs/>
                  <w:noProof/>
                </w:rPr>
                <w:t>Information Systems Research, 3</w:t>
              </w:r>
              <w:r>
                <w:rPr>
                  <w:noProof/>
                </w:rPr>
                <w:t>, 314-334.</w:t>
              </w:r>
            </w:p>
            <w:p w:rsidR="00C8478C" w:rsidRDefault="00C8478C" w:rsidP="00C8478C">
              <w:pPr>
                <w:pStyle w:val="Bibliography"/>
                <w:ind w:left="720" w:hanging="720"/>
                <w:rPr>
                  <w:noProof/>
                </w:rPr>
              </w:pPr>
              <w:r>
                <w:rPr>
                  <w:noProof/>
                </w:rPr>
                <w:t xml:space="preserve">TWA. (2013). </w:t>
              </w:r>
              <w:r>
                <w:rPr>
                  <w:i/>
                  <w:iCs/>
                  <w:noProof/>
                </w:rPr>
                <w:t>SUCCESSFUL BLACK EMPOWERMENT TRANSPORT COMPANY: Established in SA and expanding into Africa.</w:t>
              </w:r>
              <w:r>
                <w:rPr>
                  <w:noProof/>
                </w:rPr>
                <w:t xml:space="preserve"> TWA-Profile.</w:t>
              </w:r>
            </w:p>
            <w:p w:rsidR="00C8478C" w:rsidRDefault="00C8478C" w:rsidP="00C8478C">
              <w:pPr>
                <w:pStyle w:val="Bibliography"/>
                <w:ind w:left="720" w:hanging="720"/>
                <w:rPr>
                  <w:noProof/>
                </w:rPr>
              </w:pPr>
              <w:r>
                <w:rPr>
                  <w:noProof/>
                </w:rPr>
                <w:t xml:space="preserve">Weinkauf, K., Hoegl, M., &amp; Gemuenden, G. H. (2004). Interteam Coordination,Project Commitment bd Teamwork in Multiream R&amp;D Projects: A longitudinal Study. </w:t>
              </w:r>
              <w:r>
                <w:rPr>
                  <w:i/>
                  <w:iCs/>
                  <w:noProof/>
                </w:rPr>
                <w:t>Organisational Sccience, 15</w:t>
              </w:r>
              <w:r>
                <w:rPr>
                  <w:noProof/>
                </w:rPr>
                <w:t>(1), 38-53.</w:t>
              </w:r>
            </w:p>
            <w:p w:rsidR="00C8478C" w:rsidRDefault="00C8478C" w:rsidP="00C8478C">
              <w:pPr>
                <w:pStyle w:val="Bibliography"/>
                <w:ind w:left="720" w:hanging="720"/>
                <w:rPr>
                  <w:noProof/>
                </w:rPr>
              </w:pPr>
              <w:r>
                <w:rPr>
                  <w:noProof/>
                </w:rPr>
                <w:t xml:space="preserve">Werner, A. (2016). </w:t>
              </w:r>
              <w:r>
                <w:rPr>
                  <w:i/>
                  <w:iCs/>
                  <w:noProof/>
                </w:rPr>
                <w:t>Organisational behaviour; a contemporary South African perspective.</w:t>
              </w:r>
              <w:r>
                <w:rPr>
                  <w:noProof/>
                </w:rPr>
                <w:t xml:space="preserve"> Pretoria, Gauteng, South Africa: Van Schaik.</w:t>
              </w:r>
            </w:p>
            <w:p w:rsidR="00C8478C" w:rsidRDefault="00C8478C" w:rsidP="00C8478C">
              <w:pPr>
                <w:pStyle w:val="Bibliography"/>
                <w:ind w:left="720" w:hanging="720"/>
                <w:rPr>
                  <w:noProof/>
                </w:rPr>
              </w:pPr>
              <w:r>
                <w:rPr>
                  <w:noProof/>
                </w:rPr>
                <w:t xml:space="preserve">Wheelan, S. A., &amp; Burchill, C. (1999). Take Teamwork to new Heights. </w:t>
              </w:r>
              <w:r>
                <w:rPr>
                  <w:i/>
                  <w:iCs/>
                  <w:noProof/>
                </w:rPr>
                <w:t>Nursing Management, 30</w:t>
              </w:r>
              <w:r>
                <w:rPr>
                  <w:noProof/>
                </w:rPr>
                <w:t>(4), 28-31.</w:t>
              </w:r>
            </w:p>
            <w:p w:rsidR="00B376EF" w:rsidRPr="00A37581" w:rsidRDefault="0064720C" w:rsidP="00C8478C">
              <w:pPr>
                <w:rPr>
                  <w:rFonts w:ascii="Arial" w:hAnsi="Arial" w:cs="Arial"/>
                  <w:sz w:val="24"/>
                  <w:szCs w:val="24"/>
                </w:rPr>
              </w:pPr>
              <w:r w:rsidRPr="00A37581">
                <w:rPr>
                  <w:rFonts w:ascii="Arial" w:hAnsi="Arial" w:cs="Arial"/>
                  <w:b/>
                  <w:bCs/>
                  <w:noProof/>
                  <w:sz w:val="24"/>
                  <w:szCs w:val="24"/>
                </w:rPr>
                <w:fldChar w:fldCharType="end"/>
              </w:r>
            </w:p>
          </w:sdtContent>
        </w:sdt>
      </w:sdtContent>
    </w:sdt>
    <w:p w:rsidR="00B376EF" w:rsidRPr="00A37581" w:rsidRDefault="00B376EF" w:rsidP="00B376EF">
      <w:pPr>
        <w:pStyle w:val="Heading1"/>
        <w:rPr>
          <w:rFonts w:ascii="Arial" w:hAnsi="Arial" w:cs="Arial"/>
          <w:sz w:val="24"/>
          <w:szCs w:val="24"/>
          <w:shd w:val="clear" w:color="auto" w:fill="FFFFFF"/>
        </w:rPr>
      </w:pPr>
      <w:bookmarkStart w:id="12" w:name="_Toc463375867"/>
      <w:bookmarkStart w:id="13" w:name="_Toc463421048"/>
      <w:r w:rsidRPr="00A37581">
        <w:rPr>
          <w:rFonts w:ascii="Arial" w:hAnsi="Arial" w:cs="Arial"/>
          <w:sz w:val="24"/>
          <w:szCs w:val="24"/>
          <w:shd w:val="clear" w:color="auto" w:fill="FFFFFF"/>
        </w:rPr>
        <w:t>Question 2</w:t>
      </w:r>
      <w:r w:rsidR="0031737D" w:rsidRPr="00A37581">
        <w:rPr>
          <w:rFonts w:ascii="Arial" w:hAnsi="Arial" w:cs="Arial"/>
          <w:sz w:val="24"/>
          <w:szCs w:val="24"/>
          <w:shd w:val="clear" w:color="auto" w:fill="FFFFFF"/>
        </w:rPr>
        <w:t xml:space="preserve"> (</w:t>
      </w:r>
      <w:r w:rsidR="00ED6964" w:rsidRPr="00A37581">
        <w:rPr>
          <w:rFonts w:ascii="Arial" w:hAnsi="Arial" w:cs="Arial"/>
          <w:sz w:val="24"/>
          <w:szCs w:val="24"/>
          <w:shd w:val="clear" w:color="auto" w:fill="FFFFFF"/>
        </w:rPr>
        <w:t>A</w:t>
      </w:r>
      <w:r w:rsidR="0031737D" w:rsidRPr="00A37581">
        <w:rPr>
          <w:rFonts w:ascii="Arial" w:hAnsi="Arial" w:cs="Arial"/>
          <w:sz w:val="24"/>
          <w:szCs w:val="24"/>
          <w:shd w:val="clear" w:color="auto" w:fill="FFFFFF"/>
        </w:rPr>
        <w:t>)</w:t>
      </w:r>
      <w:bookmarkEnd w:id="12"/>
      <w:bookmarkEnd w:id="13"/>
    </w:p>
    <w:p w:rsidR="006B19E3" w:rsidRPr="00A37581" w:rsidRDefault="006B19E3" w:rsidP="006B19E3">
      <w:pPr>
        <w:rPr>
          <w:rFonts w:ascii="Arial" w:hAnsi="Arial" w:cs="Arial"/>
          <w:sz w:val="24"/>
          <w:szCs w:val="24"/>
        </w:rPr>
      </w:pPr>
    </w:p>
    <w:p w:rsidR="006B19E3" w:rsidRPr="00A37581" w:rsidRDefault="006B19E3" w:rsidP="00ED6964">
      <w:pPr>
        <w:pStyle w:val="Heading2"/>
        <w:rPr>
          <w:rFonts w:ascii="Arial" w:hAnsi="Arial" w:cs="Arial"/>
          <w:shd w:val="clear" w:color="auto" w:fill="FFFFFF"/>
        </w:rPr>
      </w:pPr>
      <w:bookmarkStart w:id="14" w:name="_Toc463375868"/>
      <w:bookmarkStart w:id="15" w:name="_Toc463421049"/>
      <w:r w:rsidRPr="00A37581">
        <w:rPr>
          <w:rFonts w:ascii="Arial" w:hAnsi="Arial" w:cs="Arial"/>
          <w:shd w:val="clear" w:color="auto" w:fill="FFFFFF"/>
        </w:rPr>
        <w:t>Introduction</w:t>
      </w:r>
      <w:bookmarkEnd w:id="14"/>
      <w:bookmarkEnd w:id="15"/>
    </w:p>
    <w:p w:rsidR="00B85546" w:rsidRPr="00A37581" w:rsidRDefault="00B85546" w:rsidP="00B85546">
      <w:pPr>
        <w:rPr>
          <w:rFonts w:ascii="Arial" w:hAnsi="Arial" w:cs="Arial"/>
        </w:rPr>
      </w:pPr>
    </w:p>
    <w:p w:rsidR="00353C2C" w:rsidRPr="00A37581" w:rsidRDefault="00353C2C" w:rsidP="00605F72">
      <w:pPr>
        <w:pStyle w:val="ListParagraph"/>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lastRenderedPageBreak/>
        <w:t xml:space="preserve">The section below discusses different perspectives, aspects and views on workplace empowerment. </w:t>
      </w:r>
      <w:r w:rsidR="00DB6542" w:rsidRPr="00A37581">
        <w:rPr>
          <w:rFonts w:ascii="Arial" w:hAnsi="Arial" w:cs="Arial"/>
          <w:color w:val="000000"/>
          <w:sz w:val="24"/>
          <w:szCs w:val="24"/>
          <w:shd w:val="clear" w:color="auto" w:fill="FFFFFF"/>
        </w:rPr>
        <w:t xml:space="preserve">Most of the perspectives but not all are based and relevant to the South African Context.  </w:t>
      </w:r>
    </w:p>
    <w:p w:rsidR="00DB6542" w:rsidRPr="00A37581" w:rsidRDefault="00DB6542" w:rsidP="00605F72">
      <w:pPr>
        <w:pStyle w:val="ListParagraph"/>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The</w:t>
      </w:r>
      <w:r w:rsidR="00482043" w:rsidRPr="00A37581">
        <w:rPr>
          <w:rFonts w:ascii="Arial" w:hAnsi="Arial" w:cs="Arial"/>
          <w:color w:val="000000"/>
          <w:sz w:val="24"/>
          <w:szCs w:val="24"/>
          <w:shd w:val="clear" w:color="auto" w:fill="FFFFFF"/>
        </w:rPr>
        <w:t xml:space="preserve"> different</w:t>
      </w:r>
      <w:r w:rsidRPr="00A37581">
        <w:rPr>
          <w:rFonts w:ascii="Arial" w:hAnsi="Arial" w:cs="Arial"/>
          <w:color w:val="000000"/>
          <w:sz w:val="24"/>
          <w:szCs w:val="24"/>
          <w:shd w:val="clear" w:color="auto" w:fill="FFFFFF"/>
        </w:rPr>
        <w:t xml:space="preserve"> subjects or perspectives discussed include the following:</w:t>
      </w:r>
    </w:p>
    <w:p w:rsidR="00DB6542" w:rsidRPr="00A37581" w:rsidRDefault="00DB6542" w:rsidP="00482043">
      <w:pPr>
        <w:pStyle w:val="ListParagraph"/>
        <w:numPr>
          <w:ilvl w:val="0"/>
          <w:numId w:val="17"/>
        </w:num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Black Economic Empowerment</w:t>
      </w:r>
    </w:p>
    <w:p w:rsidR="00DB6542" w:rsidRPr="00A37581" w:rsidRDefault="00DB6542" w:rsidP="00482043">
      <w:pPr>
        <w:pStyle w:val="ListParagraph"/>
        <w:numPr>
          <w:ilvl w:val="0"/>
          <w:numId w:val="17"/>
        </w:num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Woman Empowerment in the Work Place</w:t>
      </w:r>
    </w:p>
    <w:p w:rsidR="00DB6542" w:rsidRPr="00A37581" w:rsidRDefault="00DB6542" w:rsidP="00482043">
      <w:pPr>
        <w:pStyle w:val="ListParagraph"/>
        <w:numPr>
          <w:ilvl w:val="0"/>
          <w:numId w:val="17"/>
        </w:num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Youth Empowerment and preparation for the workplace</w:t>
      </w:r>
    </w:p>
    <w:p w:rsidR="00DB6542" w:rsidRPr="00A37581" w:rsidRDefault="00DB6542" w:rsidP="00482043">
      <w:pPr>
        <w:pStyle w:val="ListParagraph"/>
        <w:numPr>
          <w:ilvl w:val="0"/>
          <w:numId w:val="17"/>
        </w:num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Empowerment in the Domestic Work industry</w:t>
      </w:r>
    </w:p>
    <w:p w:rsidR="00DB6542" w:rsidRPr="00A37581" w:rsidRDefault="00DB6542" w:rsidP="00482043">
      <w:pPr>
        <w:pStyle w:val="ListParagraph"/>
        <w:numPr>
          <w:ilvl w:val="0"/>
          <w:numId w:val="17"/>
        </w:num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Empowerment of the previously disadvantaged</w:t>
      </w:r>
    </w:p>
    <w:p w:rsidR="00DB6542" w:rsidRPr="00A37581" w:rsidRDefault="00DB6542" w:rsidP="00482043">
      <w:pPr>
        <w:pStyle w:val="ListParagraph"/>
        <w:numPr>
          <w:ilvl w:val="0"/>
          <w:numId w:val="17"/>
        </w:num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Looking at Unions as Empowerment tools</w:t>
      </w:r>
    </w:p>
    <w:p w:rsidR="00482043" w:rsidRPr="00A37581" w:rsidRDefault="00482043" w:rsidP="00605F72">
      <w:pPr>
        <w:pStyle w:val="ListParagraph"/>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The section provides a description of the term Empowerment in the Workplace</w:t>
      </w:r>
    </w:p>
    <w:p w:rsidR="00425CA8" w:rsidRPr="00A37581" w:rsidRDefault="004100CA" w:rsidP="00ED6964">
      <w:pPr>
        <w:pStyle w:val="Heading2"/>
        <w:rPr>
          <w:rFonts w:ascii="Arial" w:hAnsi="Arial" w:cs="Arial"/>
          <w:shd w:val="clear" w:color="auto" w:fill="FFFFFF"/>
        </w:rPr>
      </w:pPr>
      <w:bookmarkStart w:id="16" w:name="_Toc463375869"/>
      <w:bookmarkStart w:id="17" w:name="_Toc463421050"/>
      <w:r w:rsidRPr="00A37581">
        <w:rPr>
          <w:rFonts w:ascii="Arial" w:hAnsi="Arial" w:cs="Arial"/>
          <w:shd w:val="clear" w:color="auto" w:fill="FFFFFF"/>
        </w:rPr>
        <w:t>What is empowerment in a workplace</w:t>
      </w:r>
      <w:r w:rsidR="00425CA8" w:rsidRPr="00A37581">
        <w:rPr>
          <w:rFonts w:ascii="Arial" w:hAnsi="Arial" w:cs="Arial"/>
          <w:shd w:val="clear" w:color="auto" w:fill="FFFFFF"/>
        </w:rPr>
        <w:t xml:space="preserve"> and what is it all about</w:t>
      </w:r>
      <w:bookmarkEnd w:id="16"/>
      <w:bookmarkEnd w:id="17"/>
    </w:p>
    <w:p w:rsidR="00614531" w:rsidRPr="00A37581" w:rsidRDefault="00614531" w:rsidP="006B19E3">
      <w:pPr>
        <w:rPr>
          <w:rFonts w:ascii="Arial" w:hAnsi="Arial" w:cs="Arial"/>
          <w:color w:val="000000"/>
          <w:sz w:val="24"/>
          <w:szCs w:val="24"/>
          <w:shd w:val="clear" w:color="auto" w:fill="FFFFFF"/>
        </w:rPr>
      </w:pPr>
    </w:p>
    <w:p w:rsidR="004100CA" w:rsidRPr="00A37581" w:rsidRDefault="004725E9" w:rsidP="006B19E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w:t>
      </w:r>
      <w:proofErr w:type="spellStart"/>
      <w:r w:rsidRPr="00A37581">
        <w:rPr>
          <w:rFonts w:ascii="Arial" w:hAnsi="Arial" w:cs="Arial"/>
          <w:color w:val="000000"/>
          <w:sz w:val="24"/>
          <w:szCs w:val="24"/>
          <w:shd w:val="clear" w:color="auto" w:fill="FFFFFF"/>
        </w:rPr>
        <w:t>Thorlakson</w:t>
      </w:r>
      <w:proofErr w:type="spellEnd"/>
      <w:r w:rsidRPr="00A37581">
        <w:rPr>
          <w:rFonts w:ascii="Arial" w:hAnsi="Arial" w:cs="Arial"/>
          <w:color w:val="000000"/>
          <w:sz w:val="24"/>
          <w:szCs w:val="24"/>
          <w:shd w:val="clear" w:color="auto" w:fill="FFFFFF"/>
        </w:rPr>
        <w:t xml:space="preserve"> &amp; Murray, 1996, p67) states that empowerment in the workplace dates back to the 1950’s and 1960’s.</w:t>
      </w:r>
      <w:r w:rsidR="007D3FDD" w:rsidRPr="00A37581">
        <w:rPr>
          <w:rFonts w:ascii="Arial" w:hAnsi="Arial" w:cs="Arial"/>
          <w:color w:val="000000"/>
          <w:sz w:val="24"/>
          <w:szCs w:val="24"/>
          <w:shd w:val="clear" w:color="auto" w:fill="FFFFFF"/>
        </w:rPr>
        <w:t xml:space="preserve"> Developments in the new </w:t>
      </w:r>
      <w:r w:rsidR="00487241" w:rsidRPr="00A37581">
        <w:rPr>
          <w:rFonts w:ascii="Arial" w:hAnsi="Arial" w:cs="Arial"/>
          <w:color w:val="000000"/>
          <w:sz w:val="24"/>
          <w:szCs w:val="24"/>
          <w:shd w:val="clear" w:color="auto" w:fill="FFFFFF"/>
        </w:rPr>
        <w:t>corporate</w:t>
      </w:r>
      <w:r w:rsidR="007D3FDD" w:rsidRPr="00A37581">
        <w:rPr>
          <w:rFonts w:ascii="Arial" w:hAnsi="Arial" w:cs="Arial"/>
          <w:color w:val="000000"/>
          <w:sz w:val="24"/>
          <w:szCs w:val="24"/>
          <w:shd w:val="clear" w:color="auto" w:fill="FFFFFF"/>
        </w:rPr>
        <w:t xml:space="preserve"> </w:t>
      </w:r>
      <w:r w:rsidR="00487241" w:rsidRPr="00A37581">
        <w:rPr>
          <w:rFonts w:ascii="Arial" w:hAnsi="Arial" w:cs="Arial"/>
          <w:color w:val="000000"/>
          <w:sz w:val="24"/>
          <w:szCs w:val="24"/>
          <w:shd w:val="clear" w:color="auto" w:fill="FFFFFF"/>
        </w:rPr>
        <w:t>such as</w:t>
      </w:r>
      <w:r w:rsidR="007D3FDD" w:rsidRPr="00A37581">
        <w:rPr>
          <w:rFonts w:ascii="Arial" w:hAnsi="Arial" w:cs="Arial"/>
          <w:color w:val="000000"/>
          <w:sz w:val="24"/>
          <w:szCs w:val="24"/>
          <w:shd w:val="clear" w:color="auto" w:fill="FFFFFF"/>
        </w:rPr>
        <w:t xml:space="preserve"> lack of skills, globalisation, </w:t>
      </w:r>
      <w:r w:rsidR="004D6108" w:rsidRPr="00A37581">
        <w:rPr>
          <w:rFonts w:ascii="Arial" w:hAnsi="Arial" w:cs="Arial"/>
          <w:color w:val="000000"/>
          <w:sz w:val="24"/>
          <w:szCs w:val="24"/>
          <w:shd w:val="clear" w:color="auto" w:fill="FFFFFF"/>
        </w:rPr>
        <w:t>the need for innovation and increased productivity have added momentum to the need to search for new ways to survive.</w:t>
      </w:r>
      <w:r w:rsidR="002E1879" w:rsidRPr="00A37581">
        <w:rPr>
          <w:rFonts w:ascii="Arial" w:hAnsi="Arial" w:cs="Arial"/>
          <w:color w:val="000000"/>
          <w:sz w:val="24"/>
          <w:szCs w:val="24"/>
          <w:shd w:val="clear" w:color="auto" w:fill="FFFFFF"/>
        </w:rPr>
        <w:t xml:space="preserve"> The article says that empowerment is a promising solution to enable organisations to survive.</w:t>
      </w:r>
      <w:r w:rsidR="0077612D" w:rsidRPr="00A37581">
        <w:rPr>
          <w:rFonts w:ascii="Arial" w:hAnsi="Arial" w:cs="Arial"/>
          <w:color w:val="000000"/>
          <w:sz w:val="24"/>
          <w:szCs w:val="24"/>
          <w:shd w:val="clear" w:color="auto" w:fill="FFFFFF"/>
        </w:rPr>
        <w:t xml:space="preserve"> Workplace empowerment can be simply stated as encouraging employees to do what needs to be done instead of what </w:t>
      </w:r>
      <w:r w:rsidR="00563436" w:rsidRPr="00A37581">
        <w:rPr>
          <w:rFonts w:ascii="Arial" w:hAnsi="Arial" w:cs="Arial"/>
          <w:color w:val="000000"/>
          <w:sz w:val="24"/>
          <w:szCs w:val="24"/>
          <w:shd w:val="clear" w:color="auto" w:fill="FFFFFF"/>
        </w:rPr>
        <w:t>they’re</w:t>
      </w:r>
      <w:r w:rsidR="0077612D" w:rsidRPr="00A37581">
        <w:rPr>
          <w:rFonts w:ascii="Arial" w:hAnsi="Arial" w:cs="Arial"/>
          <w:color w:val="000000"/>
          <w:sz w:val="24"/>
          <w:szCs w:val="24"/>
          <w:shd w:val="clear" w:color="auto" w:fill="FFFFFF"/>
        </w:rPr>
        <w:t xml:space="preserve"> told</w:t>
      </w:r>
      <w:r w:rsidR="00487241" w:rsidRPr="00A37581">
        <w:rPr>
          <w:rFonts w:ascii="Arial" w:hAnsi="Arial" w:cs="Arial"/>
          <w:color w:val="000000"/>
          <w:sz w:val="24"/>
          <w:szCs w:val="24"/>
          <w:shd w:val="clear" w:color="auto" w:fill="FFFFFF"/>
        </w:rPr>
        <w:t xml:space="preserve"> by their superiors</w:t>
      </w:r>
      <w:r w:rsidR="0077612D" w:rsidRPr="00A37581">
        <w:rPr>
          <w:rFonts w:ascii="Arial" w:hAnsi="Arial" w:cs="Arial"/>
          <w:color w:val="000000"/>
          <w:sz w:val="24"/>
          <w:szCs w:val="24"/>
          <w:shd w:val="clear" w:color="auto" w:fill="FFFFFF"/>
        </w:rPr>
        <w:t>.</w:t>
      </w:r>
    </w:p>
    <w:p w:rsidR="00F26EDC" w:rsidRPr="00A37581" w:rsidRDefault="00F26EDC" w:rsidP="006B19E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Empowerment is widely used by social scientists to deal with issues of powerlessness </w:t>
      </w:r>
      <w:r w:rsidR="009A265A" w:rsidRPr="00A37581">
        <w:rPr>
          <w:rFonts w:ascii="Arial" w:hAnsi="Arial" w:cs="Arial"/>
          <w:color w:val="000000"/>
          <w:sz w:val="24"/>
          <w:szCs w:val="24"/>
          <w:shd w:val="clear" w:color="auto" w:fill="FFFFFF"/>
        </w:rPr>
        <w:t>of groups such as woman, blacks and the handicapped. (Thorlakson &amp; Murray, 1996, p68)</w:t>
      </w:r>
    </w:p>
    <w:p w:rsidR="00B239CE" w:rsidRPr="00A37581" w:rsidRDefault="00B239CE" w:rsidP="006B19E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(Thorlakson &amp; Murray, 1996</w:t>
      </w:r>
      <w:r w:rsidR="0003399B" w:rsidRPr="00A37581">
        <w:rPr>
          <w:rFonts w:ascii="Arial" w:hAnsi="Arial" w:cs="Arial"/>
          <w:color w:val="000000"/>
          <w:sz w:val="24"/>
          <w:szCs w:val="24"/>
          <w:shd w:val="clear" w:color="auto" w:fill="FFFFFF"/>
        </w:rPr>
        <w:t>, p71</w:t>
      </w:r>
      <w:r w:rsidRPr="00A37581">
        <w:rPr>
          <w:rFonts w:ascii="Arial" w:hAnsi="Arial" w:cs="Arial"/>
          <w:color w:val="000000"/>
          <w:sz w:val="24"/>
          <w:szCs w:val="24"/>
          <w:shd w:val="clear" w:color="auto" w:fill="FFFFFF"/>
        </w:rPr>
        <w:t>) says Hollander and Offermann’s view empowerment and powersharing as a change from leader dominant environment to a broader concept of follower inv</w:t>
      </w:r>
      <w:r w:rsidR="00363A97" w:rsidRPr="00A37581">
        <w:rPr>
          <w:rFonts w:ascii="Arial" w:hAnsi="Arial" w:cs="Arial"/>
          <w:color w:val="000000"/>
          <w:sz w:val="24"/>
          <w:szCs w:val="24"/>
          <w:shd w:val="clear" w:color="auto" w:fill="FFFFFF"/>
        </w:rPr>
        <w:t>o</w:t>
      </w:r>
      <w:r w:rsidRPr="00A37581">
        <w:rPr>
          <w:rFonts w:ascii="Arial" w:hAnsi="Arial" w:cs="Arial"/>
          <w:color w:val="000000"/>
          <w:sz w:val="24"/>
          <w:szCs w:val="24"/>
          <w:shd w:val="clear" w:color="auto" w:fill="FFFFFF"/>
        </w:rPr>
        <w:t>lvement in expanding power.</w:t>
      </w:r>
    </w:p>
    <w:p w:rsidR="00AB0078" w:rsidRPr="00A37581" w:rsidRDefault="00AB0078" w:rsidP="006B19E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Empowerment refers to a change in strategy with an aim of improving both organizational </w:t>
      </w:r>
      <w:r w:rsidR="003254E1" w:rsidRPr="00A37581">
        <w:rPr>
          <w:rFonts w:ascii="Arial" w:hAnsi="Arial" w:cs="Arial"/>
          <w:color w:val="000000"/>
          <w:sz w:val="24"/>
          <w:szCs w:val="24"/>
          <w:shd w:val="clear" w:color="auto" w:fill="FFFFFF"/>
        </w:rPr>
        <w:t>and employees’ ability to act.</w:t>
      </w:r>
      <w:r w:rsidR="003B3A2C" w:rsidRPr="00A37581">
        <w:rPr>
          <w:rFonts w:ascii="Arial" w:hAnsi="Arial" w:cs="Arial"/>
          <w:color w:val="000000"/>
          <w:sz w:val="24"/>
          <w:szCs w:val="24"/>
          <w:shd w:val="clear" w:color="auto" w:fill="FFFFFF"/>
        </w:rPr>
        <w:t xml:space="preserve"> (Werner, 2016, p316)</w:t>
      </w:r>
    </w:p>
    <w:p w:rsidR="004071CF" w:rsidRPr="00A37581" w:rsidRDefault="004071CF" w:rsidP="00AB0078">
      <w:pPr>
        <w:pStyle w:val="ListParagraph"/>
        <w:ind w:left="0"/>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Empowerment means empowering people to have greater and better say in decisions that affect them </w:t>
      </w:r>
      <w:r w:rsidR="00DE4CC8" w:rsidRPr="00A37581">
        <w:rPr>
          <w:rFonts w:ascii="Arial" w:hAnsi="Arial" w:cs="Arial"/>
          <w:color w:val="000000"/>
          <w:sz w:val="24"/>
          <w:szCs w:val="24"/>
          <w:shd w:val="clear" w:color="auto" w:fill="FFFFFF"/>
        </w:rPr>
        <w:t>in the workplace</w:t>
      </w:r>
      <w:r w:rsidRPr="00A37581">
        <w:rPr>
          <w:rFonts w:ascii="Arial" w:hAnsi="Arial" w:cs="Arial"/>
          <w:color w:val="000000"/>
          <w:sz w:val="24"/>
          <w:szCs w:val="24"/>
          <w:shd w:val="clear" w:color="auto" w:fill="FFFFFF"/>
        </w:rPr>
        <w:t>. (Werner, 2016, p</w:t>
      </w:r>
      <w:r w:rsidR="003B3A2C" w:rsidRPr="00A37581">
        <w:rPr>
          <w:rFonts w:ascii="Arial" w:hAnsi="Arial" w:cs="Arial"/>
          <w:color w:val="000000"/>
          <w:sz w:val="24"/>
          <w:szCs w:val="24"/>
          <w:shd w:val="clear" w:color="auto" w:fill="FFFFFF"/>
        </w:rPr>
        <w:t>311</w:t>
      </w:r>
      <w:r w:rsidRPr="00A37581">
        <w:rPr>
          <w:rFonts w:ascii="Arial" w:hAnsi="Arial" w:cs="Arial"/>
          <w:color w:val="000000"/>
          <w:sz w:val="24"/>
          <w:szCs w:val="24"/>
          <w:shd w:val="clear" w:color="auto" w:fill="FFFFFF"/>
        </w:rPr>
        <w:t>) as cited from</w:t>
      </w:r>
      <w:r w:rsidR="00F443E5" w:rsidRPr="00A37581">
        <w:rPr>
          <w:rFonts w:ascii="Arial" w:hAnsi="Arial" w:cs="Arial"/>
          <w:color w:val="000000"/>
          <w:sz w:val="24"/>
          <w:szCs w:val="24"/>
          <w:shd w:val="clear" w:color="auto" w:fill="FFFFFF"/>
        </w:rPr>
        <w:t xml:space="preserve"> </w:t>
      </w:r>
      <w:r w:rsidR="00F443E5" w:rsidRPr="00A37581">
        <w:rPr>
          <w:rFonts w:ascii="Arial" w:hAnsi="Arial" w:cs="Arial"/>
          <w:noProof/>
          <w:color w:val="000000"/>
          <w:sz w:val="24"/>
          <w:szCs w:val="24"/>
          <w:shd w:val="clear" w:color="auto" w:fill="FFFFFF"/>
          <w:lang w:val="en-ZA"/>
        </w:rPr>
        <w:t xml:space="preserve">(Mullins, </w:t>
      </w:r>
      <w:r w:rsidR="00F443E5" w:rsidRPr="00A37581">
        <w:rPr>
          <w:rFonts w:ascii="Arial" w:hAnsi="Arial" w:cs="Arial"/>
          <w:color w:val="000000"/>
          <w:sz w:val="24"/>
          <w:szCs w:val="24"/>
          <w:shd w:val="clear" w:color="auto" w:fill="FFFFFF"/>
        </w:rPr>
        <w:t>1999:p784)</w:t>
      </w:r>
      <w:r w:rsidRPr="00A37581">
        <w:rPr>
          <w:rFonts w:ascii="Arial" w:hAnsi="Arial" w:cs="Arial"/>
          <w:color w:val="000000"/>
          <w:sz w:val="24"/>
          <w:szCs w:val="24"/>
          <w:shd w:val="clear" w:color="auto" w:fill="FFFFFF"/>
        </w:rPr>
        <w:t xml:space="preserve"> says that managers should give-up intense control and empower employees however top managers are still reluctant to weaken their power.</w:t>
      </w:r>
      <w:r w:rsidR="0001497F" w:rsidRPr="00A37581">
        <w:rPr>
          <w:rFonts w:ascii="Arial" w:hAnsi="Arial" w:cs="Arial"/>
          <w:color w:val="000000"/>
          <w:sz w:val="24"/>
          <w:szCs w:val="24"/>
          <w:shd w:val="clear" w:color="auto" w:fill="FFFFFF"/>
        </w:rPr>
        <w:t xml:space="preserve"> </w:t>
      </w:r>
      <w:r w:rsidRPr="00A37581">
        <w:rPr>
          <w:rFonts w:ascii="Arial" w:hAnsi="Arial" w:cs="Arial"/>
          <w:color w:val="000000"/>
          <w:sz w:val="24"/>
          <w:szCs w:val="24"/>
          <w:shd w:val="clear" w:color="auto" w:fill="FFFFFF"/>
        </w:rPr>
        <w:t xml:space="preserve">Empowerment is about delegation, asigning more responsibility and decision making authority to </w:t>
      </w:r>
      <w:r w:rsidR="000C1EA2" w:rsidRPr="00A37581">
        <w:rPr>
          <w:rFonts w:ascii="Arial" w:hAnsi="Arial" w:cs="Arial"/>
          <w:color w:val="000000"/>
          <w:sz w:val="24"/>
          <w:szCs w:val="24"/>
          <w:shd w:val="clear" w:color="auto" w:fill="FFFFFF"/>
        </w:rPr>
        <w:t>subordinates</w:t>
      </w:r>
      <w:r w:rsidRPr="00A37581">
        <w:rPr>
          <w:rFonts w:ascii="Arial" w:hAnsi="Arial" w:cs="Arial"/>
          <w:color w:val="000000"/>
          <w:sz w:val="24"/>
          <w:szCs w:val="24"/>
          <w:shd w:val="clear" w:color="auto" w:fill="FFFFFF"/>
        </w:rPr>
        <w:t xml:space="preserve"> in the organisation.</w:t>
      </w:r>
    </w:p>
    <w:p w:rsidR="00AB0078" w:rsidRPr="00A37581" w:rsidRDefault="006E7D7E" w:rsidP="006E7D7E">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Organisations needing to establish a culture of empowerment need to develop systems and policies that st</w:t>
      </w:r>
      <w:r w:rsidR="0061076E" w:rsidRPr="00A37581">
        <w:rPr>
          <w:rFonts w:ascii="Arial" w:hAnsi="Arial" w:cs="Arial"/>
          <w:color w:val="000000"/>
          <w:sz w:val="24"/>
          <w:szCs w:val="24"/>
          <w:shd w:val="clear" w:color="auto" w:fill="FFFFFF"/>
        </w:rPr>
        <w:t xml:space="preserve">rives not to restrict employees, </w:t>
      </w:r>
      <w:r w:rsidR="00B81CED" w:rsidRPr="00A37581">
        <w:rPr>
          <w:rFonts w:ascii="Arial" w:hAnsi="Arial" w:cs="Arial"/>
          <w:color w:val="000000"/>
          <w:sz w:val="24"/>
          <w:szCs w:val="24"/>
          <w:shd w:val="clear" w:color="auto" w:fill="FFFFFF"/>
        </w:rPr>
        <w:t xml:space="preserve">by focusing on optimal employee behaviour, on what they can do well management can adopt and restructure the organisation accordingly in order to produce the sought after employee behaviour of dedication to learning , skilling, developing and emerging, less supervision and self </w:t>
      </w:r>
      <w:r w:rsidR="00B81CED" w:rsidRPr="00A37581">
        <w:rPr>
          <w:rFonts w:ascii="Arial" w:hAnsi="Arial" w:cs="Arial"/>
          <w:color w:val="000000"/>
          <w:sz w:val="24"/>
          <w:szCs w:val="24"/>
          <w:shd w:val="clear" w:color="auto" w:fill="FFFFFF"/>
        </w:rPr>
        <w:lastRenderedPageBreak/>
        <w:t>management, high levels of trust and employee</w:t>
      </w:r>
      <w:r w:rsidR="001530B4" w:rsidRPr="00A37581">
        <w:rPr>
          <w:rFonts w:ascii="Arial" w:hAnsi="Arial" w:cs="Arial"/>
          <w:color w:val="000000"/>
          <w:sz w:val="24"/>
          <w:szCs w:val="24"/>
          <w:shd w:val="clear" w:color="auto" w:fill="FFFFFF"/>
        </w:rPr>
        <w:t xml:space="preserve"> organisational </w:t>
      </w:r>
      <w:r w:rsidR="00B81CED" w:rsidRPr="00A37581">
        <w:rPr>
          <w:rFonts w:ascii="Arial" w:hAnsi="Arial" w:cs="Arial"/>
          <w:color w:val="000000"/>
          <w:sz w:val="24"/>
          <w:szCs w:val="24"/>
          <w:shd w:val="clear" w:color="auto" w:fill="FFFFFF"/>
        </w:rPr>
        <w:t>participation in decision making.</w:t>
      </w:r>
      <w:r w:rsidR="002F2E9A" w:rsidRPr="00A37581">
        <w:rPr>
          <w:rFonts w:ascii="Arial" w:hAnsi="Arial" w:cs="Arial"/>
          <w:color w:val="000000"/>
          <w:sz w:val="24"/>
          <w:szCs w:val="24"/>
          <w:shd w:val="clear" w:color="auto" w:fill="FFFFFF"/>
        </w:rPr>
        <w:t xml:space="preserve"> (Werner, 2016, p316-317)</w:t>
      </w:r>
    </w:p>
    <w:p w:rsidR="008F5AF2" w:rsidRPr="00A37581" w:rsidRDefault="00AD6366" w:rsidP="00AD6366">
      <w:pPr>
        <w:pStyle w:val="Heading2"/>
        <w:rPr>
          <w:rFonts w:ascii="Arial" w:hAnsi="Arial" w:cs="Arial"/>
          <w:shd w:val="clear" w:color="auto" w:fill="FFFFFF"/>
        </w:rPr>
      </w:pPr>
      <w:bookmarkStart w:id="18" w:name="_Toc463375870"/>
      <w:bookmarkStart w:id="19" w:name="_Toc463421051"/>
      <w:r w:rsidRPr="00A37581">
        <w:rPr>
          <w:rFonts w:ascii="Arial" w:hAnsi="Arial" w:cs="Arial"/>
          <w:shd w:val="clear" w:color="auto" w:fill="FFFFFF"/>
        </w:rPr>
        <w:t>Different</w:t>
      </w:r>
      <w:r w:rsidRPr="00A37581">
        <w:rPr>
          <w:rFonts w:ascii="Arial" w:hAnsi="Arial" w:cs="Arial"/>
        </w:rPr>
        <w:t xml:space="preserve"> perspectives on empowerment in the workplace</w:t>
      </w:r>
      <w:bookmarkEnd w:id="18"/>
      <w:bookmarkEnd w:id="19"/>
    </w:p>
    <w:p w:rsidR="007A249A" w:rsidRPr="00A37581" w:rsidRDefault="007A249A" w:rsidP="007A249A">
      <w:pPr>
        <w:pStyle w:val="ListParagraph"/>
        <w:ind w:left="1080"/>
        <w:rPr>
          <w:rFonts w:ascii="Arial" w:hAnsi="Arial" w:cs="Arial"/>
          <w:color w:val="000000"/>
          <w:sz w:val="24"/>
          <w:szCs w:val="24"/>
          <w:shd w:val="clear" w:color="auto" w:fill="FFFFFF"/>
        </w:rPr>
      </w:pPr>
    </w:p>
    <w:p w:rsidR="007A249A" w:rsidRPr="00A37581" w:rsidRDefault="007A249A" w:rsidP="007A249A">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(Werner, 2016, p312-319) looks at three models of empowerment. The Randolph’s empowerment model is a three-pronged empowerment plan that suggests how empowerment can be achieved. The three prongs are Sharing information, Creating autonomy through structure and letting teams become the hierachy that can be achieved.</w:t>
      </w:r>
    </w:p>
    <w:p w:rsidR="007A249A" w:rsidRPr="00A37581" w:rsidRDefault="007A249A" w:rsidP="007A249A">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The empowerment strategy grid is an assessment tool meant to help companies avoid empowerment implementation pitfalls. It maps team progress towards empowerment strategies.</w:t>
      </w:r>
    </w:p>
    <w:p w:rsidR="007A249A" w:rsidRPr="00A37581" w:rsidRDefault="007A249A" w:rsidP="007A249A">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“The activist model of empowerment is represented by a continuum bounded by one extreme by passive connotation of the empowerment concept and by active or activist connotations of the term at the other extreme.” (Werner, 2016, p326)</w:t>
      </w:r>
    </w:p>
    <w:p w:rsidR="007A249A" w:rsidRPr="00A37581" w:rsidRDefault="007A249A" w:rsidP="007A249A">
      <w:pPr>
        <w:pStyle w:val="ListParagraph"/>
        <w:ind w:left="1080"/>
        <w:rPr>
          <w:rFonts w:ascii="Arial" w:hAnsi="Arial" w:cs="Arial"/>
          <w:color w:val="000000"/>
          <w:sz w:val="24"/>
          <w:szCs w:val="24"/>
          <w:shd w:val="clear" w:color="auto" w:fill="FFFFFF"/>
        </w:rPr>
      </w:pPr>
    </w:p>
    <w:p w:rsidR="00356A62" w:rsidRPr="00A37581" w:rsidRDefault="00356A62" w:rsidP="00C03F68">
      <w:pPr>
        <w:pStyle w:val="ListParagraph"/>
        <w:numPr>
          <w:ilvl w:val="0"/>
          <w:numId w:val="13"/>
        </w:num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People should be coached to work together in workshops dealing with organizational issues that affect them.</w:t>
      </w:r>
    </w:p>
    <w:p w:rsidR="004C16EC" w:rsidRPr="00A37581" w:rsidRDefault="004C16EC" w:rsidP="00C03F68">
      <w:pPr>
        <w:pStyle w:val="ListParagraph"/>
        <w:numPr>
          <w:ilvl w:val="0"/>
          <w:numId w:val="13"/>
        </w:num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Organisations need to move from a controlling culture to an enabling culture in order for employees to contribute more and thus be more productive.</w:t>
      </w:r>
    </w:p>
    <w:p w:rsidR="00977279" w:rsidRPr="00A37581" w:rsidRDefault="00977279" w:rsidP="00C03F68">
      <w:pPr>
        <w:pStyle w:val="ListParagraph"/>
        <w:numPr>
          <w:ilvl w:val="0"/>
          <w:numId w:val="13"/>
        </w:num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A method that can be used to put </w:t>
      </w:r>
      <w:r w:rsidR="00C075FC" w:rsidRPr="00A37581">
        <w:rPr>
          <w:rFonts w:ascii="Arial" w:hAnsi="Arial" w:cs="Arial"/>
          <w:color w:val="000000"/>
          <w:sz w:val="24"/>
          <w:szCs w:val="24"/>
          <w:shd w:val="clear" w:color="auto" w:fill="FFFFFF"/>
        </w:rPr>
        <w:t>empowerment</w:t>
      </w:r>
      <w:r w:rsidRPr="00A37581">
        <w:rPr>
          <w:rFonts w:ascii="Arial" w:hAnsi="Arial" w:cs="Arial"/>
          <w:color w:val="000000"/>
          <w:sz w:val="24"/>
          <w:szCs w:val="24"/>
          <w:shd w:val="clear" w:color="auto" w:fill="FFFFFF"/>
        </w:rPr>
        <w:t xml:space="preserve"> to practice is by creating self-managed project teams that have the ability to make decisions regarding projects themselves which contributes to the organizational strategy.</w:t>
      </w:r>
    </w:p>
    <w:p w:rsidR="007D1B46" w:rsidRPr="00A37581" w:rsidRDefault="007D1B46" w:rsidP="007D1B46">
      <w:pPr>
        <w:pStyle w:val="ListParagraph"/>
        <w:rPr>
          <w:rFonts w:ascii="Arial" w:hAnsi="Arial" w:cs="Arial"/>
          <w:color w:val="000000"/>
          <w:sz w:val="24"/>
          <w:szCs w:val="24"/>
          <w:shd w:val="clear" w:color="auto" w:fill="FFFFFF"/>
        </w:rPr>
      </w:pPr>
    </w:p>
    <w:p w:rsidR="00C10679" w:rsidRPr="00A37581" w:rsidRDefault="00C10679" w:rsidP="00C253EC">
      <w:pPr>
        <w:pStyle w:val="ListParagraph"/>
        <w:ind w:left="360"/>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To implement an effective </w:t>
      </w:r>
      <w:r w:rsidR="00C075FC" w:rsidRPr="00A37581">
        <w:rPr>
          <w:rFonts w:ascii="Arial" w:hAnsi="Arial" w:cs="Arial"/>
          <w:color w:val="000000"/>
          <w:sz w:val="24"/>
          <w:szCs w:val="24"/>
          <w:shd w:val="clear" w:color="auto" w:fill="FFFFFF"/>
        </w:rPr>
        <w:t>empowerment</w:t>
      </w:r>
      <w:r w:rsidRPr="00A37581">
        <w:rPr>
          <w:rFonts w:ascii="Arial" w:hAnsi="Arial" w:cs="Arial"/>
          <w:color w:val="000000"/>
          <w:sz w:val="24"/>
          <w:szCs w:val="24"/>
          <w:shd w:val="clear" w:color="auto" w:fill="FFFFFF"/>
        </w:rPr>
        <w:t xml:space="preserve"> strategy, (Werner, 2016, p318-319) as cited from </w:t>
      </w:r>
      <w:sdt>
        <w:sdtPr>
          <w:rPr>
            <w:rFonts w:ascii="Arial" w:hAnsi="Arial" w:cs="Arial"/>
            <w:color w:val="000000"/>
            <w:sz w:val="24"/>
            <w:szCs w:val="24"/>
            <w:shd w:val="clear" w:color="auto" w:fill="FFFFFF"/>
          </w:rPr>
          <w:id w:val="143865229"/>
          <w:citation/>
        </w:sdtPr>
        <w:sdtEndPr/>
        <w:sdtContent>
          <w:r w:rsidR="00A43727" w:rsidRPr="00A37581">
            <w:rPr>
              <w:rFonts w:ascii="Arial" w:hAnsi="Arial" w:cs="Arial"/>
              <w:color w:val="000000"/>
              <w:sz w:val="24"/>
              <w:szCs w:val="24"/>
              <w:shd w:val="clear" w:color="auto" w:fill="FFFFFF"/>
            </w:rPr>
            <w:fldChar w:fldCharType="begin"/>
          </w:r>
          <w:r w:rsidR="00A43727" w:rsidRPr="00A37581">
            <w:rPr>
              <w:rFonts w:ascii="Arial" w:hAnsi="Arial" w:cs="Arial"/>
              <w:color w:val="000000"/>
              <w:sz w:val="24"/>
              <w:szCs w:val="24"/>
              <w:shd w:val="clear" w:color="auto" w:fill="FFFFFF"/>
              <w:lang w:val="en-ZA"/>
            </w:rPr>
            <w:instrText xml:space="preserve"> CITATION Ers97 \l 7177 </w:instrText>
          </w:r>
          <w:r w:rsidR="00A43727" w:rsidRPr="00A37581">
            <w:rPr>
              <w:rFonts w:ascii="Arial" w:hAnsi="Arial" w:cs="Arial"/>
              <w:color w:val="000000"/>
              <w:sz w:val="24"/>
              <w:szCs w:val="24"/>
              <w:shd w:val="clear" w:color="auto" w:fill="FFFFFF"/>
            </w:rPr>
            <w:fldChar w:fldCharType="separate"/>
          </w:r>
          <w:r w:rsidR="00C8478C" w:rsidRPr="00C8478C">
            <w:rPr>
              <w:rFonts w:ascii="Arial" w:hAnsi="Arial" w:cs="Arial"/>
              <w:noProof/>
              <w:color w:val="000000"/>
              <w:sz w:val="24"/>
              <w:szCs w:val="24"/>
              <w:shd w:val="clear" w:color="auto" w:fill="FFFFFF"/>
              <w:lang w:val="en-ZA"/>
            </w:rPr>
            <w:t>(Erstadt, 1997)</w:t>
          </w:r>
          <w:r w:rsidR="00A43727" w:rsidRPr="00A37581">
            <w:rPr>
              <w:rFonts w:ascii="Arial" w:hAnsi="Arial" w:cs="Arial"/>
              <w:color w:val="000000"/>
              <w:sz w:val="24"/>
              <w:szCs w:val="24"/>
              <w:shd w:val="clear" w:color="auto" w:fill="FFFFFF"/>
            </w:rPr>
            <w:fldChar w:fldCharType="end"/>
          </w:r>
        </w:sdtContent>
      </w:sdt>
      <w:r w:rsidRPr="00A37581">
        <w:rPr>
          <w:rFonts w:ascii="Arial" w:hAnsi="Arial" w:cs="Arial"/>
          <w:color w:val="000000"/>
          <w:sz w:val="24"/>
          <w:szCs w:val="24"/>
          <w:shd w:val="clear" w:color="auto" w:fill="FFFFFF"/>
        </w:rPr>
        <w:t xml:space="preserve"> </w:t>
      </w:r>
      <w:r w:rsidR="00DC391F" w:rsidRPr="00A37581">
        <w:rPr>
          <w:rFonts w:ascii="Arial" w:hAnsi="Arial" w:cs="Arial"/>
          <w:color w:val="000000"/>
          <w:sz w:val="24"/>
          <w:szCs w:val="24"/>
          <w:shd w:val="clear" w:color="auto" w:fill="FFFFFF"/>
        </w:rPr>
        <w:t>suggests a three staged training structure that can be used by managers to empower their employees.</w:t>
      </w:r>
      <w:r w:rsidR="00AE4816" w:rsidRPr="00A37581">
        <w:rPr>
          <w:rFonts w:ascii="Arial" w:hAnsi="Arial" w:cs="Arial"/>
          <w:color w:val="000000"/>
          <w:sz w:val="24"/>
          <w:szCs w:val="24"/>
          <w:shd w:val="clear" w:color="auto" w:fill="FFFFFF"/>
        </w:rPr>
        <w:t xml:space="preserve"> It says firstly an analysis of the current employee capabilities needs to be made and employees need to be empowered in order for them to reach their full potential. </w:t>
      </w:r>
      <w:r w:rsidR="00873275" w:rsidRPr="00A37581">
        <w:rPr>
          <w:rFonts w:ascii="Arial" w:hAnsi="Arial" w:cs="Arial"/>
          <w:color w:val="000000"/>
          <w:sz w:val="24"/>
          <w:szCs w:val="24"/>
          <w:shd w:val="clear" w:color="auto" w:fill="FFFFFF"/>
        </w:rPr>
        <w:t xml:space="preserve">Secondly managers need to develop and coach employees in order for them to go beyond their current potential. </w:t>
      </w:r>
      <w:r w:rsidR="00AA5DD0" w:rsidRPr="00A37581">
        <w:rPr>
          <w:rFonts w:ascii="Arial" w:hAnsi="Arial" w:cs="Arial"/>
          <w:color w:val="000000"/>
          <w:sz w:val="24"/>
          <w:szCs w:val="24"/>
          <w:shd w:val="clear" w:color="auto" w:fill="FFFFFF"/>
        </w:rPr>
        <w:t>Lastly employee commitment is achieved through sharing the vision and values of the organisation, at this point employee full empowerment is achieved.</w:t>
      </w:r>
    </w:p>
    <w:p w:rsidR="00B00E5F" w:rsidRPr="00A37581" w:rsidRDefault="00B00E5F" w:rsidP="00C253EC">
      <w:pPr>
        <w:pStyle w:val="ListParagraph"/>
        <w:ind w:left="360"/>
        <w:rPr>
          <w:rFonts w:ascii="Arial" w:hAnsi="Arial" w:cs="Arial"/>
          <w:color w:val="000000"/>
          <w:sz w:val="24"/>
          <w:szCs w:val="24"/>
          <w:shd w:val="clear" w:color="auto" w:fill="FFFFFF"/>
        </w:rPr>
      </w:pPr>
    </w:p>
    <w:p w:rsidR="00B00E5F" w:rsidRPr="00A37581" w:rsidRDefault="00B00E5F" w:rsidP="00C253EC">
      <w:pPr>
        <w:pStyle w:val="ListParagraph"/>
        <w:ind w:left="360"/>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(Werner, 2016, p318-319) states the following as key themes in the implementation and continued maintenance of an empowerment program in organisations namely: Communication, Commitment, Ownership, Skills and Competencies, Leadership and Sustainability </w:t>
      </w:r>
    </w:p>
    <w:p w:rsidR="00F50151" w:rsidRPr="00A37581" w:rsidRDefault="00F50151" w:rsidP="00C253EC">
      <w:pPr>
        <w:pStyle w:val="ListParagraph"/>
        <w:ind w:left="360"/>
        <w:rPr>
          <w:rFonts w:ascii="Arial" w:hAnsi="Arial" w:cs="Arial"/>
          <w:noProof/>
          <w:sz w:val="24"/>
          <w:szCs w:val="24"/>
          <w:lang w:val="en-ZA"/>
        </w:rPr>
      </w:pPr>
    </w:p>
    <w:p w:rsidR="008F5AF2" w:rsidRPr="00A37581" w:rsidRDefault="00BD2ED4" w:rsidP="006B19E3">
      <w:pPr>
        <w:rPr>
          <w:rFonts w:ascii="Arial" w:hAnsi="Arial" w:cs="Arial"/>
          <w:color w:val="000000"/>
          <w:sz w:val="24"/>
          <w:szCs w:val="24"/>
          <w:shd w:val="clear" w:color="auto" w:fill="FFFFFF"/>
        </w:rPr>
      </w:pPr>
      <w:sdt>
        <w:sdtPr>
          <w:rPr>
            <w:rFonts w:ascii="Arial" w:hAnsi="Arial" w:cs="Arial"/>
            <w:color w:val="000000"/>
            <w:sz w:val="24"/>
            <w:szCs w:val="24"/>
            <w:shd w:val="clear" w:color="auto" w:fill="FFFFFF"/>
          </w:rPr>
          <w:id w:val="-934053456"/>
          <w:citation/>
        </w:sdtPr>
        <w:sdtEndPr/>
        <w:sdtContent>
          <w:r w:rsidR="00F50151" w:rsidRPr="00A37581">
            <w:rPr>
              <w:rFonts w:ascii="Arial" w:hAnsi="Arial" w:cs="Arial"/>
              <w:color w:val="000000"/>
              <w:sz w:val="24"/>
              <w:szCs w:val="24"/>
              <w:shd w:val="clear" w:color="auto" w:fill="FFFFFF"/>
            </w:rPr>
            <w:fldChar w:fldCharType="begin"/>
          </w:r>
          <w:r w:rsidR="00F50151" w:rsidRPr="00A37581">
            <w:rPr>
              <w:rFonts w:ascii="Arial" w:hAnsi="Arial" w:cs="Arial"/>
              <w:color w:val="000000"/>
              <w:sz w:val="24"/>
              <w:szCs w:val="24"/>
              <w:shd w:val="clear" w:color="auto" w:fill="FFFFFF"/>
            </w:rPr>
            <w:instrText xml:space="preserve"> CITATION MUS07 \l 7177 </w:instrText>
          </w:r>
          <w:r w:rsidR="00F50151" w:rsidRPr="00A37581">
            <w:rPr>
              <w:rFonts w:ascii="Arial" w:hAnsi="Arial" w:cs="Arial"/>
              <w:color w:val="000000"/>
              <w:sz w:val="24"/>
              <w:szCs w:val="24"/>
              <w:shd w:val="clear" w:color="auto" w:fill="FFFFFF"/>
            </w:rPr>
            <w:fldChar w:fldCharType="separate"/>
          </w:r>
          <w:r w:rsidR="00C8478C" w:rsidRPr="00C8478C">
            <w:rPr>
              <w:rFonts w:ascii="Arial" w:hAnsi="Arial" w:cs="Arial"/>
              <w:noProof/>
              <w:color w:val="000000"/>
              <w:sz w:val="24"/>
              <w:szCs w:val="24"/>
              <w:shd w:val="clear" w:color="auto" w:fill="FFFFFF"/>
            </w:rPr>
            <w:t>(MUSSELWHITE , 2007)</w:t>
          </w:r>
          <w:r w:rsidR="00F50151" w:rsidRPr="00A37581">
            <w:rPr>
              <w:rFonts w:ascii="Arial" w:hAnsi="Arial" w:cs="Arial"/>
              <w:color w:val="000000"/>
              <w:sz w:val="24"/>
              <w:szCs w:val="24"/>
              <w:shd w:val="clear" w:color="auto" w:fill="FFFFFF"/>
            </w:rPr>
            <w:fldChar w:fldCharType="end"/>
          </w:r>
        </w:sdtContent>
      </w:sdt>
      <w:r w:rsidR="00F50151" w:rsidRPr="00A37581">
        <w:rPr>
          <w:rFonts w:ascii="Arial" w:hAnsi="Arial" w:cs="Arial"/>
          <w:color w:val="000000"/>
          <w:sz w:val="24"/>
          <w:szCs w:val="24"/>
          <w:shd w:val="clear" w:color="auto" w:fill="FFFFFF"/>
        </w:rPr>
        <w:t xml:space="preserve"> </w:t>
      </w:r>
      <w:r w:rsidR="00F54248" w:rsidRPr="00A37581">
        <w:rPr>
          <w:rFonts w:ascii="Arial" w:hAnsi="Arial" w:cs="Arial"/>
          <w:color w:val="000000"/>
          <w:sz w:val="24"/>
          <w:szCs w:val="24"/>
          <w:shd w:val="clear" w:color="auto" w:fill="FFFFFF"/>
        </w:rPr>
        <w:t>Says</w:t>
      </w:r>
      <w:r w:rsidR="00F50151" w:rsidRPr="00A37581">
        <w:rPr>
          <w:rFonts w:ascii="Arial" w:hAnsi="Arial" w:cs="Arial"/>
          <w:color w:val="000000"/>
          <w:sz w:val="24"/>
          <w:szCs w:val="24"/>
          <w:shd w:val="clear" w:color="auto" w:fill="FFFFFF"/>
        </w:rPr>
        <w:t xml:space="preserve"> that motivation in a work place is about the work you empower your employees to do and not about </w:t>
      </w:r>
      <w:r w:rsidR="00661FBD" w:rsidRPr="00A37581">
        <w:rPr>
          <w:rFonts w:ascii="Arial" w:hAnsi="Arial" w:cs="Arial"/>
          <w:color w:val="000000"/>
          <w:sz w:val="24"/>
          <w:szCs w:val="24"/>
          <w:shd w:val="clear" w:color="auto" w:fill="FFFFFF"/>
        </w:rPr>
        <w:t xml:space="preserve">what </w:t>
      </w:r>
      <w:r w:rsidR="00F50151" w:rsidRPr="00A37581">
        <w:rPr>
          <w:rFonts w:ascii="Arial" w:hAnsi="Arial" w:cs="Arial"/>
          <w:color w:val="000000"/>
          <w:sz w:val="24"/>
          <w:szCs w:val="24"/>
          <w:shd w:val="clear" w:color="auto" w:fill="FFFFFF"/>
        </w:rPr>
        <w:t>you do for them.</w:t>
      </w:r>
      <w:r w:rsidR="004A4CC9" w:rsidRPr="00A37581">
        <w:rPr>
          <w:rFonts w:ascii="Arial" w:hAnsi="Arial" w:cs="Arial"/>
          <w:color w:val="000000"/>
          <w:sz w:val="24"/>
          <w:szCs w:val="24"/>
          <w:shd w:val="clear" w:color="auto" w:fill="FFFFFF"/>
        </w:rPr>
        <w:t xml:space="preserve"> This means that </w:t>
      </w:r>
      <w:r w:rsidR="004A4CC9" w:rsidRPr="00A37581">
        <w:rPr>
          <w:rFonts w:ascii="Arial" w:hAnsi="Arial" w:cs="Arial"/>
          <w:color w:val="000000"/>
          <w:sz w:val="24"/>
          <w:szCs w:val="24"/>
          <w:shd w:val="clear" w:color="auto" w:fill="FFFFFF"/>
        </w:rPr>
        <w:lastRenderedPageBreak/>
        <w:t>certain types of motivation approaches lead to employee empowemennt.</w:t>
      </w:r>
      <w:r w:rsidR="00D24BF9" w:rsidRPr="00A37581">
        <w:rPr>
          <w:rFonts w:ascii="Arial" w:hAnsi="Arial" w:cs="Arial"/>
          <w:color w:val="000000"/>
          <w:sz w:val="24"/>
          <w:szCs w:val="24"/>
          <w:shd w:val="clear" w:color="auto" w:fill="FFFFFF"/>
        </w:rPr>
        <w:t xml:space="preserve"> Examples of such approaches include </w:t>
      </w:r>
      <w:r w:rsidR="00B27E00" w:rsidRPr="00A37581">
        <w:rPr>
          <w:rFonts w:ascii="Arial" w:hAnsi="Arial" w:cs="Arial"/>
          <w:color w:val="000000"/>
          <w:sz w:val="24"/>
          <w:szCs w:val="24"/>
          <w:shd w:val="clear" w:color="auto" w:fill="FFFFFF"/>
        </w:rPr>
        <w:t xml:space="preserve">the following as outlined by </w:t>
      </w:r>
      <w:r w:rsidR="00D24BF9" w:rsidRPr="00A37581">
        <w:rPr>
          <w:rFonts w:ascii="Arial" w:hAnsi="Arial" w:cs="Arial"/>
          <w:color w:val="000000"/>
          <w:sz w:val="24"/>
          <w:szCs w:val="24"/>
          <w:shd w:val="clear" w:color="auto" w:fill="FFFFFF"/>
        </w:rPr>
        <w:t>(Thorlakson &amp; Murray, 1996, p70-71)</w:t>
      </w:r>
      <w:r w:rsidR="00B27E00" w:rsidRPr="00A37581">
        <w:rPr>
          <w:rFonts w:ascii="Arial" w:hAnsi="Arial" w:cs="Arial"/>
          <w:color w:val="000000"/>
          <w:sz w:val="24"/>
          <w:szCs w:val="24"/>
          <w:shd w:val="clear" w:color="auto" w:fill="FFFFFF"/>
        </w:rPr>
        <w:t>:</w:t>
      </w:r>
    </w:p>
    <w:p w:rsidR="00B27E00" w:rsidRPr="00A37581" w:rsidRDefault="00BE4757" w:rsidP="00133B47">
      <w:pPr>
        <w:pStyle w:val="ListParagraph"/>
        <w:numPr>
          <w:ilvl w:val="0"/>
          <w:numId w:val="16"/>
        </w:num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Management by Ojectives</w:t>
      </w:r>
      <w:r w:rsidR="008F7CFF" w:rsidRPr="00A37581">
        <w:rPr>
          <w:rFonts w:ascii="Arial" w:hAnsi="Arial" w:cs="Arial"/>
          <w:color w:val="000000"/>
          <w:sz w:val="24"/>
          <w:szCs w:val="24"/>
          <w:shd w:val="clear" w:color="auto" w:fill="FFFFFF"/>
        </w:rPr>
        <w:t xml:space="preserve"> (MBO)</w:t>
      </w:r>
      <w:r w:rsidRPr="00A37581">
        <w:rPr>
          <w:rFonts w:ascii="Arial" w:hAnsi="Arial" w:cs="Arial"/>
          <w:color w:val="000000"/>
          <w:sz w:val="24"/>
          <w:szCs w:val="24"/>
          <w:shd w:val="clear" w:color="auto" w:fill="FFFFFF"/>
        </w:rPr>
        <w:t xml:space="preserve"> </w:t>
      </w:r>
      <w:r w:rsidR="008F7CFF" w:rsidRPr="00A37581">
        <w:rPr>
          <w:rFonts w:ascii="Arial" w:hAnsi="Arial" w:cs="Arial"/>
          <w:color w:val="000000"/>
          <w:sz w:val="24"/>
          <w:szCs w:val="24"/>
          <w:shd w:val="clear" w:color="auto" w:fill="FFFFFF"/>
        </w:rPr>
        <w:t>–</w:t>
      </w:r>
      <w:r w:rsidRPr="00A37581">
        <w:rPr>
          <w:rFonts w:ascii="Arial" w:hAnsi="Arial" w:cs="Arial"/>
          <w:color w:val="000000"/>
          <w:sz w:val="24"/>
          <w:szCs w:val="24"/>
          <w:shd w:val="clear" w:color="auto" w:fill="FFFFFF"/>
        </w:rPr>
        <w:t xml:space="preserve"> </w:t>
      </w:r>
      <w:r w:rsidR="008F7CFF" w:rsidRPr="00A37581">
        <w:rPr>
          <w:rFonts w:ascii="Arial" w:hAnsi="Arial" w:cs="Arial"/>
          <w:color w:val="000000"/>
          <w:sz w:val="24"/>
          <w:szCs w:val="24"/>
          <w:shd w:val="clear" w:color="auto" w:fill="FFFFFF"/>
        </w:rPr>
        <w:t>encourages employee participation in goal setting</w:t>
      </w:r>
    </w:p>
    <w:p w:rsidR="008F7CFF" w:rsidRPr="00A37581" w:rsidRDefault="00D60FA2" w:rsidP="00133B47">
      <w:pPr>
        <w:pStyle w:val="ListParagraph"/>
        <w:numPr>
          <w:ilvl w:val="0"/>
          <w:numId w:val="16"/>
        </w:num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Quality of Working Life (QWL) - </w:t>
      </w:r>
      <w:r w:rsidR="00C46D5D" w:rsidRPr="00A37581">
        <w:rPr>
          <w:rFonts w:ascii="Arial" w:hAnsi="Arial" w:cs="Arial"/>
          <w:color w:val="000000"/>
          <w:sz w:val="24"/>
          <w:szCs w:val="24"/>
          <w:shd w:val="clear" w:color="auto" w:fill="FFFFFF"/>
        </w:rPr>
        <w:t>(Thorlakson &amp; Murray, 1996, p70-71) as cited from (Appelbaum, Beckman, Boone and Kurtz, 1990)</w:t>
      </w:r>
      <w:r w:rsidR="0002543F" w:rsidRPr="00A37581">
        <w:rPr>
          <w:rFonts w:ascii="Arial" w:hAnsi="Arial" w:cs="Arial"/>
          <w:color w:val="000000"/>
          <w:sz w:val="24"/>
          <w:szCs w:val="24"/>
          <w:shd w:val="clear" w:color="auto" w:fill="FFFFFF"/>
        </w:rPr>
        <w:t xml:space="preserve"> is a process in which all employees could through the right communication channels  have a say about the work environment in general and their job design and secifications in particular.</w:t>
      </w:r>
    </w:p>
    <w:p w:rsidR="00B94942" w:rsidRPr="00A37581" w:rsidRDefault="00B94942" w:rsidP="00133B47">
      <w:pPr>
        <w:pStyle w:val="ListParagraph"/>
        <w:numPr>
          <w:ilvl w:val="0"/>
          <w:numId w:val="16"/>
        </w:num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Job Enrichment and job enlargement </w:t>
      </w:r>
      <w:r w:rsidR="00647FE4" w:rsidRPr="00A37581">
        <w:rPr>
          <w:rFonts w:ascii="Arial" w:hAnsi="Arial" w:cs="Arial"/>
          <w:color w:val="000000"/>
          <w:sz w:val="24"/>
          <w:szCs w:val="24"/>
          <w:shd w:val="clear" w:color="auto" w:fill="FFFFFF"/>
        </w:rPr>
        <w:t>–</w:t>
      </w:r>
      <w:r w:rsidRPr="00A37581">
        <w:rPr>
          <w:rFonts w:ascii="Arial" w:hAnsi="Arial" w:cs="Arial"/>
          <w:color w:val="000000"/>
          <w:sz w:val="24"/>
          <w:szCs w:val="24"/>
          <w:shd w:val="clear" w:color="auto" w:fill="FFFFFF"/>
        </w:rPr>
        <w:t xml:space="preserve"> </w:t>
      </w:r>
      <w:r w:rsidR="00647FE4" w:rsidRPr="00A37581">
        <w:rPr>
          <w:rFonts w:ascii="Arial" w:hAnsi="Arial" w:cs="Arial"/>
          <w:color w:val="000000"/>
          <w:sz w:val="24"/>
          <w:szCs w:val="24"/>
          <w:shd w:val="clear" w:color="auto" w:fill="FFFFFF"/>
        </w:rPr>
        <w:t>gives employees more authority to plan their work and decide on h</w:t>
      </w:r>
      <w:r w:rsidR="00947163" w:rsidRPr="00A37581">
        <w:rPr>
          <w:rFonts w:ascii="Arial" w:hAnsi="Arial" w:cs="Arial"/>
          <w:color w:val="000000"/>
          <w:sz w:val="24"/>
          <w:szCs w:val="24"/>
          <w:shd w:val="clear" w:color="auto" w:fill="FFFFFF"/>
        </w:rPr>
        <w:t>ow</w:t>
      </w:r>
      <w:r w:rsidR="00647FE4" w:rsidRPr="00A37581">
        <w:rPr>
          <w:rFonts w:ascii="Arial" w:hAnsi="Arial" w:cs="Arial"/>
          <w:color w:val="000000"/>
          <w:sz w:val="24"/>
          <w:szCs w:val="24"/>
          <w:shd w:val="clear" w:color="auto" w:fill="FFFFFF"/>
        </w:rPr>
        <w:t xml:space="preserve"> to accomplish it.</w:t>
      </w:r>
      <w:r w:rsidR="00DC7575" w:rsidRPr="00A37581">
        <w:rPr>
          <w:rFonts w:ascii="Arial" w:hAnsi="Arial" w:cs="Arial"/>
          <w:color w:val="000000"/>
          <w:sz w:val="24"/>
          <w:szCs w:val="24"/>
          <w:shd w:val="clear" w:color="auto" w:fill="FFFFFF"/>
        </w:rPr>
        <w:t xml:space="preserve"> Envolve employees in patricipative decision making sessions. Make employee’s jobs more challenging and  interesting </w:t>
      </w:r>
    </w:p>
    <w:p w:rsidR="006636F7" w:rsidRPr="00A37581" w:rsidRDefault="006636F7" w:rsidP="006B19E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An </w:t>
      </w:r>
      <w:r w:rsidR="00C075FC" w:rsidRPr="00A37581">
        <w:rPr>
          <w:rFonts w:ascii="Arial" w:hAnsi="Arial" w:cs="Arial"/>
          <w:color w:val="000000"/>
          <w:sz w:val="24"/>
          <w:szCs w:val="24"/>
          <w:shd w:val="clear" w:color="auto" w:fill="FFFFFF"/>
        </w:rPr>
        <w:t>empowerment</w:t>
      </w:r>
      <w:r w:rsidRPr="00A37581">
        <w:rPr>
          <w:rFonts w:ascii="Arial" w:hAnsi="Arial" w:cs="Arial"/>
          <w:color w:val="000000"/>
          <w:sz w:val="24"/>
          <w:szCs w:val="24"/>
          <w:shd w:val="clear" w:color="auto" w:fill="FFFFFF"/>
        </w:rPr>
        <w:t xml:space="preserve"> culture can be made possible only by middle management </w:t>
      </w:r>
      <w:r w:rsidR="002223CF" w:rsidRPr="00A37581">
        <w:rPr>
          <w:rFonts w:ascii="Arial" w:hAnsi="Arial" w:cs="Arial"/>
          <w:color w:val="000000"/>
          <w:sz w:val="24"/>
          <w:szCs w:val="24"/>
          <w:shd w:val="clear" w:color="auto" w:fill="FFFFFF"/>
        </w:rPr>
        <w:t xml:space="preserve">when they know their own level of </w:t>
      </w:r>
      <w:r w:rsidR="00C075FC" w:rsidRPr="00A37581">
        <w:rPr>
          <w:rFonts w:ascii="Arial" w:hAnsi="Arial" w:cs="Arial"/>
          <w:color w:val="000000"/>
          <w:sz w:val="24"/>
          <w:szCs w:val="24"/>
          <w:shd w:val="clear" w:color="auto" w:fill="FFFFFF"/>
        </w:rPr>
        <w:t>empowerment</w:t>
      </w:r>
      <w:r w:rsidR="002223CF" w:rsidRPr="00A37581">
        <w:rPr>
          <w:rFonts w:ascii="Arial" w:hAnsi="Arial" w:cs="Arial"/>
          <w:color w:val="000000"/>
          <w:sz w:val="24"/>
          <w:szCs w:val="24"/>
          <w:shd w:val="clear" w:color="auto" w:fill="FFFFFF"/>
        </w:rPr>
        <w:t xml:space="preserve"> and the capabilities of their subordinates, when they request and provide appropriate and necessary training for their subordinates and when they are willing to delegate and share appropriate levels of </w:t>
      </w:r>
      <w:r w:rsidR="00C075FC" w:rsidRPr="00A37581">
        <w:rPr>
          <w:rFonts w:ascii="Arial" w:hAnsi="Arial" w:cs="Arial"/>
          <w:color w:val="000000"/>
          <w:sz w:val="24"/>
          <w:szCs w:val="24"/>
          <w:shd w:val="clear" w:color="auto" w:fill="FFFFFF"/>
        </w:rPr>
        <w:t>empowerment</w:t>
      </w:r>
      <w:r w:rsidR="002223CF" w:rsidRPr="00A37581">
        <w:rPr>
          <w:rFonts w:ascii="Arial" w:hAnsi="Arial" w:cs="Arial"/>
          <w:color w:val="000000"/>
          <w:sz w:val="24"/>
          <w:szCs w:val="24"/>
          <w:shd w:val="clear" w:color="auto" w:fill="FFFFFF"/>
        </w:rPr>
        <w:t xml:space="preserve"> to their employees.</w:t>
      </w:r>
    </w:p>
    <w:p w:rsidR="008D10A1" w:rsidRPr="00A37581" w:rsidRDefault="008D10A1" w:rsidP="00BA68A6">
      <w:pPr>
        <w:pStyle w:val="Heading2"/>
        <w:rPr>
          <w:rFonts w:ascii="Arial" w:hAnsi="Arial" w:cs="Arial"/>
          <w:shd w:val="clear" w:color="auto" w:fill="FFFFFF"/>
        </w:rPr>
      </w:pPr>
      <w:bookmarkStart w:id="20" w:name="_Toc463375871"/>
      <w:bookmarkStart w:id="21" w:name="_Toc463421052"/>
      <w:r w:rsidRPr="00A37581">
        <w:rPr>
          <w:rFonts w:ascii="Arial" w:hAnsi="Arial" w:cs="Arial"/>
          <w:shd w:val="clear" w:color="auto" w:fill="FFFFFF"/>
        </w:rPr>
        <w:t>The Black Economic Empowerment</w:t>
      </w:r>
      <w:bookmarkEnd w:id="20"/>
      <w:bookmarkEnd w:id="21"/>
    </w:p>
    <w:p w:rsidR="00322C52" w:rsidRPr="00A37581" w:rsidRDefault="00322C52" w:rsidP="006B19E3">
      <w:pPr>
        <w:rPr>
          <w:rFonts w:ascii="Arial" w:hAnsi="Arial" w:cs="Arial"/>
          <w:color w:val="000000"/>
          <w:sz w:val="24"/>
          <w:szCs w:val="24"/>
          <w:shd w:val="clear" w:color="auto" w:fill="FFFFFF"/>
        </w:rPr>
      </w:pPr>
    </w:p>
    <w:p w:rsidR="007B0EBF" w:rsidRPr="00A37581" w:rsidRDefault="00EB1C5D" w:rsidP="006B19E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(Murray, 2000, p183)</w:t>
      </w:r>
      <w:r w:rsidR="009221BF" w:rsidRPr="00A37581">
        <w:rPr>
          <w:rFonts w:ascii="Arial" w:hAnsi="Arial" w:cs="Arial"/>
          <w:color w:val="000000"/>
          <w:sz w:val="24"/>
          <w:szCs w:val="24"/>
          <w:shd w:val="clear" w:color="auto" w:fill="FFFFFF"/>
        </w:rPr>
        <w:t xml:space="preserve"> says Black empowerment is about giving the black community access to roles to management and </w:t>
      </w:r>
      <w:r w:rsidR="00336AFE" w:rsidRPr="00A37581">
        <w:rPr>
          <w:rFonts w:ascii="Arial" w:hAnsi="Arial" w:cs="Arial"/>
          <w:color w:val="000000"/>
          <w:sz w:val="24"/>
          <w:szCs w:val="24"/>
          <w:shd w:val="clear" w:color="auto" w:fill="FFFFFF"/>
        </w:rPr>
        <w:t xml:space="preserve">corporate internship. The article continues to say since 1994, BEE has made little impact in South Africa. </w:t>
      </w:r>
    </w:p>
    <w:p w:rsidR="008D10A1" w:rsidRPr="00A37581" w:rsidRDefault="00F87602" w:rsidP="006B19E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Black Economic Empowerment is about t</w:t>
      </w:r>
      <w:r w:rsidR="002641ED" w:rsidRPr="00A37581">
        <w:rPr>
          <w:rFonts w:ascii="Arial" w:hAnsi="Arial" w:cs="Arial"/>
          <w:color w:val="000000"/>
          <w:sz w:val="24"/>
          <w:szCs w:val="24"/>
          <w:shd w:val="clear" w:color="auto" w:fill="FFFFFF"/>
        </w:rPr>
        <w:t>he growth strategy targeting the South African economy’s weakest point inequality.</w:t>
      </w:r>
      <w:r w:rsidR="00BF7E42" w:rsidRPr="00A37581">
        <w:rPr>
          <w:rFonts w:ascii="Arial" w:hAnsi="Arial" w:cs="Arial"/>
          <w:color w:val="000000"/>
          <w:sz w:val="24"/>
          <w:szCs w:val="24"/>
          <w:shd w:val="clear" w:color="auto" w:fill="FFFFFF"/>
        </w:rPr>
        <w:t xml:space="preserve"> It focusses on </w:t>
      </w:r>
      <w:r w:rsidR="008E7536" w:rsidRPr="00A37581">
        <w:rPr>
          <w:rFonts w:ascii="Arial" w:hAnsi="Arial" w:cs="Arial"/>
          <w:color w:val="000000"/>
          <w:sz w:val="24"/>
          <w:szCs w:val="24"/>
          <w:shd w:val="clear" w:color="auto" w:fill="FFFFFF"/>
        </w:rPr>
        <w:t xml:space="preserve">growth, development and not merely the redistribution of </w:t>
      </w:r>
      <w:r w:rsidR="00654F1A" w:rsidRPr="00A37581">
        <w:rPr>
          <w:rFonts w:ascii="Arial" w:hAnsi="Arial" w:cs="Arial"/>
          <w:color w:val="000000"/>
          <w:sz w:val="24"/>
          <w:szCs w:val="24"/>
          <w:shd w:val="clear" w:color="auto" w:fill="FFFFFF"/>
        </w:rPr>
        <w:t>wealth. Its</w:t>
      </w:r>
      <w:r w:rsidR="00001C39" w:rsidRPr="00A37581">
        <w:rPr>
          <w:rFonts w:ascii="Arial" w:hAnsi="Arial" w:cs="Arial"/>
          <w:color w:val="000000"/>
          <w:sz w:val="24"/>
          <w:szCs w:val="24"/>
          <w:shd w:val="clear" w:color="auto" w:fill="FFFFFF"/>
        </w:rPr>
        <w:t xml:space="preserve"> aim is to broaden the economic base and stimulating further economic growth and creating employment for the historically disadvantaged groups like the black people, woman, youth, the</w:t>
      </w:r>
      <w:r w:rsidR="00D46DEC" w:rsidRPr="00A37581">
        <w:rPr>
          <w:rFonts w:ascii="Arial" w:hAnsi="Arial" w:cs="Arial"/>
          <w:color w:val="000000"/>
          <w:sz w:val="24"/>
          <w:szCs w:val="24"/>
          <w:shd w:val="clear" w:color="auto" w:fill="FFFFFF"/>
        </w:rPr>
        <w:t xml:space="preserve"> disabled and rural communities meaning that B.E.E is meant to empower this previously disadvantaged groups by improving their participation in the economy, by offering them training in order for them to find employment, to start their own business, to be involved in positions of leadership e.t.c</w:t>
      </w:r>
    </w:p>
    <w:p w:rsidR="00DF6FEE" w:rsidRPr="00A37581" w:rsidRDefault="00AC593D" w:rsidP="00AC593D">
      <w:pPr>
        <w:autoSpaceDE w:val="0"/>
        <w:autoSpaceDN w:val="0"/>
        <w:adjustRightInd w:val="0"/>
        <w:spacing w:after="0" w:line="240" w:lineRule="auto"/>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(Murray, 2000, p183) shows that big organisations in South Afica remain predominantly wh</w:t>
      </w:r>
      <w:r w:rsidR="0014036D" w:rsidRPr="00A37581">
        <w:rPr>
          <w:rFonts w:ascii="Arial" w:hAnsi="Arial" w:cs="Arial"/>
          <w:color w:val="000000"/>
          <w:sz w:val="24"/>
          <w:szCs w:val="24"/>
          <w:shd w:val="clear" w:color="auto" w:fill="FFFFFF"/>
        </w:rPr>
        <w:t>ite in management and ownership. He says Black Empowerment will only happen if the black community gains access to corporate management and ownership roles that gives them access to the corporate world.</w:t>
      </w:r>
    </w:p>
    <w:p w:rsidR="00BC183A" w:rsidRPr="00A37581" w:rsidRDefault="00BC183A" w:rsidP="00AC593D">
      <w:pPr>
        <w:autoSpaceDE w:val="0"/>
        <w:autoSpaceDN w:val="0"/>
        <w:adjustRightInd w:val="0"/>
        <w:spacing w:after="0" w:line="240" w:lineRule="auto"/>
        <w:rPr>
          <w:rFonts w:ascii="Arial" w:hAnsi="Arial" w:cs="Arial"/>
          <w:color w:val="000000"/>
          <w:sz w:val="24"/>
          <w:szCs w:val="24"/>
          <w:shd w:val="clear" w:color="auto" w:fill="FFFFFF"/>
        </w:rPr>
      </w:pPr>
    </w:p>
    <w:p w:rsidR="00BC183A" w:rsidRPr="00A37581" w:rsidRDefault="00BC183A" w:rsidP="00BC183A">
      <w:pPr>
        <w:pStyle w:val="ListParagraph"/>
        <w:ind w:left="0"/>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(Thorlakson &amp; Murray, 1996, p82) says that the benefits of Empowerment must be tested, executives should not rely on testimonials as evidence of the empowerment </w:t>
      </w:r>
      <w:r w:rsidRPr="00A37581">
        <w:rPr>
          <w:rFonts w:ascii="Arial" w:hAnsi="Arial" w:cs="Arial"/>
          <w:color w:val="000000"/>
          <w:sz w:val="24"/>
          <w:szCs w:val="24"/>
          <w:shd w:val="clear" w:color="auto" w:fill="FFFFFF"/>
        </w:rPr>
        <w:lastRenderedPageBreak/>
        <w:t>process as this is would be imprecise, and should not assume that adopting empowement as a technique will result in automatic i</w:t>
      </w:r>
      <w:r w:rsidR="00322C52" w:rsidRPr="00A37581">
        <w:rPr>
          <w:rFonts w:ascii="Arial" w:hAnsi="Arial" w:cs="Arial"/>
          <w:color w:val="000000"/>
          <w:sz w:val="24"/>
          <w:szCs w:val="24"/>
          <w:shd w:val="clear" w:color="auto" w:fill="FFFFFF"/>
        </w:rPr>
        <w:t>mplementation, it requires effo</w:t>
      </w:r>
      <w:r w:rsidRPr="00A37581">
        <w:rPr>
          <w:rFonts w:ascii="Arial" w:hAnsi="Arial" w:cs="Arial"/>
          <w:color w:val="000000"/>
          <w:sz w:val="24"/>
          <w:szCs w:val="24"/>
          <w:shd w:val="clear" w:color="auto" w:fill="FFFFFF"/>
        </w:rPr>
        <w:t xml:space="preserve">rt. </w:t>
      </w:r>
    </w:p>
    <w:p w:rsidR="00BC183A" w:rsidRPr="00A37581" w:rsidRDefault="00BC183A" w:rsidP="00BC183A">
      <w:pPr>
        <w:pStyle w:val="ListParagraph"/>
        <w:ind w:left="0"/>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(Thorlakson &amp; Murray, 1996, p182-184) says that his study found no clear evidence of the predicted benefits of empowerment. The article says further research needs to be done to test the benefits of Empowerment, and this was in 1996</w:t>
      </w:r>
      <w:r w:rsidR="00794E6C" w:rsidRPr="00A37581">
        <w:rPr>
          <w:rFonts w:ascii="Arial" w:hAnsi="Arial" w:cs="Arial"/>
          <w:color w:val="000000"/>
          <w:sz w:val="24"/>
          <w:szCs w:val="24"/>
          <w:shd w:val="clear" w:color="auto" w:fill="FFFFFF"/>
        </w:rPr>
        <w:t>.</w:t>
      </w:r>
    </w:p>
    <w:p w:rsidR="00BC183A" w:rsidRPr="00A37581" w:rsidRDefault="00BC183A" w:rsidP="00BC183A">
      <w:pPr>
        <w:pStyle w:val="ListParagraph"/>
        <w:ind w:left="0"/>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The article serves as an example of an in</w:t>
      </w:r>
      <w:r w:rsidR="003A02C0" w:rsidRPr="00A37581">
        <w:rPr>
          <w:rFonts w:ascii="Arial" w:hAnsi="Arial" w:cs="Arial"/>
          <w:color w:val="000000"/>
          <w:sz w:val="24"/>
          <w:szCs w:val="24"/>
          <w:shd w:val="clear" w:color="auto" w:fill="FFFFFF"/>
        </w:rPr>
        <w:t>-effective</w:t>
      </w:r>
      <w:r w:rsidRPr="00A37581">
        <w:rPr>
          <w:rFonts w:ascii="Arial" w:hAnsi="Arial" w:cs="Arial"/>
          <w:color w:val="000000"/>
          <w:sz w:val="24"/>
          <w:szCs w:val="24"/>
          <w:shd w:val="clear" w:color="auto" w:fill="FFFFFF"/>
        </w:rPr>
        <w:t xml:space="preserve"> way to introduce empowerment to an organisation, it is difficult to implement empowerment when employees feel that their jobs are threatned. Downsizing is prevelant in today’s corporate world and therefore empowerment approaches resistant to downsizing need to </w:t>
      </w:r>
      <w:proofErr w:type="gramStart"/>
      <w:r w:rsidRPr="00A37581">
        <w:rPr>
          <w:rFonts w:ascii="Arial" w:hAnsi="Arial" w:cs="Arial"/>
          <w:color w:val="000000"/>
          <w:sz w:val="24"/>
          <w:szCs w:val="24"/>
          <w:shd w:val="clear" w:color="auto" w:fill="FFFFFF"/>
        </w:rPr>
        <w:t>adopted</w:t>
      </w:r>
      <w:proofErr w:type="gramEnd"/>
      <w:r w:rsidRPr="00A37581">
        <w:rPr>
          <w:rFonts w:ascii="Arial" w:hAnsi="Arial" w:cs="Arial"/>
          <w:color w:val="000000"/>
          <w:sz w:val="24"/>
          <w:szCs w:val="24"/>
          <w:shd w:val="clear" w:color="auto" w:fill="FFFFFF"/>
        </w:rPr>
        <w:t xml:space="preserve"> in order to get more participation from </w:t>
      </w:r>
      <w:proofErr w:type="spellStart"/>
      <w:r w:rsidRPr="00A37581">
        <w:rPr>
          <w:rFonts w:ascii="Arial" w:hAnsi="Arial" w:cs="Arial"/>
          <w:color w:val="000000"/>
          <w:sz w:val="24"/>
          <w:szCs w:val="24"/>
          <w:shd w:val="clear" w:color="auto" w:fill="FFFFFF"/>
        </w:rPr>
        <w:t>employees.Initiatives</w:t>
      </w:r>
      <w:proofErr w:type="spellEnd"/>
      <w:r w:rsidRPr="00A37581">
        <w:rPr>
          <w:rFonts w:ascii="Arial" w:hAnsi="Arial" w:cs="Arial"/>
          <w:color w:val="000000"/>
          <w:sz w:val="24"/>
          <w:szCs w:val="24"/>
          <w:shd w:val="clear" w:color="auto" w:fill="FFFFFF"/>
        </w:rPr>
        <w:t xml:space="preserve"> from government included giving parastatals such as the industrial development corporation money to sup</w:t>
      </w:r>
      <w:r w:rsidR="002D5CFF" w:rsidRPr="00A37581">
        <w:rPr>
          <w:rFonts w:ascii="Arial" w:hAnsi="Arial" w:cs="Arial"/>
          <w:color w:val="000000"/>
          <w:sz w:val="24"/>
          <w:szCs w:val="24"/>
          <w:shd w:val="clear" w:color="auto" w:fill="FFFFFF"/>
        </w:rPr>
        <w:t>port black empowerment.</w:t>
      </w:r>
    </w:p>
    <w:p w:rsidR="00BC183A" w:rsidRPr="00A37581" w:rsidRDefault="00611356" w:rsidP="00BC183A">
      <w:pPr>
        <w:pStyle w:val="ListParagraph"/>
        <w:ind w:left="0"/>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B.E.E</w:t>
      </w:r>
      <w:r w:rsidR="00BC183A" w:rsidRPr="00A37581">
        <w:rPr>
          <w:rFonts w:ascii="Arial" w:hAnsi="Arial" w:cs="Arial"/>
          <w:color w:val="000000"/>
          <w:sz w:val="24"/>
          <w:szCs w:val="24"/>
          <w:shd w:val="clear" w:color="auto" w:fill="FFFFFF"/>
        </w:rPr>
        <w:t xml:space="preserve"> has been adopted by some companies in calculated ways </w:t>
      </w:r>
      <w:r w:rsidRPr="00A37581">
        <w:rPr>
          <w:rFonts w:ascii="Arial" w:hAnsi="Arial" w:cs="Arial"/>
          <w:color w:val="000000"/>
          <w:sz w:val="24"/>
          <w:szCs w:val="24"/>
          <w:shd w:val="clear" w:color="auto" w:fill="FFFFFF"/>
        </w:rPr>
        <w:t>to combat their all white image, t</w:t>
      </w:r>
      <w:r w:rsidR="00BC183A" w:rsidRPr="00A37581">
        <w:rPr>
          <w:rFonts w:ascii="Arial" w:hAnsi="Arial" w:cs="Arial"/>
          <w:color w:val="000000"/>
          <w:sz w:val="24"/>
          <w:szCs w:val="24"/>
          <w:shd w:val="clear" w:color="auto" w:fill="FFFFFF"/>
        </w:rPr>
        <w:t>o increase the company’s black network</w:t>
      </w:r>
      <w:r w:rsidRPr="00A37581">
        <w:rPr>
          <w:rFonts w:ascii="Arial" w:hAnsi="Arial" w:cs="Arial"/>
          <w:color w:val="000000"/>
          <w:sz w:val="24"/>
          <w:szCs w:val="24"/>
          <w:shd w:val="clear" w:color="auto" w:fill="FFFFFF"/>
        </w:rPr>
        <w:t>, t</w:t>
      </w:r>
      <w:r w:rsidR="00BC183A" w:rsidRPr="00A37581">
        <w:rPr>
          <w:rFonts w:ascii="Arial" w:hAnsi="Arial" w:cs="Arial"/>
          <w:color w:val="000000"/>
          <w:sz w:val="24"/>
          <w:szCs w:val="24"/>
          <w:shd w:val="clear" w:color="auto" w:fill="FFFFFF"/>
        </w:rPr>
        <w:t>o gain control of bl</w:t>
      </w:r>
      <w:r w:rsidRPr="00A37581">
        <w:rPr>
          <w:rFonts w:ascii="Arial" w:hAnsi="Arial" w:cs="Arial"/>
          <w:color w:val="000000"/>
          <w:sz w:val="24"/>
          <w:szCs w:val="24"/>
          <w:shd w:val="clear" w:color="auto" w:fill="FFFFFF"/>
        </w:rPr>
        <w:t>ack workers pension fund monies.</w:t>
      </w:r>
    </w:p>
    <w:p w:rsidR="00BC183A" w:rsidRPr="00A37581" w:rsidRDefault="00BC183A" w:rsidP="00BC183A">
      <w:pPr>
        <w:pStyle w:val="ListParagraph"/>
        <w:ind w:left="0"/>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Black empowerment is only addressed by a few black empowerment companies that have emerged though they also have small black stakes with one male black head operating in a white majority board whose members dominate decision making.</w:t>
      </w:r>
    </w:p>
    <w:p w:rsidR="004B54BB" w:rsidRPr="00A37581" w:rsidRDefault="004B54BB" w:rsidP="00BC183A">
      <w:pPr>
        <w:pStyle w:val="ListParagraph"/>
        <w:ind w:left="0"/>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The article says that the new black black empowerment companies have more black directors but surprisingly have less black directors than </w:t>
      </w:r>
      <w:r w:rsidR="00DA4739" w:rsidRPr="00A37581">
        <w:rPr>
          <w:rFonts w:ascii="Arial" w:hAnsi="Arial" w:cs="Arial"/>
          <w:color w:val="000000"/>
          <w:sz w:val="24"/>
          <w:szCs w:val="24"/>
          <w:shd w:val="clear" w:color="auto" w:fill="FFFFFF"/>
        </w:rPr>
        <w:t>white directors on their boards. B</w:t>
      </w:r>
      <w:r w:rsidR="009D1067" w:rsidRPr="00A37581">
        <w:rPr>
          <w:rFonts w:ascii="Arial" w:hAnsi="Arial" w:cs="Arial"/>
          <w:color w:val="000000"/>
          <w:sz w:val="24"/>
          <w:szCs w:val="24"/>
          <w:shd w:val="clear" w:color="auto" w:fill="FFFFFF"/>
        </w:rPr>
        <w:t xml:space="preserve">lack </w:t>
      </w:r>
      <w:r w:rsidR="00DA4739" w:rsidRPr="00A37581">
        <w:rPr>
          <w:rFonts w:ascii="Arial" w:hAnsi="Arial" w:cs="Arial"/>
          <w:color w:val="000000"/>
          <w:sz w:val="24"/>
          <w:szCs w:val="24"/>
          <w:shd w:val="clear" w:color="auto" w:fill="FFFFFF"/>
        </w:rPr>
        <w:t>directors</w:t>
      </w:r>
      <w:r w:rsidR="009D1067" w:rsidRPr="00A37581">
        <w:rPr>
          <w:rFonts w:ascii="Arial" w:hAnsi="Arial" w:cs="Arial"/>
          <w:color w:val="000000"/>
          <w:sz w:val="24"/>
          <w:szCs w:val="24"/>
          <w:shd w:val="clear" w:color="auto" w:fill="FFFFFF"/>
        </w:rPr>
        <w:t xml:space="preserve"> are not empowered enough to make </w:t>
      </w:r>
      <w:r w:rsidR="00DA4739" w:rsidRPr="00A37581">
        <w:rPr>
          <w:rFonts w:ascii="Arial" w:hAnsi="Arial" w:cs="Arial"/>
          <w:color w:val="000000"/>
          <w:sz w:val="24"/>
          <w:szCs w:val="24"/>
          <w:shd w:val="clear" w:color="auto" w:fill="FFFFFF"/>
        </w:rPr>
        <w:t>decisions</w:t>
      </w:r>
      <w:r w:rsidR="009D1067" w:rsidRPr="00A37581">
        <w:rPr>
          <w:rFonts w:ascii="Arial" w:hAnsi="Arial" w:cs="Arial"/>
          <w:color w:val="000000"/>
          <w:sz w:val="24"/>
          <w:szCs w:val="24"/>
          <w:shd w:val="clear" w:color="auto" w:fill="FFFFFF"/>
        </w:rPr>
        <w:t xml:space="preserve"> as the white boa</w:t>
      </w:r>
      <w:r w:rsidR="008E2F18" w:rsidRPr="00A37581">
        <w:rPr>
          <w:rFonts w:ascii="Arial" w:hAnsi="Arial" w:cs="Arial"/>
          <w:color w:val="000000"/>
          <w:sz w:val="24"/>
          <w:szCs w:val="24"/>
          <w:shd w:val="clear" w:color="auto" w:fill="FFFFFF"/>
        </w:rPr>
        <w:t>rd members still hold decision power.</w:t>
      </w:r>
    </w:p>
    <w:p w:rsidR="007330B7" w:rsidRPr="00A37581" w:rsidRDefault="00657890" w:rsidP="009D1067">
      <w:pPr>
        <w:tabs>
          <w:tab w:val="left" w:pos="6357"/>
        </w:tabs>
        <w:autoSpaceDE w:val="0"/>
        <w:autoSpaceDN w:val="0"/>
        <w:adjustRightInd w:val="0"/>
        <w:spacing w:after="0" w:line="240" w:lineRule="auto"/>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According to black directors black empowerment has little impact on empowering the lives of poor black people.</w:t>
      </w:r>
      <w:r w:rsidR="007330B7" w:rsidRPr="00A37581">
        <w:rPr>
          <w:rFonts w:ascii="Arial" w:hAnsi="Arial" w:cs="Arial"/>
          <w:color w:val="000000"/>
          <w:sz w:val="24"/>
          <w:szCs w:val="24"/>
          <w:shd w:val="clear" w:color="auto" w:fill="FFFFFF"/>
        </w:rPr>
        <w:t xml:space="preserve"> The only reason companies appoint black directors is to improve the </w:t>
      </w:r>
      <w:r w:rsidR="00353447" w:rsidRPr="00A37581">
        <w:rPr>
          <w:rFonts w:ascii="Arial" w:hAnsi="Arial" w:cs="Arial"/>
          <w:color w:val="000000"/>
          <w:sz w:val="24"/>
          <w:szCs w:val="24"/>
          <w:shd w:val="clear" w:color="auto" w:fill="FFFFFF"/>
        </w:rPr>
        <w:t>organization’s</w:t>
      </w:r>
      <w:r w:rsidR="007330B7" w:rsidRPr="00A37581">
        <w:rPr>
          <w:rFonts w:ascii="Arial" w:hAnsi="Arial" w:cs="Arial"/>
          <w:color w:val="000000"/>
          <w:sz w:val="24"/>
          <w:szCs w:val="24"/>
          <w:shd w:val="clear" w:color="auto" w:fill="FFFFFF"/>
        </w:rPr>
        <w:t xml:space="preserve"> white only corporate outlook to expand their distribution networks. To get black directors to deal with problematic black workers, and gain control of black pension money.</w:t>
      </w:r>
    </w:p>
    <w:p w:rsidR="007330B7" w:rsidRPr="00A37581" w:rsidRDefault="007330B7" w:rsidP="009D1067">
      <w:pPr>
        <w:tabs>
          <w:tab w:val="left" w:pos="6357"/>
        </w:tabs>
        <w:autoSpaceDE w:val="0"/>
        <w:autoSpaceDN w:val="0"/>
        <w:adjustRightInd w:val="0"/>
        <w:spacing w:after="0" w:line="240" w:lineRule="auto"/>
        <w:rPr>
          <w:rFonts w:ascii="Arial" w:hAnsi="Arial" w:cs="Arial"/>
          <w:color w:val="000000"/>
          <w:sz w:val="24"/>
          <w:szCs w:val="24"/>
          <w:shd w:val="clear" w:color="auto" w:fill="FFFFFF"/>
        </w:rPr>
      </w:pPr>
    </w:p>
    <w:p w:rsidR="005049BE" w:rsidRPr="00A37581" w:rsidRDefault="005049BE" w:rsidP="009D1067">
      <w:pPr>
        <w:tabs>
          <w:tab w:val="left" w:pos="6357"/>
        </w:tabs>
        <w:autoSpaceDE w:val="0"/>
        <w:autoSpaceDN w:val="0"/>
        <w:adjustRightInd w:val="0"/>
        <w:spacing w:after="0" w:line="240" w:lineRule="auto"/>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With black man still struggling to penetrate big white business what about black woman.</w:t>
      </w:r>
      <w:r w:rsidR="00456F57" w:rsidRPr="00A37581">
        <w:rPr>
          <w:rFonts w:ascii="Arial" w:hAnsi="Arial" w:cs="Arial"/>
          <w:color w:val="000000"/>
          <w:sz w:val="24"/>
          <w:szCs w:val="24"/>
          <w:shd w:val="clear" w:color="auto" w:fill="FFFFFF"/>
        </w:rPr>
        <w:t xml:space="preserve"> Black woman empowerment is discussed below</w:t>
      </w:r>
    </w:p>
    <w:p w:rsidR="00A10BC7" w:rsidRPr="00A37581" w:rsidRDefault="00A10BC7" w:rsidP="006F0DE8">
      <w:pPr>
        <w:autoSpaceDE w:val="0"/>
        <w:autoSpaceDN w:val="0"/>
        <w:adjustRightInd w:val="0"/>
        <w:spacing w:after="0" w:line="240" w:lineRule="auto"/>
        <w:rPr>
          <w:rFonts w:ascii="Arial" w:hAnsi="Arial" w:cs="Arial"/>
          <w:color w:val="000000"/>
          <w:sz w:val="24"/>
          <w:szCs w:val="24"/>
          <w:shd w:val="clear" w:color="auto" w:fill="FFFFFF"/>
        </w:rPr>
      </w:pPr>
    </w:p>
    <w:p w:rsidR="00BC69DA" w:rsidRPr="00A37581" w:rsidRDefault="00BC69DA" w:rsidP="006F0DE8">
      <w:pPr>
        <w:autoSpaceDE w:val="0"/>
        <w:autoSpaceDN w:val="0"/>
        <w:adjustRightInd w:val="0"/>
        <w:spacing w:after="0" w:line="240" w:lineRule="auto"/>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Black directors feel that the current government in South Africa can never gain capital control to make black emopowerment to work because the government wouldn’t want a boycott by capital.</w:t>
      </w:r>
      <w:r w:rsidR="00651C43" w:rsidRPr="00A37581">
        <w:rPr>
          <w:rFonts w:ascii="Arial" w:hAnsi="Arial" w:cs="Arial"/>
          <w:color w:val="000000"/>
          <w:sz w:val="24"/>
          <w:szCs w:val="24"/>
          <w:shd w:val="clear" w:color="auto" w:fill="FFFFFF"/>
        </w:rPr>
        <w:t xml:space="preserve"> (Thorlakson &amp; Murray, 1996, p182-203)</w:t>
      </w:r>
    </w:p>
    <w:p w:rsidR="00495AAE" w:rsidRPr="00A37581" w:rsidRDefault="00495AAE" w:rsidP="006B19E3">
      <w:pPr>
        <w:rPr>
          <w:rFonts w:ascii="Arial" w:hAnsi="Arial" w:cs="Arial"/>
          <w:color w:val="FF0000"/>
          <w:sz w:val="24"/>
          <w:szCs w:val="24"/>
          <w:shd w:val="clear" w:color="auto" w:fill="FFFFFF"/>
        </w:rPr>
      </w:pPr>
    </w:p>
    <w:p w:rsidR="00221CDD" w:rsidRPr="00A37581" w:rsidRDefault="00221CDD" w:rsidP="00F20156">
      <w:pPr>
        <w:pStyle w:val="Heading2"/>
        <w:rPr>
          <w:rFonts w:ascii="Arial" w:hAnsi="Arial" w:cs="Arial"/>
          <w:shd w:val="clear" w:color="auto" w:fill="FFFFFF"/>
        </w:rPr>
      </w:pPr>
      <w:bookmarkStart w:id="22" w:name="_Toc463375872"/>
      <w:bookmarkStart w:id="23" w:name="_Toc463421053"/>
      <w:r w:rsidRPr="00A37581">
        <w:rPr>
          <w:rFonts w:ascii="Arial" w:hAnsi="Arial" w:cs="Arial"/>
          <w:shd w:val="clear" w:color="auto" w:fill="FFFFFF"/>
        </w:rPr>
        <w:t xml:space="preserve">Woman </w:t>
      </w:r>
      <w:r w:rsidR="001A50EC" w:rsidRPr="00A37581">
        <w:rPr>
          <w:rFonts w:ascii="Arial" w:hAnsi="Arial" w:cs="Arial"/>
          <w:shd w:val="clear" w:color="auto" w:fill="FFFFFF"/>
        </w:rPr>
        <w:t>Empowerment</w:t>
      </w:r>
      <w:bookmarkEnd w:id="22"/>
      <w:bookmarkEnd w:id="23"/>
    </w:p>
    <w:p w:rsidR="001763D6" w:rsidRPr="00A37581" w:rsidRDefault="001763D6" w:rsidP="00DE0692">
      <w:pPr>
        <w:autoSpaceDE w:val="0"/>
        <w:autoSpaceDN w:val="0"/>
        <w:adjustRightInd w:val="0"/>
        <w:spacing w:after="0" w:line="240" w:lineRule="auto"/>
        <w:rPr>
          <w:rFonts w:ascii="Arial" w:hAnsi="Arial" w:cs="Arial"/>
          <w:noProof/>
          <w:color w:val="000000"/>
          <w:sz w:val="24"/>
          <w:szCs w:val="24"/>
          <w:shd w:val="clear" w:color="auto" w:fill="FFFFFF"/>
          <w:lang w:val="en-ZA"/>
        </w:rPr>
      </w:pPr>
    </w:p>
    <w:p w:rsidR="001763D6" w:rsidRPr="00A37581" w:rsidRDefault="001763D6" w:rsidP="00DE0692">
      <w:pPr>
        <w:autoSpaceDE w:val="0"/>
        <w:autoSpaceDN w:val="0"/>
        <w:adjustRightInd w:val="0"/>
        <w:spacing w:after="0" w:line="240" w:lineRule="auto"/>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(Mmbengwa, Ntili, Haines, Groenewald, &amp; van Schalkwyk, 2014, p 6436- 6437)</w:t>
      </w:r>
      <w:r w:rsidR="00385EFB" w:rsidRPr="00A37581">
        <w:rPr>
          <w:rFonts w:ascii="Arial" w:hAnsi="Arial" w:cs="Arial"/>
          <w:color w:val="000000"/>
          <w:sz w:val="24"/>
          <w:szCs w:val="24"/>
          <w:shd w:val="clear" w:color="auto" w:fill="FFFFFF"/>
        </w:rPr>
        <w:t xml:space="preserve"> says that the (Inter-American Development Bank,2010) describes woma</w:t>
      </w:r>
      <w:r w:rsidR="00642461" w:rsidRPr="00A37581">
        <w:rPr>
          <w:rFonts w:ascii="Arial" w:hAnsi="Arial" w:cs="Arial"/>
          <w:color w:val="000000"/>
          <w:sz w:val="24"/>
          <w:szCs w:val="24"/>
          <w:shd w:val="clear" w:color="auto" w:fill="FFFFFF"/>
        </w:rPr>
        <w:t>n</w:t>
      </w:r>
      <w:r w:rsidR="00385EFB" w:rsidRPr="00A37581">
        <w:rPr>
          <w:rFonts w:ascii="Arial" w:hAnsi="Arial" w:cs="Arial"/>
          <w:color w:val="000000"/>
          <w:sz w:val="24"/>
          <w:szCs w:val="24"/>
          <w:shd w:val="clear" w:color="auto" w:fill="FFFFFF"/>
        </w:rPr>
        <w:t xml:space="preserve">’s empowerment as expanding the rights, resources, and the ability of woman to make decisions and act individualistically in social, political and economic domains. </w:t>
      </w:r>
    </w:p>
    <w:p w:rsidR="001130AA" w:rsidRPr="00A37581" w:rsidRDefault="001130AA" w:rsidP="001130AA">
      <w:pPr>
        <w:autoSpaceDE w:val="0"/>
        <w:autoSpaceDN w:val="0"/>
        <w:adjustRightInd w:val="0"/>
        <w:spacing w:after="0" w:line="240" w:lineRule="auto"/>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The Mmbengwa, Ntili, Haines, Groenewald, &amp; van Schalkwyk report titled “Towards an enabling environment for women economic empowerment in South Africa: A status quo report”, the South African Department of Industry (DIT) describes Woman Economic Empowerment as giving woman the ability to fully participate, contribute and benefit </w:t>
      </w:r>
      <w:r w:rsidRPr="00A37581">
        <w:rPr>
          <w:rFonts w:ascii="Arial" w:hAnsi="Arial" w:cs="Arial"/>
          <w:color w:val="000000"/>
          <w:sz w:val="24"/>
          <w:szCs w:val="24"/>
          <w:shd w:val="clear" w:color="auto" w:fill="FFFFFF"/>
        </w:rPr>
        <w:lastRenderedPageBreak/>
        <w:t>from economic growth and development. The corporate plays a direct role in reaching this vision.</w:t>
      </w:r>
    </w:p>
    <w:p w:rsidR="00DE0692" w:rsidRPr="00A37581" w:rsidRDefault="00651C43" w:rsidP="00DE0692">
      <w:pPr>
        <w:autoSpaceDE w:val="0"/>
        <w:autoSpaceDN w:val="0"/>
        <w:adjustRightInd w:val="0"/>
        <w:spacing w:after="0" w:line="240" w:lineRule="auto"/>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According to </w:t>
      </w:r>
      <w:r w:rsidR="00DE0692" w:rsidRPr="00A37581">
        <w:rPr>
          <w:rFonts w:ascii="Arial" w:hAnsi="Arial" w:cs="Arial"/>
          <w:color w:val="000000"/>
          <w:sz w:val="24"/>
          <w:szCs w:val="24"/>
          <w:shd w:val="clear" w:color="auto" w:fill="FFFFFF"/>
        </w:rPr>
        <w:t>(Thorlakson &amp; Murray, 1996, p197-199)</w:t>
      </w:r>
      <w:r w:rsidR="001D35A5" w:rsidRPr="00A37581">
        <w:rPr>
          <w:rFonts w:ascii="Arial" w:hAnsi="Arial" w:cs="Arial"/>
          <w:color w:val="000000"/>
          <w:sz w:val="24"/>
          <w:szCs w:val="24"/>
          <w:shd w:val="clear" w:color="auto" w:fill="FFFFFF"/>
        </w:rPr>
        <w:t xml:space="preserve"> </w:t>
      </w:r>
      <w:r w:rsidR="00320F03" w:rsidRPr="00A37581">
        <w:rPr>
          <w:rFonts w:ascii="Arial" w:hAnsi="Arial" w:cs="Arial"/>
          <w:color w:val="000000"/>
          <w:sz w:val="24"/>
          <w:szCs w:val="24"/>
          <w:shd w:val="clear" w:color="auto" w:fill="FFFFFF"/>
        </w:rPr>
        <w:t>woman of any colour are not fatured in both black empowement companies and white dominant companies.</w:t>
      </w:r>
      <w:r w:rsidR="00561F60" w:rsidRPr="00A37581">
        <w:rPr>
          <w:rFonts w:ascii="Arial" w:hAnsi="Arial" w:cs="Arial"/>
          <w:color w:val="000000"/>
          <w:sz w:val="24"/>
          <w:szCs w:val="24"/>
          <w:shd w:val="clear" w:color="auto" w:fill="FFFFFF"/>
        </w:rPr>
        <w:t xml:space="preserve"> Black Woman face double disadvantage in the corporate world as they are both black and female.</w:t>
      </w:r>
      <w:r w:rsidR="00F0489D" w:rsidRPr="00A37581">
        <w:rPr>
          <w:rFonts w:ascii="Arial" w:hAnsi="Arial" w:cs="Arial"/>
          <w:color w:val="000000"/>
          <w:sz w:val="24"/>
          <w:szCs w:val="24"/>
          <w:shd w:val="clear" w:color="auto" w:fill="FFFFFF"/>
        </w:rPr>
        <w:t xml:space="preserve"> There are a few Black and white woman in South African big business but the general assumption is that white woman will get </w:t>
      </w:r>
      <w:r w:rsidR="00642461" w:rsidRPr="00A37581">
        <w:rPr>
          <w:rFonts w:ascii="Arial" w:hAnsi="Arial" w:cs="Arial"/>
          <w:color w:val="000000"/>
          <w:sz w:val="24"/>
          <w:szCs w:val="24"/>
          <w:shd w:val="clear" w:color="auto" w:fill="FFFFFF"/>
        </w:rPr>
        <w:t>there first and eventually when</w:t>
      </w:r>
      <w:r w:rsidR="00F0489D" w:rsidRPr="00A37581">
        <w:rPr>
          <w:rFonts w:ascii="Arial" w:hAnsi="Arial" w:cs="Arial"/>
          <w:color w:val="000000"/>
          <w:sz w:val="24"/>
          <w:szCs w:val="24"/>
          <w:shd w:val="clear" w:color="auto" w:fill="FFFFFF"/>
        </w:rPr>
        <w:t xml:space="preserve"> the black woman gets there they will not be treated equally and will not be </w:t>
      </w:r>
      <w:r w:rsidR="006042CB" w:rsidRPr="00A37581">
        <w:rPr>
          <w:rFonts w:ascii="Arial" w:hAnsi="Arial" w:cs="Arial"/>
          <w:color w:val="000000"/>
          <w:sz w:val="24"/>
          <w:szCs w:val="24"/>
          <w:shd w:val="clear" w:color="auto" w:fill="FFFFFF"/>
        </w:rPr>
        <w:t>taken</w:t>
      </w:r>
      <w:r w:rsidR="00F0489D" w:rsidRPr="00A37581">
        <w:rPr>
          <w:rFonts w:ascii="Arial" w:hAnsi="Arial" w:cs="Arial"/>
          <w:color w:val="000000"/>
          <w:sz w:val="24"/>
          <w:szCs w:val="24"/>
          <w:shd w:val="clear" w:color="auto" w:fill="FFFFFF"/>
        </w:rPr>
        <w:t xml:space="preserve"> </w:t>
      </w:r>
      <w:r w:rsidR="006042CB" w:rsidRPr="00A37581">
        <w:rPr>
          <w:rFonts w:ascii="Arial" w:hAnsi="Arial" w:cs="Arial"/>
          <w:color w:val="000000"/>
          <w:sz w:val="24"/>
          <w:szCs w:val="24"/>
          <w:shd w:val="clear" w:color="auto" w:fill="FFFFFF"/>
        </w:rPr>
        <w:t>seriously as</w:t>
      </w:r>
      <w:r w:rsidR="00F0489D" w:rsidRPr="00A37581">
        <w:rPr>
          <w:rFonts w:ascii="Arial" w:hAnsi="Arial" w:cs="Arial"/>
          <w:color w:val="000000"/>
          <w:sz w:val="24"/>
          <w:szCs w:val="24"/>
          <w:shd w:val="clear" w:color="auto" w:fill="FFFFFF"/>
        </w:rPr>
        <w:t xml:space="preserve"> equal participants on the board.</w:t>
      </w:r>
      <w:r w:rsidR="005709AE" w:rsidRPr="00A37581">
        <w:rPr>
          <w:rFonts w:ascii="Arial" w:hAnsi="Arial" w:cs="Arial"/>
          <w:color w:val="000000"/>
          <w:sz w:val="24"/>
          <w:szCs w:val="24"/>
          <w:shd w:val="clear" w:color="auto" w:fill="FFFFFF"/>
        </w:rPr>
        <w:t xml:space="preserve"> </w:t>
      </w:r>
    </w:p>
    <w:p w:rsidR="005709AE" w:rsidRPr="00A37581" w:rsidRDefault="005709AE" w:rsidP="00DE0692">
      <w:pPr>
        <w:autoSpaceDE w:val="0"/>
        <w:autoSpaceDN w:val="0"/>
        <w:adjustRightInd w:val="0"/>
        <w:spacing w:after="0" w:line="240" w:lineRule="auto"/>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Black woman when operating in big organisatin boards, they have to act as both faminine while also appearing aggressive against racism and patriachy. They also face unrealistic expectations from their communities</w:t>
      </w:r>
    </w:p>
    <w:p w:rsidR="00B05A9E" w:rsidRPr="00A37581" w:rsidRDefault="00B05A9E" w:rsidP="00DE0692">
      <w:pPr>
        <w:autoSpaceDE w:val="0"/>
        <w:autoSpaceDN w:val="0"/>
        <w:adjustRightInd w:val="0"/>
        <w:spacing w:after="0" w:line="240" w:lineRule="auto"/>
        <w:rPr>
          <w:rFonts w:ascii="Arial" w:hAnsi="Arial" w:cs="Arial"/>
          <w:noProof/>
          <w:color w:val="000000"/>
          <w:sz w:val="24"/>
          <w:szCs w:val="24"/>
          <w:shd w:val="clear" w:color="auto" w:fill="FFFFFF"/>
          <w:lang w:val="en-ZA"/>
        </w:rPr>
      </w:pPr>
    </w:p>
    <w:p w:rsidR="00B05A9E" w:rsidRPr="00A37581" w:rsidRDefault="00B05A9E" w:rsidP="00967F7E">
      <w:pPr>
        <w:pStyle w:val="Heading2"/>
        <w:rPr>
          <w:rFonts w:ascii="Arial" w:hAnsi="Arial" w:cs="Arial"/>
          <w:shd w:val="clear" w:color="auto" w:fill="FFFFFF"/>
        </w:rPr>
      </w:pPr>
      <w:bookmarkStart w:id="24" w:name="_Toc463375873"/>
      <w:bookmarkStart w:id="25" w:name="_Toc463421054"/>
      <w:r w:rsidRPr="00A37581">
        <w:rPr>
          <w:rFonts w:ascii="Arial" w:hAnsi="Arial" w:cs="Arial"/>
          <w:shd w:val="clear" w:color="auto" w:fill="FFFFFF"/>
        </w:rPr>
        <w:t>Domestic Worker Empowerment</w:t>
      </w:r>
      <w:bookmarkEnd w:id="24"/>
      <w:bookmarkEnd w:id="25"/>
    </w:p>
    <w:p w:rsidR="00E5619C" w:rsidRPr="00A37581" w:rsidRDefault="00E5619C" w:rsidP="00EA7876">
      <w:pPr>
        <w:autoSpaceDE w:val="0"/>
        <w:autoSpaceDN w:val="0"/>
        <w:adjustRightInd w:val="0"/>
        <w:spacing w:after="0" w:line="240" w:lineRule="auto"/>
        <w:rPr>
          <w:rFonts w:ascii="Arial" w:hAnsi="Arial" w:cs="Arial"/>
          <w:color w:val="000000"/>
          <w:sz w:val="24"/>
          <w:szCs w:val="24"/>
          <w:shd w:val="clear" w:color="auto" w:fill="FFFFFF"/>
        </w:rPr>
      </w:pPr>
    </w:p>
    <w:p w:rsidR="00B05A9E" w:rsidRPr="00A37581" w:rsidRDefault="000E2088" w:rsidP="00DE0692">
      <w:pPr>
        <w:autoSpaceDE w:val="0"/>
        <w:autoSpaceDN w:val="0"/>
        <w:adjustRightInd w:val="0"/>
        <w:spacing w:after="0" w:line="240" w:lineRule="auto"/>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(Marais &amp; van </w:t>
      </w:r>
      <w:proofErr w:type="spellStart"/>
      <w:r w:rsidRPr="00A37581">
        <w:rPr>
          <w:rFonts w:ascii="Arial" w:hAnsi="Arial" w:cs="Arial"/>
          <w:color w:val="000000"/>
          <w:sz w:val="24"/>
          <w:szCs w:val="24"/>
          <w:shd w:val="clear" w:color="auto" w:fill="FFFFFF"/>
        </w:rPr>
        <w:t>Wyk</w:t>
      </w:r>
      <w:proofErr w:type="spellEnd"/>
      <w:r w:rsidRPr="00A37581">
        <w:rPr>
          <w:rFonts w:ascii="Arial" w:hAnsi="Arial" w:cs="Arial"/>
          <w:color w:val="000000"/>
          <w:sz w:val="24"/>
          <w:szCs w:val="24"/>
          <w:shd w:val="clear" w:color="auto" w:fill="FFFFFF"/>
        </w:rPr>
        <w:t>, 2015, p64</w:t>
      </w:r>
      <w:r w:rsidR="0096595F" w:rsidRPr="00A37581">
        <w:rPr>
          <w:rFonts w:ascii="Arial" w:hAnsi="Arial" w:cs="Arial"/>
          <w:color w:val="000000"/>
          <w:sz w:val="24"/>
          <w:szCs w:val="24"/>
          <w:shd w:val="clear" w:color="auto" w:fill="FFFFFF"/>
        </w:rPr>
        <w:t>-66</w:t>
      </w:r>
      <w:r w:rsidRPr="00A37581">
        <w:rPr>
          <w:rFonts w:ascii="Arial" w:hAnsi="Arial" w:cs="Arial"/>
          <w:color w:val="000000"/>
          <w:sz w:val="24"/>
          <w:szCs w:val="24"/>
          <w:shd w:val="clear" w:color="auto" w:fill="FFFFFF"/>
        </w:rPr>
        <w:t xml:space="preserve">) says in South Africa considered as an abassador for domestic worker rights, Empowerment remains an elusive concept within the domestic sector. </w:t>
      </w:r>
      <w:r w:rsidR="000450D7" w:rsidRPr="00A37581">
        <w:rPr>
          <w:rFonts w:ascii="Arial" w:hAnsi="Arial" w:cs="Arial"/>
          <w:color w:val="000000"/>
          <w:sz w:val="24"/>
          <w:szCs w:val="24"/>
          <w:shd w:val="clear" w:color="auto" w:fill="FFFFFF"/>
        </w:rPr>
        <w:t>South Afica has the highest Domestic Worker employment rates in Africa with an estimated 924 0000 workers having only 40 000 of them being male.</w:t>
      </w:r>
      <w:r w:rsidRPr="00A37581">
        <w:rPr>
          <w:rFonts w:ascii="Arial" w:hAnsi="Arial" w:cs="Arial"/>
          <w:color w:val="000000"/>
          <w:sz w:val="24"/>
          <w:szCs w:val="24"/>
          <w:shd w:val="clear" w:color="auto" w:fill="FFFFFF"/>
        </w:rPr>
        <w:t xml:space="preserve"> Employee voice doesn’t matter </w:t>
      </w:r>
      <w:r w:rsidR="00373EC6" w:rsidRPr="00A37581">
        <w:rPr>
          <w:rFonts w:ascii="Arial" w:hAnsi="Arial" w:cs="Arial"/>
          <w:color w:val="000000"/>
          <w:sz w:val="24"/>
          <w:szCs w:val="24"/>
          <w:shd w:val="clear" w:color="auto" w:fill="FFFFFF"/>
        </w:rPr>
        <w:t xml:space="preserve">because of the fear-based </w:t>
      </w:r>
      <w:r w:rsidR="0058463D" w:rsidRPr="00A37581">
        <w:rPr>
          <w:rFonts w:ascii="Arial" w:hAnsi="Arial" w:cs="Arial"/>
          <w:color w:val="000000"/>
          <w:sz w:val="24"/>
          <w:szCs w:val="24"/>
          <w:shd w:val="clear" w:color="auto" w:fill="FFFFFF"/>
        </w:rPr>
        <w:t>dis-</w:t>
      </w:r>
      <w:proofErr w:type="spellStart"/>
      <w:r w:rsidR="0058463D" w:rsidRPr="00A37581">
        <w:rPr>
          <w:rFonts w:ascii="Arial" w:hAnsi="Arial" w:cs="Arial"/>
          <w:color w:val="000000"/>
          <w:sz w:val="24"/>
          <w:szCs w:val="24"/>
          <w:shd w:val="clear" w:color="auto" w:fill="FFFFFF"/>
        </w:rPr>
        <w:t>e</w:t>
      </w:r>
      <w:r w:rsidR="00373EC6" w:rsidRPr="00A37581">
        <w:rPr>
          <w:rFonts w:ascii="Arial" w:hAnsi="Arial" w:cs="Arial"/>
          <w:color w:val="000000"/>
          <w:sz w:val="24"/>
          <w:szCs w:val="24"/>
          <w:shd w:val="clear" w:color="auto" w:fill="FFFFFF"/>
        </w:rPr>
        <w:t>mpowermet</w:t>
      </w:r>
      <w:proofErr w:type="spellEnd"/>
      <w:r w:rsidR="00373EC6" w:rsidRPr="00A37581">
        <w:rPr>
          <w:rFonts w:ascii="Arial" w:hAnsi="Arial" w:cs="Arial"/>
          <w:color w:val="000000"/>
          <w:sz w:val="24"/>
          <w:szCs w:val="24"/>
          <w:shd w:val="clear" w:color="auto" w:fill="FFFFFF"/>
        </w:rPr>
        <w:t xml:space="preserve"> existing between employee and employer</w:t>
      </w:r>
      <w:r w:rsidR="00D36AFA" w:rsidRPr="00A37581">
        <w:rPr>
          <w:rFonts w:ascii="Arial" w:hAnsi="Arial" w:cs="Arial"/>
          <w:color w:val="000000"/>
          <w:sz w:val="24"/>
          <w:szCs w:val="24"/>
          <w:shd w:val="clear" w:color="auto" w:fill="FFFFFF"/>
        </w:rPr>
        <w:t xml:space="preserve"> in this industry</w:t>
      </w:r>
      <w:r w:rsidR="00373EC6" w:rsidRPr="00A37581">
        <w:rPr>
          <w:rFonts w:ascii="Arial" w:hAnsi="Arial" w:cs="Arial"/>
          <w:color w:val="000000"/>
          <w:sz w:val="24"/>
          <w:szCs w:val="24"/>
          <w:shd w:val="clear" w:color="auto" w:fill="FFFFFF"/>
        </w:rPr>
        <w:t>.</w:t>
      </w:r>
    </w:p>
    <w:p w:rsidR="000450D7" w:rsidRPr="00A37581" w:rsidRDefault="002D2C8C" w:rsidP="00DE0692">
      <w:pPr>
        <w:autoSpaceDE w:val="0"/>
        <w:autoSpaceDN w:val="0"/>
        <w:adjustRightInd w:val="0"/>
        <w:spacing w:after="0" w:line="240" w:lineRule="auto"/>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The domestic worker’s</w:t>
      </w:r>
      <w:r w:rsidR="0096300B" w:rsidRPr="00A37581">
        <w:rPr>
          <w:rFonts w:ascii="Arial" w:hAnsi="Arial" w:cs="Arial"/>
          <w:color w:val="000000"/>
          <w:sz w:val="24"/>
          <w:szCs w:val="24"/>
          <w:shd w:val="clear" w:color="auto" w:fill="FFFFFF"/>
        </w:rPr>
        <w:t xml:space="preserve"> need to survive renders this sector silent.</w:t>
      </w:r>
      <w:r w:rsidR="005904E9" w:rsidRPr="00A37581">
        <w:rPr>
          <w:rFonts w:ascii="Arial" w:hAnsi="Arial" w:cs="Arial"/>
          <w:color w:val="000000"/>
          <w:sz w:val="24"/>
          <w:szCs w:val="24"/>
          <w:shd w:val="clear" w:color="auto" w:fill="FFFFFF"/>
        </w:rPr>
        <w:t xml:space="preserve"> The article says that the Empowermwent concept </w:t>
      </w:r>
      <w:r w:rsidR="00850984" w:rsidRPr="00A37581">
        <w:rPr>
          <w:rFonts w:ascii="Arial" w:hAnsi="Arial" w:cs="Arial"/>
          <w:color w:val="000000"/>
          <w:sz w:val="24"/>
          <w:szCs w:val="24"/>
          <w:shd w:val="clear" w:color="auto" w:fill="FFFFFF"/>
        </w:rPr>
        <w:t xml:space="preserve">was unknown and </w:t>
      </w:r>
      <w:r w:rsidRPr="00A37581">
        <w:rPr>
          <w:rFonts w:ascii="Arial" w:hAnsi="Arial" w:cs="Arial"/>
          <w:color w:val="000000"/>
          <w:sz w:val="24"/>
          <w:szCs w:val="24"/>
          <w:shd w:val="clear" w:color="auto" w:fill="FFFFFF"/>
        </w:rPr>
        <w:t>nonexistent</w:t>
      </w:r>
      <w:r w:rsidR="005904E9" w:rsidRPr="00A37581">
        <w:rPr>
          <w:rFonts w:ascii="Arial" w:hAnsi="Arial" w:cs="Arial"/>
          <w:color w:val="000000"/>
          <w:sz w:val="24"/>
          <w:szCs w:val="24"/>
          <w:shd w:val="clear" w:color="auto" w:fill="FFFFFF"/>
        </w:rPr>
        <w:t xml:space="preserve"> to </w:t>
      </w:r>
      <w:r w:rsidRPr="00A37581">
        <w:rPr>
          <w:rFonts w:ascii="Arial" w:hAnsi="Arial" w:cs="Arial"/>
          <w:color w:val="000000"/>
          <w:sz w:val="24"/>
          <w:szCs w:val="24"/>
          <w:shd w:val="clear" w:color="auto" w:fill="FFFFFF"/>
        </w:rPr>
        <w:t>participants. Domestic</w:t>
      </w:r>
      <w:r w:rsidR="00CB7E42" w:rsidRPr="00A37581">
        <w:rPr>
          <w:rFonts w:ascii="Arial" w:hAnsi="Arial" w:cs="Arial"/>
          <w:color w:val="000000"/>
          <w:sz w:val="24"/>
          <w:szCs w:val="24"/>
          <w:shd w:val="clear" w:color="auto" w:fill="FFFFFF"/>
        </w:rPr>
        <w:t xml:space="preserve"> Workers lacked the confidance to approach their employers with matters of Empowerment</w:t>
      </w:r>
      <w:r w:rsidR="008F12EB" w:rsidRPr="00A37581">
        <w:rPr>
          <w:rFonts w:ascii="Arial" w:hAnsi="Arial" w:cs="Arial"/>
          <w:color w:val="000000"/>
          <w:sz w:val="24"/>
          <w:szCs w:val="24"/>
          <w:shd w:val="clear" w:color="auto" w:fill="FFFFFF"/>
        </w:rPr>
        <w:t>.</w:t>
      </w:r>
      <w:r w:rsidRPr="00A37581">
        <w:rPr>
          <w:rFonts w:ascii="Arial" w:hAnsi="Arial" w:cs="Arial"/>
          <w:color w:val="000000"/>
          <w:sz w:val="24"/>
          <w:szCs w:val="24"/>
          <w:shd w:val="clear" w:color="auto" w:fill="FFFFFF"/>
        </w:rPr>
        <w:t xml:space="preserve"> </w:t>
      </w:r>
      <w:r w:rsidR="000450D7" w:rsidRPr="00A37581">
        <w:rPr>
          <w:rFonts w:ascii="Arial" w:hAnsi="Arial" w:cs="Arial"/>
          <w:color w:val="000000"/>
          <w:sz w:val="24"/>
          <w:szCs w:val="24"/>
          <w:shd w:val="clear" w:color="auto" w:fill="FFFFFF"/>
        </w:rPr>
        <w:t>These e</w:t>
      </w:r>
      <w:r w:rsidRPr="00A37581">
        <w:rPr>
          <w:rFonts w:ascii="Arial" w:hAnsi="Arial" w:cs="Arial"/>
          <w:color w:val="000000"/>
          <w:sz w:val="24"/>
          <w:szCs w:val="24"/>
          <w:shd w:val="clear" w:color="auto" w:fill="FFFFFF"/>
        </w:rPr>
        <w:t>mployees are disadvantaged and dis-e</w:t>
      </w:r>
      <w:r w:rsidR="000450D7" w:rsidRPr="00A37581">
        <w:rPr>
          <w:rFonts w:ascii="Arial" w:hAnsi="Arial" w:cs="Arial"/>
          <w:color w:val="000000"/>
          <w:sz w:val="24"/>
          <w:szCs w:val="24"/>
          <w:shd w:val="clear" w:color="auto" w:fill="FFFFFF"/>
        </w:rPr>
        <w:t xml:space="preserve">mpowered in so many ways, </w:t>
      </w:r>
      <w:r w:rsidR="00B65689" w:rsidRPr="00A37581">
        <w:rPr>
          <w:rFonts w:ascii="Arial" w:hAnsi="Arial" w:cs="Arial"/>
          <w:color w:val="000000"/>
          <w:sz w:val="24"/>
          <w:szCs w:val="24"/>
          <w:shd w:val="clear" w:color="auto" w:fill="FFFFFF"/>
        </w:rPr>
        <w:t xml:space="preserve">in that it is very </w:t>
      </w:r>
      <w:r w:rsidR="00D02E88" w:rsidRPr="00A37581">
        <w:rPr>
          <w:rFonts w:ascii="Arial" w:hAnsi="Arial" w:cs="Arial"/>
          <w:color w:val="000000"/>
          <w:sz w:val="24"/>
          <w:szCs w:val="24"/>
          <w:shd w:val="clear" w:color="auto" w:fill="FFFFFF"/>
        </w:rPr>
        <w:t>female</w:t>
      </w:r>
      <w:r w:rsidR="00B65689" w:rsidRPr="00A37581">
        <w:rPr>
          <w:rFonts w:ascii="Arial" w:hAnsi="Arial" w:cs="Arial"/>
          <w:color w:val="000000"/>
          <w:sz w:val="24"/>
          <w:szCs w:val="24"/>
          <w:shd w:val="clear" w:color="auto" w:fill="FFFFFF"/>
        </w:rPr>
        <w:t xml:space="preserve">, predominantly black, with limited access to formal education </w:t>
      </w:r>
      <w:r w:rsidR="00D02E88" w:rsidRPr="00A37581">
        <w:rPr>
          <w:rFonts w:ascii="Arial" w:hAnsi="Arial" w:cs="Arial"/>
          <w:color w:val="000000"/>
          <w:sz w:val="24"/>
          <w:szCs w:val="24"/>
          <w:shd w:val="clear" w:color="auto" w:fill="FFFFFF"/>
        </w:rPr>
        <w:t xml:space="preserve">and characterized by low wages, long working hours and challenging working conditions. </w:t>
      </w:r>
    </w:p>
    <w:p w:rsidR="001162B1" w:rsidRPr="00A37581" w:rsidRDefault="001162B1" w:rsidP="00DE0692">
      <w:pPr>
        <w:autoSpaceDE w:val="0"/>
        <w:autoSpaceDN w:val="0"/>
        <w:adjustRightInd w:val="0"/>
        <w:spacing w:after="0" w:line="240" w:lineRule="auto"/>
        <w:rPr>
          <w:rFonts w:ascii="Arial" w:hAnsi="Arial" w:cs="Arial"/>
          <w:color w:val="000000"/>
          <w:sz w:val="24"/>
          <w:szCs w:val="24"/>
          <w:shd w:val="clear" w:color="auto" w:fill="FFFFFF"/>
        </w:rPr>
      </w:pPr>
    </w:p>
    <w:p w:rsidR="0096300B" w:rsidRPr="00A37581" w:rsidRDefault="0096300B" w:rsidP="00DE0692">
      <w:pPr>
        <w:autoSpaceDE w:val="0"/>
        <w:autoSpaceDN w:val="0"/>
        <w:adjustRightInd w:val="0"/>
        <w:spacing w:after="0" w:line="240" w:lineRule="auto"/>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The article says one of the ways to Empower domestic workers is through legislative awareness.</w:t>
      </w:r>
      <w:r w:rsidR="008F12EB" w:rsidRPr="00A37581">
        <w:rPr>
          <w:rFonts w:ascii="Arial" w:hAnsi="Arial" w:cs="Arial"/>
          <w:color w:val="000000"/>
          <w:sz w:val="24"/>
          <w:szCs w:val="24"/>
          <w:shd w:val="clear" w:color="auto" w:fill="FFFFFF"/>
        </w:rPr>
        <w:t xml:space="preserve"> Legislative empowerment can result in empowered engagements through informed workers voices.</w:t>
      </w:r>
    </w:p>
    <w:p w:rsidR="0096595F" w:rsidRPr="00A37581" w:rsidRDefault="001162B1" w:rsidP="0096595F">
      <w:pPr>
        <w:autoSpaceDE w:val="0"/>
        <w:autoSpaceDN w:val="0"/>
        <w:adjustRightInd w:val="0"/>
        <w:spacing w:after="0" w:line="240" w:lineRule="auto"/>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Labor rights is the only tool that offers a sens</w:t>
      </w:r>
      <w:r w:rsidR="0096595F" w:rsidRPr="00A37581">
        <w:rPr>
          <w:rFonts w:ascii="Arial" w:hAnsi="Arial" w:cs="Arial"/>
          <w:color w:val="000000"/>
          <w:sz w:val="24"/>
          <w:szCs w:val="24"/>
          <w:shd w:val="clear" w:color="auto" w:fill="FFFFFF"/>
        </w:rPr>
        <w:t>e of Empowerment in this sector though not guaranteeng compliance by employers of domestic workers as cited by (Marais &amp; van Wyk, 2015, p66) from (Marais 2007, 2009; Moya, 2007)</w:t>
      </w:r>
    </w:p>
    <w:p w:rsidR="00623301" w:rsidRPr="00A37581" w:rsidRDefault="007F13AA" w:rsidP="00DA6492">
      <w:pPr>
        <w:autoSpaceDE w:val="0"/>
        <w:autoSpaceDN w:val="0"/>
        <w:adjustRightInd w:val="0"/>
        <w:spacing w:after="0" w:line="240" w:lineRule="auto"/>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Because domestic workers function in a private household characterised by individualised employment conditions, fear makes </w:t>
      </w:r>
      <w:r w:rsidR="00621DF7" w:rsidRPr="00A37581">
        <w:rPr>
          <w:rFonts w:ascii="Arial" w:hAnsi="Arial" w:cs="Arial"/>
          <w:color w:val="000000"/>
          <w:sz w:val="24"/>
          <w:szCs w:val="24"/>
          <w:shd w:val="clear" w:color="auto" w:fill="FFFFFF"/>
        </w:rPr>
        <w:t>it</w:t>
      </w:r>
      <w:r w:rsidRPr="00A37581">
        <w:rPr>
          <w:rFonts w:ascii="Arial" w:hAnsi="Arial" w:cs="Arial"/>
          <w:color w:val="000000"/>
          <w:sz w:val="24"/>
          <w:szCs w:val="24"/>
          <w:shd w:val="clear" w:color="auto" w:fill="FFFFFF"/>
        </w:rPr>
        <w:t xml:space="preserve"> impossible for this workers to communicate with their employers with regards to work conditions however Communication is a Key part of empowerment efforts.</w:t>
      </w:r>
      <w:r w:rsidR="00621DF7" w:rsidRPr="00A37581">
        <w:rPr>
          <w:rFonts w:ascii="Arial" w:hAnsi="Arial" w:cs="Arial"/>
          <w:color w:val="000000"/>
          <w:sz w:val="24"/>
          <w:szCs w:val="24"/>
          <w:shd w:val="clear" w:color="auto" w:fill="FFFFFF"/>
        </w:rPr>
        <w:t xml:space="preserve"> For</w:t>
      </w:r>
      <w:r w:rsidR="00676CF2" w:rsidRPr="00A37581">
        <w:rPr>
          <w:rFonts w:ascii="Arial" w:hAnsi="Arial" w:cs="Arial"/>
          <w:color w:val="000000"/>
          <w:sz w:val="24"/>
          <w:szCs w:val="24"/>
          <w:shd w:val="clear" w:color="auto" w:fill="FFFFFF"/>
        </w:rPr>
        <w:t xml:space="preserve"> generations this sect</w:t>
      </w:r>
      <w:r w:rsidR="00621DF7" w:rsidRPr="00A37581">
        <w:rPr>
          <w:rFonts w:ascii="Arial" w:hAnsi="Arial" w:cs="Arial"/>
          <w:color w:val="000000"/>
          <w:sz w:val="24"/>
          <w:szCs w:val="24"/>
          <w:shd w:val="clear" w:color="auto" w:fill="FFFFFF"/>
        </w:rPr>
        <w:t>or</w:t>
      </w:r>
      <w:r w:rsidR="00676CF2" w:rsidRPr="00A37581">
        <w:rPr>
          <w:rFonts w:ascii="Arial" w:hAnsi="Arial" w:cs="Arial"/>
          <w:color w:val="000000"/>
          <w:sz w:val="24"/>
          <w:szCs w:val="24"/>
          <w:shd w:val="clear" w:color="auto" w:fill="FFFFFF"/>
        </w:rPr>
        <w:t xml:space="preserve"> has been described as being silent.</w:t>
      </w:r>
      <w:r w:rsidR="00621DF7" w:rsidRPr="00A37581">
        <w:rPr>
          <w:rFonts w:ascii="Arial" w:hAnsi="Arial" w:cs="Arial"/>
          <w:color w:val="000000"/>
          <w:sz w:val="24"/>
          <w:szCs w:val="24"/>
          <w:shd w:val="clear" w:color="auto" w:fill="FFFFFF"/>
        </w:rPr>
        <w:t xml:space="preserve"> </w:t>
      </w:r>
      <w:r w:rsidR="00100984" w:rsidRPr="00A37581">
        <w:rPr>
          <w:rFonts w:ascii="Arial" w:hAnsi="Arial" w:cs="Arial"/>
          <w:color w:val="000000"/>
          <w:sz w:val="24"/>
          <w:szCs w:val="24"/>
          <w:shd w:val="clear" w:color="auto" w:fill="FFFFFF"/>
        </w:rPr>
        <w:t>Because of the power differences between employee and employer and the need to retain employment the need for self protection is especially prevalent in this sector</w:t>
      </w:r>
      <w:r w:rsidR="00C13D71" w:rsidRPr="00A37581">
        <w:rPr>
          <w:rFonts w:ascii="Arial" w:hAnsi="Arial" w:cs="Arial"/>
          <w:color w:val="000000"/>
          <w:sz w:val="24"/>
          <w:szCs w:val="24"/>
          <w:shd w:val="clear" w:color="auto" w:fill="FFFFFF"/>
        </w:rPr>
        <w:t xml:space="preserve"> considering the choice between </w:t>
      </w:r>
      <w:proofErr w:type="gramStart"/>
      <w:r w:rsidR="00621DF7" w:rsidRPr="00A37581">
        <w:rPr>
          <w:rFonts w:ascii="Arial" w:hAnsi="Arial" w:cs="Arial"/>
          <w:color w:val="000000"/>
          <w:sz w:val="24"/>
          <w:szCs w:val="24"/>
          <w:shd w:val="clear" w:color="auto" w:fill="FFFFFF"/>
        </w:rPr>
        <w:t>silence</w:t>
      </w:r>
      <w:proofErr w:type="gramEnd"/>
      <w:r w:rsidR="00C13D71" w:rsidRPr="00A37581">
        <w:rPr>
          <w:rFonts w:ascii="Arial" w:hAnsi="Arial" w:cs="Arial"/>
          <w:color w:val="000000"/>
          <w:sz w:val="24"/>
          <w:szCs w:val="24"/>
          <w:shd w:val="clear" w:color="auto" w:fill="FFFFFF"/>
        </w:rPr>
        <w:t xml:space="preserve"> and voicing up.</w:t>
      </w:r>
      <w:r w:rsidR="00C364AD" w:rsidRPr="00A37581">
        <w:rPr>
          <w:rFonts w:ascii="Arial" w:hAnsi="Arial" w:cs="Arial"/>
          <w:color w:val="000000"/>
          <w:sz w:val="24"/>
          <w:szCs w:val="24"/>
          <w:shd w:val="clear" w:color="auto" w:fill="FFFFFF"/>
        </w:rPr>
        <w:t xml:space="preserve"> The South</w:t>
      </w:r>
      <w:r w:rsidR="00621DF7" w:rsidRPr="00A37581">
        <w:rPr>
          <w:rFonts w:ascii="Arial" w:hAnsi="Arial" w:cs="Arial"/>
          <w:color w:val="000000"/>
          <w:sz w:val="24"/>
          <w:szCs w:val="24"/>
          <w:shd w:val="clear" w:color="auto" w:fill="FFFFFF"/>
        </w:rPr>
        <w:t xml:space="preserve"> </w:t>
      </w:r>
      <w:r w:rsidR="00C364AD" w:rsidRPr="00A37581">
        <w:rPr>
          <w:rFonts w:ascii="Arial" w:hAnsi="Arial" w:cs="Arial"/>
          <w:color w:val="000000"/>
          <w:sz w:val="24"/>
          <w:szCs w:val="24"/>
          <w:shd w:val="clear" w:color="auto" w:fill="FFFFFF"/>
        </w:rPr>
        <w:t>African Domestic Service and Allied Workers Union (SADSAWU) drives the legal education strategy in this sector to try and empower this wo</w:t>
      </w:r>
      <w:r w:rsidR="00CA5440" w:rsidRPr="00A37581">
        <w:rPr>
          <w:rFonts w:ascii="Arial" w:hAnsi="Arial" w:cs="Arial"/>
          <w:color w:val="000000"/>
          <w:sz w:val="24"/>
          <w:szCs w:val="24"/>
          <w:shd w:val="clear" w:color="auto" w:fill="FFFFFF"/>
        </w:rPr>
        <w:t xml:space="preserve">rkers as </w:t>
      </w:r>
      <w:r w:rsidR="00914CEB" w:rsidRPr="00A37581">
        <w:rPr>
          <w:rFonts w:ascii="Arial" w:hAnsi="Arial" w:cs="Arial"/>
          <w:color w:val="000000"/>
          <w:sz w:val="24"/>
          <w:szCs w:val="24"/>
          <w:shd w:val="clear" w:color="auto" w:fill="FFFFFF"/>
        </w:rPr>
        <w:t xml:space="preserve">training, </w:t>
      </w:r>
      <w:r w:rsidR="00256007" w:rsidRPr="00A37581">
        <w:rPr>
          <w:rFonts w:ascii="Arial" w:hAnsi="Arial" w:cs="Arial"/>
          <w:color w:val="000000"/>
          <w:sz w:val="24"/>
          <w:szCs w:val="24"/>
          <w:shd w:val="clear" w:color="auto" w:fill="FFFFFF"/>
        </w:rPr>
        <w:t xml:space="preserve">legislative </w:t>
      </w:r>
      <w:r w:rsidR="00914CEB" w:rsidRPr="00A37581">
        <w:rPr>
          <w:rFonts w:ascii="Arial" w:hAnsi="Arial" w:cs="Arial"/>
          <w:color w:val="000000"/>
          <w:sz w:val="24"/>
          <w:szCs w:val="24"/>
          <w:shd w:val="clear" w:color="auto" w:fill="FFFFFF"/>
        </w:rPr>
        <w:t>awareness</w:t>
      </w:r>
      <w:r w:rsidR="00703B73" w:rsidRPr="00A37581">
        <w:rPr>
          <w:rFonts w:ascii="Arial" w:hAnsi="Arial" w:cs="Arial"/>
          <w:color w:val="000000"/>
          <w:sz w:val="24"/>
          <w:szCs w:val="24"/>
          <w:shd w:val="clear" w:color="auto" w:fill="FFFFFF"/>
        </w:rPr>
        <w:t>, information sharing</w:t>
      </w:r>
      <w:r w:rsidR="008E5993" w:rsidRPr="00A37581">
        <w:rPr>
          <w:rFonts w:ascii="Arial" w:hAnsi="Arial" w:cs="Arial"/>
          <w:color w:val="000000"/>
          <w:sz w:val="24"/>
          <w:szCs w:val="24"/>
          <w:shd w:val="clear" w:color="auto" w:fill="FFFFFF"/>
        </w:rPr>
        <w:t xml:space="preserve"> and education play an important role </w:t>
      </w:r>
      <w:r w:rsidR="00256007" w:rsidRPr="00A37581">
        <w:rPr>
          <w:rFonts w:ascii="Arial" w:hAnsi="Arial" w:cs="Arial"/>
          <w:color w:val="000000"/>
          <w:sz w:val="24"/>
          <w:szCs w:val="24"/>
          <w:shd w:val="clear" w:color="auto" w:fill="FFFFFF"/>
        </w:rPr>
        <w:t xml:space="preserve">in defining Empowerment efforts, </w:t>
      </w:r>
      <w:r w:rsidR="00703B73" w:rsidRPr="00A37581">
        <w:rPr>
          <w:rFonts w:ascii="Arial" w:hAnsi="Arial" w:cs="Arial"/>
          <w:color w:val="000000"/>
          <w:sz w:val="24"/>
          <w:szCs w:val="24"/>
          <w:shd w:val="clear" w:color="auto" w:fill="FFFFFF"/>
        </w:rPr>
        <w:t xml:space="preserve">enable domestic workers’ resourcefulness within their </w:t>
      </w:r>
      <w:r w:rsidR="00703B73" w:rsidRPr="00A37581">
        <w:rPr>
          <w:rFonts w:ascii="Arial" w:hAnsi="Arial" w:cs="Arial"/>
          <w:color w:val="000000"/>
          <w:sz w:val="24"/>
          <w:szCs w:val="24"/>
          <w:shd w:val="clear" w:color="auto" w:fill="FFFFFF"/>
        </w:rPr>
        <w:lastRenderedPageBreak/>
        <w:t>occupation context</w:t>
      </w:r>
      <w:r w:rsidR="00256007" w:rsidRPr="00A37581">
        <w:rPr>
          <w:rFonts w:ascii="Arial" w:hAnsi="Arial" w:cs="Arial"/>
          <w:color w:val="000000"/>
          <w:sz w:val="24"/>
          <w:szCs w:val="24"/>
          <w:shd w:val="clear" w:color="auto" w:fill="FFFFFF"/>
        </w:rPr>
        <w:t xml:space="preserve"> and enable this workers to use the judicial system to their advantage without fearing their employers.</w:t>
      </w:r>
    </w:p>
    <w:p w:rsidR="008E5993" w:rsidRPr="00A37581" w:rsidRDefault="008E5993" w:rsidP="00DA6492">
      <w:pPr>
        <w:autoSpaceDE w:val="0"/>
        <w:autoSpaceDN w:val="0"/>
        <w:adjustRightInd w:val="0"/>
        <w:spacing w:after="0" w:line="240" w:lineRule="auto"/>
        <w:rPr>
          <w:rFonts w:ascii="Arial" w:hAnsi="Arial" w:cs="Arial"/>
          <w:sz w:val="19"/>
          <w:szCs w:val="19"/>
        </w:rPr>
      </w:pPr>
    </w:p>
    <w:p w:rsidR="00CA5653" w:rsidRPr="00A37581" w:rsidRDefault="00CA5653" w:rsidP="00623301">
      <w:pPr>
        <w:autoSpaceDE w:val="0"/>
        <w:autoSpaceDN w:val="0"/>
        <w:adjustRightInd w:val="0"/>
        <w:spacing w:after="0" w:line="240" w:lineRule="auto"/>
        <w:rPr>
          <w:rFonts w:ascii="Arial" w:hAnsi="Arial" w:cs="Arial"/>
          <w:sz w:val="19"/>
          <w:szCs w:val="19"/>
        </w:rPr>
      </w:pPr>
    </w:p>
    <w:p w:rsidR="00221CDD" w:rsidRPr="00A37581" w:rsidRDefault="00221CDD" w:rsidP="00563436">
      <w:pPr>
        <w:pStyle w:val="Heading2"/>
        <w:rPr>
          <w:rFonts w:ascii="Arial" w:hAnsi="Arial" w:cs="Arial"/>
          <w:shd w:val="clear" w:color="auto" w:fill="FFFFFF"/>
        </w:rPr>
      </w:pPr>
      <w:bookmarkStart w:id="26" w:name="_Toc463375874"/>
      <w:bookmarkStart w:id="27" w:name="_Toc463421055"/>
      <w:r w:rsidRPr="00A37581">
        <w:rPr>
          <w:rFonts w:ascii="Arial" w:hAnsi="Arial" w:cs="Arial"/>
          <w:shd w:val="clear" w:color="auto" w:fill="FFFFFF"/>
        </w:rPr>
        <w:t>The previously</w:t>
      </w:r>
      <w:r w:rsidR="003B0D0B" w:rsidRPr="00A37581">
        <w:rPr>
          <w:rFonts w:ascii="Arial" w:hAnsi="Arial" w:cs="Arial"/>
          <w:shd w:val="clear" w:color="auto" w:fill="FFFFFF"/>
        </w:rPr>
        <w:t>/Historically</w:t>
      </w:r>
      <w:r w:rsidRPr="00A37581">
        <w:rPr>
          <w:rFonts w:ascii="Arial" w:hAnsi="Arial" w:cs="Arial"/>
          <w:shd w:val="clear" w:color="auto" w:fill="FFFFFF"/>
        </w:rPr>
        <w:t xml:space="preserve"> disadvantaged</w:t>
      </w:r>
      <w:r w:rsidR="00C144BB" w:rsidRPr="00A37581">
        <w:rPr>
          <w:rFonts w:ascii="Arial" w:hAnsi="Arial" w:cs="Arial"/>
          <w:shd w:val="clear" w:color="auto" w:fill="FFFFFF"/>
        </w:rPr>
        <w:t xml:space="preserve"> Empowerment</w:t>
      </w:r>
      <w:bookmarkEnd w:id="26"/>
      <w:bookmarkEnd w:id="27"/>
    </w:p>
    <w:p w:rsidR="00563436" w:rsidRPr="00A37581" w:rsidRDefault="00563436" w:rsidP="00563436">
      <w:pPr>
        <w:rPr>
          <w:rFonts w:ascii="Arial" w:hAnsi="Arial" w:cs="Arial"/>
        </w:rPr>
      </w:pPr>
    </w:p>
    <w:p w:rsidR="001D4002" w:rsidRPr="00A37581" w:rsidRDefault="001D4002" w:rsidP="006B19E3">
      <w:pPr>
        <w:rPr>
          <w:rFonts w:ascii="Arial" w:hAnsi="Arial" w:cs="Arial"/>
          <w:noProof/>
          <w:color w:val="000000"/>
          <w:sz w:val="24"/>
          <w:szCs w:val="24"/>
          <w:shd w:val="clear" w:color="auto" w:fill="FFFFFF"/>
          <w:lang w:val="en-ZA"/>
        </w:rPr>
      </w:pPr>
      <w:r w:rsidRPr="00A37581">
        <w:rPr>
          <w:rFonts w:ascii="Arial" w:hAnsi="Arial" w:cs="Arial"/>
          <w:noProof/>
          <w:color w:val="000000"/>
          <w:sz w:val="24"/>
          <w:szCs w:val="24"/>
          <w:shd w:val="clear" w:color="auto" w:fill="FFFFFF"/>
          <w:lang w:val="en-ZA"/>
        </w:rPr>
        <w:t>(TWA, 2013,p12-14)</w:t>
      </w:r>
      <w:r w:rsidR="006D75AD" w:rsidRPr="00A37581">
        <w:rPr>
          <w:rFonts w:ascii="Arial" w:hAnsi="Arial" w:cs="Arial"/>
          <w:noProof/>
          <w:color w:val="000000"/>
          <w:sz w:val="24"/>
          <w:szCs w:val="24"/>
          <w:shd w:val="clear" w:color="auto" w:fill="FFFFFF"/>
          <w:lang w:val="en-ZA"/>
        </w:rPr>
        <w:t xml:space="preserve"> says that Ngululu a </w:t>
      </w:r>
      <w:r w:rsidR="001C2800" w:rsidRPr="00A37581">
        <w:rPr>
          <w:rFonts w:ascii="Arial" w:hAnsi="Arial" w:cs="Arial"/>
          <w:noProof/>
          <w:color w:val="000000"/>
          <w:sz w:val="24"/>
          <w:szCs w:val="24"/>
          <w:shd w:val="clear" w:color="auto" w:fill="FFFFFF"/>
          <w:lang w:val="en-ZA"/>
        </w:rPr>
        <w:t>Transporters</w:t>
      </w:r>
      <w:r w:rsidR="006D75AD" w:rsidRPr="00A37581">
        <w:rPr>
          <w:rFonts w:ascii="Arial" w:hAnsi="Arial" w:cs="Arial"/>
          <w:noProof/>
          <w:color w:val="000000"/>
          <w:sz w:val="24"/>
          <w:szCs w:val="24"/>
          <w:shd w:val="clear" w:color="auto" w:fill="FFFFFF"/>
          <w:lang w:val="en-ZA"/>
        </w:rPr>
        <w:t xml:space="preserve"> company established in the 1980s has been extremely successful in implementing BEE, it is a perfect example of how the historically disadvantaged groups moved from a minority sharehoding to take control between 2003 to 2009.</w:t>
      </w:r>
      <w:r w:rsidR="001E2296" w:rsidRPr="00A37581">
        <w:rPr>
          <w:rFonts w:ascii="Arial" w:hAnsi="Arial" w:cs="Arial"/>
          <w:noProof/>
          <w:color w:val="000000"/>
          <w:sz w:val="24"/>
          <w:szCs w:val="24"/>
          <w:shd w:val="clear" w:color="auto" w:fill="FFFFFF"/>
          <w:lang w:val="en-ZA"/>
        </w:rPr>
        <w:t xml:space="preserve"> Lukas</w:t>
      </w:r>
      <w:r w:rsidR="00ED0B78" w:rsidRPr="00A37581">
        <w:rPr>
          <w:rFonts w:ascii="Arial" w:hAnsi="Arial" w:cs="Arial"/>
          <w:noProof/>
          <w:color w:val="000000"/>
          <w:sz w:val="24"/>
          <w:szCs w:val="24"/>
          <w:shd w:val="clear" w:color="auto" w:fill="FFFFFF"/>
          <w:lang w:val="en-ZA"/>
        </w:rPr>
        <w:t xml:space="preserve"> Pogieter the founder of the company tried different empowerment models with no success while trying to be more BEE complient as demanded by</w:t>
      </w:r>
      <w:r w:rsidR="007D2244" w:rsidRPr="00A37581">
        <w:rPr>
          <w:rFonts w:ascii="Arial" w:hAnsi="Arial" w:cs="Arial"/>
          <w:noProof/>
          <w:color w:val="000000"/>
          <w:sz w:val="24"/>
          <w:szCs w:val="24"/>
          <w:shd w:val="clear" w:color="auto" w:fill="FFFFFF"/>
          <w:lang w:val="en-ZA"/>
        </w:rPr>
        <w:t xml:space="preserve"> his mining</w:t>
      </w:r>
      <w:r w:rsidR="00ED0B78" w:rsidRPr="00A37581">
        <w:rPr>
          <w:rFonts w:ascii="Arial" w:hAnsi="Arial" w:cs="Arial"/>
          <w:noProof/>
          <w:color w:val="000000"/>
          <w:sz w:val="24"/>
          <w:szCs w:val="24"/>
          <w:shd w:val="clear" w:color="auto" w:fill="FFFFFF"/>
          <w:lang w:val="en-ZA"/>
        </w:rPr>
        <w:t xml:space="preserve"> clients.</w:t>
      </w:r>
      <w:r w:rsidR="00BE68CF" w:rsidRPr="00A37581">
        <w:rPr>
          <w:rFonts w:ascii="Arial" w:hAnsi="Arial" w:cs="Arial"/>
          <w:noProof/>
          <w:color w:val="000000"/>
          <w:sz w:val="24"/>
          <w:szCs w:val="24"/>
          <w:shd w:val="clear" w:color="auto" w:fill="FFFFFF"/>
          <w:lang w:val="en-ZA"/>
        </w:rPr>
        <w:t xml:space="preserve"> </w:t>
      </w:r>
      <w:r w:rsidR="007853FC" w:rsidRPr="00A37581">
        <w:rPr>
          <w:rFonts w:ascii="Arial" w:hAnsi="Arial" w:cs="Arial"/>
          <w:noProof/>
          <w:color w:val="000000"/>
          <w:sz w:val="24"/>
          <w:szCs w:val="24"/>
          <w:shd w:val="clear" w:color="auto" w:fill="FFFFFF"/>
          <w:lang w:val="en-ZA"/>
        </w:rPr>
        <w:t xml:space="preserve">Lukas </w:t>
      </w:r>
      <w:r w:rsidR="00BE68CF" w:rsidRPr="00A37581">
        <w:rPr>
          <w:rFonts w:ascii="Arial" w:hAnsi="Arial" w:cs="Arial"/>
          <w:noProof/>
          <w:color w:val="000000"/>
          <w:sz w:val="24"/>
          <w:szCs w:val="24"/>
          <w:shd w:val="clear" w:color="auto" w:fill="FFFFFF"/>
          <w:lang w:val="en-ZA"/>
        </w:rPr>
        <w:t xml:space="preserve">Potgieter approached </w:t>
      </w:r>
      <w:r w:rsidR="007853FC" w:rsidRPr="00A37581">
        <w:rPr>
          <w:rFonts w:ascii="Arial" w:hAnsi="Arial" w:cs="Arial"/>
          <w:noProof/>
          <w:color w:val="000000"/>
          <w:sz w:val="24"/>
          <w:szCs w:val="24"/>
          <w:shd w:val="clear" w:color="auto" w:fill="FFFFFF"/>
          <w:lang w:val="en-ZA"/>
        </w:rPr>
        <w:t xml:space="preserve">Chris </w:t>
      </w:r>
      <w:r w:rsidR="00BE68CF" w:rsidRPr="00A37581">
        <w:rPr>
          <w:rFonts w:ascii="Arial" w:hAnsi="Arial" w:cs="Arial"/>
          <w:noProof/>
          <w:color w:val="000000"/>
          <w:sz w:val="24"/>
          <w:szCs w:val="24"/>
          <w:shd w:val="clear" w:color="auto" w:fill="FFFFFF"/>
          <w:lang w:val="en-ZA"/>
        </w:rPr>
        <w:t>Luvhani the current chairman of the organisation to buy shares and become an active partner in the business.</w:t>
      </w:r>
      <w:r w:rsidR="00B14F05" w:rsidRPr="00A37581">
        <w:rPr>
          <w:rFonts w:ascii="Arial" w:hAnsi="Arial" w:cs="Arial"/>
          <w:noProof/>
          <w:color w:val="000000"/>
          <w:sz w:val="24"/>
          <w:szCs w:val="24"/>
          <w:shd w:val="clear" w:color="auto" w:fill="FFFFFF"/>
          <w:lang w:val="en-ZA"/>
        </w:rPr>
        <w:t xml:space="preserve"> Luvhani together with the  current CEO </w:t>
      </w:r>
      <w:r w:rsidR="007853FC" w:rsidRPr="00A37581">
        <w:rPr>
          <w:rFonts w:ascii="Arial" w:hAnsi="Arial" w:cs="Arial"/>
          <w:noProof/>
          <w:color w:val="000000"/>
          <w:sz w:val="24"/>
          <w:szCs w:val="24"/>
          <w:shd w:val="clear" w:color="auto" w:fill="FFFFFF"/>
          <w:lang w:val="en-ZA"/>
        </w:rPr>
        <w:t xml:space="preserve">Freddy </w:t>
      </w:r>
      <w:r w:rsidR="00B14F05" w:rsidRPr="00A37581">
        <w:rPr>
          <w:rFonts w:ascii="Arial" w:hAnsi="Arial" w:cs="Arial"/>
          <w:noProof/>
          <w:color w:val="000000"/>
          <w:sz w:val="24"/>
          <w:szCs w:val="24"/>
          <w:shd w:val="clear" w:color="auto" w:fill="FFFFFF"/>
          <w:lang w:val="en-ZA"/>
        </w:rPr>
        <w:t>Sinthumule bought a 26%</w:t>
      </w:r>
      <w:r w:rsidR="0040220F" w:rsidRPr="00A37581">
        <w:rPr>
          <w:rFonts w:ascii="Arial" w:hAnsi="Arial" w:cs="Arial"/>
          <w:noProof/>
          <w:color w:val="000000"/>
          <w:sz w:val="24"/>
          <w:szCs w:val="24"/>
          <w:shd w:val="clear" w:color="auto" w:fill="FFFFFF"/>
          <w:lang w:val="en-ZA"/>
        </w:rPr>
        <w:t xml:space="preserve"> stake in the company and by 2009 increasing their stake to 56% which allowed them to take control of the company.</w:t>
      </w:r>
    </w:p>
    <w:p w:rsidR="00FF37C9" w:rsidRPr="00A37581" w:rsidRDefault="00FF37C9" w:rsidP="006B19E3">
      <w:pPr>
        <w:rPr>
          <w:rFonts w:ascii="Arial" w:hAnsi="Arial" w:cs="Arial"/>
          <w:noProof/>
          <w:color w:val="000000"/>
          <w:sz w:val="24"/>
          <w:szCs w:val="24"/>
          <w:shd w:val="clear" w:color="auto" w:fill="FFFFFF"/>
          <w:lang w:val="en-ZA"/>
        </w:rPr>
      </w:pPr>
      <w:r w:rsidRPr="00A37581">
        <w:rPr>
          <w:rFonts w:ascii="Arial" w:hAnsi="Arial" w:cs="Arial"/>
          <w:noProof/>
          <w:color w:val="000000"/>
          <w:sz w:val="24"/>
          <w:szCs w:val="24"/>
          <w:shd w:val="clear" w:color="auto" w:fill="FFFFFF"/>
          <w:lang w:val="en-ZA"/>
        </w:rPr>
        <w:t>To show the seriousness of the empowerment deal, the name of the company had to be changed to show the new ownership</w:t>
      </w:r>
      <w:r w:rsidR="00CE6EB9" w:rsidRPr="00A37581">
        <w:rPr>
          <w:rFonts w:ascii="Arial" w:hAnsi="Arial" w:cs="Arial"/>
          <w:noProof/>
          <w:color w:val="000000"/>
          <w:sz w:val="24"/>
          <w:szCs w:val="24"/>
          <w:shd w:val="clear" w:color="auto" w:fill="FFFFFF"/>
          <w:lang w:val="en-ZA"/>
        </w:rPr>
        <w:t>.</w:t>
      </w:r>
      <w:r w:rsidR="007C44AD" w:rsidRPr="00A37581">
        <w:rPr>
          <w:rFonts w:ascii="Arial" w:hAnsi="Arial" w:cs="Arial"/>
          <w:noProof/>
          <w:color w:val="000000"/>
          <w:sz w:val="24"/>
          <w:szCs w:val="24"/>
          <w:shd w:val="clear" w:color="auto" w:fill="FFFFFF"/>
          <w:lang w:val="en-ZA"/>
        </w:rPr>
        <w:t xml:space="preserve"> To respect the founder of the organisaton Lukas Potgieter and not to dent his image and the company he worked very hard to establish the name change to Ngululu Bulk Carriers was only effected once Potgieter resigned with his blessing.</w:t>
      </w:r>
    </w:p>
    <w:p w:rsidR="00221CDD" w:rsidRPr="00A37581" w:rsidRDefault="00221CDD" w:rsidP="00EE41C1">
      <w:pPr>
        <w:pStyle w:val="Heading2"/>
        <w:rPr>
          <w:rFonts w:ascii="Arial" w:hAnsi="Arial" w:cs="Arial"/>
          <w:shd w:val="clear" w:color="auto" w:fill="FFFFFF"/>
        </w:rPr>
      </w:pPr>
      <w:bookmarkStart w:id="28" w:name="_Toc463375875"/>
      <w:bookmarkStart w:id="29" w:name="_Toc463421056"/>
      <w:r w:rsidRPr="00A37581">
        <w:rPr>
          <w:rFonts w:ascii="Arial" w:hAnsi="Arial" w:cs="Arial"/>
          <w:shd w:val="clear" w:color="auto" w:fill="FFFFFF"/>
        </w:rPr>
        <w:t>Youth</w:t>
      </w:r>
      <w:r w:rsidR="00D97D8E" w:rsidRPr="00A37581">
        <w:rPr>
          <w:rFonts w:ascii="Arial" w:hAnsi="Arial" w:cs="Arial"/>
          <w:shd w:val="clear" w:color="auto" w:fill="FFFFFF"/>
        </w:rPr>
        <w:t xml:space="preserve"> Empowerment</w:t>
      </w:r>
      <w:bookmarkEnd w:id="28"/>
      <w:bookmarkEnd w:id="29"/>
    </w:p>
    <w:p w:rsidR="00411059" w:rsidRPr="00A37581" w:rsidRDefault="00411059" w:rsidP="00411059">
      <w:pPr>
        <w:rPr>
          <w:rFonts w:ascii="Arial" w:hAnsi="Arial" w:cs="Arial"/>
        </w:rPr>
      </w:pPr>
    </w:p>
    <w:p w:rsidR="00D97D8E" w:rsidRPr="00A37581" w:rsidRDefault="00095AAC" w:rsidP="006B19E3">
      <w:pPr>
        <w:rPr>
          <w:rFonts w:ascii="Arial" w:hAnsi="Arial" w:cs="Arial"/>
          <w:noProof/>
          <w:color w:val="000000"/>
          <w:sz w:val="24"/>
          <w:szCs w:val="24"/>
          <w:shd w:val="clear" w:color="auto" w:fill="FFFFFF"/>
          <w:lang w:val="en-ZA"/>
        </w:rPr>
      </w:pPr>
      <w:r w:rsidRPr="00A37581">
        <w:rPr>
          <w:rFonts w:ascii="Arial" w:hAnsi="Arial" w:cs="Arial"/>
          <w:noProof/>
          <w:color w:val="000000"/>
          <w:sz w:val="24"/>
          <w:szCs w:val="24"/>
          <w:shd w:val="clear" w:color="auto" w:fill="FFFFFF"/>
          <w:lang w:val="en-ZA"/>
        </w:rPr>
        <w:t>(Krajewski, Wiencek, Brady, Trapp, &amp; Rice Jr, 2010,p167-168)</w:t>
      </w:r>
      <w:r w:rsidR="00840F78" w:rsidRPr="00A37581">
        <w:rPr>
          <w:rFonts w:ascii="Arial" w:hAnsi="Arial" w:cs="Arial"/>
          <w:noProof/>
          <w:color w:val="000000"/>
          <w:sz w:val="24"/>
          <w:szCs w:val="24"/>
          <w:shd w:val="clear" w:color="auto" w:fill="FFFFFF"/>
          <w:lang w:val="en-ZA"/>
        </w:rPr>
        <w:t xml:space="preserve"> discusses a pilot training program to empower adolecents with speacial needs. </w:t>
      </w:r>
      <w:r w:rsidR="00FF2061" w:rsidRPr="00A37581">
        <w:rPr>
          <w:rFonts w:ascii="Arial" w:hAnsi="Arial" w:cs="Arial"/>
          <w:noProof/>
          <w:color w:val="000000"/>
          <w:sz w:val="24"/>
          <w:szCs w:val="24"/>
          <w:shd w:val="clear" w:color="auto" w:fill="FFFFFF"/>
          <w:lang w:val="en-ZA"/>
        </w:rPr>
        <w:t>The program gives them skills through performin</w:t>
      </w:r>
      <w:r w:rsidR="003831D8" w:rsidRPr="00A37581">
        <w:rPr>
          <w:rFonts w:ascii="Arial" w:hAnsi="Arial" w:cs="Arial"/>
          <w:noProof/>
          <w:color w:val="000000"/>
          <w:sz w:val="24"/>
          <w:szCs w:val="24"/>
          <w:shd w:val="clear" w:color="auto" w:fill="FFFFFF"/>
          <w:lang w:val="en-ZA"/>
        </w:rPr>
        <w:t>g arts to make them employable, and this came about as it was realized the challenges faced by this youth to try and find empoyment afte</w:t>
      </w:r>
      <w:r w:rsidR="004764DE" w:rsidRPr="00A37581">
        <w:rPr>
          <w:rFonts w:ascii="Arial" w:hAnsi="Arial" w:cs="Arial"/>
          <w:noProof/>
          <w:color w:val="000000"/>
          <w:sz w:val="24"/>
          <w:szCs w:val="24"/>
          <w:shd w:val="clear" w:color="auto" w:fill="FFFFFF"/>
          <w:lang w:val="en-ZA"/>
        </w:rPr>
        <w:t>r</w:t>
      </w:r>
      <w:r w:rsidR="003831D8" w:rsidRPr="00A37581">
        <w:rPr>
          <w:rFonts w:ascii="Arial" w:hAnsi="Arial" w:cs="Arial"/>
          <w:noProof/>
          <w:color w:val="000000"/>
          <w:sz w:val="24"/>
          <w:szCs w:val="24"/>
          <w:shd w:val="clear" w:color="auto" w:fill="FFFFFF"/>
          <w:lang w:val="en-ZA"/>
        </w:rPr>
        <w:t xml:space="preserve"> they have completed school</w:t>
      </w:r>
      <w:r w:rsidR="00EC4E49" w:rsidRPr="00A37581">
        <w:rPr>
          <w:rFonts w:ascii="Arial" w:hAnsi="Arial" w:cs="Arial"/>
          <w:noProof/>
          <w:color w:val="000000"/>
          <w:sz w:val="24"/>
          <w:szCs w:val="24"/>
          <w:shd w:val="clear" w:color="auto" w:fill="FFFFFF"/>
          <w:lang w:val="en-ZA"/>
        </w:rPr>
        <w:t>. All youth came from low income house holds.</w:t>
      </w:r>
      <w:r w:rsidR="002B45E6" w:rsidRPr="00A37581">
        <w:rPr>
          <w:rFonts w:ascii="Arial" w:hAnsi="Arial" w:cs="Arial"/>
          <w:noProof/>
          <w:color w:val="000000"/>
          <w:sz w:val="24"/>
          <w:szCs w:val="24"/>
          <w:shd w:val="clear" w:color="auto" w:fill="FFFFFF"/>
          <w:lang w:val="en-ZA"/>
        </w:rPr>
        <w:t xml:space="preserve"> </w:t>
      </w:r>
    </w:p>
    <w:p w:rsidR="006816B8" w:rsidRPr="00A37581" w:rsidRDefault="006816B8" w:rsidP="006B19E3">
      <w:pPr>
        <w:rPr>
          <w:rFonts w:ascii="Arial" w:hAnsi="Arial" w:cs="Arial"/>
          <w:noProof/>
          <w:color w:val="000000"/>
          <w:sz w:val="24"/>
          <w:szCs w:val="24"/>
          <w:shd w:val="clear" w:color="auto" w:fill="FFFFFF"/>
          <w:lang w:val="en-ZA"/>
        </w:rPr>
      </w:pPr>
      <w:r w:rsidRPr="00A37581">
        <w:rPr>
          <w:rFonts w:ascii="Arial" w:hAnsi="Arial" w:cs="Arial"/>
          <w:noProof/>
          <w:color w:val="000000"/>
          <w:sz w:val="24"/>
          <w:szCs w:val="24"/>
          <w:shd w:val="clear" w:color="auto" w:fill="FFFFFF"/>
          <w:lang w:val="en-ZA"/>
        </w:rPr>
        <w:t>The findings revealed that the empowermert based approach helped educate youth with social, cultural, economic and intellectual chall</w:t>
      </w:r>
      <w:r w:rsidR="0095253A" w:rsidRPr="00A37581">
        <w:rPr>
          <w:rFonts w:ascii="Arial" w:hAnsi="Arial" w:cs="Arial"/>
          <w:noProof/>
          <w:color w:val="000000"/>
          <w:sz w:val="24"/>
          <w:szCs w:val="24"/>
          <w:shd w:val="clear" w:color="auto" w:fill="FFFFFF"/>
          <w:lang w:val="en-ZA"/>
        </w:rPr>
        <w:t>e</w:t>
      </w:r>
      <w:r w:rsidRPr="00A37581">
        <w:rPr>
          <w:rFonts w:ascii="Arial" w:hAnsi="Arial" w:cs="Arial"/>
          <w:noProof/>
          <w:color w:val="000000"/>
          <w:sz w:val="24"/>
          <w:szCs w:val="24"/>
          <w:shd w:val="clear" w:color="auto" w:fill="FFFFFF"/>
          <w:lang w:val="en-ZA"/>
        </w:rPr>
        <w:t xml:space="preserve">nges </w:t>
      </w:r>
      <w:r w:rsidR="0095253A" w:rsidRPr="00A37581">
        <w:rPr>
          <w:rFonts w:ascii="Arial" w:hAnsi="Arial" w:cs="Arial"/>
          <w:noProof/>
          <w:color w:val="000000"/>
          <w:sz w:val="24"/>
          <w:szCs w:val="24"/>
          <w:shd w:val="clear" w:color="auto" w:fill="FFFFFF"/>
          <w:lang w:val="en-ZA"/>
        </w:rPr>
        <w:t xml:space="preserve">so they can </w:t>
      </w:r>
      <w:r w:rsidRPr="00A37581">
        <w:rPr>
          <w:rFonts w:ascii="Arial" w:hAnsi="Arial" w:cs="Arial"/>
          <w:noProof/>
          <w:color w:val="000000"/>
          <w:sz w:val="24"/>
          <w:szCs w:val="24"/>
          <w:shd w:val="clear" w:color="auto" w:fill="FFFFFF"/>
          <w:lang w:val="en-ZA"/>
        </w:rPr>
        <w:t>become better and productive citizens.</w:t>
      </w:r>
      <w:r w:rsidR="007B56CF" w:rsidRPr="00A37581">
        <w:rPr>
          <w:rFonts w:ascii="Arial" w:hAnsi="Arial" w:cs="Arial"/>
          <w:noProof/>
          <w:color w:val="000000"/>
          <w:sz w:val="24"/>
          <w:szCs w:val="24"/>
          <w:shd w:val="clear" w:color="auto" w:fill="FFFFFF"/>
          <w:lang w:val="en-ZA"/>
        </w:rPr>
        <w:t xml:space="preserve"> The program was offered seasonally to the youth, and was offered as paid employment.</w:t>
      </w:r>
    </w:p>
    <w:p w:rsidR="006563E5" w:rsidRPr="00A37581" w:rsidRDefault="00872A27" w:rsidP="00260905">
      <w:pPr>
        <w:rPr>
          <w:rFonts w:ascii="Arial" w:hAnsi="Arial" w:cs="Arial"/>
          <w:noProof/>
          <w:color w:val="000000"/>
          <w:sz w:val="24"/>
          <w:szCs w:val="24"/>
          <w:shd w:val="clear" w:color="auto" w:fill="FFFFFF"/>
          <w:lang w:val="en-ZA"/>
        </w:rPr>
      </w:pPr>
      <w:r w:rsidRPr="00A37581">
        <w:rPr>
          <w:rFonts w:ascii="Arial" w:hAnsi="Arial" w:cs="Arial"/>
          <w:noProof/>
          <w:color w:val="000000"/>
          <w:sz w:val="24"/>
          <w:szCs w:val="24"/>
          <w:shd w:val="clear" w:color="auto" w:fill="FFFFFF"/>
          <w:lang w:val="en-ZA"/>
        </w:rPr>
        <w:t>The emphasis of the theoretical framework used was on youth empowerment and asset based approaches to youth development</w:t>
      </w:r>
      <w:r w:rsidR="00BC5717" w:rsidRPr="00A37581">
        <w:rPr>
          <w:rFonts w:ascii="Arial" w:hAnsi="Arial" w:cs="Arial"/>
          <w:noProof/>
          <w:color w:val="000000"/>
          <w:sz w:val="24"/>
          <w:szCs w:val="24"/>
          <w:shd w:val="clear" w:color="auto" w:fill="FFFFFF"/>
          <w:lang w:val="en-ZA"/>
        </w:rPr>
        <w:t>.</w:t>
      </w:r>
      <w:r w:rsidR="00343E90" w:rsidRPr="00A37581">
        <w:rPr>
          <w:rFonts w:ascii="Arial" w:hAnsi="Arial" w:cs="Arial"/>
          <w:noProof/>
          <w:color w:val="000000"/>
          <w:sz w:val="24"/>
          <w:szCs w:val="24"/>
          <w:shd w:val="clear" w:color="auto" w:fill="FFFFFF"/>
          <w:lang w:val="en-ZA"/>
        </w:rPr>
        <w:t xml:space="preserve">Participants understood that their goal was to deliver a musical production </w:t>
      </w:r>
      <w:r w:rsidR="00D54EE1" w:rsidRPr="00A37581">
        <w:rPr>
          <w:rFonts w:ascii="Arial" w:hAnsi="Arial" w:cs="Arial"/>
          <w:noProof/>
          <w:color w:val="000000"/>
          <w:sz w:val="24"/>
          <w:szCs w:val="24"/>
          <w:shd w:val="clear" w:color="auto" w:fill="FFFFFF"/>
          <w:lang w:val="en-ZA"/>
        </w:rPr>
        <w:t>thro</w:t>
      </w:r>
      <w:r w:rsidR="00563928" w:rsidRPr="00A37581">
        <w:rPr>
          <w:rFonts w:ascii="Arial" w:hAnsi="Arial" w:cs="Arial"/>
          <w:noProof/>
          <w:color w:val="000000"/>
          <w:sz w:val="24"/>
          <w:szCs w:val="24"/>
          <w:shd w:val="clear" w:color="auto" w:fill="FFFFFF"/>
          <w:lang w:val="en-ZA"/>
        </w:rPr>
        <w:t>ugh shorter term goals. The youh that took part in the program managed to learn complex job and life skills that helped them achieve the program’s objectives.</w:t>
      </w:r>
      <w:r w:rsidR="00131A32" w:rsidRPr="00A37581">
        <w:rPr>
          <w:rFonts w:ascii="Arial" w:hAnsi="Arial" w:cs="Arial"/>
          <w:noProof/>
          <w:color w:val="000000"/>
          <w:sz w:val="24"/>
          <w:szCs w:val="24"/>
          <w:shd w:val="clear" w:color="auto" w:fill="FFFFFF"/>
          <w:lang w:val="en-ZA"/>
        </w:rPr>
        <w:t xml:space="preserve"> Many youth empowerment programs have been designed as preventative tools in reducing yout</w:t>
      </w:r>
      <w:r w:rsidR="00D54EE1" w:rsidRPr="00A37581">
        <w:rPr>
          <w:rFonts w:ascii="Arial" w:hAnsi="Arial" w:cs="Arial"/>
          <w:noProof/>
          <w:color w:val="000000"/>
          <w:sz w:val="24"/>
          <w:szCs w:val="24"/>
          <w:shd w:val="clear" w:color="auto" w:fill="FFFFFF"/>
          <w:lang w:val="en-ZA"/>
        </w:rPr>
        <w:t>h</w:t>
      </w:r>
      <w:r w:rsidR="00131A32" w:rsidRPr="00A37581">
        <w:rPr>
          <w:rFonts w:ascii="Arial" w:hAnsi="Arial" w:cs="Arial"/>
          <w:noProof/>
          <w:color w:val="000000"/>
          <w:sz w:val="24"/>
          <w:szCs w:val="24"/>
          <w:shd w:val="clear" w:color="auto" w:fill="FFFFFF"/>
          <w:lang w:val="en-ZA"/>
        </w:rPr>
        <w:t xml:space="preserve"> social problems instead </w:t>
      </w:r>
      <w:r w:rsidR="00D54EE1" w:rsidRPr="00A37581">
        <w:rPr>
          <w:rFonts w:ascii="Arial" w:hAnsi="Arial" w:cs="Arial"/>
          <w:noProof/>
          <w:color w:val="000000"/>
          <w:sz w:val="24"/>
          <w:szCs w:val="24"/>
          <w:shd w:val="clear" w:color="auto" w:fill="FFFFFF"/>
          <w:lang w:val="en-ZA"/>
        </w:rPr>
        <w:t xml:space="preserve">of </w:t>
      </w:r>
      <w:r w:rsidR="00131A32" w:rsidRPr="00A37581">
        <w:rPr>
          <w:rFonts w:ascii="Arial" w:hAnsi="Arial" w:cs="Arial"/>
          <w:noProof/>
          <w:color w:val="000000"/>
          <w:sz w:val="24"/>
          <w:szCs w:val="24"/>
          <w:shd w:val="clear" w:color="auto" w:fill="FFFFFF"/>
          <w:lang w:val="en-ZA"/>
        </w:rPr>
        <w:t xml:space="preserve">approaching youth </w:t>
      </w:r>
      <w:r w:rsidR="00D54EE1" w:rsidRPr="00A37581">
        <w:rPr>
          <w:rFonts w:ascii="Arial" w:hAnsi="Arial" w:cs="Arial"/>
          <w:noProof/>
          <w:color w:val="000000"/>
          <w:sz w:val="24"/>
          <w:szCs w:val="24"/>
          <w:shd w:val="clear" w:color="auto" w:fill="FFFFFF"/>
          <w:lang w:val="en-ZA"/>
        </w:rPr>
        <w:t>as assets they look at them more as deficits</w:t>
      </w:r>
      <w:r w:rsidR="00131A32" w:rsidRPr="00A37581">
        <w:rPr>
          <w:rFonts w:ascii="Arial" w:hAnsi="Arial" w:cs="Arial"/>
          <w:noProof/>
          <w:color w:val="000000"/>
          <w:sz w:val="24"/>
          <w:szCs w:val="24"/>
          <w:shd w:val="clear" w:color="auto" w:fill="FFFFFF"/>
          <w:lang w:val="en-ZA"/>
        </w:rPr>
        <w:t xml:space="preserve">. This program did the opposite by approaching youth as assets and believeng that they will be able to gain something and be </w:t>
      </w:r>
      <w:r w:rsidR="00131A32" w:rsidRPr="00A37581">
        <w:rPr>
          <w:rFonts w:ascii="Arial" w:hAnsi="Arial" w:cs="Arial"/>
          <w:noProof/>
          <w:color w:val="000000"/>
          <w:sz w:val="24"/>
          <w:szCs w:val="24"/>
          <w:shd w:val="clear" w:color="auto" w:fill="FFFFFF"/>
          <w:lang w:val="en-ZA"/>
        </w:rPr>
        <w:lastRenderedPageBreak/>
        <w:t xml:space="preserve">developed. </w:t>
      </w:r>
      <w:r w:rsidR="002E7339" w:rsidRPr="00A37581">
        <w:rPr>
          <w:rFonts w:ascii="Arial" w:hAnsi="Arial" w:cs="Arial"/>
          <w:noProof/>
          <w:color w:val="000000"/>
          <w:sz w:val="24"/>
          <w:szCs w:val="24"/>
          <w:shd w:val="clear" w:color="auto" w:fill="FFFFFF"/>
          <w:lang w:val="en-ZA"/>
        </w:rPr>
        <w:t>Most of the young participants took advantage of the program learning new skills that can help them be employable.</w:t>
      </w:r>
    </w:p>
    <w:p w:rsidR="004071CF" w:rsidRPr="00A37581" w:rsidRDefault="004071CF" w:rsidP="00860577">
      <w:pPr>
        <w:pStyle w:val="Heading2"/>
        <w:rPr>
          <w:rFonts w:ascii="Arial" w:hAnsi="Arial" w:cs="Arial"/>
          <w:shd w:val="clear" w:color="auto" w:fill="FFFFFF"/>
        </w:rPr>
      </w:pPr>
      <w:bookmarkStart w:id="30" w:name="_Toc463375876"/>
      <w:bookmarkStart w:id="31" w:name="_Toc463421057"/>
      <w:r w:rsidRPr="00A37581">
        <w:rPr>
          <w:rFonts w:ascii="Arial" w:hAnsi="Arial" w:cs="Arial"/>
          <w:shd w:val="clear" w:color="auto" w:fill="FFFFFF"/>
        </w:rPr>
        <w:t>Union</w:t>
      </w:r>
      <w:r w:rsidR="008570A0" w:rsidRPr="00A37581">
        <w:rPr>
          <w:rFonts w:ascii="Arial" w:hAnsi="Arial" w:cs="Arial"/>
          <w:shd w:val="clear" w:color="auto" w:fill="FFFFFF"/>
        </w:rPr>
        <w:t xml:space="preserve"> as an Empowerment Tool</w:t>
      </w:r>
      <w:bookmarkEnd w:id="30"/>
      <w:bookmarkEnd w:id="31"/>
    </w:p>
    <w:p w:rsidR="00523074" w:rsidRPr="00A37581" w:rsidRDefault="00523074" w:rsidP="00523074">
      <w:pPr>
        <w:rPr>
          <w:rFonts w:ascii="Arial" w:hAnsi="Arial" w:cs="Arial"/>
        </w:rPr>
      </w:pPr>
    </w:p>
    <w:p w:rsidR="0002361A" w:rsidRPr="00A37581" w:rsidRDefault="00AE6EB4" w:rsidP="000D0575">
      <w:pPr>
        <w:autoSpaceDE w:val="0"/>
        <w:autoSpaceDN w:val="0"/>
        <w:adjustRightInd w:val="0"/>
        <w:spacing w:after="0" w:line="240" w:lineRule="auto"/>
        <w:rPr>
          <w:rFonts w:ascii="Arial" w:hAnsi="Arial" w:cs="Arial"/>
          <w:noProof/>
          <w:color w:val="000000"/>
          <w:sz w:val="24"/>
          <w:szCs w:val="24"/>
          <w:shd w:val="clear" w:color="auto" w:fill="FFFFFF"/>
          <w:lang w:val="en-ZA"/>
        </w:rPr>
      </w:pPr>
      <w:r w:rsidRPr="00A37581">
        <w:rPr>
          <w:rFonts w:ascii="Arial" w:hAnsi="Arial" w:cs="Arial"/>
          <w:noProof/>
          <w:color w:val="000000"/>
          <w:sz w:val="24"/>
          <w:szCs w:val="24"/>
          <w:shd w:val="clear" w:color="auto" w:fill="FFFFFF"/>
          <w:lang w:val="en-ZA"/>
        </w:rPr>
        <w:t>(Thorlakson &amp; Murray, 1996, p186-</w:t>
      </w:r>
      <w:r w:rsidR="002469D2" w:rsidRPr="00A37581">
        <w:rPr>
          <w:rFonts w:ascii="Arial" w:hAnsi="Arial" w:cs="Arial"/>
          <w:noProof/>
          <w:color w:val="000000"/>
          <w:sz w:val="24"/>
          <w:szCs w:val="24"/>
          <w:shd w:val="clear" w:color="auto" w:fill="FFFFFF"/>
          <w:lang w:val="en-ZA"/>
        </w:rPr>
        <w:t>187</w:t>
      </w:r>
      <w:r w:rsidRPr="00A37581">
        <w:rPr>
          <w:rFonts w:ascii="Arial" w:hAnsi="Arial" w:cs="Arial"/>
          <w:noProof/>
          <w:color w:val="000000"/>
          <w:sz w:val="24"/>
          <w:szCs w:val="24"/>
          <w:shd w:val="clear" w:color="auto" w:fill="FFFFFF"/>
          <w:lang w:val="en-ZA"/>
        </w:rPr>
        <w:t>)</w:t>
      </w:r>
      <w:r w:rsidR="000D0575" w:rsidRPr="00A37581">
        <w:rPr>
          <w:rFonts w:ascii="Arial" w:hAnsi="Arial" w:cs="Arial"/>
          <w:noProof/>
          <w:color w:val="000000"/>
          <w:sz w:val="24"/>
          <w:szCs w:val="24"/>
          <w:shd w:val="clear" w:color="auto" w:fill="FFFFFF"/>
          <w:lang w:val="en-ZA"/>
        </w:rPr>
        <w:t xml:space="preserve"> as cited </w:t>
      </w:r>
      <w:r w:rsidR="00BC0463" w:rsidRPr="00A37581">
        <w:rPr>
          <w:rFonts w:ascii="Arial" w:hAnsi="Arial" w:cs="Arial"/>
          <w:noProof/>
          <w:color w:val="000000"/>
          <w:sz w:val="24"/>
          <w:szCs w:val="24"/>
          <w:shd w:val="clear" w:color="auto" w:fill="FFFFFF"/>
          <w:lang w:val="en-ZA"/>
        </w:rPr>
        <w:t xml:space="preserve">from </w:t>
      </w:r>
      <w:r w:rsidR="000D0575" w:rsidRPr="00A37581">
        <w:rPr>
          <w:rFonts w:ascii="Arial" w:hAnsi="Arial" w:cs="Arial"/>
          <w:noProof/>
          <w:color w:val="000000"/>
          <w:sz w:val="24"/>
          <w:szCs w:val="24"/>
          <w:shd w:val="clear" w:color="auto" w:fill="FFFFFF"/>
          <w:lang w:val="en-ZA"/>
        </w:rPr>
        <w:t xml:space="preserve">(Bramble, 1998) </w:t>
      </w:r>
      <w:r w:rsidR="00BC0463" w:rsidRPr="00A37581">
        <w:rPr>
          <w:rFonts w:ascii="Arial" w:hAnsi="Arial" w:cs="Arial"/>
          <w:noProof/>
          <w:color w:val="000000"/>
          <w:sz w:val="24"/>
          <w:szCs w:val="24"/>
          <w:shd w:val="clear" w:color="auto" w:fill="FFFFFF"/>
          <w:lang w:val="en-ZA"/>
        </w:rPr>
        <w:t xml:space="preserve">says that </w:t>
      </w:r>
      <w:r w:rsidR="000D0575" w:rsidRPr="00A37581">
        <w:rPr>
          <w:rFonts w:ascii="Arial" w:hAnsi="Arial" w:cs="Arial"/>
          <w:noProof/>
          <w:color w:val="000000"/>
          <w:sz w:val="24"/>
          <w:szCs w:val="24"/>
          <w:shd w:val="clear" w:color="auto" w:fill="FFFFFF"/>
          <w:lang w:val="en-ZA"/>
        </w:rPr>
        <w:t xml:space="preserve">because of the poor wages and conditions for black workers, South Africa is one of the few countries in the world where unionisation is growing at a rate of 130 percent. </w:t>
      </w:r>
      <w:r w:rsidR="00240668" w:rsidRPr="00A37581">
        <w:rPr>
          <w:rFonts w:ascii="Arial" w:hAnsi="Arial" w:cs="Arial"/>
          <w:noProof/>
          <w:color w:val="000000"/>
          <w:sz w:val="24"/>
          <w:szCs w:val="24"/>
          <w:shd w:val="clear" w:color="auto" w:fill="FFFFFF"/>
          <w:lang w:val="en-ZA"/>
        </w:rPr>
        <w:t xml:space="preserve">In 1997 there were 2.95 million paid-up union members. </w:t>
      </w:r>
      <w:r w:rsidR="0002361A" w:rsidRPr="00A37581">
        <w:rPr>
          <w:rFonts w:ascii="Arial" w:hAnsi="Arial" w:cs="Arial"/>
          <w:noProof/>
          <w:color w:val="000000"/>
          <w:sz w:val="24"/>
          <w:szCs w:val="24"/>
          <w:shd w:val="clear" w:color="auto" w:fill="FFFFFF"/>
          <w:lang w:val="en-ZA"/>
        </w:rPr>
        <w:t xml:space="preserve">Trade union funds are used as means to fund investments for </w:t>
      </w:r>
      <w:r w:rsidR="003A5226" w:rsidRPr="00A37581">
        <w:rPr>
          <w:rFonts w:ascii="Arial" w:hAnsi="Arial" w:cs="Arial"/>
          <w:noProof/>
          <w:color w:val="000000"/>
          <w:sz w:val="24"/>
          <w:szCs w:val="24"/>
          <w:shd w:val="clear" w:color="auto" w:fill="FFFFFF"/>
          <w:lang w:val="en-ZA"/>
        </w:rPr>
        <w:t>black empowerment companies however the connection between business and unions compromises labor interests and principles as cited by (Thorlakson &amp; Murray, 1996, p186-187) from (Ryan, 1996).</w:t>
      </w:r>
    </w:p>
    <w:p w:rsidR="003D0C38" w:rsidRPr="00A37581" w:rsidRDefault="003D0C38" w:rsidP="004A3807">
      <w:pPr>
        <w:rPr>
          <w:rFonts w:ascii="Arial" w:hAnsi="Arial" w:cs="Arial"/>
          <w:color w:val="FF0000"/>
          <w:sz w:val="24"/>
          <w:szCs w:val="24"/>
          <w:shd w:val="clear" w:color="auto" w:fill="FFFFFF"/>
        </w:rPr>
      </w:pPr>
    </w:p>
    <w:p w:rsidR="00E26387" w:rsidRPr="00A37581" w:rsidRDefault="00E26387" w:rsidP="00E26387">
      <w:pPr>
        <w:pStyle w:val="Heading1"/>
        <w:rPr>
          <w:rFonts w:ascii="Arial" w:hAnsi="Arial" w:cs="Arial"/>
          <w:sz w:val="24"/>
          <w:szCs w:val="24"/>
          <w:shd w:val="clear" w:color="auto" w:fill="FFFFFF"/>
        </w:rPr>
      </w:pPr>
      <w:bookmarkStart w:id="32" w:name="_Toc463375877"/>
      <w:bookmarkStart w:id="33" w:name="_Toc463421058"/>
      <w:r w:rsidRPr="00A37581">
        <w:rPr>
          <w:rFonts w:ascii="Arial" w:hAnsi="Arial" w:cs="Arial"/>
          <w:sz w:val="24"/>
          <w:szCs w:val="24"/>
          <w:shd w:val="clear" w:color="auto" w:fill="FFFFFF"/>
        </w:rPr>
        <w:t>Question 2 (B)</w:t>
      </w:r>
      <w:bookmarkEnd w:id="32"/>
      <w:bookmarkEnd w:id="33"/>
    </w:p>
    <w:p w:rsidR="00E26387" w:rsidRPr="00A37581" w:rsidRDefault="00E26387" w:rsidP="00E26387">
      <w:pPr>
        <w:rPr>
          <w:rFonts w:ascii="Arial" w:hAnsi="Arial" w:cs="Arial"/>
        </w:rPr>
      </w:pPr>
    </w:p>
    <w:p w:rsidR="00141073" w:rsidRPr="00A37581" w:rsidRDefault="00E06780" w:rsidP="00E26387">
      <w:pPr>
        <w:pStyle w:val="Heading2"/>
        <w:rPr>
          <w:rFonts w:ascii="Arial" w:hAnsi="Arial" w:cs="Arial"/>
          <w:shd w:val="clear" w:color="auto" w:fill="FFFFFF"/>
        </w:rPr>
      </w:pPr>
      <w:bookmarkStart w:id="34" w:name="_Toc463375878"/>
      <w:bookmarkStart w:id="35" w:name="_Toc463421059"/>
      <w:r w:rsidRPr="00A37581">
        <w:rPr>
          <w:rFonts w:ascii="Arial" w:hAnsi="Arial" w:cs="Arial"/>
          <w:shd w:val="clear" w:color="auto" w:fill="FFFFFF"/>
        </w:rPr>
        <w:t>My</w:t>
      </w:r>
      <w:r w:rsidR="00141073" w:rsidRPr="00A37581">
        <w:rPr>
          <w:rFonts w:ascii="Arial" w:hAnsi="Arial" w:cs="Arial"/>
          <w:shd w:val="clear" w:color="auto" w:fill="FFFFFF"/>
        </w:rPr>
        <w:t xml:space="preserve"> own interpretation of the different perspectives.</w:t>
      </w:r>
      <w:bookmarkEnd w:id="34"/>
      <w:bookmarkEnd w:id="35"/>
    </w:p>
    <w:p w:rsidR="00E26387" w:rsidRPr="00A37581" w:rsidRDefault="00E26387" w:rsidP="00E26387">
      <w:pPr>
        <w:rPr>
          <w:rFonts w:ascii="Arial" w:hAnsi="Arial" w:cs="Arial"/>
        </w:rPr>
      </w:pPr>
    </w:p>
    <w:p w:rsidR="0085046F" w:rsidRPr="00A37581" w:rsidRDefault="00CD5E18" w:rsidP="0085046F">
      <w:pPr>
        <w:pStyle w:val="ListParagraph"/>
        <w:ind w:left="0"/>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I work for an organisation called the South African Diamonds and Precious Metals regulator.</w:t>
      </w:r>
      <w:r w:rsidR="00EA1DE9" w:rsidRPr="00A37581">
        <w:rPr>
          <w:rFonts w:ascii="Arial" w:hAnsi="Arial" w:cs="Arial"/>
          <w:color w:val="000000"/>
          <w:sz w:val="24"/>
          <w:szCs w:val="24"/>
          <w:shd w:val="clear" w:color="auto" w:fill="FFFFFF"/>
        </w:rPr>
        <w:t xml:space="preserve"> It is a female dominated company having approximately</w:t>
      </w:r>
      <w:r w:rsidR="001368FD" w:rsidRPr="00A37581">
        <w:rPr>
          <w:rFonts w:ascii="Arial" w:hAnsi="Arial" w:cs="Arial"/>
          <w:color w:val="000000"/>
          <w:sz w:val="24"/>
          <w:szCs w:val="24"/>
          <w:shd w:val="clear" w:color="auto" w:fill="FFFFFF"/>
        </w:rPr>
        <w:t xml:space="preserve"> 7</w:t>
      </w:r>
      <w:r w:rsidR="00EA1DE9" w:rsidRPr="00A37581">
        <w:rPr>
          <w:rFonts w:ascii="Arial" w:hAnsi="Arial" w:cs="Arial"/>
          <w:color w:val="000000"/>
          <w:sz w:val="24"/>
          <w:szCs w:val="24"/>
          <w:shd w:val="clear" w:color="auto" w:fill="FFFFFF"/>
        </w:rPr>
        <w:t xml:space="preserve">0% of </w:t>
      </w:r>
      <w:r w:rsidR="001368FD" w:rsidRPr="00A37581">
        <w:rPr>
          <w:rFonts w:ascii="Arial" w:hAnsi="Arial" w:cs="Arial"/>
          <w:color w:val="000000"/>
          <w:sz w:val="24"/>
          <w:szCs w:val="24"/>
          <w:shd w:val="clear" w:color="auto" w:fill="FFFFFF"/>
        </w:rPr>
        <w:t>employees being female.</w:t>
      </w:r>
      <w:r w:rsidR="00673C84" w:rsidRPr="00A37581">
        <w:rPr>
          <w:rFonts w:ascii="Arial" w:hAnsi="Arial" w:cs="Arial"/>
          <w:color w:val="000000"/>
          <w:sz w:val="24"/>
          <w:szCs w:val="24"/>
          <w:shd w:val="clear" w:color="auto" w:fill="FFFFFF"/>
        </w:rPr>
        <w:t xml:space="preserve"> I have also worked for other companies like Statistics SA, SITA and in all this organizations black woman have a fair representation especially in lower to middle management positions.</w:t>
      </w:r>
    </w:p>
    <w:p w:rsidR="008B62E5" w:rsidRPr="00A37581" w:rsidRDefault="008B62E5" w:rsidP="0085046F">
      <w:pPr>
        <w:pStyle w:val="ListParagraph"/>
        <w:ind w:left="0"/>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I would say that in my level which is supervisory to junior management gender is not a challenge anymore, we all view each other as equals with equal capabilities.</w:t>
      </w:r>
    </w:p>
    <w:p w:rsidR="008B62E5" w:rsidRPr="00A37581" w:rsidRDefault="008B62E5" w:rsidP="0085046F">
      <w:pPr>
        <w:pStyle w:val="ListParagraph"/>
        <w:ind w:left="0"/>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We all know that we work hard for opportunities, and I would say that being black is not much of an issue in the IT industry, I believe that the demographics have changed drastically in recent years.  </w:t>
      </w:r>
    </w:p>
    <w:p w:rsidR="00CD5E18" w:rsidRPr="00A37581" w:rsidRDefault="00F30BB5" w:rsidP="0085046F">
      <w:pPr>
        <w:pStyle w:val="ListParagraph"/>
        <w:ind w:left="0"/>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I paid R70 for school fees at a High School and went to Tertiary, used NSFAS to fund my first year and later got a bursary from the Industrial Development Corporation which is government State Owned Entity. After completing my studies I got an Internship with the State Information Technology Agency.</w:t>
      </w:r>
    </w:p>
    <w:p w:rsidR="00F30BB5" w:rsidRPr="00A37581" w:rsidRDefault="00F30BB5" w:rsidP="0085046F">
      <w:pPr>
        <w:pStyle w:val="ListParagraph"/>
        <w:ind w:left="0"/>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From where I come from this government initiates have truly empowered me to be a confident person striving towards becoming part management in future. Empowered to make decisions independently and make an impact and contribute towards the strategy of our ICT divisions.</w:t>
      </w:r>
    </w:p>
    <w:p w:rsidR="00F30BB5" w:rsidRPr="00A37581" w:rsidRDefault="00F30BB5" w:rsidP="0085046F">
      <w:pPr>
        <w:pStyle w:val="ListParagraph"/>
        <w:ind w:left="0"/>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All this government initiatives really worked and empowered me to become a person I never expected to be, my parents would have never afforded higher education fees and it’s all because of this initiatives that form part of the black economic empowerment.</w:t>
      </w:r>
    </w:p>
    <w:p w:rsidR="0085046F" w:rsidRPr="00A37581" w:rsidRDefault="00C07F98" w:rsidP="0085046F">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There is still a lot to be done however to empower the historically disadvantaged </w:t>
      </w:r>
      <w:r w:rsidR="0085046F" w:rsidRPr="00A37581">
        <w:rPr>
          <w:rFonts w:ascii="Arial" w:hAnsi="Arial" w:cs="Arial"/>
          <w:color w:val="000000"/>
          <w:sz w:val="24"/>
          <w:szCs w:val="24"/>
          <w:shd w:val="clear" w:color="auto" w:fill="FFFFFF"/>
        </w:rPr>
        <w:t xml:space="preserve">groups, </w:t>
      </w:r>
      <w:r w:rsidR="00B920D6" w:rsidRPr="00A37581">
        <w:rPr>
          <w:rFonts w:ascii="Arial" w:hAnsi="Arial" w:cs="Arial"/>
          <w:color w:val="000000"/>
          <w:sz w:val="24"/>
          <w:szCs w:val="24"/>
          <w:shd w:val="clear" w:color="auto" w:fill="FFFFFF"/>
        </w:rPr>
        <w:t>which are still leaving under the poverty line.</w:t>
      </w:r>
    </w:p>
    <w:p w:rsidR="006636F7" w:rsidRPr="00A37581" w:rsidRDefault="001822E6" w:rsidP="006B19E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lastRenderedPageBreak/>
        <w:t xml:space="preserve">In most organisation I worked for, </w:t>
      </w:r>
      <w:r w:rsidR="00E06780" w:rsidRPr="00A37581">
        <w:rPr>
          <w:rFonts w:ascii="Arial" w:hAnsi="Arial" w:cs="Arial"/>
          <w:color w:val="000000"/>
          <w:sz w:val="24"/>
          <w:szCs w:val="24"/>
          <w:shd w:val="clear" w:color="auto" w:fill="FFFFFF"/>
        </w:rPr>
        <w:t>empowerment is reached expecia</w:t>
      </w:r>
      <w:r w:rsidRPr="00A37581">
        <w:rPr>
          <w:rFonts w:ascii="Arial" w:hAnsi="Arial" w:cs="Arial"/>
          <w:color w:val="000000"/>
          <w:sz w:val="24"/>
          <w:szCs w:val="24"/>
          <w:shd w:val="clear" w:color="auto" w:fill="FFFFFF"/>
        </w:rPr>
        <w:t>lly in recent years but  I believe that the issue is still in high executives roles</w:t>
      </w:r>
    </w:p>
    <w:p w:rsidR="0085283A" w:rsidRPr="00A37581" w:rsidRDefault="0085283A" w:rsidP="006B19E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Initiatives like </w:t>
      </w:r>
      <w:r w:rsidR="00D7749C" w:rsidRPr="00A37581">
        <w:rPr>
          <w:rFonts w:ascii="Arial" w:hAnsi="Arial" w:cs="Arial"/>
          <w:color w:val="000000"/>
          <w:sz w:val="24"/>
          <w:szCs w:val="24"/>
          <w:shd w:val="clear" w:color="auto" w:fill="FFFFFF"/>
        </w:rPr>
        <w:t xml:space="preserve">bursaries, </w:t>
      </w:r>
      <w:r w:rsidRPr="00A37581">
        <w:rPr>
          <w:rFonts w:ascii="Arial" w:hAnsi="Arial" w:cs="Arial"/>
          <w:color w:val="000000"/>
          <w:sz w:val="24"/>
          <w:szCs w:val="24"/>
          <w:shd w:val="clear" w:color="auto" w:fill="FFFFFF"/>
        </w:rPr>
        <w:t xml:space="preserve">leanerships, internships, apprentiships </w:t>
      </w:r>
      <w:r w:rsidR="00D7749C" w:rsidRPr="00A37581">
        <w:rPr>
          <w:rFonts w:ascii="Arial" w:hAnsi="Arial" w:cs="Arial"/>
          <w:color w:val="000000"/>
          <w:sz w:val="24"/>
          <w:szCs w:val="24"/>
          <w:shd w:val="clear" w:color="auto" w:fill="FFFFFF"/>
        </w:rPr>
        <w:t xml:space="preserve">and graduate programs </w:t>
      </w:r>
      <w:r w:rsidRPr="00A37581">
        <w:rPr>
          <w:rFonts w:ascii="Arial" w:hAnsi="Arial" w:cs="Arial"/>
          <w:color w:val="000000"/>
          <w:sz w:val="24"/>
          <w:szCs w:val="24"/>
          <w:shd w:val="clear" w:color="auto" w:fill="FFFFFF"/>
        </w:rPr>
        <w:t>for the previously disadvantaged groups are all efforts by organisations to empower the previously disadvantaged groups.</w:t>
      </w:r>
    </w:p>
    <w:p w:rsidR="003B152F" w:rsidRPr="00A37581" w:rsidRDefault="00FD68FA" w:rsidP="006B19E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In may government departments, they have modified their buildings to accommodate disabled people and they actually give the job and this I have seen from the organisation I work for.</w:t>
      </w:r>
    </w:p>
    <w:p w:rsidR="00B106D2" w:rsidRPr="00A37581" w:rsidRDefault="00B106D2" w:rsidP="006B19E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Employee Wellness programs, SHE representatives, First Aiders, Fire fighters in organisations empower employees with aid that can be helpful to them ev</w:t>
      </w:r>
      <w:r w:rsidR="00FD68FA" w:rsidRPr="00A37581">
        <w:rPr>
          <w:rFonts w:ascii="Arial" w:hAnsi="Arial" w:cs="Arial"/>
          <w:color w:val="000000"/>
          <w:sz w:val="24"/>
          <w:szCs w:val="24"/>
          <w:shd w:val="clear" w:color="auto" w:fill="FFFFFF"/>
        </w:rPr>
        <w:t>en outside the work environment and this are also employee empowerment initiatives.</w:t>
      </w:r>
    </w:p>
    <w:p w:rsidR="00EE380A" w:rsidRPr="00A37581" w:rsidRDefault="007D696F" w:rsidP="00212F80">
      <w:pPr>
        <w:pStyle w:val="ListParagraph"/>
        <w:ind w:left="0"/>
        <w:rPr>
          <w:rFonts w:ascii="Arial" w:hAnsi="Arial" w:cs="Arial"/>
          <w:noProof/>
          <w:color w:val="000000"/>
          <w:sz w:val="24"/>
          <w:szCs w:val="24"/>
          <w:shd w:val="clear" w:color="auto" w:fill="FFFFFF"/>
          <w:lang w:val="en-ZA"/>
        </w:rPr>
      </w:pPr>
      <w:r w:rsidRPr="00A37581">
        <w:rPr>
          <w:rFonts w:ascii="Arial" w:hAnsi="Arial" w:cs="Arial"/>
          <w:noProof/>
          <w:color w:val="000000"/>
          <w:sz w:val="24"/>
          <w:szCs w:val="24"/>
          <w:shd w:val="clear" w:color="auto" w:fill="FFFFFF"/>
          <w:lang w:val="en-ZA"/>
        </w:rPr>
        <w:t>Unions are meant to protect black interests in companies and this give them some sense of empowerment</w:t>
      </w:r>
    </w:p>
    <w:p w:rsidR="007D696F" w:rsidRPr="00A37581" w:rsidRDefault="007D696F" w:rsidP="00212F80">
      <w:pPr>
        <w:pStyle w:val="ListParagraph"/>
        <w:ind w:left="0"/>
        <w:rPr>
          <w:rFonts w:ascii="Arial" w:hAnsi="Arial" w:cs="Arial"/>
          <w:noProof/>
          <w:color w:val="000000"/>
          <w:sz w:val="24"/>
          <w:szCs w:val="24"/>
          <w:shd w:val="clear" w:color="auto" w:fill="FFFFFF"/>
          <w:lang w:val="en-ZA"/>
        </w:rPr>
      </w:pPr>
    </w:p>
    <w:p w:rsidR="006B19E3" w:rsidRPr="00A37581" w:rsidRDefault="006B19E3" w:rsidP="00ED6964">
      <w:pPr>
        <w:pStyle w:val="Heading1"/>
        <w:rPr>
          <w:rFonts w:ascii="Arial" w:hAnsi="Arial" w:cs="Arial"/>
          <w:sz w:val="24"/>
          <w:szCs w:val="24"/>
          <w:shd w:val="clear" w:color="auto" w:fill="FFFFFF"/>
        </w:rPr>
      </w:pPr>
      <w:bookmarkStart w:id="36" w:name="_Toc463375879"/>
      <w:bookmarkStart w:id="37" w:name="_Toc463421060"/>
      <w:r w:rsidRPr="00A37581">
        <w:rPr>
          <w:rFonts w:ascii="Arial" w:hAnsi="Arial" w:cs="Arial"/>
          <w:sz w:val="24"/>
          <w:szCs w:val="24"/>
          <w:shd w:val="clear" w:color="auto" w:fill="FFFFFF"/>
        </w:rPr>
        <w:t>Conclusion</w:t>
      </w:r>
      <w:bookmarkEnd w:id="36"/>
      <w:bookmarkEnd w:id="37"/>
    </w:p>
    <w:p w:rsidR="00566EBB" w:rsidRPr="00A37581" w:rsidRDefault="00566EBB" w:rsidP="00BC0463">
      <w:pPr>
        <w:rPr>
          <w:rFonts w:ascii="Arial" w:hAnsi="Arial" w:cs="Arial"/>
          <w:color w:val="FF0000"/>
          <w:sz w:val="24"/>
          <w:szCs w:val="24"/>
          <w:shd w:val="clear" w:color="auto" w:fill="FFFFFF"/>
        </w:rPr>
      </w:pPr>
    </w:p>
    <w:p w:rsidR="00360757" w:rsidRPr="00A37581" w:rsidRDefault="00C43690" w:rsidP="00BC046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From above we have seen that Empowerment in the workplace is about giving employees a say </w:t>
      </w:r>
      <w:r w:rsidR="00360757" w:rsidRPr="00A37581">
        <w:rPr>
          <w:rFonts w:ascii="Arial" w:hAnsi="Arial" w:cs="Arial"/>
          <w:color w:val="000000"/>
          <w:sz w:val="24"/>
          <w:szCs w:val="24"/>
          <w:shd w:val="clear" w:color="auto" w:fill="FFFFFF"/>
        </w:rPr>
        <w:t>and be able to think on their own.</w:t>
      </w:r>
      <w:r w:rsidR="00C74A1C" w:rsidRPr="00A37581">
        <w:rPr>
          <w:rFonts w:ascii="Arial" w:hAnsi="Arial" w:cs="Arial"/>
          <w:color w:val="000000"/>
          <w:sz w:val="24"/>
          <w:szCs w:val="24"/>
          <w:shd w:val="clear" w:color="auto" w:fill="FFFFFF"/>
        </w:rPr>
        <w:t xml:space="preserve"> It empowers employees to participate in making organizational decisions but it doesn’t only empower employees only but also enables </w:t>
      </w:r>
      <w:proofErr w:type="spellStart"/>
      <w:r w:rsidR="00C74A1C" w:rsidRPr="00A37581">
        <w:rPr>
          <w:rFonts w:ascii="Arial" w:hAnsi="Arial" w:cs="Arial"/>
          <w:color w:val="000000"/>
          <w:sz w:val="24"/>
          <w:szCs w:val="24"/>
          <w:shd w:val="clear" w:color="auto" w:fill="FFFFFF"/>
        </w:rPr>
        <w:t>organisations</w:t>
      </w:r>
      <w:proofErr w:type="spellEnd"/>
      <w:r w:rsidR="00C74A1C" w:rsidRPr="00A37581">
        <w:rPr>
          <w:rFonts w:ascii="Arial" w:hAnsi="Arial" w:cs="Arial"/>
          <w:color w:val="000000"/>
          <w:sz w:val="24"/>
          <w:szCs w:val="24"/>
          <w:shd w:val="clear" w:color="auto" w:fill="FFFFFF"/>
        </w:rPr>
        <w:t xml:space="preserve"> to strive in the changing world where </w:t>
      </w:r>
      <w:proofErr w:type="spellStart"/>
      <w:r w:rsidR="00C74A1C" w:rsidRPr="00A37581">
        <w:rPr>
          <w:rFonts w:ascii="Arial" w:hAnsi="Arial" w:cs="Arial"/>
          <w:color w:val="000000"/>
          <w:sz w:val="24"/>
          <w:szCs w:val="24"/>
          <w:shd w:val="clear" w:color="auto" w:fill="FFFFFF"/>
        </w:rPr>
        <w:t>globalisation</w:t>
      </w:r>
      <w:proofErr w:type="spellEnd"/>
      <w:r w:rsidR="00C74A1C" w:rsidRPr="00A37581">
        <w:rPr>
          <w:rFonts w:ascii="Arial" w:hAnsi="Arial" w:cs="Arial"/>
          <w:color w:val="000000"/>
          <w:sz w:val="24"/>
          <w:szCs w:val="24"/>
          <w:shd w:val="clear" w:color="auto" w:fill="FFFFFF"/>
        </w:rPr>
        <w:t xml:space="preserve"> and innovativeness are key for the survival of </w:t>
      </w:r>
      <w:proofErr w:type="spellStart"/>
      <w:r w:rsidR="00C74A1C" w:rsidRPr="00A37581">
        <w:rPr>
          <w:rFonts w:ascii="Arial" w:hAnsi="Arial" w:cs="Arial"/>
          <w:color w:val="000000"/>
          <w:sz w:val="24"/>
          <w:szCs w:val="24"/>
          <w:shd w:val="clear" w:color="auto" w:fill="FFFFFF"/>
        </w:rPr>
        <w:t>organisations</w:t>
      </w:r>
      <w:proofErr w:type="spellEnd"/>
      <w:r w:rsidR="00C74A1C" w:rsidRPr="00A37581">
        <w:rPr>
          <w:rFonts w:ascii="Arial" w:hAnsi="Arial" w:cs="Arial"/>
          <w:color w:val="000000"/>
          <w:sz w:val="24"/>
          <w:szCs w:val="24"/>
          <w:shd w:val="clear" w:color="auto" w:fill="FFFFFF"/>
        </w:rPr>
        <w:t xml:space="preserve">. </w:t>
      </w:r>
    </w:p>
    <w:p w:rsidR="007431F2" w:rsidRPr="00A37581" w:rsidRDefault="001240C3" w:rsidP="00BC046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Empowering employees is also </w:t>
      </w:r>
      <w:r w:rsidR="00E52054" w:rsidRPr="00A37581">
        <w:rPr>
          <w:rFonts w:ascii="Arial" w:hAnsi="Arial" w:cs="Arial"/>
          <w:color w:val="000000"/>
          <w:sz w:val="24"/>
          <w:szCs w:val="24"/>
          <w:shd w:val="clear" w:color="auto" w:fill="FFFFFF"/>
        </w:rPr>
        <w:t>about empowering groups that were previously excluded in the economy.</w:t>
      </w:r>
    </w:p>
    <w:p w:rsidR="006E76AD" w:rsidRPr="00A37581" w:rsidRDefault="007431F2" w:rsidP="00BC046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Through the above we can see some initiatives were very successful while other empowerment initiatives were not so successful.</w:t>
      </w:r>
      <w:r w:rsidR="006E76AD" w:rsidRPr="00A37581">
        <w:rPr>
          <w:rFonts w:ascii="Arial" w:hAnsi="Arial" w:cs="Arial"/>
          <w:color w:val="000000"/>
          <w:sz w:val="24"/>
          <w:szCs w:val="24"/>
          <w:shd w:val="clear" w:color="auto" w:fill="FFFFFF"/>
        </w:rPr>
        <w:t xml:space="preserve"> </w:t>
      </w:r>
    </w:p>
    <w:p w:rsidR="00634C6F" w:rsidRPr="00A37581" w:rsidRDefault="00634C6F" w:rsidP="00BC046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For example the </w:t>
      </w:r>
      <w:r w:rsidRPr="00A37581">
        <w:rPr>
          <w:rFonts w:ascii="Arial" w:hAnsi="Arial" w:cs="Arial"/>
          <w:noProof/>
          <w:color w:val="000000"/>
          <w:sz w:val="24"/>
          <w:szCs w:val="24"/>
          <w:shd w:val="clear" w:color="auto" w:fill="FFFFFF"/>
          <w:lang w:val="en-ZA"/>
        </w:rPr>
        <w:t xml:space="preserve">Ngululu a Transporters company is a perfect example of the implementation of Black Economic Empowerment . The youth empowerment </w:t>
      </w:r>
      <w:r w:rsidR="00A658FC" w:rsidRPr="00A37581">
        <w:rPr>
          <w:rFonts w:ascii="Arial" w:hAnsi="Arial" w:cs="Arial"/>
          <w:noProof/>
          <w:color w:val="000000"/>
          <w:sz w:val="24"/>
          <w:szCs w:val="24"/>
          <w:shd w:val="clear" w:color="auto" w:fill="FFFFFF"/>
          <w:lang w:val="en-ZA"/>
        </w:rPr>
        <w:t>framework</w:t>
      </w:r>
      <w:r w:rsidRPr="00A37581">
        <w:rPr>
          <w:rFonts w:ascii="Arial" w:hAnsi="Arial" w:cs="Arial"/>
          <w:noProof/>
          <w:color w:val="000000"/>
          <w:sz w:val="24"/>
          <w:szCs w:val="24"/>
          <w:shd w:val="clear" w:color="auto" w:fill="FFFFFF"/>
          <w:lang w:val="en-ZA"/>
        </w:rPr>
        <w:t xml:space="preserve"> discussed by (Krajewski, Wiencek, Brady, Trapp, &amp; Rice Jr, 2010,p167-168)</w:t>
      </w:r>
      <w:r w:rsidR="00A658FC" w:rsidRPr="00A37581">
        <w:rPr>
          <w:rFonts w:ascii="Arial" w:hAnsi="Arial" w:cs="Arial"/>
          <w:noProof/>
          <w:color w:val="000000"/>
          <w:sz w:val="24"/>
          <w:szCs w:val="24"/>
          <w:shd w:val="clear" w:color="auto" w:fill="FFFFFF"/>
          <w:lang w:val="en-ZA"/>
        </w:rPr>
        <w:t xml:space="preserve"> was also a good success.</w:t>
      </w:r>
    </w:p>
    <w:p w:rsidR="00C74A1C" w:rsidRPr="00A37581" w:rsidRDefault="00A658FC" w:rsidP="00BC0463">
      <w:pPr>
        <w:rPr>
          <w:rFonts w:ascii="Arial" w:hAnsi="Arial" w:cs="Arial"/>
          <w:color w:val="FF0000"/>
          <w:sz w:val="24"/>
          <w:szCs w:val="24"/>
          <w:shd w:val="clear" w:color="auto" w:fill="FFFFFF"/>
        </w:rPr>
      </w:pPr>
      <w:r w:rsidRPr="00A37581">
        <w:rPr>
          <w:rFonts w:ascii="Arial" w:hAnsi="Arial" w:cs="Arial"/>
          <w:color w:val="000000"/>
          <w:sz w:val="24"/>
          <w:szCs w:val="24"/>
          <w:shd w:val="clear" w:color="auto" w:fill="FFFFFF"/>
        </w:rPr>
        <w:t xml:space="preserve">(Murray, 2000, p183) also discusses inefficient ways to implement BEE and says that BEE has made little impact in South Africa. </w:t>
      </w:r>
      <w:r w:rsidR="000C6FFB" w:rsidRPr="00A37581">
        <w:rPr>
          <w:rFonts w:ascii="Arial" w:hAnsi="Arial" w:cs="Arial"/>
          <w:color w:val="000000"/>
          <w:sz w:val="24"/>
          <w:szCs w:val="24"/>
          <w:shd w:val="clear" w:color="auto" w:fill="FFFFFF"/>
        </w:rPr>
        <w:t>This shows that an Empowerment initiative can go good or bad depending on the implementation.</w:t>
      </w:r>
    </w:p>
    <w:p w:rsidR="00360757" w:rsidRPr="00A37581" w:rsidRDefault="00006F25" w:rsidP="00BC046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 xml:space="preserve">We also looked at circumstances that do not make it easy to implement empowerment initiatives like with </w:t>
      </w:r>
      <w:r w:rsidR="00802747" w:rsidRPr="00A37581">
        <w:rPr>
          <w:rFonts w:ascii="Arial" w:hAnsi="Arial" w:cs="Arial"/>
          <w:color w:val="000000"/>
          <w:sz w:val="24"/>
          <w:szCs w:val="24"/>
          <w:shd w:val="clear" w:color="auto" w:fill="FFFFFF"/>
        </w:rPr>
        <w:t>domestic workers, and at these point legal education and unionization are the only hope for empowerment but not good enough to change this industry as woman in this fields have been dis-empowered and disadvantaged in so many ways for a very long time.</w:t>
      </w:r>
    </w:p>
    <w:p w:rsidR="00BC0463" w:rsidRPr="00A37581" w:rsidRDefault="00BC0463" w:rsidP="00BC046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lastRenderedPageBreak/>
        <w:t>According to (</w:t>
      </w:r>
      <w:proofErr w:type="spellStart"/>
      <w:r w:rsidRPr="00A37581">
        <w:rPr>
          <w:rFonts w:ascii="Arial" w:hAnsi="Arial" w:cs="Arial"/>
          <w:color w:val="000000"/>
          <w:sz w:val="24"/>
          <w:szCs w:val="24"/>
          <w:shd w:val="clear" w:color="auto" w:fill="FFFFFF"/>
        </w:rPr>
        <w:t>Thorlakson</w:t>
      </w:r>
      <w:proofErr w:type="spellEnd"/>
      <w:r w:rsidRPr="00A37581">
        <w:rPr>
          <w:rFonts w:ascii="Arial" w:hAnsi="Arial" w:cs="Arial"/>
          <w:color w:val="000000"/>
          <w:sz w:val="24"/>
          <w:szCs w:val="24"/>
          <w:shd w:val="clear" w:color="auto" w:fill="FFFFFF"/>
        </w:rPr>
        <w:t xml:space="preserve"> &amp; Murray, 1996, p197-199) woman of any </w:t>
      </w:r>
      <w:proofErr w:type="spellStart"/>
      <w:r w:rsidRPr="00A37581">
        <w:rPr>
          <w:rFonts w:ascii="Arial" w:hAnsi="Arial" w:cs="Arial"/>
          <w:color w:val="000000"/>
          <w:sz w:val="24"/>
          <w:szCs w:val="24"/>
          <w:shd w:val="clear" w:color="auto" w:fill="FFFFFF"/>
        </w:rPr>
        <w:t>colour</w:t>
      </w:r>
      <w:proofErr w:type="spellEnd"/>
      <w:r w:rsidRPr="00A37581">
        <w:rPr>
          <w:rFonts w:ascii="Arial" w:hAnsi="Arial" w:cs="Arial"/>
          <w:color w:val="000000"/>
          <w:sz w:val="24"/>
          <w:szCs w:val="24"/>
          <w:shd w:val="clear" w:color="auto" w:fill="FFFFFF"/>
        </w:rPr>
        <w:t xml:space="preserve"> are not </w:t>
      </w:r>
      <w:r w:rsidR="00533BDE" w:rsidRPr="00A37581">
        <w:rPr>
          <w:rFonts w:ascii="Arial" w:hAnsi="Arial" w:cs="Arial"/>
          <w:color w:val="000000"/>
          <w:sz w:val="24"/>
          <w:szCs w:val="24"/>
          <w:shd w:val="clear" w:color="auto" w:fill="FFFFFF"/>
        </w:rPr>
        <w:t>close to being featured enough</w:t>
      </w:r>
      <w:r w:rsidRPr="00A37581">
        <w:rPr>
          <w:rFonts w:ascii="Arial" w:hAnsi="Arial" w:cs="Arial"/>
          <w:color w:val="000000"/>
          <w:sz w:val="24"/>
          <w:szCs w:val="24"/>
          <w:shd w:val="clear" w:color="auto" w:fill="FFFFFF"/>
        </w:rPr>
        <w:t xml:space="preserve"> in both black </w:t>
      </w:r>
      <w:proofErr w:type="spellStart"/>
      <w:r w:rsidRPr="00A37581">
        <w:rPr>
          <w:rFonts w:ascii="Arial" w:hAnsi="Arial" w:cs="Arial"/>
          <w:color w:val="000000"/>
          <w:sz w:val="24"/>
          <w:szCs w:val="24"/>
          <w:shd w:val="clear" w:color="auto" w:fill="FFFFFF"/>
        </w:rPr>
        <w:t>empowement</w:t>
      </w:r>
      <w:proofErr w:type="spellEnd"/>
      <w:r w:rsidRPr="00A37581">
        <w:rPr>
          <w:rFonts w:ascii="Arial" w:hAnsi="Arial" w:cs="Arial"/>
          <w:color w:val="000000"/>
          <w:sz w:val="24"/>
          <w:szCs w:val="24"/>
          <w:shd w:val="clear" w:color="auto" w:fill="FFFFFF"/>
        </w:rPr>
        <w:t xml:space="preserve"> companies and white dominant companies</w:t>
      </w:r>
      <w:r w:rsidR="00533BDE" w:rsidRPr="00A37581">
        <w:rPr>
          <w:rFonts w:ascii="Arial" w:hAnsi="Arial" w:cs="Arial"/>
          <w:color w:val="000000"/>
          <w:sz w:val="24"/>
          <w:szCs w:val="24"/>
          <w:shd w:val="clear" w:color="auto" w:fill="FFFFFF"/>
        </w:rPr>
        <w:t>.</w:t>
      </w:r>
    </w:p>
    <w:p w:rsidR="00BC0463" w:rsidRPr="00A37581" w:rsidRDefault="00E42DDA" w:rsidP="00BC0463">
      <w:pPr>
        <w:rPr>
          <w:rFonts w:ascii="Arial" w:hAnsi="Arial" w:cs="Arial"/>
          <w:color w:val="000000"/>
          <w:sz w:val="24"/>
          <w:szCs w:val="24"/>
          <w:shd w:val="clear" w:color="auto" w:fill="FFFFFF"/>
        </w:rPr>
      </w:pPr>
      <w:r w:rsidRPr="00A37581">
        <w:rPr>
          <w:rFonts w:ascii="Arial" w:hAnsi="Arial" w:cs="Arial"/>
          <w:color w:val="000000"/>
          <w:sz w:val="24"/>
          <w:szCs w:val="24"/>
          <w:shd w:val="clear" w:color="auto" w:fill="FFFFFF"/>
        </w:rPr>
        <w:t>We have also realized that unions play a big role especially in the South African market</w:t>
      </w:r>
      <w:r w:rsidR="00BC0463" w:rsidRPr="00A37581">
        <w:rPr>
          <w:rFonts w:ascii="Arial" w:hAnsi="Arial" w:cs="Arial"/>
          <w:color w:val="000000"/>
          <w:sz w:val="24"/>
          <w:szCs w:val="24"/>
          <w:shd w:val="clear" w:color="auto" w:fill="FFFFFF"/>
        </w:rPr>
        <w:t xml:space="preserve"> in empowerment even with domestic workers </w:t>
      </w:r>
      <w:r w:rsidRPr="00A37581">
        <w:rPr>
          <w:rFonts w:ascii="Arial" w:hAnsi="Arial" w:cs="Arial"/>
          <w:color w:val="000000"/>
          <w:sz w:val="24"/>
          <w:szCs w:val="24"/>
          <w:shd w:val="clear" w:color="auto" w:fill="FFFFFF"/>
        </w:rPr>
        <w:t>who have t</w:t>
      </w:r>
      <w:r w:rsidR="00BC0463" w:rsidRPr="00A37581">
        <w:rPr>
          <w:rFonts w:ascii="Arial" w:hAnsi="Arial" w:cs="Arial"/>
          <w:color w:val="000000"/>
          <w:sz w:val="24"/>
          <w:szCs w:val="24"/>
          <w:shd w:val="clear" w:color="auto" w:fill="FFFFFF"/>
        </w:rPr>
        <w:t xml:space="preserve">he South African Domestic Service and Allied Workers Union (SADSAWU) </w:t>
      </w:r>
      <w:r w:rsidRPr="00A37581">
        <w:rPr>
          <w:rFonts w:ascii="Arial" w:hAnsi="Arial" w:cs="Arial"/>
          <w:color w:val="000000"/>
          <w:sz w:val="24"/>
          <w:szCs w:val="24"/>
          <w:shd w:val="clear" w:color="auto" w:fill="FFFFFF"/>
        </w:rPr>
        <w:t>as a union. Unions remain the only hope for lower level jobs to get empowered.</w:t>
      </w:r>
    </w:p>
    <w:p w:rsidR="00BC0463" w:rsidRPr="00A37581" w:rsidRDefault="00BC0463" w:rsidP="00BC0463">
      <w:pPr>
        <w:rPr>
          <w:rFonts w:ascii="Arial" w:hAnsi="Arial" w:cs="Arial"/>
          <w:color w:val="000000"/>
          <w:sz w:val="24"/>
          <w:szCs w:val="24"/>
          <w:shd w:val="clear" w:color="auto" w:fill="FFFFFF"/>
        </w:rPr>
      </w:pPr>
    </w:p>
    <w:bookmarkStart w:id="38" w:name="_Toc463375880" w:displacedByCustomXml="next"/>
    <w:bookmarkStart w:id="39" w:name="_Toc463421061" w:displacedByCustomXml="next"/>
    <w:sdt>
      <w:sdtPr>
        <w:rPr>
          <w:rFonts w:ascii="Arial" w:eastAsiaTheme="minorHAnsi" w:hAnsi="Arial" w:cs="Arial"/>
          <w:color w:val="auto"/>
          <w:sz w:val="22"/>
          <w:szCs w:val="22"/>
        </w:rPr>
        <w:id w:val="-1010528355"/>
        <w:docPartObj>
          <w:docPartGallery w:val="Bibliographies"/>
          <w:docPartUnique/>
        </w:docPartObj>
      </w:sdtPr>
      <w:sdtEndPr>
        <w:rPr>
          <w:sz w:val="24"/>
          <w:szCs w:val="24"/>
        </w:rPr>
      </w:sdtEndPr>
      <w:sdtContent>
        <w:p w:rsidR="00205B94" w:rsidRPr="00A37581" w:rsidRDefault="00205B94">
          <w:pPr>
            <w:pStyle w:val="Heading1"/>
            <w:rPr>
              <w:rFonts w:ascii="Arial" w:hAnsi="Arial" w:cs="Arial"/>
              <w:sz w:val="24"/>
              <w:szCs w:val="24"/>
              <w:shd w:val="clear" w:color="auto" w:fill="FFFFFF"/>
            </w:rPr>
          </w:pPr>
          <w:r w:rsidRPr="00A37581">
            <w:rPr>
              <w:rFonts w:ascii="Arial" w:hAnsi="Arial" w:cs="Arial"/>
              <w:sz w:val="24"/>
              <w:szCs w:val="24"/>
              <w:shd w:val="clear" w:color="auto" w:fill="FFFFFF"/>
            </w:rPr>
            <w:t>Bibliography</w:t>
          </w:r>
          <w:bookmarkEnd w:id="39"/>
          <w:bookmarkEnd w:id="38"/>
        </w:p>
        <w:p w:rsidR="00FA322C" w:rsidRPr="00A37581" w:rsidRDefault="00FA322C" w:rsidP="00FA322C">
          <w:pPr>
            <w:rPr>
              <w:rFonts w:ascii="Arial" w:hAnsi="Arial" w:cs="Arial"/>
            </w:rPr>
          </w:pPr>
          <w:bookmarkStart w:id="40" w:name="_GoBack"/>
        </w:p>
        <w:bookmarkEnd w:id="40" w:displacedByCustomXml="next"/>
        <w:sdt>
          <w:sdtPr>
            <w:rPr>
              <w:rFonts w:ascii="Arial" w:hAnsi="Arial" w:cs="Arial"/>
              <w:sz w:val="24"/>
              <w:szCs w:val="24"/>
            </w:rPr>
            <w:id w:val="-1914764484"/>
            <w:bibliography/>
          </w:sdtPr>
          <w:sdtEndPr/>
          <w:sdtContent>
            <w:sdt>
              <w:sdtPr>
                <w:rPr>
                  <w:rFonts w:ascii="Arial" w:hAnsi="Arial" w:cs="Arial"/>
                  <w:sz w:val="24"/>
                  <w:szCs w:val="24"/>
                </w:rPr>
                <w:id w:val="-1628149405"/>
                <w:bibliography/>
              </w:sdtPr>
              <w:sdtContent>
                <w:p w:rsidR="009E1EAF" w:rsidRDefault="009E1EAF" w:rsidP="009E1EAF">
                  <w:pPr>
                    <w:pStyle w:val="Bibliography"/>
                    <w:ind w:left="720" w:hanging="720"/>
                    <w:rPr>
                      <w:noProof/>
                      <w:sz w:val="24"/>
                      <w:szCs w:val="24"/>
                    </w:rPr>
                  </w:pPr>
                  <w:r w:rsidRPr="00CF3DDF">
                    <w:rPr>
                      <w:rFonts w:ascii="Arial" w:hAnsi="Arial" w:cs="Arial"/>
                      <w:sz w:val="24"/>
                      <w:szCs w:val="24"/>
                    </w:rPr>
                    <w:fldChar w:fldCharType="begin"/>
                  </w:r>
                  <w:r w:rsidRPr="00CF3DDF">
                    <w:rPr>
                      <w:rFonts w:ascii="Arial" w:hAnsi="Arial" w:cs="Arial"/>
                      <w:sz w:val="24"/>
                      <w:szCs w:val="24"/>
                    </w:rPr>
                    <w:instrText xml:space="preserve"> BIBLIOGRAPHY </w:instrText>
                  </w:r>
                  <w:r w:rsidRPr="00CF3DDF">
                    <w:rPr>
                      <w:rFonts w:ascii="Arial" w:hAnsi="Arial" w:cs="Arial"/>
                      <w:sz w:val="24"/>
                      <w:szCs w:val="24"/>
                    </w:rPr>
                    <w:fldChar w:fldCharType="separate"/>
                  </w:r>
                  <w:r>
                    <w:rPr>
                      <w:noProof/>
                    </w:rPr>
                    <w:t xml:space="preserve">Bramble, T. (1998). </w:t>
                  </w:r>
                  <w:r>
                    <w:rPr>
                      <w:i/>
                      <w:iCs/>
                      <w:noProof/>
                    </w:rPr>
                    <w:t>From Insurrection to incorporation? A Review of the Current State of South African Trade Unionism.</w:t>
                  </w:r>
                  <w:r>
                    <w:rPr>
                      <w:noProof/>
                    </w:rPr>
                    <w:t xml:space="preserve"> Monograph, Strathcldye University, Department of HRM.</w:t>
                  </w:r>
                </w:p>
                <w:p w:rsidR="009E1EAF" w:rsidRDefault="009E1EAF" w:rsidP="009E1EAF">
                  <w:pPr>
                    <w:pStyle w:val="Bibliography"/>
                    <w:ind w:left="720" w:hanging="720"/>
                    <w:rPr>
                      <w:noProof/>
                    </w:rPr>
                  </w:pPr>
                  <w:r>
                    <w:rPr>
                      <w:noProof/>
                    </w:rPr>
                    <w:t xml:space="preserve">Erstadt, M. (1997). Empowement and Organisational change. </w:t>
                  </w:r>
                  <w:r>
                    <w:rPr>
                      <w:i/>
                      <w:iCs/>
                      <w:noProof/>
                    </w:rPr>
                    <w:t>International journal of Contemporary Hospitality Management, 7</w:t>
                  </w:r>
                  <w:r>
                    <w:rPr>
                      <w:noProof/>
                    </w:rPr>
                    <w:t>(9), 325-333.</w:t>
                  </w:r>
                </w:p>
                <w:p w:rsidR="009E1EAF" w:rsidRDefault="009E1EAF" w:rsidP="009E1EAF">
                  <w:pPr>
                    <w:pStyle w:val="Bibliography"/>
                    <w:ind w:left="720" w:hanging="720"/>
                    <w:rPr>
                      <w:noProof/>
                    </w:rPr>
                  </w:pPr>
                  <w:r>
                    <w:rPr>
                      <w:noProof/>
                    </w:rPr>
                    <w:t xml:space="preserve">Inter-American Development Bank. (2010). (2010). </w:t>
                  </w:r>
                  <w:r>
                    <w:rPr>
                      <w:i/>
                      <w:iCs/>
                      <w:noProof/>
                    </w:rPr>
                    <w:t>Operational Policy on Gender Equality in Development.</w:t>
                  </w:r>
                  <w:r>
                    <w:rPr>
                      <w:noProof/>
                    </w:rPr>
                    <w:t xml:space="preserve"> Inter-American Development Bank, Washington, D.C.</w:t>
                  </w:r>
                </w:p>
                <w:p w:rsidR="009E1EAF" w:rsidRDefault="009E1EAF" w:rsidP="009E1EAF">
                  <w:pPr>
                    <w:pStyle w:val="Bibliography"/>
                    <w:ind w:left="720" w:hanging="720"/>
                    <w:rPr>
                      <w:noProof/>
                    </w:rPr>
                  </w:pPr>
                  <w:r>
                    <w:rPr>
                      <w:noProof/>
                    </w:rPr>
                    <w:t xml:space="preserve">Krajewski, E. R., Wiencek, P., Brady, S., Trapp, E., &amp; Rice Jr, P. (2010). Teaching Employable Skills to Special Education Youth: An Empowerment Approach. </w:t>
                  </w:r>
                  <w:r>
                    <w:rPr>
                      <w:i/>
                      <w:iCs/>
                      <w:noProof/>
                    </w:rPr>
                    <w:t>The International Journal of Interdisciplinary Social Sciences, 5</w:t>
                  </w:r>
                  <w:r>
                    <w:rPr>
                      <w:noProof/>
                    </w:rPr>
                    <w:t>(1), 167-176. Retrieved from http://www.SocialSciences-Journal.com</w:t>
                  </w:r>
                </w:p>
                <w:p w:rsidR="009E1EAF" w:rsidRDefault="009E1EAF" w:rsidP="009E1EAF">
                  <w:pPr>
                    <w:pStyle w:val="Bibliography"/>
                    <w:ind w:left="720" w:hanging="720"/>
                    <w:rPr>
                      <w:noProof/>
                    </w:rPr>
                  </w:pPr>
                  <w:r>
                    <w:rPr>
                      <w:noProof/>
                    </w:rPr>
                    <w:t xml:space="preserve">Marais, C., &amp; van Wyk, C. (2015). Domestic workers’ lived realities of empowerment and disempowerment within the South African labour legislative context: Two sides of the same “coin”. </w:t>
                  </w:r>
                  <w:r>
                    <w:rPr>
                      <w:i/>
                      <w:iCs/>
                      <w:noProof/>
                    </w:rPr>
                    <w:t>South African Journal of Labour Relations, 39</w:t>
                  </w:r>
                  <w:r>
                    <w:rPr>
                      <w:noProof/>
                    </w:rPr>
                    <w:t>(2), 64-75.</w:t>
                  </w:r>
                </w:p>
                <w:p w:rsidR="009E1EAF" w:rsidRDefault="009E1EAF" w:rsidP="009E1EAF">
                  <w:pPr>
                    <w:pStyle w:val="Bibliography"/>
                    <w:ind w:left="720" w:hanging="720"/>
                    <w:rPr>
                      <w:noProof/>
                    </w:rPr>
                  </w:pPr>
                  <w:r>
                    <w:rPr>
                      <w:noProof/>
                    </w:rPr>
                    <w:t xml:space="preserve">Mmbengwa, V., Ntili, T., Haines, R., Groenewald, J., &amp; van Schalkwyk, H. (2014). Analysis of Women Empowerment in South African Water Boards: A Special Reference to Historically Disadvantaged Individuals (HDIs) in South Africa. </w:t>
                  </w:r>
                  <w:r>
                    <w:rPr>
                      <w:i/>
                      <w:iCs/>
                      <w:noProof/>
                    </w:rPr>
                    <w:t>Gender &amp; Behaviour, 12</w:t>
                  </w:r>
                  <w:r>
                    <w:rPr>
                      <w:noProof/>
                    </w:rPr>
                    <w:t>(2), 6436-6447.</w:t>
                  </w:r>
                </w:p>
                <w:p w:rsidR="009E1EAF" w:rsidRDefault="009E1EAF" w:rsidP="009E1EAF">
                  <w:pPr>
                    <w:pStyle w:val="Bibliography"/>
                    <w:ind w:left="720" w:hanging="720"/>
                    <w:rPr>
                      <w:noProof/>
                    </w:rPr>
                  </w:pPr>
                  <w:r>
                    <w:rPr>
                      <w:noProof/>
                    </w:rPr>
                    <w:t>Mullins, L. J. (1999). Management and Organisational behaviour.</w:t>
                  </w:r>
                </w:p>
                <w:p w:rsidR="009E1EAF" w:rsidRDefault="009E1EAF" w:rsidP="009E1EAF">
                  <w:pPr>
                    <w:pStyle w:val="Bibliography"/>
                    <w:ind w:left="720" w:hanging="720"/>
                    <w:rPr>
                      <w:noProof/>
                    </w:rPr>
                  </w:pPr>
                  <w:r>
                    <w:rPr>
                      <w:noProof/>
                    </w:rPr>
                    <w:t xml:space="preserve">Murray, G. (2000). BLACK EMPOWERMENT IN SOUTH AFRICA: “PATRIOTIC CAPITALISM” OR A CORPORATE BLACK WASH? </w:t>
                  </w:r>
                  <w:r>
                    <w:rPr>
                      <w:i/>
                      <w:iCs/>
                      <w:noProof/>
                    </w:rPr>
                    <w:t>Critical Sociology, 23</w:t>
                  </w:r>
                  <w:r>
                    <w:rPr>
                      <w:noProof/>
                    </w:rPr>
                    <w:t>(3), 183-204.</w:t>
                  </w:r>
                </w:p>
                <w:p w:rsidR="009E1EAF" w:rsidRDefault="009E1EAF" w:rsidP="009E1EAF">
                  <w:pPr>
                    <w:pStyle w:val="Bibliography"/>
                    <w:ind w:left="720" w:hanging="720"/>
                    <w:rPr>
                      <w:noProof/>
                    </w:rPr>
                  </w:pPr>
                  <w:r>
                    <w:rPr>
                      <w:noProof/>
                    </w:rPr>
                    <w:t xml:space="preserve">MUSSELWHITE , C. (2007). </w:t>
                  </w:r>
                  <w:r>
                    <w:rPr>
                      <w:i/>
                      <w:iCs/>
                      <w:noProof/>
                    </w:rPr>
                    <w:t>Motivation equals Empowerment.</w:t>
                  </w:r>
                  <w:r>
                    <w:rPr>
                      <w:noProof/>
                    </w:rPr>
                    <w:t xml:space="preserve"> Inc. Retrieved August 03, 216, from http://www.inc.com/resources/leadership/articles/20070801/musselwhite.html</w:t>
                  </w:r>
                </w:p>
                <w:p w:rsidR="009E1EAF" w:rsidRDefault="009E1EAF" w:rsidP="009E1EAF">
                  <w:pPr>
                    <w:pStyle w:val="Bibliography"/>
                    <w:ind w:left="720" w:hanging="720"/>
                    <w:rPr>
                      <w:noProof/>
                    </w:rPr>
                  </w:pPr>
                  <w:r>
                    <w:rPr>
                      <w:noProof/>
                    </w:rPr>
                    <w:t xml:space="preserve">PR Newswire. (2007). </w:t>
                  </w:r>
                  <w:r>
                    <w:rPr>
                      <w:i/>
                      <w:iCs/>
                      <w:noProof/>
                    </w:rPr>
                    <w:t>Organising: a report by Manfred Davidmann provides a guide for archieveing effective coorporation and teram work.</w:t>
                  </w:r>
                  <w:r>
                    <w:rPr>
                      <w:noProof/>
                    </w:rPr>
                    <w:t xml:space="preserve"> PR Newswire.</w:t>
                  </w:r>
                </w:p>
                <w:p w:rsidR="009E1EAF" w:rsidRDefault="009E1EAF" w:rsidP="009E1EAF">
                  <w:pPr>
                    <w:pStyle w:val="Bibliography"/>
                    <w:ind w:left="720" w:hanging="720"/>
                    <w:rPr>
                      <w:noProof/>
                    </w:rPr>
                  </w:pPr>
                  <w:r>
                    <w:rPr>
                      <w:noProof/>
                    </w:rPr>
                    <w:t xml:space="preserve">Thorlakson, A. J., &amp; Murray, R. P. (1996). An Emperical Study of Empowerment in the Workplace. </w:t>
                  </w:r>
                  <w:r>
                    <w:rPr>
                      <w:i/>
                      <w:iCs/>
                      <w:noProof/>
                    </w:rPr>
                    <w:t>Group &amp; Organization Management, 21</w:t>
                  </w:r>
                  <w:r>
                    <w:rPr>
                      <w:noProof/>
                    </w:rPr>
                    <w:t>(1), 67-82.</w:t>
                  </w:r>
                </w:p>
                <w:p w:rsidR="009E1EAF" w:rsidRDefault="009E1EAF" w:rsidP="009E1EAF">
                  <w:pPr>
                    <w:pStyle w:val="Bibliography"/>
                    <w:ind w:left="720" w:hanging="720"/>
                    <w:rPr>
                      <w:noProof/>
                    </w:rPr>
                  </w:pPr>
                  <w:r>
                    <w:rPr>
                      <w:noProof/>
                    </w:rPr>
                    <w:lastRenderedPageBreak/>
                    <w:t xml:space="preserve">TWA. (2013). </w:t>
                  </w:r>
                  <w:r>
                    <w:rPr>
                      <w:i/>
                      <w:iCs/>
                      <w:noProof/>
                    </w:rPr>
                    <w:t>SUCCESSFUL BLACK EMPOWERMENT TRANSPORT COMPANY: Established in SA and expanding into Africa.</w:t>
                  </w:r>
                  <w:r>
                    <w:rPr>
                      <w:noProof/>
                    </w:rPr>
                    <w:t xml:space="preserve"> TWA-Profile.</w:t>
                  </w:r>
                </w:p>
                <w:p w:rsidR="009E1EAF" w:rsidRDefault="009E1EAF" w:rsidP="009E1EAF">
                  <w:pPr>
                    <w:pStyle w:val="Bibliography"/>
                    <w:ind w:left="720" w:hanging="720"/>
                    <w:rPr>
                      <w:noProof/>
                    </w:rPr>
                  </w:pPr>
                  <w:r>
                    <w:rPr>
                      <w:noProof/>
                    </w:rPr>
                    <w:t xml:space="preserve">Werner, A. (2016). </w:t>
                  </w:r>
                  <w:r>
                    <w:rPr>
                      <w:i/>
                      <w:iCs/>
                      <w:noProof/>
                    </w:rPr>
                    <w:t>Organisational behaviour; a contemporary South African perspective.</w:t>
                  </w:r>
                  <w:r>
                    <w:rPr>
                      <w:noProof/>
                    </w:rPr>
                    <w:t xml:space="preserve"> Pretoria, Gauteng, South Africa: Van Schaik.</w:t>
                  </w:r>
                </w:p>
                <w:p w:rsidR="009E1EAF" w:rsidRDefault="009E1EAF" w:rsidP="009E1EAF">
                  <w:pPr>
                    <w:rPr>
                      <w:rFonts w:ascii="Arial" w:hAnsi="Arial" w:cs="Arial"/>
                      <w:sz w:val="24"/>
                      <w:szCs w:val="24"/>
                    </w:rPr>
                  </w:pPr>
                  <w:r w:rsidRPr="00CF3DDF">
                    <w:rPr>
                      <w:rFonts w:ascii="Arial" w:hAnsi="Arial" w:cs="Arial"/>
                      <w:b/>
                      <w:bCs/>
                      <w:noProof/>
                      <w:sz w:val="24"/>
                      <w:szCs w:val="24"/>
                    </w:rPr>
                    <w:fldChar w:fldCharType="end"/>
                  </w:r>
                </w:p>
              </w:sdtContent>
            </w:sdt>
            <w:p w:rsidR="00205B94" w:rsidRPr="00A37581" w:rsidRDefault="00BD2ED4" w:rsidP="009E1EAF">
              <w:pPr>
                <w:pStyle w:val="Bibliography"/>
                <w:ind w:left="720" w:hanging="720"/>
                <w:rPr>
                  <w:rFonts w:ascii="Arial" w:hAnsi="Arial" w:cs="Arial"/>
                  <w:sz w:val="24"/>
                  <w:szCs w:val="24"/>
                </w:rPr>
              </w:pPr>
            </w:p>
          </w:sdtContent>
        </w:sdt>
      </w:sdtContent>
    </w:sdt>
    <w:p w:rsidR="00205B94" w:rsidRPr="00A37581" w:rsidRDefault="00205B94" w:rsidP="00205B94">
      <w:pPr>
        <w:rPr>
          <w:rFonts w:ascii="Arial" w:hAnsi="Arial" w:cs="Arial"/>
          <w:color w:val="000000"/>
          <w:sz w:val="24"/>
          <w:szCs w:val="24"/>
          <w:shd w:val="clear" w:color="auto" w:fill="FFFFFF"/>
        </w:rPr>
      </w:pPr>
    </w:p>
    <w:p w:rsidR="006B19E3" w:rsidRPr="00A37581" w:rsidRDefault="006B19E3" w:rsidP="006B19E3">
      <w:pPr>
        <w:rPr>
          <w:rFonts w:ascii="Arial" w:hAnsi="Arial" w:cs="Arial"/>
          <w:sz w:val="24"/>
          <w:szCs w:val="24"/>
        </w:rPr>
      </w:pPr>
    </w:p>
    <w:sectPr w:rsidR="006B19E3" w:rsidRPr="00A37581" w:rsidSect="009F36F9">
      <w:footerReference w:type="default" r:id="rId10"/>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ED4" w:rsidRDefault="00BD2ED4" w:rsidP="004B04FB">
      <w:pPr>
        <w:spacing w:after="0" w:line="240" w:lineRule="auto"/>
      </w:pPr>
      <w:r>
        <w:separator/>
      </w:r>
    </w:p>
  </w:endnote>
  <w:endnote w:type="continuationSeparator" w:id="0">
    <w:p w:rsidR="00BD2ED4" w:rsidRDefault="00BD2ED4" w:rsidP="004B0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1954077"/>
      <w:docPartObj>
        <w:docPartGallery w:val="Page Numbers (Bottom of Page)"/>
        <w:docPartUnique/>
      </w:docPartObj>
    </w:sdtPr>
    <w:sdtEndPr>
      <w:rPr>
        <w:noProof/>
      </w:rPr>
    </w:sdtEndPr>
    <w:sdtContent>
      <w:p w:rsidR="004B04FB" w:rsidRDefault="004B04FB">
        <w:pPr>
          <w:pStyle w:val="Footer"/>
          <w:jc w:val="right"/>
        </w:pPr>
        <w:r>
          <w:fldChar w:fldCharType="begin"/>
        </w:r>
        <w:r>
          <w:instrText xml:space="preserve"> PAGE   \* MERGEFORMAT </w:instrText>
        </w:r>
        <w:r>
          <w:fldChar w:fldCharType="separate"/>
        </w:r>
        <w:r w:rsidR="00F6009E">
          <w:rPr>
            <w:noProof/>
          </w:rPr>
          <w:t>16</w:t>
        </w:r>
        <w:r>
          <w:rPr>
            <w:noProof/>
          </w:rPr>
          <w:fldChar w:fldCharType="end"/>
        </w:r>
      </w:p>
    </w:sdtContent>
  </w:sdt>
  <w:p w:rsidR="004B04FB" w:rsidRDefault="004B04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ED4" w:rsidRDefault="00BD2ED4" w:rsidP="004B04FB">
      <w:pPr>
        <w:spacing w:after="0" w:line="240" w:lineRule="auto"/>
      </w:pPr>
      <w:r>
        <w:separator/>
      </w:r>
    </w:p>
  </w:footnote>
  <w:footnote w:type="continuationSeparator" w:id="0">
    <w:p w:rsidR="00BD2ED4" w:rsidRDefault="00BD2ED4" w:rsidP="004B04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45DB"/>
    <w:multiLevelType w:val="hybridMultilevel"/>
    <w:tmpl w:val="46300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96424C5"/>
    <w:multiLevelType w:val="hybridMultilevel"/>
    <w:tmpl w:val="99F612AE"/>
    <w:lvl w:ilvl="0" w:tplc="B13265D2">
      <w:start w:val="1"/>
      <w:numFmt w:val="decimal"/>
      <w:lvlText w:val="%1."/>
      <w:lvlJc w:val="left"/>
      <w:pPr>
        <w:ind w:left="720" w:hanging="360"/>
      </w:pPr>
      <w:rPr>
        <w:rFonts w:hint="default"/>
        <w:b/>
        <w:color w:val="FF00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C22A3"/>
    <w:multiLevelType w:val="hybridMultilevel"/>
    <w:tmpl w:val="52EC9B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76256"/>
    <w:multiLevelType w:val="hybridMultilevel"/>
    <w:tmpl w:val="80C4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346A1"/>
    <w:multiLevelType w:val="multilevel"/>
    <w:tmpl w:val="9410B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C44D2F"/>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4D31E64"/>
    <w:multiLevelType w:val="hybridMultilevel"/>
    <w:tmpl w:val="33523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975A16"/>
    <w:multiLevelType w:val="hybridMultilevel"/>
    <w:tmpl w:val="A10E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DA24F6"/>
    <w:multiLevelType w:val="multilevel"/>
    <w:tmpl w:val="9CCAA140"/>
    <w:lvl w:ilvl="0">
      <w:start w:val="1"/>
      <w:numFmt w:val="upperRoman"/>
      <w:lvlText w:val="%1."/>
      <w:lvlJc w:val="right"/>
      <w:pPr>
        <w:ind w:left="720" w:hanging="360"/>
      </w:pPr>
    </w:lvl>
    <w:lvl w:ilvl="1">
      <w:start w:val="4"/>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97B1854"/>
    <w:multiLevelType w:val="hybridMultilevel"/>
    <w:tmpl w:val="2462136A"/>
    <w:lvl w:ilvl="0" w:tplc="1C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802528"/>
    <w:multiLevelType w:val="hybridMultilevel"/>
    <w:tmpl w:val="34CE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C64624"/>
    <w:multiLevelType w:val="hybridMultilevel"/>
    <w:tmpl w:val="3452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A81E5B"/>
    <w:multiLevelType w:val="hybridMultilevel"/>
    <w:tmpl w:val="8824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BF0F5B"/>
    <w:multiLevelType w:val="multilevel"/>
    <w:tmpl w:val="9126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6845BA"/>
    <w:multiLevelType w:val="multilevel"/>
    <w:tmpl w:val="7B90C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8"/>
  </w:num>
  <w:num w:numId="4">
    <w:abstractNumId w:val="5"/>
  </w:num>
  <w:num w:numId="5">
    <w:abstractNumId w:val="5"/>
  </w:num>
  <w:num w:numId="6">
    <w:abstractNumId w:val="5"/>
  </w:num>
  <w:num w:numId="7">
    <w:abstractNumId w:val="5"/>
  </w:num>
  <w:num w:numId="8">
    <w:abstractNumId w:val="14"/>
  </w:num>
  <w:num w:numId="9">
    <w:abstractNumId w:val="4"/>
  </w:num>
  <w:num w:numId="10">
    <w:abstractNumId w:val="13"/>
  </w:num>
  <w:num w:numId="11">
    <w:abstractNumId w:val="12"/>
  </w:num>
  <w:num w:numId="12">
    <w:abstractNumId w:val="7"/>
  </w:num>
  <w:num w:numId="13">
    <w:abstractNumId w:val="3"/>
  </w:num>
  <w:num w:numId="14">
    <w:abstractNumId w:val="2"/>
  </w:num>
  <w:num w:numId="15">
    <w:abstractNumId w:val="1"/>
  </w:num>
  <w:num w:numId="16">
    <w:abstractNumId w:val="10"/>
  </w:num>
  <w:num w:numId="17">
    <w:abstractNumId w:val="0"/>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01A"/>
    <w:rsid w:val="00001C39"/>
    <w:rsid w:val="00005559"/>
    <w:rsid w:val="00006F25"/>
    <w:rsid w:val="00011794"/>
    <w:rsid w:val="00012263"/>
    <w:rsid w:val="0001497F"/>
    <w:rsid w:val="000155D9"/>
    <w:rsid w:val="00017A07"/>
    <w:rsid w:val="00017D7B"/>
    <w:rsid w:val="000201CB"/>
    <w:rsid w:val="0002361A"/>
    <w:rsid w:val="0002543F"/>
    <w:rsid w:val="0003399B"/>
    <w:rsid w:val="0003755F"/>
    <w:rsid w:val="00037EA4"/>
    <w:rsid w:val="00043424"/>
    <w:rsid w:val="000450D7"/>
    <w:rsid w:val="00045AB7"/>
    <w:rsid w:val="00051E46"/>
    <w:rsid w:val="0006013F"/>
    <w:rsid w:val="00061267"/>
    <w:rsid w:val="00063921"/>
    <w:rsid w:val="000664CA"/>
    <w:rsid w:val="00071404"/>
    <w:rsid w:val="00072BFC"/>
    <w:rsid w:val="00090168"/>
    <w:rsid w:val="00095AAC"/>
    <w:rsid w:val="000A3501"/>
    <w:rsid w:val="000B3398"/>
    <w:rsid w:val="000C1EA2"/>
    <w:rsid w:val="000C41ED"/>
    <w:rsid w:val="000C6FFB"/>
    <w:rsid w:val="000D0575"/>
    <w:rsid w:val="000E0966"/>
    <w:rsid w:val="000E0C76"/>
    <w:rsid w:val="000E2088"/>
    <w:rsid w:val="000E3196"/>
    <w:rsid w:val="000F1712"/>
    <w:rsid w:val="000F20AA"/>
    <w:rsid w:val="000F2B04"/>
    <w:rsid w:val="000F7DD3"/>
    <w:rsid w:val="00100984"/>
    <w:rsid w:val="001030CD"/>
    <w:rsid w:val="00104DFF"/>
    <w:rsid w:val="001130AA"/>
    <w:rsid w:val="001162B1"/>
    <w:rsid w:val="001175EF"/>
    <w:rsid w:val="00120A06"/>
    <w:rsid w:val="00121FE7"/>
    <w:rsid w:val="00123CF1"/>
    <w:rsid w:val="00123E61"/>
    <w:rsid w:val="001240C3"/>
    <w:rsid w:val="0013034D"/>
    <w:rsid w:val="00131A32"/>
    <w:rsid w:val="001333AA"/>
    <w:rsid w:val="00133B47"/>
    <w:rsid w:val="001368FD"/>
    <w:rsid w:val="0014036D"/>
    <w:rsid w:val="00141073"/>
    <w:rsid w:val="00143FFF"/>
    <w:rsid w:val="001530B4"/>
    <w:rsid w:val="00156DB0"/>
    <w:rsid w:val="00163C9F"/>
    <w:rsid w:val="00165537"/>
    <w:rsid w:val="00165DCC"/>
    <w:rsid w:val="00171C16"/>
    <w:rsid w:val="001744B8"/>
    <w:rsid w:val="001763D6"/>
    <w:rsid w:val="001822E6"/>
    <w:rsid w:val="001830B1"/>
    <w:rsid w:val="00183D4C"/>
    <w:rsid w:val="00185E8F"/>
    <w:rsid w:val="00194024"/>
    <w:rsid w:val="00195D7D"/>
    <w:rsid w:val="001A06AF"/>
    <w:rsid w:val="001A50EC"/>
    <w:rsid w:val="001A5EB0"/>
    <w:rsid w:val="001B0210"/>
    <w:rsid w:val="001C2800"/>
    <w:rsid w:val="001C4289"/>
    <w:rsid w:val="001D35A5"/>
    <w:rsid w:val="001D4002"/>
    <w:rsid w:val="001D4FB5"/>
    <w:rsid w:val="001D5EB7"/>
    <w:rsid w:val="001E002A"/>
    <w:rsid w:val="001E2117"/>
    <w:rsid w:val="001E2296"/>
    <w:rsid w:val="001E4B85"/>
    <w:rsid w:val="001F3D41"/>
    <w:rsid w:val="00205B94"/>
    <w:rsid w:val="00207154"/>
    <w:rsid w:val="002077F3"/>
    <w:rsid w:val="002106CC"/>
    <w:rsid w:val="00212A60"/>
    <w:rsid w:val="00212F80"/>
    <w:rsid w:val="00213321"/>
    <w:rsid w:val="00214EC9"/>
    <w:rsid w:val="00215E87"/>
    <w:rsid w:val="00221CDD"/>
    <w:rsid w:val="002223CF"/>
    <w:rsid w:val="00224400"/>
    <w:rsid w:val="00226898"/>
    <w:rsid w:val="0023148D"/>
    <w:rsid w:val="00240668"/>
    <w:rsid w:val="00243ECF"/>
    <w:rsid w:val="002469D2"/>
    <w:rsid w:val="002541A3"/>
    <w:rsid w:val="00256007"/>
    <w:rsid w:val="00260905"/>
    <w:rsid w:val="00260DF1"/>
    <w:rsid w:val="002641ED"/>
    <w:rsid w:val="002743B5"/>
    <w:rsid w:val="0028177A"/>
    <w:rsid w:val="002833C4"/>
    <w:rsid w:val="00284174"/>
    <w:rsid w:val="00291B5C"/>
    <w:rsid w:val="00293F9A"/>
    <w:rsid w:val="00295139"/>
    <w:rsid w:val="002A09A0"/>
    <w:rsid w:val="002A4C72"/>
    <w:rsid w:val="002A73A3"/>
    <w:rsid w:val="002B3CF9"/>
    <w:rsid w:val="002B45E6"/>
    <w:rsid w:val="002B50D4"/>
    <w:rsid w:val="002B65DF"/>
    <w:rsid w:val="002C0CF9"/>
    <w:rsid w:val="002C177A"/>
    <w:rsid w:val="002C2DFF"/>
    <w:rsid w:val="002C34B1"/>
    <w:rsid w:val="002D2C8C"/>
    <w:rsid w:val="002D2EA6"/>
    <w:rsid w:val="002D2F57"/>
    <w:rsid w:val="002D5CFF"/>
    <w:rsid w:val="002E1879"/>
    <w:rsid w:val="002E2D9D"/>
    <w:rsid w:val="002E2E93"/>
    <w:rsid w:val="002E513F"/>
    <w:rsid w:val="002E7339"/>
    <w:rsid w:val="002E77C8"/>
    <w:rsid w:val="002F2E9A"/>
    <w:rsid w:val="002F3DF7"/>
    <w:rsid w:val="002F5F02"/>
    <w:rsid w:val="002F712C"/>
    <w:rsid w:val="0030095B"/>
    <w:rsid w:val="00305A7D"/>
    <w:rsid w:val="00305F7F"/>
    <w:rsid w:val="00306480"/>
    <w:rsid w:val="00307F50"/>
    <w:rsid w:val="0031737D"/>
    <w:rsid w:val="00317A77"/>
    <w:rsid w:val="00317C16"/>
    <w:rsid w:val="00320F03"/>
    <w:rsid w:val="00322C52"/>
    <w:rsid w:val="00324E8B"/>
    <w:rsid w:val="003254E1"/>
    <w:rsid w:val="0032596B"/>
    <w:rsid w:val="00330411"/>
    <w:rsid w:val="00332258"/>
    <w:rsid w:val="00336AFE"/>
    <w:rsid w:val="00341604"/>
    <w:rsid w:val="00343E90"/>
    <w:rsid w:val="00344B4B"/>
    <w:rsid w:val="00353447"/>
    <w:rsid w:val="00353C2C"/>
    <w:rsid w:val="00356A62"/>
    <w:rsid w:val="00360757"/>
    <w:rsid w:val="00363A97"/>
    <w:rsid w:val="00363FCF"/>
    <w:rsid w:val="00373EC6"/>
    <w:rsid w:val="00374A5F"/>
    <w:rsid w:val="00380366"/>
    <w:rsid w:val="00380DA7"/>
    <w:rsid w:val="00381B68"/>
    <w:rsid w:val="003831D8"/>
    <w:rsid w:val="00384A05"/>
    <w:rsid w:val="00385A28"/>
    <w:rsid w:val="00385EFB"/>
    <w:rsid w:val="003907A5"/>
    <w:rsid w:val="00395CB0"/>
    <w:rsid w:val="0039793C"/>
    <w:rsid w:val="003A02C0"/>
    <w:rsid w:val="003A4E7F"/>
    <w:rsid w:val="003A5055"/>
    <w:rsid w:val="003A5226"/>
    <w:rsid w:val="003B0D0B"/>
    <w:rsid w:val="003B152F"/>
    <w:rsid w:val="003B37DC"/>
    <w:rsid w:val="003B3890"/>
    <w:rsid w:val="003B3A2C"/>
    <w:rsid w:val="003B77DE"/>
    <w:rsid w:val="003C24B3"/>
    <w:rsid w:val="003C3317"/>
    <w:rsid w:val="003C56EA"/>
    <w:rsid w:val="003D0C38"/>
    <w:rsid w:val="003E0395"/>
    <w:rsid w:val="003E600D"/>
    <w:rsid w:val="003F0F55"/>
    <w:rsid w:val="003F296A"/>
    <w:rsid w:val="0040220F"/>
    <w:rsid w:val="00403687"/>
    <w:rsid w:val="00403B1A"/>
    <w:rsid w:val="004071CF"/>
    <w:rsid w:val="004100CA"/>
    <w:rsid w:val="00410A23"/>
    <w:rsid w:val="00411059"/>
    <w:rsid w:val="00422A52"/>
    <w:rsid w:val="004237F2"/>
    <w:rsid w:val="00423A6D"/>
    <w:rsid w:val="00423D69"/>
    <w:rsid w:val="00425CA8"/>
    <w:rsid w:val="00425EC3"/>
    <w:rsid w:val="004305A9"/>
    <w:rsid w:val="00431F30"/>
    <w:rsid w:val="00434FD3"/>
    <w:rsid w:val="00443D96"/>
    <w:rsid w:val="00446B47"/>
    <w:rsid w:val="004507B2"/>
    <w:rsid w:val="0045102A"/>
    <w:rsid w:val="00456A0F"/>
    <w:rsid w:val="00456F57"/>
    <w:rsid w:val="0046216C"/>
    <w:rsid w:val="00464F21"/>
    <w:rsid w:val="00470EE8"/>
    <w:rsid w:val="004725E9"/>
    <w:rsid w:val="004742A0"/>
    <w:rsid w:val="00475DA7"/>
    <w:rsid w:val="004764DE"/>
    <w:rsid w:val="0047653D"/>
    <w:rsid w:val="00476BA5"/>
    <w:rsid w:val="004777EF"/>
    <w:rsid w:val="00481F33"/>
    <w:rsid w:val="00482043"/>
    <w:rsid w:val="00483C28"/>
    <w:rsid w:val="00484412"/>
    <w:rsid w:val="004859E2"/>
    <w:rsid w:val="00487241"/>
    <w:rsid w:val="004872DB"/>
    <w:rsid w:val="00495AAE"/>
    <w:rsid w:val="004A05F7"/>
    <w:rsid w:val="004A0DE3"/>
    <w:rsid w:val="004A3807"/>
    <w:rsid w:val="004A4CC9"/>
    <w:rsid w:val="004B04FB"/>
    <w:rsid w:val="004B54BB"/>
    <w:rsid w:val="004C03AD"/>
    <w:rsid w:val="004C0BCF"/>
    <w:rsid w:val="004C16EC"/>
    <w:rsid w:val="004C6042"/>
    <w:rsid w:val="004C6E33"/>
    <w:rsid w:val="004D25D9"/>
    <w:rsid w:val="004D2836"/>
    <w:rsid w:val="004D6108"/>
    <w:rsid w:val="004D74AF"/>
    <w:rsid w:val="005049BE"/>
    <w:rsid w:val="00505618"/>
    <w:rsid w:val="00510738"/>
    <w:rsid w:val="00512C65"/>
    <w:rsid w:val="00512CAA"/>
    <w:rsid w:val="00520466"/>
    <w:rsid w:val="00523074"/>
    <w:rsid w:val="005331B8"/>
    <w:rsid w:val="00533BDE"/>
    <w:rsid w:val="00533D7A"/>
    <w:rsid w:val="00534132"/>
    <w:rsid w:val="00540FD6"/>
    <w:rsid w:val="00543777"/>
    <w:rsid w:val="00550E6A"/>
    <w:rsid w:val="00561F60"/>
    <w:rsid w:val="00563436"/>
    <w:rsid w:val="00563928"/>
    <w:rsid w:val="00566EBB"/>
    <w:rsid w:val="005709AE"/>
    <w:rsid w:val="00570B25"/>
    <w:rsid w:val="005716AB"/>
    <w:rsid w:val="00574E39"/>
    <w:rsid w:val="0058463D"/>
    <w:rsid w:val="00584653"/>
    <w:rsid w:val="00586138"/>
    <w:rsid w:val="00587475"/>
    <w:rsid w:val="005878C1"/>
    <w:rsid w:val="005904E9"/>
    <w:rsid w:val="005933BD"/>
    <w:rsid w:val="005971E7"/>
    <w:rsid w:val="005A07EB"/>
    <w:rsid w:val="005A15A4"/>
    <w:rsid w:val="005A1735"/>
    <w:rsid w:val="005B41CB"/>
    <w:rsid w:val="005B6095"/>
    <w:rsid w:val="005B795A"/>
    <w:rsid w:val="005D3368"/>
    <w:rsid w:val="005D763C"/>
    <w:rsid w:val="005E36AD"/>
    <w:rsid w:val="005E5C2F"/>
    <w:rsid w:val="005F3FBF"/>
    <w:rsid w:val="00600C6F"/>
    <w:rsid w:val="00603F37"/>
    <w:rsid w:val="00604234"/>
    <w:rsid w:val="006042CB"/>
    <w:rsid w:val="00605F72"/>
    <w:rsid w:val="0061076E"/>
    <w:rsid w:val="00611356"/>
    <w:rsid w:val="00614531"/>
    <w:rsid w:val="00616347"/>
    <w:rsid w:val="00616D24"/>
    <w:rsid w:val="006200C2"/>
    <w:rsid w:val="00620603"/>
    <w:rsid w:val="00621DF7"/>
    <w:rsid w:val="00623301"/>
    <w:rsid w:val="0062369E"/>
    <w:rsid w:val="0062500F"/>
    <w:rsid w:val="00632FB2"/>
    <w:rsid w:val="00633227"/>
    <w:rsid w:val="00634C6F"/>
    <w:rsid w:val="00642461"/>
    <w:rsid w:val="00645476"/>
    <w:rsid w:val="0064720C"/>
    <w:rsid w:val="00647FE4"/>
    <w:rsid w:val="00651C43"/>
    <w:rsid w:val="00654F1A"/>
    <w:rsid w:val="006563E5"/>
    <w:rsid w:val="00657342"/>
    <w:rsid w:val="00657611"/>
    <w:rsid w:val="00657890"/>
    <w:rsid w:val="00661FBD"/>
    <w:rsid w:val="006636F7"/>
    <w:rsid w:val="00667C48"/>
    <w:rsid w:val="006727BE"/>
    <w:rsid w:val="0067331A"/>
    <w:rsid w:val="00673C84"/>
    <w:rsid w:val="00676CF2"/>
    <w:rsid w:val="00676D5F"/>
    <w:rsid w:val="006816B8"/>
    <w:rsid w:val="00697B7A"/>
    <w:rsid w:val="006A034A"/>
    <w:rsid w:val="006A1717"/>
    <w:rsid w:val="006B19E3"/>
    <w:rsid w:val="006B256B"/>
    <w:rsid w:val="006B28E3"/>
    <w:rsid w:val="006C1984"/>
    <w:rsid w:val="006C5D61"/>
    <w:rsid w:val="006D398E"/>
    <w:rsid w:val="006D51CF"/>
    <w:rsid w:val="006D75AD"/>
    <w:rsid w:val="006E4247"/>
    <w:rsid w:val="006E677A"/>
    <w:rsid w:val="006E76AD"/>
    <w:rsid w:val="006E7D7E"/>
    <w:rsid w:val="006F0DE8"/>
    <w:rsid w:val="006F133E"/>
    <w:rsid w:val="006F1E89"/>
    <w:rsid w:val="006F379C"/>
    <w:rsid w:val="006F6526"/>
    <w:rsid w:val="00703B73"/>
    <w:rsid w:val="00707D52"/>
    <w:rsid w:val="00710D95"/>
    <w:rsid w:val="0071182C"/>
    <w:rsid w:val="0072023C"/>
    <w:rsid w:val="007330B7"/>
    <w:rsid w:val="00734575"/>
    <w:rsid w:val="00740F8B"/>
    <w:rsid w:val="007431F2"/>
    <w:rsid w:val="00745D9C"/>
    <w:rsid w:val="0075158E"/>
    <w:rsid w:val="00751CB8"/>
    <w:rsid w:val="00752AA3"/>
    <w:rsid w:val="00756D95"/>
    <w:rsid w:val="00764BC4"/>
    <w:rsid w:val="0076787C"/>
    <w:rsid w:val="00771477"/>
    <w:rsid w:val="0077358D"/>
    <w:rsid w:val="0077612D"/>
    <w:rsid w:val="007776AA"/>
    <w:rsid w:val="007853FC"/>
    <w:rsid w:val="00794E6C"/>
    <w:rsid w:val="007A249A"/>
    <w:rsid w:val="007A5EBA"/>
    <w:rsid w:val="007B0EBF"/>
    <w:rsid w:val="007B3B60"/>
    <w:rsid w:val="007B56CF"/>
    <w:rsid w:val="007B7102"/>
    <w:rsid w:val="007C44AD"/>
    <w:rsid w:val="007C66EF"/>
    <w:rsid w:val="007D00D7"/>
    <w:rsid w:val="007D1B46"/>
    <w:rsid w:val="007D2244"/>
    <w:rsid w:val="007D23CB"/>
    <w:rsid w:val="007D3FDD"/>
    <w:rsid w:val="007D696F"/>
    <w:rsid w:val="007E3A1F"/>
    <w:rsid w:val="007F01A2"/>
    <w:rsid w:val="007F13AA"/>
    <w:rsid w:val="0080249F"/>
    <w:rsid w:val="00802747"/>
    <w:rsid w:val="00803572"/>
    <w:rsid w:val="008037AE"/>
    <w:rsid w:val="008050EC"/>
    <w:rsid w:val="00806120"/>
    <w:rsid w:val="00816940"/>
    <w:rsid w:val="0083129B"/>
    <w:rsid w:val="00833E02"/>
    <w:rsid w:val="00840F78"/>
    <w:rsid w:val="008422A8"/>
    <w:rsid w:val="00843464"/>
    <w:rsid w:val="0085046F"/>
    <w:rsid w:val="00850984"/>
    <w:rsid w:val="008520C6"/>
    <w:rsid w:val="008522EC"/>
    <w:rsid w:val="0085283A"/>
    <w:rsid w:val="00852DD2"/>
    <w:rsid w:val="008570A0"/>
    <w:rsid w:val="00860577"/>
    <w:rsid w:val="00867D3A"/>
    <w:rsid w:val="00872A27"/>
    <w:rsid w:val="00873275"/>
    <w:rsid w:val="00876371"/>
    <w:rsid w:val="00877EC5"/>
    <w:rsid w:val="008A0F31"/>
    <w:rsid w:val="008A1454"/>
    <w:rsid w:val="008A7F0B"/>
    <w:rsid w:val="008B0C0D"/>
    <w:rsid w:val="008B62E5"/>
    <w:rsid w:val="008C4D64"/>
    <w:rsid w:val="008C6B02"/>
    <w:rsid w:val="008D10A1"/>
    <w:rsid w:val="008D7F36"/>
    <w:rsid w:val="008E2F18"/>
    <w:rsid w:val="008E5993"/>
    <w:rsid w:val="008E7536"/>
    <w:rsid w:val="008F12EB"/>
    <w:rsid w:val="008F2B56"/>
    <w:rsid w:val="008F5AF2"/>
    <w:rsid w:val="008F7CFF"/>
    <w:rsid w:val="00901517"/>
    <w:rsid w:val="009117F7"/>
    <w:rsid w:val="00914CEB"/>
    <w:rsid w:val="009221BF"/>
    <w:rsid w:val="00924935"/>
    <w:rsid w:val="00934187"/>
    <w:rsid w:val="00934545"/>
    <w:rsid w:val="00935F51"/>
    <w:rsid w:val="009406D1"/>
    <w:rsid w:val="009433AD"/>
    <w:rsid w:val="00947163"/>
    <w:rsid w:val="009501DE"/>
    <w:rsid w:val="0095253A"/>
    <w:rsid w:val="009537BF"/>
    <w:rsid w:val="009554E5"/>
    <w:rsid w:val="00955B37"/>
    <w:rsid w:val="0096300B"/>
    <w:rsid w:val="00963165"/>
    <w:rsid w:val="0096595F"/>
    <w:rsid w:val="00967F7E"/>
    <w:rsid w:val="00977279"/>
    <w:rsid w:val="009838BA"/>
    <w:rsid w:val="00985328"/>
    <w:rsid w:val="00992C10"/>
    <w:rsid w:val="00995C38"/>
    <w:rsid w:val="0099665B"/>
    <w:rsid w:val="009973BB"/>
    <w:rsid w:val="009A0EE0"/>
    <w:rsid w:val="009A265A"/>
    <w:rsid w:val="009A27CF"/>
    <w:rsid w:val="009A4F57"/>
    <w:rsid w:val="009B0056"/>
    <w:rsid w:val="009B6660"/>
    <w:rsid w:val="009C0C4F"/>
    <w:rsid w:val="009C3BB4"/>
    <w:rsid w:val="009D1067"/>
    <w:rsid w:val="009D2894"/>
    <w:rsid w:val="009E1EAF"/>
    <w:rsid w:val="009E62BB"/>
    <w:rsid w:val="009E63D8"/>
    <w:rsid w:val="009F36F9"/>
    <w:rsid w:val="009F4508"/>
    <w:rsid w:val="00A025E1"/>
    <w:rsid w:val="00A0724B"/>
    <w:rsid w:val="00A104A1"/>
    <w:rsid w:val="00A10BC7"/>
    <w:rsid w:val="00A13C3F"/>
    <w:rsid w:val="00A26207"/>
    <w:rsid w:val="00A2747D"/>
    <w:rsid w:val="00A30055"/>
    <w:rsid w:val="00A303F7"/>
    <w:rsid w:val="00A341CA"/>
    <w:rsid w:val="00A37581"/>
    <w:rsid w:val="00A43727"/>
    <w:rsid w:val="00A44193"/>
    <w:rsid w:val="00A47C68"/>
    <w:rsid w:val="00A541B8"/>
    <w:rsid w:val="00A658FC"/>
    <w:rsid w:val="00A663EA"/>
    <w:rsid w:val="00A83EB6"/>
    <w:rsid w:val="00A83F41"/>
    <w:rsid w:val="00A90551"/>
    <w:rsid w:val="00A937D3"/>
    <w:rsid w:val="00A94D35"/>
    <w:rsid w:val="00A953D2"/>
    <w:rsid w:val="00A97A14"/>
    <w:rsid w:val="00AA07F9"/>
    <w:rsid w:val="00AA0EB8"/>
    <w:rsid w:val="00AA3382"/>
    <w:rsid w:val="00AA5A1B"/>
    <w:rsid w:val="00AA5DD0"/>
    <w:rsid w:val="00AA756C"/>
    <w:rsid w:val="00AB0078"/>
    <w:rsid w:val="00AB0DEB"/>
    <w:rsid w:val="00AB16BA"/>
    <w:rsid w:val="00AB175F"/>
    <w:rsid w:val="00AC2C02"/>
    <w:rsid w:val="00AC4E37"/>
    <w:rsid w:val="00AC593D"/>
    <w:rsid w:val="00AD2181"/>
    <w:rsid w:val="00AD6366"/>
    <w:rsid w:val="00AD6C1A"/>
    <w:rsid w:val="00AD714A"/>
    <w:rsid w:val="00AE4816"/>
    <w:rsid w:val="00AE6EB4"/>
    <w:rsid w:val="00AE7B7E"/>
    <w:rsid w:val="00B00E5F"/>
    <w:rsid w:val="00B022AF"/>
    <w:rsid w:val="00B04A97"/>
    <w:rsid w:val="00B05A9E"/>
    <w:rsid w:val="00B069A9"/>
    <w:rsid w:val="00B06E40"/>
    <w:rsid w:val="00B106D2"/>
    <w:rsid w:val="00B12CBD"/>
    <w:rsid w:val="00B13A3D"/>
    <w:rsid w:val="00B14620"/>
    <w:rsid w:val="00B14F05"/>
    <w:rsid w:val="00B1694F"/>
    <w:rsid w:val="00B21C43"/>
    <w:rsid w:val="00B21D86"/>
    <w:rsid w:val="00B239CE"/>
    <w:rsid w:val="00B2530D"/>
    <w:rsid w:val="00B268C0"/>
    <w:rsid w:val="00B27E00"/>
    <w:rsid w:val="00B36404"/>
    <w:rsid w:val="00B376EF"/>
    <w:rsid w:val="00B45705"/>
    <w:rsid w:val="00B52EFF"/>
    <w:rsid w:val="00B65689"/>
    <w:rsid w:val="00B727D4"/>
    <w:rsid w:val="00B81469"/>
    <w:rsid w:val="00B81CED"/>
    <w:rsid w:val="00B85546"/>
    <w:rsid w:val="00B90E91"/>
    <w:rsid w:val="00B91E47"/>
    <w:rsid w:val="00B920D6"/>
    <w:rsid w:val="00B933DC"/>
    <w:rsid w:val="00B93EB8"/>
    <w:rsid w:val="00B94942"/>
    <w:rsid w:val="00BA1187"/>
    <w:rsid w:val="00BA664E"/>
    <w:rsid w:val="00BA68A6"/>
    <w:rsid w:val="00BB3F9A"/>
    <w:rsid w:val="00BC0463"/>
    <w:rsid w:val="00BC183A"/>
    <w:rsid w:val="00BC27C0"/>
    <w:rsid w:val="00BC4526"/>
    <w:rsid w:val="00BC5717"/>
    <w:rsid w:val="00BC69DA"/>
    <w:rsid w:val="00BD0360"/>
    <w:rsid w:val="00BD0B89"/>
    <w:rsid w:val="00BD1D2B"/>
    <w:rsid w:val="00BD2ED4"/>
    <w:rsid w:val="00BD625B"/>
    <w:rsid w:val="00BD641F"/>
    <w:rsid w:val="00BD7D42"/>
    <w:rsid w:val="00BE4757"/>
    <w:rsid w:val="00BE68CF"/>
    <w:rsid w:val="00BF7E42"/>
    <w:rsid w:val="00C03F68"/>
    <w:rsid w:val="00C075FC"/>
    <w:rsid w:val="00C07F98"/>
    <w:rsid w:val="00C10679"/>
    <w:rsid w:val="00C116CA"/>
    <w:rsid w:val="00C137DF"/>
    <w:rsid w:val="00C13D71"/>
    <w:rsid w:val="00C144BB"/>
    <w:rsid w:val="00C14BB4"/>
    <w:rsid w:val="00C16E8F"/>
    <w:rsid w:val="00C253EC"/>
    <w:rsid w:val="00C25D33"/>
    <w:rsid w:val="00C364AD"/>
    <w:rsid w:val="00C377A9"/>
    <w:rsid w:val="00C43690"/>
    <w:rsid w:val="00C46D5D"/>
    <w:rsid w:val="00C47446"/>
    <w:rsid w:val="00C47E46"/>
    <w:rsid w:val="00C50CBD"/>
    <w:rsid w:val="00C50EBC"/>
    <w:rsid w:val="00C55304"/>
    <w:rsid w:val="00C56CD7"/>
    <w:rsid w:val="00C620CA"/>
    <w:rsid w:val="00C62250"/>
    <w:rsid w:val="00C66415"/>
    <w:rsid w:val="00C70B6F"/>
    <w:rsid w:val="00C74A1C"/>
    <w:rsid w:val="00C74ED1"/>
    <w:rsid w:val="00C75558"/>
    <w:rsid w:val="00C813D5"/>
    <w:rsid w:val="00C8478C"/>
    <w:rsid w:val="00C94B1F"/>
    <w:rsid w:val="00C9520D"/>
    <w:rsid w:val="00CA5440"/>
    <w:rsid w:val="00CA5653"/>
    <w:rsid w:val="00CB06C7"/>
    <w:rsid w:val="00CB7E42"/>
    <w:rsid w:val="00CC0A35"/>
    <w:rsid w:val="00CC5CF5"/>
    <w:rsid w:val="00CC7446"/>
    <w:rsid w:val="00CD090D"/>
    <w:rsid w:val="00CD4FA3"/>
    <w:rsid w:val="00CD5E18"/>
    <w:rsid w:val="00CD6442"/>
    <w:rsid w:val="00CE20EE"/>
    <w:rsid w:val="00CE6EB9"/>
    <w:rsid w:val="00CF3DDF"/>
    <w:rsid w:val="00CF59CB"/>
    <w:rsid w:val="00CF618A"/>
    <w:rsid w:val="00CF6BDE"/>
    <w:rsid w:val="00CF6C84"/>
    <w:rsid w:val="00D020A7"/>
    <w:rsid w:val="00D02E88"/>
    <w:rsid w:val="00D05805"/>
    <w:rsid w:val="00D10CB9"/>
    <w:rsid w:val="00D24906"/>
    <w:rsid w:val="00D24BF9"/>
    <w:rsid w:val="00D25AC5"/>
    <w:rsid w:val="00D36AFA"/>
    <w:rsid w:val="00D403D4"/>
    <w:rsid w:val="00D46DEC"/>
    <w:rsid w:val="00D52C49"/>
    <w:rsid w:val="00D54EE1"/>
    <w:rsid w:val="00D60FA2"/>
    <w:rsid w:val="00D6479E"/>
    <w:rsid w:val="00D70F8F"/>
    <w:rsid w:val="00D730AD"/>
    <w:rsid w:val="00D7749C"/>
    <w:rsid w:val="00D82EA3"/>
    <w:rsid w:val="00D84C4B"/>
    <w:rsid w:val="00D90264"/>
    <w:rsid w:val="00D97D8E"/>
    <w:rsid w:val="00DA349A"/>
    <w:rsid w:val="00DA4739"/>
    <w:rsid w:val="00DA6492"/>
    <w:rsid w:val="00DB1C61"/>
    <w:rsid w:val="00DB26A8"/>
    <w:rsid w:val="00DB6542"/>
    <w:rsid w:val="00DC391F"/>
    <w:rsid w:val="00DC5F9F"/>
    <w:rsid w:val="00DC6DD2"/>
    <w:rsid w:val="00DC7575"/>
    <w:rsid w:val="00DE0692"/>
    <w:rsid w:val="00DE0C91"/>
    <w:rsid w:val="00DE3708"/>
    <w:rsid w:val="00DE4CC8"/>
    <w:rsid w:val="00DE6E05"/>
    <w:rsid w:val="00DE7868"/>
    <w:rsid w:val="00DF14C8"/>
    <w:rsid w:val="00DF40E7"/>
    <w:rsid w:val="00DF6723"/>
    <w:rsid w:val="00DF6FEE"/>
    <w:rsid w:val="00E06780"/>
    <w:rsid w:val="00E15245"/>
    <w:rsid w:val="00E163BD"/>
    <w:rsid w:val="00E20A92"/>
    <w:rsid w:val="00E26387"/>
    <w:rsid w:val="00E41368"/>
    <w:rsid w:val="00E42DDA"/>
    <w:rsid w:val="00E45D8C"/>
    <w:rsid w:val="00E52054"/>
    <w:rsid w:val="00E544A2"/>
    <w:rsid w:val="00E5619C"/>
    <w:rsid w:val="00E6133E"/>
    <w:rsid w:val="00E72234"/>
    <w:rsid w:val="00E90069"/>
    <w:rsid w:val="00E948BB"/>
    <w:rsid w:val="00EA1301"/>
    <w:rsid w:val="00EA1DE9"/>
    <w:rsid w:val="00EA7876"/>
    <w:rsid w:val="00EA7A43"/>
    <w:rsid w:val="00EB1C5D"/>
    <w:rsid w:val="00EB508F"/>
    <w:rsid w:val="00EB701A"/>
    <w:rsid w:val="00EC4E49"/>
    <w:rsid w:val="00EC5A74"/>
    <w:rsid w:val="00EC702B"/>
    <w:rsid w:val="00EC77C7"/>
    <w:rsid w:val="00ED0B78"/>
    <w:rsid w:val="00ED2CA4"/>
    <w:rsid w:val="00ED4646"/>
    <w:rsid w:val="00ED6964"/>
    <w:rsid w:val="00EE16C3"/>
    <w:rsid w:val="00EE380A"/>
    <w:rsid w:val="00EE41C1"/>
    <w:rsid w:val="00EE5053"/>
    <w:rsid w:val="00EE79EB"/>
    <w:rsid w:val="00F02739"/>
    <w:rsid w:val="00F0489D"/>
    <w:rsid w:val="00F05CB5"/>
    <w:rsid w:val="00F103CA"/>
    <w:rsid w:val="00F152E0"/>
    <w:rsid w:val="00F20156"/>
    <w:rsid w:val="00F20467"/>
    <w:rsid w:val="00F25FED"/>
    <w:rsid w:val="00F26EDC"/>
    <w:rsid w:val="00F30BB5"/>
    <w:rsid w:val="00F31D23"/>
    <w:rsid w:val="00F32DC1"/>
    <w:rsid w:val="00F35602"/>
    <w:rsid w:val="00F36F09"/>
    <w:rsid w:val="00F443E5"/>
    <w:rsid w:val="00F50151"/>
    <w:rsid w:val="00F54248"/>
    <w:rsid w:val="00F56493"/>
    <w:rsid w:val="00F567EA"/>
    <w:rsid w:val="00F57996"/>
    <w:rsid w:val="00F6009E"/>
    <w:rsid w:val="00F833F0"/>
    <w:rsid w:val="00F87602"/>
    <w:rsid w:val="00F91CF4"/>
    <w:rsid w:val="00F91FD2"/>
    <w:rsid w:val="00F93BC9"/>
    <w:rsid w:val="00FA2F35"/>
    <w:rsid w:val="00FA322C"/>
    <w:rsid w:val="00FB531D"/>
    <w:rsid w:val="00FC11B4"/>
    <w:rsid w:val="00FC32CD"/>
    <w:rsid w:val="00FC492F"/>
    <w:rsid w:val="00FC57D3"/>
    <w:rsid w:val="00FC7FE1"/>
    <w:rsid w:val="00FD68FA"/>
    <w:rsid w:val="00FD767B"/>
    <w:rsid w:val="00FE6A83"/>
    <w:rsid w:val="00FF2061"/>
    <w:rsid w:val="00FF37C9"/>
    <w:rsid w:val="00FF4C47"/>
    <w:rsid w:val="00FF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3E15E-2032-4375-A5A9-35B90386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76E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5CB0"/>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95CB0"/>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95CB0"/>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5CB0"/>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5CB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95CB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95CB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5CB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376E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A2F35"/>
    <w:pPr>
      <w:ind w:left="720"/>
      <w:contextualSpacing/>
    </w:pPr>
  </w:style>
  <w:style w:type="paragraph" w:styleId="Bibliography">
    <w:name w:val="Bibliography"/>
    <w:basedOn w:val="Normal"/>
    <w:next w:val="Normal"/>
    <w:uiPriority w:val="37"/>
    <w:unhideWhenUsed/>
    <w:rsid w:val="0064720C"/>
  </w:style>
  <w:style w:type="character" w:customStyle="1" w:styleId="Heading2Char">
    <w:name w:val="Heading 2 Char"/>
    <w:basedOn w:val="DefaultParagraphFont"/>
    <w:link w:val="Heading2"/>
    <w:uiPriority w:val="9"/>
    <w:rsid w:val="00395C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95C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95C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C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5C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95C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95C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5CB0"/>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324E8B"/>
  </w:style>
  <w:style w:type="paragraph" w:styleId="Header">
    <w:name w:val="header"/>
    <w:basedOn w:val="Normal"/>
    <w:link w:val="HeaderChar"/>
    <w:uiPriority w:val="99"/>
    <w:unhideWhenUsed/>
    <w:rsid w:val="004B0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4FB"/>
  </w:style>
  <w:style w:type="paragraph" w:styleId="Footer">
    <w:name w:val="footer"/>
    <w:basedOn w:val="Normal"/>
    <w:link w:val="FooterChar"/>
    <w:uiPriority w:val="99"/>
    <w:unhideWhenUsed/>
    <w:rsid w:val="004B0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4FB"/>
  </w:style>
  <w:style w:type="paragraph" w:styleId="NoSpacing">
    <w:name w:val="No Spacing"/>
    <w:link w:val="NoSpacingChar"/>
    <w:uiPriority w:val="1"/>
    <w:qFormat/>
    <w:rsid w:val="00CF6BDE"/>
    <w:pPr>
      <w:spacing w:after="0" w:line="240" w:lineRule="auto"/>
    </w:pPr>
    <w:rPr>
      <w:rFonts w:eastAsiaTheme="minorEastAsia"/>
    </w:rPr>
  </w:style>
  <w:style w:type="character" w:customStyle="1" w:styleId="NoSpacingChar">
    <w:name w:val="No Spacing Char"/>
    <w:basedOn w:val="DefaultParagraphFont"/>
    <w:link w:val="NoSpacing"/>
    <w:uiPriority w:val="1"/>
    <w:rsid w:val="00CF6BDE"/>
    <w:rPr>
      <w:rFonts w:eastAsiaTheme="minorEastAsia"/>
    </w:rPr>
  </w:style>
  <w:style w:type="paragraph" w:styleId="Title">
    <w:name w:val="Title"/>
    <w:basedOn w:val="Normal"/>
    <w:next w:val="Normal"/>
    <w:link w:val="TitleChar"/>
    <w:qFormat/>
    <w:rsid w:val="00B268C0"/>
    <w:pPr>
      <w:keepNext/>
      <w:keepLines/>
      <w:pageBreakBefore/>
      <w:suppressAutoHyphens/>
      <w:spacing w:before="240" w:after="460" w:line="240" w:lineRule="exact"/>
      <w:jc w:val="center"/>
      <w:outlineLvl w:val="0"/>
    </w:pPr>
    <w:rPr>
      <w:rFonts w:ascii="Times" w:eastAsia="Calibri" w:hAnsi="Times" w:cs="Arial"/>
      <w:b/>
      <w:bCs/>
      <w:kern w:val="28"/>
      <w:sz w:val="28"/>
      <w:szCs w:val="32"/>
      <w:lang w:val="en-ZA"/>
    </w:rPr>
  </w:style>
  <w:style w:type="character" w:customStyle="1" w:styleId="TitleChar">
    <w:name w:val="Title Char"/>
    <w:basedOn w:val="DefaultParagraphFont"/>
    <w:link w:val="Title"/>
    <w:rsid w:val="00B268C0"/>
    <w:rPr>
      <w:rFonts w:ascii="Times" w:eastAsia="Calibri" w:hAnsi="Times" w:cs="Arial"/>
      <w:b/>
      <w:bCs/>
      <w:kern w:val="28"/>
      <w:sz w:val="28"/>
      <w:szCs w:val="32"/>
      <w:lang w:val="en-ZA"/>
    </w:rPr>
  </w:style>
  <w:style w:type="paragraph" w:styleId="TOCHeading">
    <w:name w:val="TOC Heading"/>
    <w:basedOn w:val="Heading1"/>
    <w:next w:val="Normal"/>
    <w:uiPriority w:val="39"/>
    <w:unhideWhenUsed/>
    <w:qFormat/>
    <w:rsid w:val="00570B25"/>
    <w:pPr>
      <w:numPr>
        <w:numId w:val="0"/>
      </w:numPr>
      <w:outlineLvl w:val="9"/>
    </w:pPr>
  </w:style>
  <w:style w:type="paragraph" w:styleId="TOC1">
    <w:name w:val="toc 1"/>
    <w:basedOn w:val="Normal"/>
    <w:next w:val="Normal"/>
    <w:autoRedefine/>
    <w:uiPriority w:val="39"/>
    <w:unhideWhenUsed/>
    <w:rsid w:val="00570B25"/>
    <w:pPr>
      <w:spacing w:after="100"/>
    </w:pPr>
  </w:style>
  <w:style w:type="paragraph" w:styleId="TOC2">
    <w:name w:val="toc 2"/>
    <w:basedOn w:val="Normal"/>
    <w:next w:val="Normal"/>
    <w:autoRedefine/>
    <w:uiPriority w:val="39"/>
    <w:unhideWhenUsed/>
    <w:rsid w:val="00570B25"/>
    <w:pPr>
      <w:spacing w:after="100"/>
      <w:ind w:left="220"/>
    </w:pPr>
  </w:style>
  <w:style w:type="character" w:styleId="Hyperlink">
    <w:name w:val="Hyperlink"/>
    <w:basedOn w:val="DefaultParagraphFont"/>
    <w:uiPriority w:val="99"/>
    <w:unhideWhenUsed/>
    <w:rsid w:val="00570B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723">
      <w:bodyDiv w:val="1"/>
      <w:marLeft w:val="0"/>
      <w:marRight w:val="0"/>
      <w:marTop w:val="0"/>
      <w:marBottom w:val="0"/>
      <w:divBdr>
        <w:top w:val="none" w:sz="0" w:space="0" w:color="auto"/>
        <w:left w:val="none" w:sz="0" w:space="0" w:color="auto"/>
        <w:bottom w:val="none" w:sz="0" w:space="0" w:color="auto"/>
        <w:right w:val="none" w:sz="0" w:space="0" w:color="auto"/>
      </w:divBdr>
    </w:div>
    <w:div w:id="54277899">
      <w:bodyDiv w:val="1"/>
      <w:marLeft w:val="0"/>
      <w:marRight w:val="0"/>
      <w:marTop w:val="0"/>
      <w:marBottom w:val="0"/>
      <w:divBdr>
        <w:top w:val="none" w:sz="0" w:space="0" w:color="auto"/>
        <w:left w:val="none" w:sz="0" w:space="0" w:color="auto"/>
        <w:bottom w:val="none" w:sz="0" w:space="0" w:color="auto"/>
        <w:right w:val="none" w:sz="0" w:space="0" w:color="auto"/>
      </w:divBdr>
    </w:div>
    <w:div w:id="71437618">
      <w:bodyDiv w:val="1"/>
      <w:marLeft w:val="0"/>
      <w:marRight w:val="0"/>
      <w:marTop w:val="0"/>
      <w:marBottom w:val="0"/>
      <w:divBdr>
        <w:top w:val="none" w:sz="0" w:space="0" w:color="auto"/>
        <w:left w:val="none" w:sz="0" w:space="0" w:color="auto"/>
        <w:bottom w:val="none" w:sz="0" w:space="0" w:color="auto"/>
        <w:right w:val="none" w:sz="0" w:space="0" w:color="auto"/>
      </w:divBdr>
    </w:div>
    <w:div w:id="79259100">
      <w:bodyDiv w:val="1"/>
      <w:marLeft w:val="0"/>
      <w:marRight w:val="0"/>
      <w:marTop w:val="0"/>
      <w:marBottom w:val="0"/>
      <w:divBdr>
        <w:top w:val="none" w:sz="0" w:space="0" w:color="auto"/>
        <w:left w:val="none" w:sz="0" w:space="0" w:color="auto"/>
        <w:bottom w:val="none" w:sz="0" w:space="0" w:color="auto"/>
        <w:right w:val="none" w:sz="0" w:space="0" w:color="auto"/>
      </w:divBdr>
    </w:div>
    <w:div w:id="87123367">
      <w:bodyDiv w:val="1"/>
      <w:marLeft w:val="0"/>
      <w:marRight w:val="0"/>
      <w:marTop w:val="0"/>
      <w:marBottom w:val="0"/>
      <w:divBdr>
        <w:top w:val="none" w:sz="0" w:space="0" w:color="auto"/>
        <w:left w:val="none" w:sz="0" w:space="0" w:color="auto"/>
        <w:bottom w:val="none" w:sz="0" w:space="0" w:color="auto"/>
        <w:right w:val="none" w:sz="0" w:space="0" w:color="auto"/>
      </w:divBdr>
    </w:div>
    <w:div w:id="126702079">
      <w:bodyDiv w:val="1"/>
      <w:marLeft w:val="0"/>
      <w:marRight w:val="0"/>
      <w:marTop w:val="0"/>
      <w:marBottom w:val="0"/>
      <w:divBdr>
        <w:top w:val="none" w:sz="0" w:space="0" w:color="auto"/>
        <w:left w:val="none" w:sz="0" w:space="0" w:color="auto"/>
        <w:bottom w:val="none" w:sz="0" w:space="0" w:color="auto"/>
        <w:right w:val="none" w:sz="0" w:space="0" w:color="auto"/>
      </w:divBdr>
    </w:div>
    <w:div w:id="144780260">
      <w:bodyDiv w:val="1"/>
      <w:marLeft w:val="0"/>
      <w:marRight w:val="0"/>
      <w:marTop w:val="0"/>
      <w:marBottom w:val="0"/>
      <w:divBdr>
        <w:top w:val="none" w:sz="0" w:space="0" w:color="auto"/>
        <w:left w:val="none" w:sz="0" w:space="0" w:color="auto"/>
        <w:bottom w:val="none" w:sz="0" w:space="0" w:color="auto"/>
        <w:right w:val="none" w:sz="0" w:space="0" w:color="auto"/>
      </w:divBdr>
    </w:div>
    <w:div w:id="167184495">
      <w:bodyDiv w:val="1"/>
      <w:marLeft w:val="0"/>
      <w:marRight w:val="0"/>
      <w:marTop w:val="0"/>
      <w:marBottom w:val="0"/>
      <w:divBdr>
        <w:top w:val="none" w:sz="0" w:space="0" w:color="auto"/>
        <w:left w:val="none" w:sz="0" w:space="0" w:color="auto"/>
        <w:bottom w:val="none" w:sz="0" w:space="0" w:color="auto"/>
        <w:right w:val="none" w:sz="0" w:space="0" w:color="auto"/>
      </w:divBdr>
    </w:div>
    <w:div w:id="171723706">
      <w:bodyDiv w:val="1"/>
      <w:marLeft w:val="0"/>
      <w:marRight w:val="0"/>
      <w:marTop w:val="0"/>
      <w:marBottom w:val="0"/>
      <w:divBdr>
        <w:top w:val="none" w:sz="0" w:space="0" w:color="auto"/>
        <w:left w:val="none" w:sz="0" w:space="0" w:color="auto"/>
        <w:bottom w:val="none" w:sz="0" w:space="0" w:color="auto"/>
        <w:right w:val="none" w:sz="0" w:space="0" w:color="auto"/>
      </w:divBdr>
    </w:div>
    <w:div w:id="196241233">
      <w:bodyDiv w:val="1"/>
      <w:marLeft w:val="0"/>
      <w:marRight w:val="0"/>
      <w:marTop w:val="0"/>
      <w:marBottom w:val="0"/>
      <w:divBdr>
        <w:top w:val="none" w:sz="0" w:space="0" w:color="auto"/>
        <w:left w:val="none" w:sz="0" w:space="0" w:color="auto"/>
        <w:bottom w:val="none" w:sz="0" w:space="0" w:color="auto"/>
        <w:right w:val="none" w:sz="0" w:space="0" w:color="auto"/>
      </w:divBdr>
    </w:div>
    <w:div w:id="199630988">
      <w:bodyDiv w:val="1"/>
      <w:marLeft w:val="0"/>
      <w:marRight w:val="0"/>
      <w:marTop w:val="0"/>
      <w:marBottom w:val="0"/>
      <w:divBdr>
        <w:top w:val="none" w:sz="0" w:space="0" w:color="auto"/>
        <w:left w:val="none" w:sz="0" w:space="0" w:color="auto"/>
        <w:bottom w:val="none" w:sz="0" w:space="0" w:color="auto"/>
        <w:right w:val="none" w:sz="0" w:space="0" w:color="auto"/>
      </w:divBdr>
    </w:div>
    <w:div w:id="206374089">
      <w:bodyDiv w:val="1"/>
      <w:marLeft w:val="0"/>
      <w:marRight w:val="0"/>
      <w:marTop w:val="0"/>
      <w:marBottom w:val="0"/>
      <w:divBdr>
        <w:top w:val="none" w:sz="0" w:space="0" w:color="auto"/>
        <w:left w:val="none" w:sz="0" w:space="0" w:color="auto"/>
        <w:bottom w:val="none" w:sz="0" w:space="0" w:color="auto"/>
        <w:right w:val="none" w:sz="0" w:space="0" w:color="auto"/>
      </w:divBdr>
    </w:div>
    <w:div w:id="241377480">
      <w:bodyDiv w:val="1"/>
      <w:marLeft w:val="0"/>
      <w:marRight w:val="0"/>
      <w:marTop w:val="0"/>
      <w:marBottom w:val="0"/>
      <w:divBdr>
        <w:top w:val="none" w:sz="0" w:space="0" w:color="auto"/>
        <w:left w:val="none" w:sz="0" w:space="0" w:color="auto"/>
        <w:bottom w:val="none" w:sz="0" w:space="0" w:color="auto"/>
        <w:right w:val="none" w:sz="0" w:space="0" w:color="auto"/>
      </w:divBdr>
    </w:div>
    <w:div w:id="261764898">
      <w:bodyDiv w:val="1"/>
      <w:marLeft w:val="0"/>
      <w:marRight w:val="0"/>
      <w:marTop w:val="0"/>
      <w:marBottom w:val="0"/>
      <w:divBdr>
        <w:top w:val="none" w:sz="0" w:space="0" w:color="auto"/>
        <w:left w:val="none" w:sz="0" w:space="0" w:color="auto"/>
        <w:bottom w:val="none" w:sz="0" w:space="0" w:color="auto"/>
        <w:right w:val="none" w:sz="0" w:space="0" w:color="auto"/>
      </w:divBdr>
    </w:div>
    <w:div w:id="313991880">
      <w:bodyDiv w:val="1"/>
      <w:marLeft w:val="0"/>
      <w:marRight w:val="0"/>
      <w:marTop w:val="0"/>
      <w:marBottom w:val="0"/>
      <w:divBdr>
        <w:top w:val="none" w:sz="0" w:space="0" w:color="auto"/>
        <w:left w:val="none" w:sz="0" w:space="0" w:color="auto"/>
        <w:bottom w:val="none" w:sz="0" w:space="0" w:color="auto"/>
        <w:right w:val="none" w:sz="0" w:space="0" w:color="auto"/>
      </w:divBdr>
    </w:div>
    <w:div w:id="320626653">
      <w:bodyDiv w:val="1"/>
      <w:marLeft w:val="0"/>
      <w:marRight w:val="0"/>
      <w:marTop w:val="0"/>
      <w:marBottom w:val="0"/>
      <w:divBdr>
        <w:top w:val="none" w:sz="0" w:space="0" w:color="auto"/>
        <w:left w:val="none" w:sz="0" w:space="0" w:color="auto"/>
        <w:bottom w:val="none" w:sz="0" w:space="0" w:color="auto"/>
        <w:right w:val="none" w:sz="0" w:space="0" w:color="auto"/>
      </w:divBdr>
    </w:div>
    <w:div w:id="320812381">
      <w:bodyDiv w:val="1"/>
      <w:marLeft w:val="0"/>
      <w:marRight w:val="0"/>
      <w:marTop w:val="0"/>
      <w:marBottom w:val="0"/>
      <w:divBdr>
        <w:top w:val="none" w:sz="0" w:space="0" w:color="auto"/>
        <w:left w:val="none" w:sz="0" w:space="0" w:color="auto"/>
        <w:bottom w:val="none" w:sz="0" w:space="0" w:color="auto"/>
        <w:right w:val="none" w:sz="0" w:space="0" w:color="auto"/>
      </w:divBdr>
    </w:div>
    <w:div w:id="336926888">
      <w:bodyDiv w:val="1"/>
      <w:marLeft w:val="0"/>
      <w:marRight w:val="0"/>
      <w:marTop w:val="0"/>
      <w:marBottom w:val="0"/>
      <w:divBdr>
        <w:top w:val="none" w:sz="0" w:space="0" w:color="auto"/>
        <w:left w:val="none" w:sz="0" w:space="0" w:color="auto"/>
        <w:bottom w:val="none" w:sz="0" w:space="0" w:color="auto"/>
        <w:right w:val="none" w:sz="0" w:space="0" w:color="auto"/>
      </w:divBdr>
    </w:div>
    <w:div w:id="348336633">
      <w:bodyDiv w:val="1"/>
      <w:marLeft w:val="0"/>
      <w:marRight w:val="0"/>
      <w:marTop w:val="0"/>
      <w:marBottom w:val="0"/>
      <w:divBdr>
        <w:top w:val="none" w:sz="0" w:space="0" w:color="auto"/>
        <w:left w:val="none" w:sz="0" w:space="0" w:color="auto"/>
        <w:bottom w:val="none" w:sz="0" w:space="0" w:color="auto"/>
        <w:right w:val="none" w:sz="0" w:space="0" w:color="auto"/>
      </w:divBdr>
    </w:div>
    <w:div w:id="358165058">
      <w:bodyDiv w:val="1"/>
      <w:marLeft w:val="0"/>
      <w:marRight w:val="0"/>
      <w:marTop w:val="0"/>
      <w:marBottom w:val="0"/>
      <w:divBdr>
        <w:top w:val="none" w:sz="0" w:space="0" w:color="auto"/>
        <w:left w:val="none" w:sz="0" w:space="0" w:color="auto"/>
        <w:bottom w:val="none" w:sz="0" w:space="0" w:color="auto"/>
        <w:right w:val="none" w:sz="0" w:space="0" w:color="auto"/>
      </w:divBdr>
    </w:div>
    <w:div w:id="440341365">
      <w:bodyDiv w:val="1"/>
      <w:marLeft w:val="0"/>
      <w:marRight w:val="0"/>
      <w:marTop w:val="0"/>
      <w:marBottom w:val="0"/>
      <w:divBdr>
        <w:top w:val="none" w:sz="0" w:space="0" w:color="auto"/>
        <w:left w:val="none" w:sz="0" w:space="0" w:color="auto"/>
        <w:bottom w:val="none" w:sz="0" w:space="0" w:color="auto"/>
        <w:right w:val="none" w:sz="0" w:space="0" w:color="auto"/>
      </w:divBdr>
    </w:div>
    <w:div w:id="457725579">
      <w:bodyDiv w:val="1"/>
      <w:marLeft w:val="0"/>
      <w:marRight w:val="0"/>
      <w:marTop w:val="0"/>
      <w:marBottom w:val="0"/>
      <w:divBdr>
        <w:top w:val="none" w:sz="0" w:space="0" w:color="auto"/>
        <w:left w:val="none" w:sz="0" w:space="0" w:color="auto"/>
        <w:bottom w:val="none" w:sz="0" w:space="0" w:color="auto"/>
        <w:right w:val="none" w:sz="0" w:space="0" w:color="auto"/>
      </w:divBdr>
    </w:div>
    <w:div w:id="458380496">
      <w:bodyDiv w:val="1"/>
      <w:marLeft w:val="0"/>
      <w:marRight w:val="0"/>
      <w:marTop w:val="0"/>
      <w:marBottom w:val="0"/>
      <w:divBdr>
        <w:top w:val="none" w:sz="0" w:space="0" w:color="auto"/>
        <w:left w:val="none" w:sz="0" w:space="0" w:color="auto"/>
        <w:bottom w:val="none" w:sz="0" w:space="0" w:color="auto"/>
        <w:right w:val="none" w:sz="0" w:space="0" w:color="auto"/>
      </w:divBdr>
    </w:div>
    <w:div w:id="463548147">
      <w:bodyDiv w:val="1"/>
      <w:marLeft w:val="0"/>
      <w:marRight w:val="0"/>
      <w:marTop w:val="0"/>
      <w:marBottom w:val="0"/>
      <w:divBdr>
        <w:top w:val="none" w:sz="0" w:space="0" w:color="auto"/>
        <w:left w:val="none" w:sz="0" w:space="0" w:color="auto"/>
        <w:bottom w:val="none" w:sz="0" w:space="0" w:color="auto"/>
        <w:right w:val="none" w:sz="0" w:space="0" w:color="auto"/>
      </w:divBdr>
    </w:div>
    <w:div w:id="494494064">
      <w:bodyDiv w:val="1"/>
      <w:marLeft w:val="0"/>
      <w:marRight w:val="0"/>
      <w:marTop w:val="0"/>
      <w:marBottom w:val="0"/>
      <w:divBdr>
        <w:top w:val="none" w:sz="0" w:space="0" w:color="auto"/>
        <w:left w:val="none" w:sz="0" w:space="0" w:color="auto"/>
        <w:bottom w:val="none" w:sz="0" w:space="0" w:color="auto"/>
        <w:right w:val="none" w:sz="0" w:space="0" w:color="auto"/>
      </w:divBdr>
    </w:div>
    <w:div w:id="501511217">
      <w:bodyDiv w:val="1"/>
      <w:marLeft w:val="0"/>
      <w:marRight w:val="0"/>
      <w:marTop w:val="0"/>
      <w:marBottom w:val="0"/>
      <w:divBdr>
        <w:top w:val="none" w:sz="0" w:space="0" w:color="auto"/>
        <w:left w:val="none" w:sz="0" w:space="0" w:color="auto"/>
        <w:bottom w:val="none" w:sz="0" w:space="0" w:color="auto"/>
        <w:right w:val="none" w:sz="0" w:space="0" w:color="auto"/>
      </w:divBdr>
    </w:div>
    <w:div w:id="506210131">
      <w:bodyDiv w:val="1"/>
      <w:marLeft w:val="0"/>
      <w:marRight w:val="0"/>
      <w:marTop w:val="0"/>
      <w:marBottom w:val="0"/>
      <w:divBdr>
        <w:top w:val="none" w:sz="0" w:space="0" w:color="auto"/>
        <w:left w:val="none" w:sz="0" w:space="0" w:color="auto"/>
        <w:bottom w:val="none" w:sz="0" w:space="0" w:color="auto"/>
        <w:right w:val="none" w:sz="0" w:space="0" w:color="auto"/>
      </w:divBdr>
    </w:div>
    <w:div w:id="512690042">
      <w:bodyDiv w:val="1"/>
      <w:marLeft w:val="0"/>
      <w:marRight w:val="0"/>
      <w:marTop w:val="0"/>
      <w:marBottom w:val="0"/>
      <w:divBdr>
        <w:top w:val="none" w:sz="0" w:space="0" w:color="auto"/>
        <w:left w:val="none" w:sz="0" w:space="0" w:color="auto"/>
        <w:bottom w:val="none" w:sz="0" w:space="0" w:color="auto"/>
        <w:right w:val="none" w:sz="0" w:space="0" w:color="auto"/>
      </w:divBdr>
    </w:div>
    <w:div w:id="521935947">
      <w:bodyDiv w:val="1"/>
      <w:marLeft w:val="0"/>
      <w:marRight w:val="0"/>
      <w:marTop w:val="0"/>
      <w:marBottom w:val="0"/>
      <w:divBdr>
        <w:top w:val="none" w:sz="0" w:space="0" w:color="auto"/>
        <w:left w:val="none" w:sz="0" w:space="0" w:color="auto"/>
        <w:bottom w:val="none" w:sz="0" w:space="0" w:color="auto"/>
        <w:right w:val="none" w:sz="0" w:space="0" w:color="auto"/>
      </w:divBdr>
    </w:div>
    <w:div w:id="540824961">
      <w:bodyDiv w:val="1"/>
      <w:marLeft w:val="0"/>
      <w:marRight w:val="0"/>
      <w:marTop w:val="0"/>
      <w:marBottom w:val="0"/>
      <w:divBdr>
        <w:top w:val="none" w:sz="0" w:space="0" w:color="auto"/>
        <w:left w:val="none" w:sz="0" w:space="0" w:color="auto"/>
        <w:bottom w:val="none" w:sz="0" w:space="0" w:color="auto"/>
        <w:right w:val="none" w:sz="0" w:space="0" w:color="auto"/>
      </w:divBdr>
    </w:div>
    <w:div w:id="543715383">
      <w:bodyDiv w:val="1"/>
      <w:marLeft w:val="0"/>
      <w:marRight w:val="0"/>
      <w:marTop w:val="0"/>
      <w:marBottom w:val="0"/>
      <w:divBdr>
        <w:top w:val="none" w:sz="0" w:space="0" w:color="auto"/>
        <w:left w:val="none" w:sz="0" w:space="0" w:color="auto"/>
        <w:bottom w:val="none" w:sz="0" w:space="0" w:color="auto"/>
        <w:right w:val="none" w:sz="0" w:space="0" w:color="auto"/>
      </w:divBdr>
    </w:div>
    <w:div w:id="545485498">
      <w:bodyDiv w:val="1"/>
      <w:marLeft w:val="0"/>
      <w:marRight w:val="0"/>
      <w:marTop w:val="0"/>
      <w:marBottom w:val="0"/>
      <w:divBdr>
        <w:top w:val="none" w:sz="0" w:space="0" w:color="auto"/>
        <w:left w:val="none" w:sz="0" w:space="0" w:color="auto"/>
        <w:bottom w:val="none" w:sz="0" w:space="0" w:color="auto"/>
        <w:right w:val="none" w:sz="0" w:space="0" w:color="auto"/>
      </w:divBdr>
    </w:div>
    <w:div w:id="552229248">
      <w:bodyDiv w:val="1"/>
      <w:marLeft w:val="0"/>
      <w:marRight w:val="0"/>
      <w:marTop w:val="0"/>
      <w:marBottom w:val="0"/>
      <w:divBdr>
        <w:top w:val="none" w:sz="0" w:space="0" w:color="auto"/>
        <w:left w:val="none" w:sz="0" w:space="0" w:color="auto"/>
        <w:bottom w:val="none" w:sz="0" w:space="0" w:color="auto"/>
        <w:right w:val="none" w:sz="0" w:space="0" w:color="auto"/>
      </w:divBdr>
    </w:div>
    <w:div w:id="556431402">
      <w:bodyDiv w:val="1"/>
      <w:marLeft w:val="0"/>
      <w:marRight w:val="0"/>
      <w:marTop w:val="0"/>
      <w:marBottom w:val="0"/>
      <w:divBdr>
        <w:top w:val="none" w:sz="0" w:space="0" w:color="auto"/>
        <w:left w:val="none" w:sz="0" w:space="0" w:color="auto"/>
        <w:bottom w:val="none" w:sz="0" w:space="0" w:color="auto"/>
        <w:right w:val="none" w:sz="0" w:space="0" w:color="auto"/>
      </w:divBdr>
    </w:div>
    <w:div w:id="560211080">
      <w:bodyDiv w:val="1"/>
      <w:marLeft w:val="0"/>
      <w:marRight w:val="0"/>
      <w:marTop w:val="0"/>
      <w:marBottom w:val="0"/>
      <w:divBdr>
        <w:top w:val="none" w:sz="0" w:space="0" w:color="auto"/>
        <w:left w:val="none" w:sz="0" w:space="0" w:color="auto"/>
        <w:bottom w:val="none" w:sz="0" w:space="0" w:color="auto"/>
        <w:right w:val="none" w:sz="0" w:space="0" w:color="auto"/>
      </w:divBdr>
    </w:div>
    <w:div w:id="607157252">
      <w:bodyDiv w:val="1"/>
      <w:marLeft w:val="0"/>
      <w:marRight w:val="0"/>
      <w:marTop w:val="0"/>
      <w:marBottom w:val="0"/>
      <w:divBdr>
        <w:top w:val="none" w:sz="0" w:space="0" w:color="auto"/>
        <w:left w:val="none" w:sz="0" w:space="0" w:color="auto"/>
        <w:bottom w:val="none" w:sz="0" w:space="0" w:color="auto"/>
        <w:right w:val="none" w:sz="0" w:space="0" w:color="auto"/>
      </w:divBdr>
    </w:div>
    <w:div w:id="644313969">
      <w:bodyDiv w:val="1"/>
      <w:marLeft w:val="0"/>
      <w:marRight w:val="0"/>
      <w:marTop w:val="0"/>
      <w:marBottom w:val="0"/>
      <w:divBdr>
        <w:top w:val="none" w:sz="0" w:space="0" w:color="auto"/>
        <w:left w:val="none" w:sz="0" w:space="0" w:color="auto"/>
        <w:bottom w:val="none" w:sz="0" w:space="0" w:color="auto"/>
        <w:right w:val="none" w:sz="0" w:space="0" w:color="auto"/>
      </w:divBdr>
    </w:div>
    <w:div w:id="705451182">
      <w:bodyDiv w:val="1"/>
      <w:marLeft w:val="0"/>
      <w:marRight w:val="0"/>
      <w:marTop w:val="0"/>
      <w:marBottom w:val="0"/>
      <w:divBdr>
        <w:top w:val="none" w:sz="0" w:space="0" w:color="auto"/>
        <w:left w:val="none" w:sz="0" w:space="0" w:color="auto"/>
        <w:bottom w:val="none" w:sz="0" w:space="0" w:color="auto"/>
        <w:right w:val="none" w:sz="0" w:space="0" w:color="auto"/>
      </w:divBdr>
    </w:div>
    <w:div w:id="711416431">
      <w:bodyDiv w:val="1"/>
      <w:marLeft w:val="0"/>
      <w:marRight w:val="0"/>
      <w:marTop w:val="0"/>
      <w:marBottom w:val="0"/>
      <w:divBdr>
        <w:top w:val="none" w:sz="0" w:space="0" w:color="auto"/>
        <w:left w:val="none" w:sz="0" w:space="0" w:color="auto"/>
        <w:bottom w:val="none" w:sz="0" w:space="0" w:color="auto"/>
        <w:right w:val="none" w:sz="0" w:space="0" w:color="auto"/>
      </w:divBdr>
    </w:div>
    <w:div w:id="718288300">
      <w:bodyDiv w:val="1"/>
      <w:marLeft w:val="0"/>
      <w:marRight w:val="0"/>
      <w:marTop w:val="0"/>
      <w:marBottom w:val="0"/>
      <w:divBdr>
        <w:top w:val="none" w:sz="0" w:space="0" w:color="auto"/>
        <w:left w:val="none" w:sz="0" w:space="0" w:color="auto"/>
        <w:bottom w:val="none" w:sz="0" w:space="0" w:color="auto"/>
        <w:right w:val="none" w:sz="0" w:space="0" w:color="auto"/>
      </w:divBdr>
    </w:div>
    <w:div w:id="734623722">
      <w:bodyDiv w:val="1"/>
      <w:marLeft w:val="0"/>
      <w:marRight w:val="0"/>
      <w:marTop w:val="0"/>
      <w:marBottom w:val="0"/>
      <w:divBdr>
        <w:top w:val="none" w:sz="0" w:space="0" w:color="auto"/>
        <w:left w:val="none" w:sz="0" w:space="0" w:color="auto"/>
        <w:bottom w:val="none" w:sz="0" w:space="0" w:color="auto"/>
        <w:right w:val="none" w:sz="0" w:space="0" w:color="auto"/>
      </w:divBdr>
    </w:div>
    <w:div w:id="749429194">
      <w:bodyDiv w:val="1"/>
      <w:marLeft w:val="0"/>
      <w:marRight w:val="0"/>
      <w:marTop w:val="0"/>
      <w:marBottom w:val="0"/>
      <w:divBdr>
        <w:top w:val="none" w:sz="0" w:space="0" w:color="auto"/>
        <w:left w:val="none" w:sz="0" w:space="0" w:color="auto"/>
        <w:bottom w:val="none" w:sz="0" w:space="0" w:color="auto"/>
        <w:right w:val="none" w:sz="0" w:space="0" w:color="auto"/>
      </w:divBdr>
    </w:div>
    <w:div w:id="760636681">
      <w:bodyDiv w:val="1"/>
      <w:marLeft w:val="0"/>
      <w:marRight w:val="0"/>
      <w:marTop w:val="0"/>
      <w:marBottom w:val="0"/>
      <w:divBdr>
        <w:top w:val="none" w:sz="0" w:space="0" w:color="auto"/>
        <w:left w:val="none" w:sz="0" w:space="0" w:color="auto"/>
        <w:bottom w:val="none" w:sz="0" w:space="0" w:color="auto"/>
        <w:right w:val="none" w:sz="0" w:space="0" w:color="auto"/>
      </w:divBdr>
    </w:div>
    <w:div w:id="890072041">
      <w:bodyDiv w:val="1"/>
      <w:marLeft w:val="0"/>
      <w:marRight w:val="0"/>
      <w:marTop w:val="0"/>
      <w:marBottom w:val="0"/>
      <w:divBdr>
        <w:top w:val="none" w:sz="0" w:space="0" w:color="auto"/>
        <w:left w:val="none" w:sz="0" w:space="0" w:color="auto"/>
        <w:bottom w:val="none" w:sz="0" w:space="0" w:color="auto"/>
        <w:right w:val="none" w:sz="0" w:space="0" w:color="auto"/>
      </w:divBdr>
    </w:div>
    <w:div w:id="894199067">
      <w:bodyDiv w:val="1"/>
      <w:marLeft w:val="0"/>
      <w:marRight w:val="0"/>
      <w:marTop w:val="0"/>
      <w:marBottom w:val="0"/>
      <w:divBdr>
        <w:top w:val="none" w:sz="0" w:space="0" w:color="auto"/>
        <w:left w:val="none" w:sz="0" w:space="0" w:color="auto"/>
        <w:bottom w:val="none" w:sz="0" w:space="0" w:color="auto"/>
        <w:right w:val="none" w:sz="0" w:space="0" w:color="auto"/>
      </w:divBdr>
    </w:div>
    <w:div w:id="899632984">
      <w:bodyDiv w:val="1"/>
      <w:marLeft w:val="0"/>
      <w:marRight w:val="0"/>
      <w:marTop w:val="0"/>
      <w:marBottom w:val="0"/>
      <w:divBdr>
        <w:top w:val="none" w:sz="0" w:space="0" w:color="auto"/>
        <w:left w:val="none" w:sz="0" w:space="0" w:color="auto"/>
        <w:bottom w:val="none" w:sz="0" w:space="0" w:color="auto"/>
        <w:right w:val="none" w:sz="0" w:space="0" w:color="auto"/>
      </w:divBdr>
    </w:div>
    <w:div w:id="905452732">
      <w:bodyDiv w:val="1"/>
      <w:marLeft w:val="0"/>
      <w:marRight w:val="0"/>
      <w:marTop w:val="0"/>
      <w:marBottom w:val="0"/>
      <w:divBdr>
        <w:top w:val="none" w:sz="0" w:space="0" w:color="auto"/>
        <w:left w:val="none" w:sz="0" w:space="0" w:color="auto"/>
        <w:bottom w:val="none" w:sz="0" w:space="0" w:color="auto"/>
        <w:right w:val="none" w:sz="0" w:space="0" w:color="auto"/>
      </w:divBdr>
    </w:div>
    <w:div w:id="908926161">
      <w:bodyDiv w:val="1"/>
      <w:marLeft w:val="0"/>
      <w:marRight w:val="0"/>
      <w:marTop w:val="0"/>
      <w:marBottom w:val="0"/>
      <w:divBdr>
        <w:top w:val="none" w:sz="0" w:space="0" w:color="auto"/>
        <w:left w:val="none" w:sz="0" w:space="0" w:color="auto"/>
        <w:bottom w:val="none" w:sz="0" w:space="0" w:color="auto"/>
        <w:right w:val="none" w:sz="0" w:space="0" w:color="auto"/>
      </w:divBdr>
    </w:div>
    <w:div w:id="919601302">
      <w:bodyDiv w:val="1"/>
      <w:marLeft w:val="0"/>
      <w:marRight w:val="0"/>
      <w:marTop w:val="0"/>
      <w:marBottom w:val="0"/>
      <w:divBdr>
        <w:top w:val="none" w:sz="0" w:space="0" w:color="auto"/>
        <w:left w:val="none" w:sz="0" w:space="0" w:color="auto"/>
        <w:bottom w:val="none" w:sz="0" w:space="0" w:color="auto"/>
        <w:right w:val="none" w:sz="0" w:space="0" w:color="auto"/>
      </w:divBdr>
    </w:div>
    <w:div w:id="982271835">
      <w:bodyDiv w:val="1"/>
      <w:marLeft w:val="0"/>
      <w:marRight w:val="0"/>
      <w:marTop w:val="0"/>
      <w:marBottom w:val="0"/>
      <w:divBdr>
        <w:top w:val="none" w:sz="0" w:space="0" w:color="auto"/>
        <w:left w:val="none" w:sz="0" w:space="0" w:color="auto"/>
        <w:bottom w:val="none" w:sz="0" w:space="0" w:color="auto"/>
        <w:right w:val="none" w:sz="0" w:space="0" w:color="auto"/>
      </w:divBdr>
    </w:div>
    <w:div w:id="1019965820">
      <w:bodyDiv w:val="1"/>
      <w:marLeft w:val="0"/>
      <w:marRight w:val="0"/>
      <w:marTop w:val="0"/>
      <w:marBottom w:val="0"/>
      <w:divBdr>
        <w:top w:val="none" w:sz="0" w:space="0" w:color="auto"/>
        <w:left w:val="none" w:sz="0" w:space="0" w:color="auto"/>
        <w:bottom w:val="none" w:sz="0" w:space="0" w:color="auto"/>
        <w:right w:val="none" w:sz="0" w:space="0" w:color="auto"/>
      </w:divBdr>
    </w:div>
    <w:div w:id="1034891594">
      <w:bodyDiv w:val="1"/>
      <w:marLeft w:val="0"/>
      <w:marRight w:val="0"/>
      <w:marTop w:val="0"/>
      <w:marBottom w:val="0"/>
      <w:divBdr>
        <w:top w:val="none" w:sz="0" w:space="0" w:color="auto"/>
        <w:left w:val="none" w:sz="0" w:space="0" w:color="auto"/>
        <w:bottom w:val="none" w:sz="0" w:space="0" w:color="auto"/>
        <w:right w:val="none" w:sz="0" w:space="0" w:color="auto"/>
      </w:divBdr>
    </w:div>
    <w:div w:id="1040202152">
      <w:bodyDiv w:val="1"/>
      <w:marLeft w:val="0"/>
      <w:marRight w:val="0"/>
      <w:marTop w:val="0"/>
      <w:marBottom w:val="0"/>
      <w:divBdr>
        <w:top w:val="none" w:sz="0" w:space="0" w:color="auto"/>
        <w:left w:val="none" w:sz="0" w:space="0" w:color="auto"/>
        <w:bottom w:val="none" w:sz="0" w:space="0" w:color="auto"/>
        <w:right w:val="none" w:sz="0" w:space="0" w:color="auto"/>
      </w:divBdr>
    </w:div>
    <w:div w:id="1040475237">
      <w:bodyDiv w:val="1"/>
      <w:marLeft w:val="0"/>
      <w:marRight w:val="0"/>
      <w:marTop w:val="0"/>
      <w:marBottom w:val="0"/>
      <w:divBdr>
        <w:top w:val="none" w:sz="0" w:space="0" w:color="auto"/>
        <w:left w:val="none" w:sz="0" w:space="0" w:color="auto"/>
        <w:bottom w:val="none" w:sz="0" w:space="0" w:color="auto"/>
        <w:right w:val="none" w:sz="0" w:space="0" w:color="auto"/>
      </w:divBdr>
    </w:div>
    <w:div w:id="1071929054">
      <w:bodyDiv w:val="1"/>
      <w:marLeft w:val="0"/>
      <w:marRight w:val="0"/>
      <w:marTop w:val="0"/>
      <w:marBottom w:val="0"/>
      <w:divBdr>
        <w:top w:val="none" w:sz="0" w:space="0" w:color="auto"/>
        <w:left w:val="none" w:sz="0" w:space="0" w:color="auto"/>
        <w:bottom w:val="none" w:sz="0" w:space="0" w:color="auto"/>
        <w:right w:val="none" w:sz="0" w:space="0" w:color="auto"/>
      </w:divBdr>
    </w:div>
    <w:div w:id="1079867474">
      <w:bodyDiv w:val="1"/>
      <w:marLeft w:val="0"/>
      <w:marRight w:val="0"/>
      <w:marTop w:val="0"/>
      <w:marBottom w:val="0"/>
      <w:divBdr>
        <w:top w:val="none" w:sz="0" w:space="0" w:color="auto"/>
        <w:left w:val="none" w:sz="0" w:space="0" w:color="auto"/>
        <w:bottom w:val="none" w:sz="0" w:space="0" w:color="auto"/>
        <w:right w:val="none" w:sz="0" w:space="0" w:color="auto"/>
      </w:divBdr>
    </w:div>
    <w:div w:id="1082988331">
      <w:bodyDiv w:val="1"/>
      <w:marLeft w:val="0"/>
      <w:marRight w:val="0"/>
      <w:marTop w:val="0"/>
      <w:marBottom w:val="0"/>
      <w:divBdr>
        <w:top w:val="none" w:sz="0" w:space="0" w:color="auto"/>
        <w:left w:val="none" w:sz="0" w:space="0" w:color="auto"/>
        <w:bottom w:val="none" w:sz="0" w:space="0" w:color="auto"/>
        <w:right w:val="none" w:sz="0" w:space="0" w:color="auto"/>
      </w:divBdr>
    </w:div>
    <w:div w:id="1108234864">
      <w:bodyDiv w:val="1"/>
      <w:marLeft w:val="0"/>
      <w:marRight w:val="0"/>
      <w:marTop w:val="0"/>
      <w:marBottom w:val="0"/>
      <w:divBdr>
        <w:top w:val="none" w:sz="0" w:space="0" w:color="auto"/>
        <w:left w:val="none" w:sz="0" w:space="0" w:color="auto"/>
        <w:bottom w:val="none" w:sz="0" w:space="0" w:color="auto"/>
        <w:right w:val="none" w:sz="0" w:space="0" w:color="auto"/>
      </w:divBdr>
    </w:div>
    <w:div w:id="1109155569">
      <w:bodyDiv w:val="1"/>
      <w:marLeft w:val="0"/>
      <w:marRight w:val="0"/>
      <w:marTop w:val="0"/>
      <w:marBottom w:val="0"/>
      <w:divBdr>
        <w:top w:val="none" w:sz="0" w:space="0" w:color="auto"/>
        <w:left w:val="none" w:sz="0" w:space="0" w:color="auto"/>
        <w:bottom w:val="none" w:sz="0" w:space="0" w:color="auto"/>
        <w:right w:val="none" w:sz="0" w:space="0" w:color="auto"/>
      </w:divBdr>
    </w:div>
    <w:div w:id="1123621531">
      <w:bodyDiv w:val="1"/>
      <w:marLeft w:val="0"/>
      <w:marRight w:val="0"/>
      <w:marTop w:val="0"/>
      <w:marBottom w:val="0"/>
      <w:divBdr>
        <w:top w:val="none" w:sz="0" w:space="0" w:color="auto"/>
        <w:left w:val="none" w:sz="0" w:space="0" w:color="auto"/>
        <w:bottom w:val="none" w:sz="0" w:space="0" w:color="auto"/>
        <w:right w:val="none" w:sz="0" w:space="0" w:color="auto"/>
      </w:divBdr>
    </w:div>
    <w:div w:id="1131822171">
      <w:bodyDiv w:val="1"/>
      <w:marLeft w:val="0"/>
      <w:marRight w:val="0"/>
      <w:marTop w:val="0"/>
      <w:marBottom w:val="0"/>
      <w:divBdr>
        <w:top w:val="none" w:sz="0" w:space="0" w:color="auto"/>
        <w:left w:val="none" w:sz="0" w:space="0" w:color="auto"/>
        <w:bottom w:val="none" w:sz="0" w:space="0" w:color="auto"/>
        <w:right w:val="none" w:sz="0" w:space="0" w:color="auto"/>
      </w:divBdr>
    </w:div>
    <w:div w:id="1134297747">
      <w:bodyDiv w:val="1"/>
      <w:marLeft w:val="0"/>
      <w:marRight w:val="0"/>
      <w:marTop w:val="0"/>
      <w:marBottom w:val="0"/>
      <w:divBdr>
        <w:top w:val="none" w:sz="0" w:space="0" w:color="auto"/>
        <w:left w:val="none" w:sz="0" w:space="0" w:color="auto"/>
        <w:bottom w:val="none" w:sz="0" w:space="0" w:color="auto"/>
        <w:right w:val="none" w:sz="0" w:space="0" w:color="auto"/>
      </w:divBdr>
    </w:div>
    <w:div w:id="1163665320">
      <w:bodyDiv w:val="1"/>
      <w:marLeft w:val="0"/>
      <w:marRight w:val="0"/>
      <w:marTop w:val="0"/>
      <w:marBottom w:val="0"/>
      <w:divBdr>
        <w:top w:val="none" w:sz="0" w:space="0" w:color="auto"/>
        <w:left w:val="none" w:sz="0" w:space="0" w:color="auto"/>
        <w:bottom w:val="none" w:sz="0" w:space="0" w:color="auto"/>
        <w:right w:val="none" w:sz="0" w:space="0" w:color="auto"/>
      </w:divBdr>
    </w:div>
    <w:div w:id="1178424275">
      <w:bodyDiv w:val="1"/>
      <w:marLeft w:val="0"/>
      <w:marRight w:val="0"/>
      <w:marTop w:val="0"/>
      <w:marBottom w:val="0"/>
      <w:divBdr>
        <w:top w:val="none" w:sz="0" w:space="0" w:color="auto"/>
        <w:left w:val="none" w:sz="0" w:space="0" w:color="auto"/>
        <w:bottom w:val="none" w:sz="0" w:space="0" w:color="auto"/>
        <w:right w:val="none" w:sz="0" w:space="0" w:color="auto"/>
      </w:divBdr>
    </w:div>
    <w:div w:id="1196692952">
      <w:bodyDiv w:val="1"/>
      <w:marLeft w:val="0"/>
      <w:marRight w:val="0"/>
      <w:marTop w:val="0"/>
      <w:marBottom w:val="0"/>
      <w:divBdr>
        <w:top w:val="none" w:sz="0" w:space="0" w:color="auto"/>
        <w:left w:val="none" w:sz="0" w:space="0" w:color="auto"/>
        <w:bottom w:val="none" w:sz="0" w:space="0" w:color="auto"/>
        <w:right w:val="none" w:sz="0" w:space="0" w:color="auto"/>
      </w:divBdr>
    </w:div>
    <w:div w:id="1197768510">
      <w:bodyDiv w:val="1"/>
      <w:marLeft w:val="0"/>
      <w:marRight w:val="0"/>
      <w:marTop w:val="0"/>
      <w:marBottom w:val="0"/>
      <w:divBdr>
        <w:top w:val="none" w:sz="0" w:space="0" w:color="auto"/>
        <w:left w:val="none" w:sz="0" w:space="0" w:color="auto"/>
        <w:bottom w:val="none" w:sz="0" w:space="0" w:color="auto"/>
        <w:right w:val="none" w:sz="0" w:space="0" w:color="auto"/>
      </w:divBdr>
    </w:div>
    <w:div w:id="1198854775">
      <w:bodyDiv w:val="1"/>
      <w:marLeft w:val="0"/>
      <w:marRight w:val="0"/>
      <w:marTop w:val="0"/>
      <w:marBottom w:val="0"/>
      <w:divBdr>
        <w:top w:val="none" w:sz="0" w:space="0" w:color="auto"/>
        <w:left w:val="none" w:sz="0" w:space="0" w:color="auto"/>
        <w:bottom w:val="none" w:sz="0" w:space="0" w:color="auto"/>
        <w:right w:val="none" w:sz="0" w:space="0" w:color="auto"/>
      </w:divBdr>
    </w:div>
    <w:div w:id="1206985854">
      <w:bodyDiv w:val="1"/>
      <w:marLeft w:val="0"/>
      <w:marRight w:val="0"/>
      <w:marTop w:val="0"/>
      <w:marBottom w:val="0"/>
      <w:divBdr>
        <w:top w:val="none" w:sz="0" w:space="0" w:color="auto"/>
        <w:left w:val="none" w:sz="0" w:space="0" w:color="auto"/>
        <w:bottom w:val="none" w:sz="0" w:space="0" w:color="auto"/>
        <w:right w:val="none" w:sz="0" w:space="0" w:color="auto"/>
      </w:divBdr>
    </w:div>
    <w:div w:id="1208370210">
      <w:bodyDiv w:val="1"/>
      <w:marLeft w:val="0"/>
      <w:marRight w:val="0"/>
      <w:marTop w:val="0"/>
      <w:marBottom w:val="0"/>
      <w:divBdr>
        <w:top w:val="none" w:sz="0" w:space="0" w:color="auto"/>
        <w:left w:val="none" w:sz="0" w:space="0" w:color="auto"/>
        <w:bottom w:val="none" w:sz="0" w:space="0" w:color="auto"/>
        <w:right w:val="none" w:sz="0" w:space="0" w:color="auto"/>
      </w:divBdr>
    </w:div>
    <w:div w:id="1215697038">
      <w:bodyDiv w:val="1"/>
      <w:marLeft w:val="0"/>
      <w:marRight w:val="0"/>
      <w:marTop w:val="0"/>
      <w:marBottom w:val="0"/>
      <w:divBdr>
        <w:top w:val="none" w:sz="0" w:space="0" w:color="auto"/>
        <w:left w:val="none" w:sz="0" w:space="0" w:color="auto"/>
        <w:bottom w:val="none" w:sz="0" w:space="0" w:color="auto"/>
        <w:right w:val="none" w:sz="0" w:space="0" w:color="auto"/>
      </w:divBdr>
    </w:div>
    <w:div w:id="1257909045">
      <w:bodyDiv w:val="1"/>
      <w:marLeft w:val="0"/>
      <w:marRight w:val="0"/>
      <w:marTop w:val="0"/>
      <w:marBottom w:val="0"/>
      <w:divBdr>
        <w:top w:val="none" w:sz="0" w:space="0" w:color="auto"/>
        <w:left w:val="none" w:sz="0" w:space="0" w:color="auto"/>
        <w:bottom w:val="none" w:sz="0" w:space="0" w:color="auto"/>
        <w:right w:val="none" w:sz="0" w:space="0" w:color="auto"/>
      </w:divBdr>
    </w:div>
    <w:div w:id="1278175451">
      <w:bodyDiv w:val="1"/>
      <w:marLeft w:val="0"/>
      <w:marRight w:val="0"/>
      <w:marTop w:val="0"/>
      <w:marBottom w:val="0"/>
      <w:divBdr>
        <w:top w:val="none" w:sz="0" w:space="0" w:color="auto"/>
        <w:left w:val="none" w:sz="0" w:space="0" w:color="auto"/>
        <w:bottom w:val="none" w:sz="0" w:space="0" w:color="auto"/>
        <w:right w:val="none" w:sz="0" w:space="0" w:color="auto"/>
      </w:divBdr>
    </w:div>
    <w:div w:id="1291472224">
      <w:bodyDiv w:val="1"/>
      <w:marLeft w:val="0"/>
      <w:marRight w:val="0"/>
      <w:marTop w:val="0"/>
      <w:marBottom w:val="0"/>
      <w:divBdr>
        <w:top w:val="none" w:sz="0" w:space="0" w:color="auto"/>
        <w:left w:val="none" w:sz="0" w:space="0" w:color="auto"/>
        <w:bottom w:val="none" w:sz="0" w:space="0" w:color="auto"/>
        <w:right w:val="none" w:sz="0" w:space="0" w:color="auto"/>
      </w:divBdr>
    </w:div>
    <w:div w:id="1341355543">
      <w:bodyDiv w:val="1"/>
      <w:marLeft w:val="0"/>
      <w:marRight w:val="0"/>
      <w:marTop w:val="0"/>
      <w:marBottom w:val="0"/>
      <w:divBdr>
        <w:top w:val="none" w:sz="0" w:space="0" w:color="auto"/>
        <w:left w:val="none" w:sz="0" w:space="0" w:color="auto"/>
        <w:bottom w:val="none" w:sz="0" w:space="0" w:color="auto"/>
        <w:right w:val="none" w:sz="0" w:space="0" w:color="auto"/>
      </w:divBdr>
    </w:div>
    <w:div w:id="1349137823">
      <w:bodyDiv w:val="1"/>
      <w:marLeft w:val="0"/>
      <w:marRight w:val="0"/>
      <w:marTop w:val="0"/>
      <w:marBottom w:val="0"/>
      <w:divBdr>
        <w:top w:val="none" w:sz="0" w:space="0" w:color="auto"/>
        <w:left w:val="none" w:sz="0" w:space="0" w:color="auto"/>
        <w:bottom w:val="none" w:sz="0" w:space="0" w:color="auto"/>
        <w:right w:val="none" w:sz="0" w:space="0" w:color="auto"/>
      </w:divBdr>
    </w:div>
    <w:div w:id="1353997367">
      <w:bodyDiv w:val="1"/>
      <w:marLeft w:val="0"/>
      <w:marRight w:val="0"/>
      <w:marTop w:val="0"/>
      <w:marBottom w:val="0"/>
      <w:divBdr>
        <w:top w:val="none" w:sz="0" w:space="0" w:color="auto"/>
        <w:left w:val="none" w:sz="0" w:space="0" w:color="auto"/>
        <w:bottom w:val="none" w:sz="0" w:space="0" w:color="auto"/>
        <w:right w:val="none" w:sz="0" w:space="0" w:color="auto"/>
      </w:divBdr>
    </w:div>
    <w:div w:id="1374883361">
      <w:bodyDiv w:val="1"/>
      <w:marLeft w:val="0"/>
      <w:marRight w:val="0"/>
      <w:marTop w:val="0"/>
      <w:marBottom w:val="0"/>
      <w:divBdr>
        <w:top w:val="none" w:sz="0" w:space="0" w:color="auto"/>
        <w:left w:val="none" w:sz="0" w:space="0" w:color="auto"/>
        <w:bottom w:val="none" w:sz="0" w:space="0" w:color="auto"/>
        <w:right w:val="none" w:sz="0" w:space="0" w:color="auto"/>
      </w:divBdr>
    </w:div>
    <w:div w:id="1376156785">
      <w:bodyDiv w:val="1"/>
      <w:marLeft w:val="0"/>
      <w:marRight w:val="0"/>
      <w:marTop w:val="0"/>
      <w:marBottom w:val="0"/>
      <w:divBdr>
        <w:top w:val="none" w:sz="0" w:space="0" w:color="auto"/>
        <w:left w:val="none" w:sz="0" w:space="0" w:color="auto"/>
        <w:bottom w:val="none" w:sz="0" w:space="0" w:color="auto"/>
        <w:right w:val="none" w:sz="0" w:space="0" w:color="auto"/>
      </w:divBdr>
    </w:div>
    <w:div w:id="1382247255">
      <w:bodyDiv w:val="1"/>
      <w:marLeft w:val="0"/>
      <w:marRight w:val="0"/>
      <w:marTop w:val="0"/>
      <w:marBottom w:val="0"/>
      <w:divBdr>
        <w:top w:val="none" w:sz="0" w:space="0" w:color="auto"/>
        <w:left w:val="none" w:sz="0" w:space="0" w:color="auto"/>
        <w:bottom w:val="none" w:sz="0" w:space="0" w:color="auto"/>
        <w:right w:val="none" w:sz="0" w:space="0" w:color="auto"/>
      </w:divBdr>
    </w:div>
    <w:div w:id="1396314823">
      <w:bodyDiv w:val="1"/>
      <w:marLeft w:val="0"/>
      <w:marRight w:val="0"/>
      <w:marTop w:val="0"/>
      <w:marBottom w:val="0"/>
      <w:divBdr>
        <w:top w:val="none" w:sz="0" w:space="0" w:color="auto"/>
        <w:left w:val="none" w:sz="0" w:space="0" w:color="auto"/>
        <w:bottom w:val="none" w:sz="0" w:space="0" w:color="auto"/>
        <w:right w:val="none" w:sz="0" w:space="0" w:color="auto"/>
      </w:divBdr>
    </w:div>
    <w:div w:id="1405295599">
      <w:bodyDiv w:val="1"/>
      <w:marLeft w:val="0"/>
      <w:marRight w:val="0"/>
      <w:marTop w:val="0"/>
      <w:marBottom w:val="0"/>
      <w:divBdr>
        <w:top w:val="none" w:sz="0" w:space="0" w:color="auto"/>
        <w:left w:val="none" w:sz="0" w:space="0" w:color="auto"/>
        <w:bottom w:val="none" w:sz="0" w:space="0" w:color="auto"/>
        <w:right w:val="none" w:sz="0" w:space="0" w:color="auto"/>
      </w:divBdr>
    </w:div>
    <w:div w:id="1411852171">
      <w:bodyDiv w:val="1"/>
      <w:marLeft w:val="0"/>
      <w:marRight w:val="0"/>
      <w:marTop w:val="0"/>
      <w:marBottom w:val="0"/>
      <w:divBdr>
        <w:top w:val="none" w:sz="0" w:space="0" w:color="auto"/>
        <w:left w:val="none" w:sz="0" w:space="0" w:color="auto"/>
        <w:bottom w:val="none" w:sz="0" w:space="0" w:color="auto"/>
        <w:right w:val="none" w:sz="0" w:space="0" w:color="auto"/>
      </w:divBdr>
    </w:div>
    <w:div w:id="1429888765">
      <w:bodyDiv w:val="1"/>
      <w:marLeft w:val="0"/>
      <w:marRight w:val="0"/>
      <w:marTop w:val="0"/>
      <w:marBottom w:val="0"/>
      <w:divBdr>
        <w:top w:val="none" w:sz="0" w:space="0" w:color="auto"/>
        <w:left w:val="none" w:sz="0" w:space="0" w:color="auto"/>
        <w:bottom w:val="none" w:sz="0" w:space="0" w:color="auto"/>
        <w:right w:val="none" w:sz="0" w:space="0" w:color="auto"/>
      </w:divBdr>
    </w:div>
    <w:div w:id="1466316042">
      <w:bodyDiv w:val="1"/>
      <w:marLeft w:val="0"/>
      <w:marRight w:val="0"/>
      <w:marTop w:val="0"/>
      <w:marBottom w:val="0"/>
      <w:divBdr>
        <w:top w:val="none" w:sz="0" w:space="0" w:color="auto"/>
        <w:left w:val="none" w:sz="0" w:space="0" w:color="auto"/>
        <w:bottom w:val="none" w:sz="0" w:space="0" w:color="auto"/>
        <w:right w:val="none" w:sz="0" w:space="0" w:color="auto"/>
      </w:divBdr>
    </w:div>
    <w:div w:id="1467428310">
      <w:bodyDiv w:val="1"/>
      <w:marLeft w:val="0"/>
      <w:marRight w:val="0"/>
      <w:marTop w:val="0"/>
      <w:marBottom w:val="0"/>
      <w:divBdr>
        <w:top w:val="none" w:sz="0" w:space="0" w:color="auto"/>
        <w:left w:val="none" w:sz="0" w:space="0" w:color="auto"/>
        <w:bottom w:val="none" w:sz="0" w:space="0" w:color="auto"/>
        <w:right w:val="none" w:sz="0" w:space="0" w:color="auto"/>
      </w:divBdr>
    </w:div>
    <w:div w:id="1470054160">
      <w:bodyDiv w:val="1"/>
      <w:marLeft w:val="0"/>
      <w:marRight w:val="0"/>
      <w:marTop w:val="0"/>
      <w:marBottom w:val="0"/>
      <w:divBdr>
        <w:top w:val="none" w:sz="0" w:space="0" w:color="auto"/>
        <w:left w:val="none" w:sz="0" w:space="0" w:color="auto"/>
        <w:bottom w:val="none" w:sz="0" w:space="0" w:color="auto"/>
        <w:right w:val="none" w:sz="0" w:space="0" w:color="auto"/>
      </w:divBdr>
    </w:div>
    <w:div w:id="1487936395">
      <w:bodyDiv w:val="1"/>
      <w:marLeft w:val="0"/>
      <w:marRight w:val="0"/>
      <w:marTop w:val="0"/>
      <w:marBottom w:val="0"/>
      <w:divBdr>
        <w:top w:val="none" w:sz="0" w:space="0" w:color="auto"/>
        <w:left w:val="none" w:sz="0" w:space="0" w:color="auto"/>
        <w:bottom w:val="none" w:sz="0" w:space="0" w:color="auto"/>
        <w:right w:val="none" w:sz="0" w:space="0" w:color="auto"/>
      </w:divBdr>
    </w:div>
    <w:div w:id="1499343789">
      <w:bodyDiv w:val="1"/>
      <w:marLeft w:val="0"/>
      <w:marRight w:val="0"/>
      <w:marTop w:val="0"/>
      <w:marBottom w:val="0"/>
      <w:divBdr>
        <w:top w:val="none" w:sz="0" w:space="0" w:color="auto"/>
        <w:left w:val="none" w:sz="0" w:space="0" w:color="auto"/>
        <w:bottom w:val="none" w:sz="0" w:space="0" w:color="auto"/>
        <w:right w:val="none" w:sz="0" w:space="0" w:color="auto"/>
      </w:divBdr>
    </w:div>
    <w:div w:id="1505171538">
      <w:bodyDiv w:val="1"/>
      <w:marLeft w:val="0"/>
      <w:marRight w:val="0"/>
      <w:marTop w:val="0"/>
      <w:marBottom w:val="0"/>
      <w:divBdr>
        <w:top w:val="none" w:sz="0" w:space="0" w:color="auto"/>
        <w:left w:val="none" w:sz="0" w:space="0" w:color="auto"/>
        <w:bottom w:val="none" w:sz="0" w:space="0" w:color="auto"/>
        <w:right w:val="none" w:sz="0" w:space="0" w:color="auto"/>
      </w:divBdr>
    </w:div>
    <w:div w:id="1519350921">
      <w:bodyDiv w:val="1"/>
      <w:marLeft w:val="0"/>
      <w:marRight w:val="0"/>
      <w:marTop w:val="0"/>
      <w:marBottom w:val="0"/>
      <w:divBdr>
        <w:top w:val="none" w:sz="0" w:space="0" w:color="auto"/>
        <w:left w:val="none" w:sz="0" w:space="0" w:color="auto"/>
        <w:bottom w:val="none" w:sz="0" w:space="0" w:color="auto"/>
        <w:right w:val="none" w:sz="0" w:space="0" w:color="auto"/>
      </w:divBdr>
    </w:div>
    <w:div w:id="1528562343">
      <w:bodyDiv w:val="1"/>
      <w:marLeft w:val="0"/>
      <w:marRight w:val="0"/>
      <w:marTop w:val="0"/>
      <w:marBottom w:val="0"/>
      <w:divBdr>
        <w:top w:val="none" w:sz="0" w:space="0" w:color="auto"/>
        <w:left w:val="none" w:sz="0" w:space="0" w:color="auto"/>
        <w:bottom w:val="none" w:sz="0" w:space="0" w:color="auto"/>
        <w:right w:val="none" w:sz="0" w:space="0" w:color="auto"/>
      </w:divBdr>
    </w:div>
    <w:div w:id="1544906315">
      <w:bodyDiv w:val="1"/>
      <w:marLeft w:val="0"/>
      <w:marRight w:val="0"/>
      <w:marTop w:val="0"/>
      <w:marBottom w:val="0"/>
      <w:divBdr>
        <w:top w:val="none" w:sz="0" w:space="0" w:color="auto"/>
        <w:left w:val="none" w:sz="0" w:space="0" w:color="auto"/>
        <w:bottom w:val="none" w:sz="0" w:space="0" w:color="auto"/>
        <w:right w:val="none" w:sz="0" w:space="0" w:color="auto"/>
      </w:divBdr>
    </w:div>
    <w:div w:id="1577671572">
      <w:bodyDiv w:val="1"/>
      <w:marLeft w:val="0"/>
      <w:marRight w:val="0"/>
      <w:marTop w:val="0"/>
      <w:marBottom w:val="0"/>
      <w:divBdr>
        <w:top w:val="none" w:sz="0" w:space="0" w:color="auto"/>
        <w:left w:val="none" w:sz="0" w:space="0" w:color="auto"/>
        <w:bottom w:val="none" w:sz="0" w:space="0" w:color="auto"/>
        <w:right w:val="none" w:sz="0" w:space="0" w:color="auto"/>
      </w:divBdr>
    </w:div>
    <w:div w:id="1581869293">
      <w:bodyDiv w:val="1"/>
      <w:marLeft w:val="0"/>
      <w:marRight w:val="0"/>
      <w:marTop w:val="0"/>
      <w:marBottom w:val="0"/>
      <w:divBdr>
        <w:top w:val="none" w:sz="0" w:space="0" w:color="auto"/>
        <w:left w:val="none" w:sz="0" w:space="0" w:color="auto"/>
        <w:bottom w:val="none" w:sz="0" w:space="0" w:color="auto"/>
        <w:right w:val="none" w:sz="0" w:space="0" w:color="auto"/>
      </w:divBdr>
    </w:div>
    <w:div w:id="1614744018">
      <w:bodyDiv w:val="1"/>
      <w:marLeft w:val="0"/>
      <w:marRight w:val="0"/>
      <w:marTop w:val="0"/>
      <w:marBottom w:val="0"/>
      <w:divBdr>
        <w:top w:val="none" w:sz="0" w:space="0" w:color="auto"/>
        <w:left w:val="none" w:sz="0" w:space="0" w:color="auto"/>
        <w:bottom w:val="none" w:sz="0" w:space="0" w:color="auto"/>
        <w:right w:val="none" w:sz="0" w:space="0" w:color="auto"/>
      </w:divBdr>
    </w:div>
    <w:div w:id="1626689991">
      <w:bodyDiv w:val="1"/>
      <w:marLeft w:val="0"/>
      <w:marRight w:val="0"/>
      <w:marTop w:val="0"/>
      <w:marBottom w:val="0"/>
      <w:divBdr>
        <w:top w:val="none" w:sz="0" w:space="0" w:color="auto"/>
        <w:left w:val="none" w:sz="0" w:space="0" w:color="auto"/>
        <w:bottom w:val="none" w:sz="0" w:space="0" w:color="auto"/>
        <w:right w:val="none" w:sz="0" w:space="0" w:color="auto"/>
      </w:divBdr>
    </w:div>
    <w:div w:id="1635597085">
      <w:bodyDiv w:val="1"/>
      <w:marLeft w:val="0"/>
      <w:marRight w:val="0"/>
      <w:marTop w:val="0"/>
      <w:marBottom w:val="0"/>
      <w:divBdr>
        <w:top w:val="none" w:sz="0" w:space="0" w:color="auto"/>
        <w:left w:val="none" w:sz="0" w:space="0" w:color="auto"/>
        <w:bottom w:val="none" w:sz="0" w:space="0" w:color="auto"/>
        <w:right w:val="none" w:sz="0" w:space="0" w:color="auto"/>
      </w:divBdr>
    </w:div>
    <w:div w:id="1659991182">
      <w:bodyDiv w:val="1"/>
      <w:marLeft w:val="0"/>
      <w:marRight w:val="0"/>
      <w:marTop w:val="0"/>
      <w:marBottom w:val="0"/>
      <w:divBdr>
        <w:top w:val="none" w:sz="0" w:space="0" w:color="auto"/>
        <w:left w:val="none" w:sz="0" w:space="0" w:color="auto"/>
        <w:bottom w:val="none" w:sz="0" w:space="0" w:color="auto"/>
        <w:right w:val="none" w:sz="0" w:space="0" w:color="auto"/>
      </w:divBdr>
    </w:div>
    <w:div w:id="1681158322">
      <w:bodyDiv w:val="1"/>
      <w:marLeft w:val="0"/>
      <w:marRight w:val="0"/>
      <w:marTop w:val="0"/>
      <w:marBottom w:val="0"/>
      <w:divBdr>
        <w:top w:val="none" w:sz="0" w:space="0" w:color="auto"/>
        <w:left w:val="none" w:sz="0" w:space="0" w:color="auto"/>
        <w:bottom w:val="none" w:sz="0" w:space="0" w:color="auto"/>
        <w:right w:val="none" w:sz="0" w:space="0" w:color="auto"/>
      </w:divBdr>
    </w:div>
    <w:div w:id="1684700408">
      <w:bodyDiv w:val="1"/>
      <w:marLeft w:val="0"/>
      <w:marRight w:val="0"/>
      <w:marTop w:val="0"/>
      <w:marBottom w:val="0"/>
      <w:divBdr>
        <w:top w:val="none" w:sz="0" w:space="0" w:color="auto"/>
        <w:left w:val="none" w:sz="0" w:space="0" w:color="auto"/>
        <w:bottom w:val="none" w:sz="0" w:space="0" w:color="auto"/>
        <w:right w:val="none" w:sz="0" w:space="0" w:color="auto"/>
      </w:divBdr>
    </w:div>
    <w:div w:id="1707292162">
      <w:bodyDiv w:val="1"/>
      <w:marLeft w:val="0"/>
      <w:marRight w:val="0"/>
      <w:marTop w:val="0"/>
      <w:marBottom w:val="0"/>
      <w:divBdr>
        <w:top w:val="none" w:sz="0" w:space="0" w:color="auto"/>
        <w:left w:val="none" w:sz="0" w:space="0" w:color="auto"/>
        <w:bottom w:val="none" w:sz="0" w:space="0" w:color="auto"/>
        <w:right w:val="none" w:sz="0" w:space="0" w:color="auto"/>
      </w:divBdr>
    </w:div>
    <w:div w:id="1711110623">
      <w:bodyDiv w:val="1"/>
      <w:marLeft w:val="0"/>
      <w:marRight w:val="0"/>
      <w:marTop w:val="0"/>
      <w:marBottom w:val="0"/>
      <w:divBdr>
        <w:top w:val="none" w:sz="0" w:space="0" w:color="auto"/>
        <w:left w:val="none" w:sz="0" w:space="0" w:color="auto"/>
        <w:bottom w:val="none" w:sz="0" w:space="0" w:color="auto"/>
        <w:right w:val="none" w:sz="0" w:space="0" w:color="auto"/>
      </w:divBdr>
    </w:div>
    <w:div w:id="1712264337">
      <w:bodyDiv w:val="1"/>
      <w:marLeft w:val="0"/>
      <w:marRight w:val="0"/>
      <w:marTop w:val="0"/>
      <w:marBottom w:val="0"/>
      <w:divBdr>
        <w:top w:val="none" w:sz="0" w:space="0" w:color="auto"/>
        <w:left w:val="none" w:sz="0" w:space="0" w:color="auto"/>
        <w:bottom w:val="none" w:sz="0" w:space="0" w:color="auto"/>
        <w:right w:val="none" w:sz="0" w:space="0" w:color="auto"/>
      </w:divBdr>
    </w:div>
    <w:div w:id="1756510037">
      <w:bodyDiv w:val="1"/>
      <w:marLeft w:val="0"/>
      <w:marRight w:val="0"/>
      <w:marTop w:val="0"/>
      <w:marBottom w:val="0"/>
      <w:divBdr>
        <w:top w:val="none" w:sz="0" w:space="0" w:color="auto"/>
        <w:left w:val="none" w:sz="0" w:space="0" w:color="auto"/>
        <w:bottom w:val="none" w:sz="0" w:space="0" w:color="auto"/>
        <w:right w:val="none" w:sz="0" w:space="0" w:color="auto"/>
      </w:divBdr>
    </w:div>
    <w:div w:id="1764187430">
      <w:bodyDiv w:val="1"/>
      <w:marLeft w:val="0"/>
      <w:marRight w:val="0"/>
      <w:marTop w:val="0"/>
      <w:marBottom w:val="0"/>
      <w:divBdr>
        <w:top w:val="none" w:sz="0" w:space="0" w:color="auto"/>
        <w:left w:val="none" w:sz="0" w:space="0" w:color="auto"/>
        <w:bottom w:val="none" w:sz="0" w:space="0" w:color="auto"/>
        <w:right w:val="none" w:sz="0" w:space="0" w:color="auto"/>
      </w:divBdr>
    </w:div>
    <w:div w:id="1795831108">
      <w:bodyDiv w:val="1"/>
      <w:marLeft w:val="0"/>
      <w:marRight w:val="0"/>
      <w:marTop w:val="0"/>
      <w:marBottom w:val="0"/>
      <w:divBdr>
        <w:top w:val="none" w:sz="0" w:space="0" w:color="auto"/>
        <w:left w:val="none" w:sz="0" w:space="0" w:color="auto"/>
        <w:bottom w:val="none" w:sz="0" w:space="0" w:color="auto"/>
        <w:right w:val="none" w:sz="0" w:space="0" w:color="auto"/>
      </w:divBdr>
    </w:div>
    <w:div w:id="1809929151">
      <w:bodyDiv w:val="1"/>
      <w:marLeft w:val="0"/>
      <w:marRight w:val="0"/>
      <w:marTop w:val="0"/>
      <w:marBottom w:val="0"/>
      <w:divBdr>
        <w:top w:val="none" w:sz="0" w:space="0" w:color="auto"/>
        <w:left w:val="none" w:sz="0" w:space="0" w:color="auto"/>
        <w:bottom w:val="none" w:sz="0" w:space="0" w:color="auto"/>
        <w:right w:val="none" w:sz="0" w:space="0" w:color="auto"/>
      </w:divBdr>
    </w:div>
    <w:div w:id="1811941730">
      <w:bodyDiv w:val="1"/>
      <w:marLeft w:val="0"/>
      <w:marRight w:val="0"/>
      <w:marTop w:val="0"/>
      <w:marBottom w:val="0"/>
      <w:divBdr>
        <w:top w:val="none" w:sz="0" w:space="0" w:color="auto"/>
        <w:left w:val="none" w:sz="0" w:space="0" w:color="auto"/>
        <w:bottom w:val="none" w:sz="0" w:space="0" w:color="auto"/>
        <w:right w:val="none" w:sz="0" w:space="0" w:color="auto"/>
      </w:divBdr>
    </w:div>
    <w:div w:id="1834292451">
      <w:bodyDiv w:val="1"/>
      <w:marLeft w:val="0"/>
      <w:marRight w:val="0"/>
      <w:marTop w:val="0"/>
      <w:marBottom w:val="0"/>
      <w:divBdr>
        <w:top w:val="none" w:sz="0" w:space="0" w:color="auto"/>
        <w:left w:val="none" w:sz="0" w:space="0" w:color="auto"/>
        <w:bottom w:val="none" w:sz="0" w:space="0" w:color="auto"/>
        <w:right w:val="none" w:sz="0" w:space="0" w:color="auto"/>
      </w:divBdr>
    </w:div>
    <w:div w:id="1852716670">
      <w:bodyDiv w:val="1"/>
      <w:marLeft w:val="0"/>
      <w:marRight w:val="0"/>
      <w:marTop w:val="0"/>
      <w:marBottom w:val="0"/>
      <w:divBdr>
        <w:top w:val="none" w:sz="0" w:space="0" w:color="auto"/>
        <w:left w:val="none" w:sz="0" w:space="0" w:color="auto"/>
        <w:bottom w:val="none" w:sz="0" w:space="0" w:color="auto"/>
        <w:right w:val="none" w:sz="0" w:space="0" w:color="auto"/>
      </w:divBdr>
    </w:div>
    <w:div w:id="1859463520">
      <w:bodyDiv w:val="1"/>
      <w:marLeft w:val="0"/>
      <w:marRight w:val="0"/>
      <w:marTop w:val="0"/>
      <w:marBottom w:val="0"/>
      <w:divBdr>
        <w:top w:val="none" w:sz="0" w:space="0" w:color="auto"/>
        <w:left w:val="none" w:sz="0" w:space="0" w:color="auto"/>
        <w:bottom w:val="none" w:sz="0" w:space="0" w:color="auto"/>
        <w:right w:val="none" w:sz="0" w:space="0" w:color="auto"/>
      </w:divBdr>
    </w:div>
    <w:div w:id="1896046698">
      <w:bodyDiv w:val="1"/>
      <w:marLeft w:val="0"/>
      <w:marRight w:val="0"/>
      <w:marTop w:val="0"/>
      <w:marBottom w:val="0"/>
      <w:divBdr>
        <w:top w:val="none" w:sz="0" w:space="0" w:color="auto"/>
        <w:left w:val="none" w:sz="0" w:space="0" w:color="auto"/>
        <w:bottom w:val="none" w:sz="0" w:space="0" w:color="auto"/>
        <w:right w:val="none" w:sz="0" w:space="0" w:color="auto"/>
      </w:divBdr>
    </w:div>
    <w:div w:id="1918050697">
      <w:bodyDiv w:val="1"/>
      <w:marLeft w:val="0"/>
      <w:marRight w:val="0"/>
      <w:marTop w:val="0"/>
      <w:marBottom w:val="0"/>
      <w:divBdr>
        <w:top w:val="none" w:sz="0" w:space="0" w:color="auto"/>
        <w:left w:val="none" w:sz="0" w:space="0" w:color="auto"/>
        <w:bottom w:val="none" w:sz="0" w:space="0" w:color="auto"/>
        <w:right w:val="none" w:sz="0" w:space="0" w:color="auto"/>
      </w:divBdr>
    </w:div>
    <w:div w:id="1921795044">
      <w:bodyDiv w:val="1"/>
      <w:marLeft w:val="0"/>
      <w:marRight w:val="0"/>
      <w:marTop w:val="0"/>
      <w:marBottom w:val="0"/>
      <w:divBdr>
        <w:top w:val="none" w:sz="0" w:space="0" w:color="auto"/>
        <w:left w:val="none" w:sz="0" w:space="0" w:color="auto"/>
        <w:bottom w:val="none" w:sz="0" w:space="0" w:color="auto"/>
        <w:right w:val="none" w:sz="0" w:space="0" w:color="auto"/>
      </w:divBdr>
    </w:div>
    <w:div w:id="1926187631">
      <w:bodyDiv w:val="1"/>
      <w:marLeft w:val="0"/>
      <w:marRight w:val="0"/>
      <w:marTop w:val="0"/>
      <w:marBottom w:val="0"/>
      <w:divBdr>
        <w:top w:val="none" w:sz="0" w:space="0" w:color="auto"/>
        <w:left w:val="none" w:sz="0" w:space="0" w:color="auto"/>
        <w:bottom w:val="none" w:sz="0" w:space="0" w:color="auto"/>
        <w:right w:val="none" w:sz="0" w:space="0" w:color="auto"/>
      </w:divBdr>
    </w:div>
    <w:div w:id="1940680887">
      <w:bodyDiv w:val="1"/>
      <w:marLeft w:val="0"/>
      <w:marRight w:val="0"/>
      <w:marTop w:val="0"/>
      <w:marBottom w:val="0"/>
      <w:divBdr>
        <w:top w:val="none" w:sz="0" w:space="0" w:color="auto"/>
        <w:left w:val="none" w:sz="0" w:space="0" w:color="auto"/>
        <w:bottom w:val="none" w:sz="0" w:space="0" w:color="auto"/>
        <w:right w:val="none" w:sz="0" w:space="0" w:color="auto"/>
      </w:divBdr>
    </w:div>
    <w:div w:id="1944343996">
      <w:bodyDiv w:val="1"/>
      <w:marLeft w:val="0"/>
      <w:marRight w:val="0"/>
      <w:marTop w:val="0"/>
      <w:marBottom w:val="0"/>
      <w:divBdr>
        <w:top w:val="none" w:sz="0" w:space="0" w:color="auto"/>
        <w:left w:val="none" w:sz="0" w:space="0" w:color="auto"/>
        <w:bottom w:val="none" w:sz="0" w:space="0" w:color="auto"/>
        <w:right w:val="none" w:sz="0" w:space="0" w:color="auto"/>
      </w:divBdr>
    </w:div>
    <w:div w:id="1945308300">
      <w:bodyDiv w:val="1"/>
      <w:marLeft w:val="0"/>
      <w:marRight w:val="0"/>
      <w:marTop w:val="0"/>
      <w:marBottom w:val="0"/>
      <w:divBdr>
        <w:top w:val="none" w:sz="0" w:space="0" w:color="auto"/>
        <w:left w:val="none" w:sz="0" w:space="0" w:color="auto"/>
        <w:bottom w:val="none" w:sz="0" w:space="0" w:color="auto"/>
        <w:right w:val="none" w:sz="0" w:space="0" w:color="auto"/>
      </w:divBdr>
    </w:div>
    <w:div w:id="1956866313">
      <w:bodyDiv w:val="1"/>
      <w:marLeft w:val="0"/>
      <w:marRight w:val="0"/>
      <w:marTop w:val="0"/>
      <w:marBottom w:val="0"/>
      <w:divBdr>
        <w:top w:val="none" w:sz="0" w:space="0" w:color="auto"/>
        <w:left w:val="none" w:sz="0" w:space="0" w:color="auto"/>
        <w:bottom w:val="none" w:sz="0" w:space="0" w:color="auto"/>
        <w:right w:val="none" w:sz="0" w:space="0" w:color="auto"/>
      </w:divBdr>
    </w:div>
    <w:div w:id="1981374019">
      <w:bodyDiv w:val="1"/>
      <w:marLeft w:val="0"/>
      <w:marRight w:val="0"/>
      <w:marTop w:val="0"/>
      <w:marBottom w:val="0"/>
      <w:divBdr>
        <w:top w:val="none" w:sz="0" w:space="0" w:color="auto"/>
        <w:left w:val="none" w:sz="0" w:space="0" w:color="auto"/>
        <w:bottom w:val="none" w:sz="0" w:space="0" w:color="auto"/>
        <w:right w:val="none" w:sz="0" w:space="0" w:color="auto"/>
      </w:divBdr>
    </w:div>
    <w:div w:id="1992371072">
      <w:bodyDiv w:val="1"/>
      <w:marLeft w:val="0"/>
      <w:marRight w:val="0"/>
      <w:marTop w:val="0"/>
      <w:marBottom w:val="0"/>
      <w:divBdr>
        <w:top w:val="none" w:sz="0" w:space="0" w:color="auto"/>
        <w:left w:val="none" w:sz="0" w:space="0" w:color="auto"/>
        <w:bottom w:val="none" w:sz="0" w:space="0" w:color="auto"/>
        <w:right w:val="none" w:sz="0" w:space="0" w:color="auto"/>
      </w:divBdr>
    </w:div>
    <w:div w:id="2016036759">
      <w:bodyDiv w:val="1"/>
      <w:marLeft w:val="0"/>
      <w:marRight w:val="0"/>
      <w:marTop w:val="0"/>
      <w:marBottom w:val="0"/>
      <w:divBdr>
        <w:top w:val="none" w:sz="0" w:space="0" w:color="auto"/>
        <w:left w:val="none" w:sz="0" w:space="0" w:color="auto"/>
        <w:bottom w:val="none" w:sz="0" w:space="0" w:color="auto"/>
        <w:right w:val="none" w:sz="0" w:space="0" w:color="auto"/>
      </w:divBdr>
    </w:div>
    <w:div w:id="2035108428">
      <w:bodyDiv w:val="1"/>
      <w:marLeft w:val="0"/>
      <w:marRight w:val="0"/>
      <w:marTop w:val="0"/>
      <w:marBottom w:val="0"/>
      <w:divBdr>
        <w:top w:val="none" w:sz="0" w:space="0" w:color="auto"/>
        <w:left w:val="none" w:sz="0" w:space="0" w:color="auto"/>
        <w:bottom w:val="none" w:sz="0" w:space="0" w:color="auto"/>
        <w:right w:val="none" w:sz="0" w:space="0" w:color="auto"/>
      </w:divBdr>
    </w:div>
    <w:div w:id="2048525875">
      <w:bodyDiv w:val="1"/>
      <w:marLeft w:val="0"/>
      <w:marRight w:val="0"/>
      <w:marTop w:val="0"/>
      <w:marBottom w:val="0"/>
      <w:divBdr>
        <w:top w:val="none" w:sz="0" w:space="0" w:color="auto"/>
        <w:left w:val="none" w:sz="0" w:space="0" w:color="auto"/>
        <w:bottom w:val="none" w:sz="0" w:space="0" w:color="auto"/>
        <w:right w:val="none" w:sz="0" w:space="0" w:color="auto"/>
      </w:divBdr>
    </w:div>
    <w:div w:id="211598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Wer161</b:Tag>
    <b:SourceType>Book</b:SourceType>
    <b:Guid>{373E1C9A-5457-42DD-B47D-68896EF6C30C}</b:Guid>
    <b:Title>Organisational behaviour; a contemporary South African perspective</b:Title>
    <b:Year>2016</b:Year>
    <b:City>Pretoria</b:City>
    <b:Publisher>Van Schaik</b:Publisher>
    <b:Author>
      <b:Author>
        <b:NameList>
          <b:Person>
            <b:Last>Werner</b:Last>
            <b:First>Amanda</b:First>
          </b:Person>
        </b:NameList>
      </b:Author>
    </b:Author>
    <b:StateProvince>Gauteng</b:StateProvince>
    <b:CountryRegion>South Africa</b:CountryRegion>
    <b:RefOrder>4</b:RefOrder>
  </b:Source>
  <b:Source>
    <b:Tag>Dav07</b:Tag>
    <b:SourceType>Report</b:SourceType>
    <b:Guid>{42BB0B32-3591-4200-A0FD-6453C1FD517D}</b:Guid>
    <b:Title>Organising: a report by Manfred Davidmann provides a guide for archieveing effective coorporation  and teram work</b:Title>
    <b:Year>2007</b:Year>
    <b:Publisher>PR Newswire</b:Publisher>
    <b:Author>
      <b:Author>
        <b:NameList>
          <b:Person>
            <b:Last>PR Newswire</b:Last>
          </b:Person>
        </b:NameList>
      </b:Author>
    </b:Author>
    <b:RefOrder>5</b:RefOrder>
  </b:Source>
  <b:Source>
    <b:Tag>Tho96</b:Tag>
    <b:SourceType>JournalArticle</b:SourceType>
    <b:Guid>{647FCE26-97E5-40CF-857C-5200A913363F}</b:Guid>
    <b:Title>An Emperical Study of Empowerment in the Workplace</b:Title>
    <b:Pages>67-82</b:Pages>
    <b:Year>1996</b:Year>
    <b:Publisher>ProQuest Business Collection</b:Publisher>
    <b:Author>
      <b:Author>
        <b:NameList>
          <b:Person>
            <b:Last>Thorlakson</b:Last>
            <b:Middle>J.H</b:Middle>
            <b:First>Alan</b:First>
          </b:Person>
          <b:Person>
            <b:Last>Murray</b:Last>
            <b:Middle>P</b:Middle>
            <b:First>Robert</b:First>
          </b:Person>
        </b:NameList>
      </b:Author>
    </b:Author>
    <b:JournalName>Group &amp; Organization Management</b:JournalName>
    <b:Volume>21</b:Volume>
    <b:Issue>1</b:Issue>
    <b:RefOrder>6</b:RefOrder>
  </b:Source>
  <b:Source>
    <b:Tag>MUS07</b:Tag>
    <b:SourceType>Report</b:SourceType>
    <b:Guid>{ACF00A59-E68C-4039-8FC7-E14555713471}</b:Guid>
    <b:Author>
      <b:Author>
        <b:NameList>
          <b:Person>
            <b:Last>MUSSELWHITE </b:Last>
            <b:First>CHRIS </b:First>
          </b:Person>
        </b:NameList>
      </b:Author>
    </b:Author>
    <b:Title>Motivation equals Empowerment</b:Title>
    <b:Year>2007</b:Year>
    <b:Publisher>Inc</b:Publisher>
    <b:YearAccessed>216</b:YearAccessed>
    <b:MonthAccessed>August </b:MonthAccessed>
    <b:DayAccessed>03</b:DayAccessed>
    <b:URL>http://www.inc.com/resources/leadership/articles/20070801/musselwhite.html</b:URL>
    <b:RefOrder>3</b:RefOrder>
  </b:Source>
  <b:Source>
    <b:Tag>Mur</b:Tag>
    <b:SourceType>JournalArticle</b:SourceType>
    <b:Guid>{42DAC35C-6A8D-4956-B9F8-18793464F80F}</b:Guid>
    <b:Title>BLACK EMPOWERMENT IN SOUTH AFRICA: “PATRIOTIC CAPITALISM” OR A CORPORATE BLACK WASH?</b:Title>
    <b:Publisher>GriYth University</b:Publisher>
    <b:City>Queensland Australia</b:City>
    <b:JournalName>Critical Sociology</b:JournalName>
    <b:Author>
      <b:Author>
        <b:NameList>
          <b:Person>
            <b:Last>Murray</b:Last>
            <b:First>Georgina </b:First>
          </b:Person>
        </b:NameList>
      </b:Author>
    </b:Author>
    <b:Volume>23</b:Volume>
    <b:Issue>3</b:Issue>
    <b:Year>2000</b:Year>
    <b:Pages>183-204</b:Pages>
    <b:RefOrder>7</b:RefOrder>
  </b:Source>
  <b:Source>
    <b:Tag>Mar15</b:Tag>
    <b:SourceType>JournalArticle</b:SourceType>
    <b:Guid>{844464E8-E3C8-4B76-8CF3-C8268AD34C89}</b:Guid>
    <b:Title>Domestic workers’ lived realities of empowerment and disempowerment within the South African labour legislative context: Two sides of the same “coin”</b:Title>
    <b:JournalName>South African Journal of Labour Relations</b:JournalName>
    <b:Year>2015</b:Year>
    <b:Pages>64-75</b:Pages>
    <b:Author>
      <b:Author>
        <b:NameList>
          <b:Person>
            <b:Last>Marais</b:Last>
            <b:First>Christel </b:First>
          </b:Person>
          <b:Person>
            <b:Last>van Wyk</b:Last>
            <b:First>Christo </b:First>
          </b:Person>
        </b:NameList>
      </b:Author>
    </b:Author>
    <b:Volume>39</b:Volume>
    <b:Issue>2</b:Issue>
    <b:RefOrder>8</b:RefOrder>
  </b:Source>
  <b:Source>
    <b:Tag>TWA13</b:Tag>
    <b:SourceType>Report</b:SourceType>
    <b:Guid>{5B79DB29-2549-49DC-858C-E8CEF0A5729F}</b:Guid>
    <b:Title>SUCCESSFUL BLACK EMPOWERMENT TRANSPORT COMPANY: Established in SA and expanding into Africa</b:Title>
    <b:Year>2013</b:Year>
    <b:Author>
      <b:Author>
        <b:Corporate>TWA</b:Corporate>
      </b:Author>
    </b:Author>
    <b:Publisher>TWA-Profile</b:Publisher>
    <b:Pages>12-14</b:Pages>
    <b:RefOrder>9</b:RefOrder>
  </b:Source>
  <b:Source>
    <b:Tag>Mmb14</b:Tag>
    <b:SourceType>JournalArticle</b:SourceType>
    <b:Guid>{EE59C152-7A2E-4B4F-A326-1959E0838B95}</b:Guid>
    <b:Title>Analysis of Women Empowerment in South African Water Boards: A Special Reference to Historically Disadvantaged Individuals (HDIs) in South Africa.</b:Title>
    <b:Year>2014</b:Year>
    <b:Publisher>Ife Centre for Psychological Studies/Services, Ile-Ife, Nigeria</b:Publisher>
    <b:Author>
      <b:Author>
        <b:NameList>
          <b:Person>
            <b:Last>Mmbengwa</b:Last>
            <b:First>V.M.</b:First>
          </b:Person>
          <b:Person>
            <b:Last>Ntili</b:Last>
            <b:First>T.P. </b:First>
          </b:Person>
          <b:Person>
            <b:Last>Haines</b:Last>
            <b:First>R. </b:First>
          </b:Person>
          <b:Person>
            <b:Last>Groenewald</b:Last>
            <b:First>J.A </b:First>
          </b:Person>
          <b:Person>
            <b:Last>van Schalkwyk</b:Last>
            <b:First>H.D. </b:First>
          </b:Person>
        </b:NameList>
      </b:Author>
    </b:Author>
    <b:JournalName>Gender &amp; Behaviour</b:JournalName>
    <b:Pages>6436-6447</b:Pages>
    <b:Volume>12</b:Volume>
    <b:Issue>2</b:Issue>
    <b:StandardNumber>1596-9231</b:StandardNumber>
    <b:RefOrder>10</b:RefOrder>
  </b:Source>
  <b:Source>
    <b:Tag>Kra10</b:Tag>
    <b:SourceType>JournalArticle</b:SourceType>
    <b:Guid>{77734F1F-38B5-4AD1-B02B-9A52AF136AE6}</b:Guid>
    <b:Title>Teaching Employable Skills to Special Education Youth: An Empowerment Approach</b:Title>
    <b:JournalName>The International Journal of Interdisciplinary Social Sciences</b:JournalName>
    <b:Year>2010</b:Year>
    <b:Pages>167-176</b:Pages>
    <b:Author>
      <b:Author>
        <b:NameList>
          <b:Person>
            <b:Last>Krajewski</b:Last>
            <b:Middle>R</b:Middle>
            <b:First>Elvia</b:First>
          </b:Person>
          <b:Person>
            <b:Last>Wiencek</b:Last>
            <b:First>Peggy </b:First>
          </b:Person>
          <b:Person>
            <b:Last>Brady</b:Last>
            <b:First>Shane</b:First>
          </b:Person>
          <b:Person>
            <b:Last>Trapp</b:Last>
            <b:First>Elizabeth</b:First>
          </b:Person>
          <b:Person>
            <b:Last>Rice Jr</b:Last>
            <b:First>Pierre </b:First>
          </b:Person>
        </b:NameList>
      </b:Author>
    </b:Author>
    <b:Volume>5</b:Volume>
    <b:Issue>1</b:Issue>
    <b:StandardNumber>833-1882</b:StandardNumber>
    <b:URL>http://www.SocialSciences-Journal.com</b:URL>
    <b:RefOrder>11</b:RefOrder>
  </b:Source>
  <b:Source>
    <b:Tag>Mul99</b:Tag>
    <b:SourceType>JournalArticle</b:SourceType>
    <b:Guid>{419F5DB7-A1D4-4C63-B5D3-044B0F766F80}</b:Guid>
    <b:Title>Management and Organisational behaviour</b:Title>
    <b:Year>1999</b:Year>
    <b:Author>
      <b:Author>
        <b:NameList>
          <b:Person>
            <b:Last>Mullins</b:Last>
            <b:Middle>J</b:Middle>
            <b:First>L</b:First>
          </b:Person>
        </b:NameList>
      </b:Author>
    </b:Author>
    <b:City>FT Prentice Hall</b:City>
    <b:RefOrder>12</b:RefOrder>
  </b:Source>
  <b:Source>
    <b:Tag>Ers97</b:Tag>
    <b:SourceType>JournalArticle</b:SourceType>
    <b:Guid>{D2B4A9D3-DC21-4D17-8E25-F6789652E7B0}</b:Guid>
    <b:Title>Empowement and Organisational change</b:Title>
    <b:JournalName>International journal of Contemporary Hospitality Management</b:JournalName>
    <b:Year>1997</b:Year>
    <b:Pages>325-333</b:Pages>
    <b:Author>
      <b:Author>
        <b:NameList>
          <b:Person>
            <b:Last>Erstadt</b:Last>
            <b:First>M</b:First>
          </b:Person>
        </b:NameList>
      </b:Author>
    </b:Author>
    <b:Volume>7</b:Volume>
    <b:Issue>9</b:Issue>
    <b:RefOrder>2</b:RefOrder>
  </b:Source>
  <b:Source>
    <b:Tag>Int10</b:Tag>
    <b:SourceType>Report</b:SourceType>
    <b:Guid>{FE7E3E49-C701-4149-BDDB-77B5E2459040}</b:Guid>
    <b:Author>
      <b:Author>
        <b:Corporate>Inter-American Development Bank. (2010)</b:Corporate>
      </b:Author>
    </b:Author>
    <b:Title>Operational Policy on Gender Equality in Development</b:Title>
    <b:Year>2010</b:Year>
    <b:City>Washington, D.C</b:City>
    <b:Department>Inter-American Development Bank</b:Department>
    <b:RefOrder>13</b:RefOrder>
  </b:Source>
  <b:Source>
    <b:Tag>Bra98</b:Tag>
    <b:SourceType>Report</b:SourceType>
    <b:Guid>{F5742F8E-0D4C-4C2A-A477-AF160F5A23ED}</b:Guid>
    <b:Title>From Insurrection to incorporation? A Review of the Current State of South African Trade Unionism</b:Title>
    <b:Year>1998</b:Year>
    <b:Publisher>Monograph, Strathcldye University, Department of HRM</b:Publisher>
    <b:Author>
      <b:Author>
        <b:NameList>
          <b:Person>
            <b:Last>Bramble</b:Last>
            <b:First>T</b:First>
          </b:Person>
        </b:NameList>
      </b:Author>
    </b:Author>
    <b:Pages>3</b:Pages>
    <b:RefOrder>14</b:RefOrder>
  </b:Source>
  <b:Source>
    <b:Tag>Lit05</b:Tag>
    <b:SourceType>JournalArticle</b:SourceType>
    <b:Guid>{8694D3AF-985D-4E3D-94BF-D959DEB1B6E8}</b:Guid>
    <b:Title>Selling your practice in 5, 10 or 20 years</b:Title>
    <b:Year>2006</b:Year>
    <b:Author>
      <b:Author>
        <b:NameList>
          <b:Person>
            <b:Last>Litch</b:Last>
            <b:First>B</b:First>
          </b:Person>
        </b:NameList>
      </b:Author>
    </b:Author>
    <b:JournalName>AGD Impact</b:JournalName>
    <b:Pages>218-219</b:Pages>
    <b:Month>December</b:Month>
    <b:Volume>51</b:Volume>
    <b:Issue>4</b:Issue>
    <b:RefOrder>1</b:RefOrder>
  </b:Source>
  <b:Source>
    <b:Tag>Col13</b:Tag>
    <b:SourceType>JournalArticle</b:SourceType>
    <b:Guid>{6C2F898A-0382-43B2-99D5-8EDD2AE5BC9B}</b:Guid>
    <b:Title>Quality Performance Improvement, Teamwork, Information Technology and Protocols</b:Title>
    <b:JournalName>Crit Care Clin</b:JournalName>
    <b:Year>2013</b:Year>
    <b:Pages>129–151</b:Pages>
    <b:Author>
      <b:Author>
        <b:NameList>
          <b:Person>
            <b:Last>Coleman</b:Last>
            <b:Middle>E</b:Middle>
            <b:First>Nana</b:First>
          </b:Person>
          <b:Person>
            <b:Last>Pon</b:Last>
            <b:First>Steven </b:First>
          </b:Person>
        </b:NameList>
      </b:Author>
    </b:Author>
    <b:Publisher>Elsevier</b:Publisher>
    <b:Volume>29</b:Volume>
    <b:RefOrder>15</b:RefOrder>
  </b:Source>
  <b:Source>
    <b:Tag>Far00</b:Tag>
    <b:SourceType>JournalArticle</b:SourceType>
    <b:Guid>{0395B9CC-E051-423E-9F8B-BA248971D111}</b:Guid>
    <b:Title>Coordinating Expertise in Software Development Teams</b:Title>
    <b:JournalName>Management Science</b:JournalName>
    <b:Year>2000</b:Year>
    <b:Pages>1554-1568</b:Pages>
    <b:Author>
      <b:Author>
        <b:NameList>
          <b:Person>
            <b:Last>Faraj</b:Last>
            <b:First>Samer</b:First>
          </b:Person>
          <b:Person>
            <b:Last>Sproull</b:Last>
            <b:First>Lee</b:First>
          </b:Person>
        </b:NameList>
      </b:Author>
    </b:Author>
    <b:Publisher>ProQuest Business Collection</b:Publisher>
    <b:Volume>46</b:Volume>
    <b:Issue>12</b:Issue>
    <b:RefOrder>16</b:RefOrder>
  </b:Source>
  <b:Source>
    <b:Tag>Ban06</b:Tag>
    <b:SourceType>JournalArticle</b:SourceType>
    <b:Guid>{2C85BC44-C98D-463E-A76A-61B02E28EF58}</b:Guid>
    <b:Title>Understanding the Impact of Collaboration Software on Product Design and Developmet</b:Title>
    <b:JournalName>Information Systems Ressearch</b:JournalName>
    <b:Year>2006</b:Year>
    <b:Pages>352-373</b:Pages>
    <b:Author>
      <b:Author>
        <b:NameList>
          <b:Person>
            <b:Last>Banker</b:Last>
            <b:Middle>D</b:Middle>
            <b:First>Rajiv</b:First>
          </b:Person>
          <b:Person>
            <b:Last>Bardhan</b:Last>
            <b:First>Indranil</b:First>
          </b:Person>
          <b:Person>
            <b:Last>Asdemir</b:Last>
            <b:First>Ozer</b:First>
          </b:Person>
        </b:NameList>
      </b:Author>
    </b:Author>
    <b:Volume>17</b:Volume>
    <b:Issue>4</b:Issue>
    <b:RefOrder>17</b:RefOrder>
  </b:Source>
  <b:Source>
    <b:Tag>Rob08</b:Tag>
    <b:SourceType>JournalArticle</b:SourceType>
    <b:Guid>{41B12BD2-2F75-4009-B2CC-0C6CB454EA07}</b:Guid>
    <b:Title>Social Capital and Knowledge Integration in Digitally Enabled Teams</b:Title>
    <b:JournalName>Information Systems Research</b:JournalName>
    <b:Year>2008</b:Year>
    <b:Pages>314-334</b:Pages>
    <b:Author>
      <b:Author>
        <b:NameList>
          <b:Person>
            <b:Last>Robert,Jr</b:Last>
            <b:Middle>P</b:Middle>
            <b:First>Lionel</b:First>
          </b:Person>
          <b:Person>
            <b:Last>Dennis</b:Last>
            <b:Middle>R</b:Middle>
            <b:First>Alan</b:First>
          </b:Person>
          <b:Person>
            <b:Last>Ahuja</b:Last>
            <b:Middle>K</b:Middle>
            <b:First>Manju</b:First>
          </b:Person>
        </b:NameList>
      </b:Author>
    </b:Author>
    <b:Publisher>19</b:Publisher>
    <b:Volume>3</b:Volume>
    <b:RefOrder>18</b:RefOrder>
  </b:Source>
  <b:Source>
    <b:Tag>Whe99</b:Tag>
    <b:SourceType>JournalArticle</b:SourceType>
    <b:Guid>{E8DFD5F6-8154-42C4-A94A-E1B0E365B333}</b:Guid>
    <b:Title>Take Teamwork to new Heights</b:Title>
    <b:JournalName>Nursing Management</b:JournalName>
    <b:Year>1999</b:Year>
    <b:Pages>28-31</b:Pages>
    <b:Author>
      <b:Author>
        <b:NameList>
          <b:Person>
            <b:Last>Wheelan</b:Last>
            <b:Middle>A</b:Middle>
            <b:First>Susan</b:First>
          </b:Person>
          <b:Person>
            <b:Last>Burchill</b:Last>
            <b:First>Christian</b:First>
          </b:Person>
        </b:NameList>
      </b:Author>
    </b:Author>
    <b:Volume>30</b:Volume>
    <b:Issue>4</b:Issue>
    <b:RefOrder>19</b:RefOrder>
  </b:Source>
  <b:Source>
    <b:Tag>Wei04</b:Tag>
    <b:SourceType>JournalArticle</b:SourceType>
    <b:Guid>{56C5BEEF-A194-4CD9-88C9-1FA47B9603C3}</b:Guid>
    <b:Title>Interteam Coordination,Project Commitment bd Teamword in Multiream R&amp;D Projects: A longitudinal Study</b:Title>
    <b:JournalName>Organisational Sccience</b:JournalName>
    <b:Year>2004</b:Year>
    <b:Pages>38-53</b:Pages>
    <b:Author>
      <b:Author>
        <b:NameList>
          <b:Person>
            <b:Last>Weinkauf</b:Last>
            <b:First>Katharina</b:First>
          </b:Person>
          <b:Person>
            <b:Last>Hoegl</b:Last>
            <b:First>Martin</b:First>
          </b:Person>
          <b:Person>
            <b:Last>Gemuenden</b:Last>
            <b:Middle>Hans</b:Middle>
            <b:First>Georg</b:First>
          </b:Person>
        </b:NameList>
      </b:Author>
    </b:Author>
    <b:Volume>15</b:Volume>
    <b:Issue>1</b:Issue>
    <b:RefOrder>20</b:RefOrder>
  </b:Source>
</b:Sources>
</file>

<file path=customXml/itemProps1.xml><?xml version="1.0" encoding="utf-8"?>
<ds:datastoreItem xmlns:ds="http://schemas.openxmlformats.org/officeDocument/2006/customXml" ds:itemID="{4D3C5677-2117-477E-AE7A-149FC57A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1</Pages>
  <Words>6280</Words>
  <Characters>35801</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Leeto Modutoane</dc:creator>
  <cp:keywords/>
  <dc:description/>
  <cp:lastModifiedBy>Leeto Modutoane</cp:lastModifiedBy>
  <cp:revision>727</cp:revision>
  <cp:lastPrinted>2016-10-05T06:59:00Z</cp:lastPrinted>
  <dcterms:created xsi:type="dcterms:W3CDTF">2016-10-01T21:21:00Z</dcterms:created>
  <dcterms:modified xsi:type="dcterms:W3CDTF">2016-10-05T07:05:00Z</dcterms:modified>
</cp:coreProperties>
</file>