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598949289"/>
        <w:docPartObj>
          <w:docPartGallery w:val="Cover Pages"/>
          <w:docPartUnique/>
        </w:docPartObj>
      </w:sdtPr>
      <w:sdtEndPr>
        <w:rPr>
          <w:rFonts w:ascii="Calibri" w:eastAsia="Times New Roman" w:hAnsi="Calibri" w:cs="Times New Roman"/>
          <w:b w:val="0"/>
          <w:bCs w:val="0"/>
          <w:color w:val="auto"/>
          <w:kern w:val="0"/>
          <w:sz w:val="22"/>
          <w:szCs w:val="22"/>
          <w:lang w:eastAsia="en-ZA"/>
        </w:rPr>
      </w:sdtEndPr>
      <w:sdtContent>
        <w:bookmarkStart w:id="0" w:name="_Toc459618955" w:displacedByCustomXml="prev"/>
        <w:p w:rsidR="00FB5F4E" w:rsidRPr="00FB5F4E" w:rsidRDefault="00FB5F4E" w:rsidP="00FB5F4E">
          <w:pPr>
            <w:pStyle w:val="Title"/>
            <w:spacing w:after="240" w:line="240" w:lineRule="auto"/>
            <w:rPr>
              <w:rFonts w:ascii="Arial" w:hAnsi="Arial"/>
              <w:sz w:val="36"/>
              <w:szCs w:val="36"/>
            </w:rPr>
          </w:pPr>
          <w:r w:rsidRPr="00C26D92">
            <w:rPr>
              <w:rFonts w:ascii="Arial" w:hAnsi="Arial"/>
              <w:sz w:val="36"/>
              <w:szCs w:val="36"/>
            </w:rPr>
            <w:t>SCHOOL OF INFORMATION TECHNOLOGY</w:t>
          </w:r>
          <w:bookmarkEnd w:id="0"/>
        </w:p>
        <w:p w:rsidR="00FB5F4E" w:rsidRPr="00C26D92" w:rsidRDefault="00FB5F4E" w:rsidP="00FB5F4E">
          <w:pPr>
            <w:spacing w:line="240" w:lineRule="auto"/>
            <w:jc w:val="center"/>
            <w:rPr>
              <w:rFonts w:ascii="Arial" w:hAnsi="Arial" w:cs="Arial"/>
              <w:sz w:val="28"/>
              <w:szCs w:val="28"/>
            </w:rPr>
          </w:pPr>
          <w:r w:rsidRPr="00C26D92">
            <w:rPr>
              <w:rFonts w:ascii="Arial" w:hAnsi="Arial" w:cs="Arial"/>
              <w:sz w:val="28"/>
              <w:szCs w:val="28"/>
            </w:rPr>
            <w:t>MASTER OF INFORMATION TECHNOLOGY</w:t>
          </w:r>
        </w:p>
        <w:p w:rsidR="00FB5F4E" w:rsidRPr="00C26D92" w:rsidRDefault="00FB5F4E" w:rsidP="00FB5F4E">
          <w:pPr>
            <w:spacing w:line="240" w:lineRule="auto"/>
            <w:jc w:val="center"/>
            <w:rPr>
              <w:rFonts w:ascii="Arial" w:hAnsi="Arial" w:cs="Arial"/>
              <w:sz w:val="10"/>
              <w:szCs w:val="10"/>
            </w:rPr>
          </w:pPr>
        </w:p>
        <w:p w:rsidR="00FB5F4E" w:rsidRPr="00C26D92" w:rsidRDefault="00FB5F4E" w:rsidP="00FB5F4E">
          <w:pPr>
            <w:spacing w:line="240" w:lineRule="auto"/>
            <w:jc w:val="center"/>
            <w:rPr>
              <w:rFonts w:ascii="Arial" w:hAnsi="Arial" w:cs="Arial"/>
            </w:rPr>
          </w:pPr>
          <w:r w:rsidRPr="00C26D92">
            <w:rPr>
              <w:rFonts w:ascii="Arial" w:hAnsi="Arial" w:cs="Arial"/>
              <w:noProof/>
              <w:color w:val="FF0000"/>
              <w:lang w:val="en-US"/>
            </w:rPr>
            <w:drawing>
              <wp:inline distT="0" distB="0" distL="0" distR="0" wp14:anchorId="5253C94A" wp14:editId="735DF4D2">
                <wp:extent cx="2209800" cy="781050"/>
                <wp:effectExtent l="0" t="0" r="0" b="0"/>
                <wp:docPr id="4" name="Picture 4" descr="UP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09800" cy="781050"/>
                        </a:xfrm>
                        <a:prstGeom prst="rect">
                          <a:avLst/>
                        </a:prstGeom>
                        <a:noFill/>
                        <a:ln>
                          <a:noFill/>
                        </a:ln>
                      </pic:spPr>
                    </pic:pic>
                  </a:graphicData>
                </a:graphic>
              </wp:inline>
            </w:drawing>
          </w:r>
        </w:p>
        <w:p w:rsidR="00FB5F4E" w:rsidRPr="00C26D92" w:rsidRDefault="00FB5F4E" w:rsidP="00FB5F4E">
          <w:pPr>
            <w:spacing w:line="240" w:lineRule="auto"/>
            <w:jc w:val="center"/>
            <w:rPr>
              <w:rFonts w:ascii="Arial" w:hAnsi="Arial" w:cs="Arial"/>
              <w:sz w:val="16"/>
              <w:szCs w:val="16"/>
            </w:rPr>
          </w:pPr>
        </w:p>
        <w:p w:rsidR="00FB5F4E" w:rsidRPr="00C26D92" w:rsidRDefault="00FB5F4E" w:rsidP="00FB5F4E">
          <w:pPr>
            <w:spacing w:line="240" w:lineRule="auto"/>
            <w:jc w:val="center"/>
            <w:rPr>
              <w:rFonts w:ascii="Arial" w:hAnsi="Arial" w:cs="Arial"/>
              <w:sz w:val="28"/>
              <w:szCs w:val="28"/>
            </w:rPr>
          </w:pPr>
          <w:r>
            <w:rPr>
              <w:rFonts w:ascii="Arial" w:hAnsi="Arial" w:cs="Arial"/>
              <w:sz w:val="28"/>
              <w:szCs w:val="28"/>
            </w:rPr>
            <w:t>EXAMINATION</w:t>
          </w:r>
          <w:r w:rsidRPr="00C26D92">
            <w:rPr>
              <w:rFonts w:ascii="Arial" w:hAnsi="Arial" w:cs="Arial"/>
              <w:sz w:val="28"/>
              <w:szCs w:val="28"/>
            </w:rPr>
            <w:t xml:space="preserve"> ASSIGNMENT</w:t>
          </w:r>
        </w:p>
        <w:p w:rsidR="00FB5F4E" w:rsidRPr="00C26D92" w:rsidRDefault="00FB5F4E" w:rsidP="00FB5F4E">
          <w:pPr>
            <w:spacing w:line="240" w:lineRule="auto"/>
            <w:jc w:val="center"/>
            <w:rPr>
              <w:rFonts w:ascii="Arial" w:hAnsi="Arial" w:cs="Arial"/>
            </w:rPr>
          </w:pPr>
          <w:r w:rsidRPr="00C26D92">
            <w:rPr>
              <w:rFonts w:ascii="Arial" w:hAnsi="Arial" w:cs="Arial"/>
            </w:rPr>
            <w:t>COVER PAGE</w:t>
          </w:r>
        </w:p>
        <w:tbl>
          <w:tblPr>
            <w:tblW w:w="900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0"/>
            <w:gridCol w:w="5760"/>
          </w:tblGrid>
          <w:tr w:rsidR="00FB5F4E" w:rsidRPr="00C26D92" w:rsidTr="00624492">
            <w:tc>
              <w:tcPr>
                <w:tcW w:w="3240" w:type="dxa"/>
              </w:tcPr>
              <w:p w:rsidR="00FB5F4E" w:rsidRPr="00C26D92" w:rsidRDefault="00FB5F4E" w:rsidP="00624492">
                <w:pPr>
                  <w:spacing w:before="180" w:after="180" w:line="240" w:lineRule="auto"/>
                  <w:ind w:left="-57" w:right="-57"/>
                  <w:rPr>
                    <w:rFonts w:ascii="Arial" w:hAnsi="Arial" w:cs="Arial"/>
                  </w:rPr>
                </w:pPr>
                <w:r w:rsidRPr="00C26D92">
                  <w:rPr>
                    <w:rFonts w:ascii="Arial" w:hAnsi="Arial" w:cs="Arial"/>
                  </w:rPr>
                  <w:t>Name of Student</w:t>
                </w:r>
              </w:p>
            </w:tc>
            <w:tc>
              <w:tcPr>
                <w:tcW w:w="5760" w:type="dxa"/>
              </w:tcPr>
              <w:p w:rsidR="00FB5F4E" w:rsidRPr="00C26D92" w:rsidRDefault="00FB5F4E" w:rsidP="00624492">
                <w:pPr>
                  <w:spacing w:before="180" w:after="180" w:line="240" w:lineRule="auto"/>
                  <w:rPr>
                    <w:rFonts w:ascii="Arial" w:hAnsi="Arial" w:cs="Arial"/>
                  </w:rPr>
                </w:pPr>
                <w:r w:rsidRPr="00C26D92">
                  <w:rPr>
                    <w:rFonts w:ascii="Arial" w:hAnsi="Arial" w:cs="Arial"/>
                  </w:rPr>
                  <w:t>Leeto Modutoane</w:t>
                </w:r>
              </w:p>
            </w:tc>
          </w:tr>
          <w:tr w:rsidR="00FB5F4E" w:rsidRPr="00C26D92" w:rsidTr="00624492">
            <w:tc>
              <w:tcPr>
                <w:tcW w:w="3240" w:type="dxa"/>
              </w:tcPr>
              <w:p w:rsidR="00FB5F4E" w:rsidRPr="00C26D92" w:rsidRDefault="00FB5F4E" w:rsidP="00624492">
                <w:pPr>
                  <w:spacing w:before="180" w:after="180" w:line="240" w:lineRule="auto"/>
                  <w:ind w:left="-57" w:right="-57"/>
                  <w:rPr>
                    <w:rFonts w:ascii="Arial" w:hAnsi="Arial" w:cs="Arial"/>
                  </w:rPr>
                </w:pPr>
                <w:r w:rsidRPr="00C26D92">
                  <w:rPr>
                    <w:rFonts w:ascii="Arial" w:hAnsi="Arial" w:cs="Arial"/>
                  </w:rPr>
                  <w:t>Student Number</w:t>
                </w:r>
              </w:p>
            </w:tc>
            <w:tc>
              <w:tcPr>
                <w:tcW w:w="5760" w:type="dxa"/>
              </w:tcPr>
              <w:p w:rsidR="00FB5F4E" w:rsidRPr="00C26D92" w:rsidRDefault="00FB5F4E" w:rsidP="00624492">
                <w:pPr>
                  <w:spacing w:before="180" w:after="180" w:line="240" w:lineRule="auto"/>
                  <w:rPr>
                    <w:rFonts w:ascii="Arial" w:hAnsi="Arial" w:cs="Arial"/>
                  </w:rPr>
                </w:pPr>
                <w:r w:rsidRPr="00C26D92">
                  <w:rPr>
                    <w:rFonts w:ascii="Arial" w:hAnsi="Arial" w:cs="Arial"/>
                  </w:rPr>
                  <w:t>16081928</w:t>
                </w:r>
              </w:p>
            </w:tc>
          </w:tr>
          <w:tr w:rsidR="00FB5F4E" w:rsidRPr="00C26D92" w:rsidTr="00624492">
            <w:tc>
              <w:tcPr>
                <w:tcW w:w="3240" w:type="dxa"/>
              </w:tcPr>
              <w:p w:rsidR="00FB5F4E" w:rsidRPr="00C26D92" w:rsidRDefault="00FB5F4E" w:rsidP="00624492">
                <w:pPr>
                  <w:spacing w:before="180" w:after="180" w:line="240" w:lineRule="auto"/>
                  <w:ind w:left="-57" w:right="-57"/>
                  <w:rPr>
                    <w:rFonts w:ascii="Arial" w:hAnsi="Arial" w:cs="Arial"/>
                  </w:rPr>
                </w:pPr>
                <w:r w:rsidRPr="00C26D92">
                  <w:rPr>
                    <w:rFonts w:ascii="Arial" w:hAnsi="Arial" w:cs="Arial"/>
                  </w:rPr>
                  <w:t>Name of Module</w:t>
                </w:r>
              </w:p>
            </w:tc>
            <w:tc>
              <w:tcPr>
                <w:tcW w:w="5760" w:type="dxa"/>
              </w:tcPr>
              <w:p w:rsidR="00FB5F4E" w:rsidRPr="00C26D92" w:rsidRDefault="00FB5F4E" w:rsidP="00624492">
                <w:pPr>
                  <w:spacing w:before="180" w:after="180" w:line="240" w:lineRule="auto"/>
                  <w:rPr>
                    <w:rFonts w:ascii="Arial" w:hAnsi="Arial" w:cs="Arial"/>
                  </w:rPr>
                </w:pPr>
                <w:r w:rsidRPr="00C26D92">
                  <w:rPr>
                    <w:rFonts w:ascii="Arial" w:hAnsi="Arial" w:cs="Arial"/>
                  </w:rPr>
                  <w:t>Organisational Behaviour &amp; Management</w:t>
                </w:r>
              </w:p>
            </w:tc>
          </w:tr>
          <w:tr w:rsidR="00FB5F4E" w:rsidRPr="00C26D92" w:rsidTr="00624492">
            <w:tc>
              <w:tcPr>
                <w:tcW w:w="3240" w:type="dxa"/>
              </w:tcPr>
              <w:p w:rsidR="00FB5F4E" w:rsidRPr="00C26D92" w:rsidRDefault="00FB5F4E" w:rsidP="00624492">
                <w:pPr>
                  <w:spacing w:before="180" w:after="180" w:line="240" w:lineRule="auto"/>
                  <w:ind w:left="-57" w:right="-57"/>
                  <w:rPr>
                    <w:rFonts w:ascii="Arial" w:hAnsi="Arial" w:cs="Arial"/>
                  </w:rPr>
                </w:pPr>
                <w:r w:rsidRPr="00C26D92">
                  <w:rPr>
                    <w:rFonts w:ascii="Arial" w:hAnsi="Arial" w:cs="Arial"/>
                  </w:rPr>
                  <w:t>Module Code</w:t>
                </w:r>
              </w:p>
            </w:tc>
            <w:tc>
              <w:tcPr>
                <w:tcW w:w="5760" w:type="dxa"/>
              </w:tcPr>
              <w:p w:rsidR="00FB5F4E" w:rsidRPr="00C26D92" w:rsidRDefault="00FB5F4E" w:rsidP="00624492">
                <w:pPr>
                  <w:spacing w:before="180" w:after="180" w:line="240" w:lineRule="auto"/>
                  <w:rPr>
                    <w:rFonts w:ascii="Arial" w:hAnsi="Arial" w:cs="Arial"/>
                  </w:rPr>
                </w:pPr>
                <w:r w:rsidRPr="00C26D92">
                  <w:rPr>
                    <w:rFonts w:ascii="Arial" w:hAnsi="Arial" w:cs="Arial"/>
                  </w:rPr>
                  <w:t>MIT 841</w:t>
                </w:r>
              </w:p>
            </w:tc>
          </w:tr>
          <w:tr w:rsidR="00FB5F4E" w:rsidRPr="00C26D92" w:rsidTr="00624492">
            <w:tc>
              <w:tcPr>
                <w:tcW w:w="3240" w:type="dxa"/>
              </w:tcPr>
              <w:p w:rsidR="00FB5F4E" w:rsidRPr="00C26D92" w:rsidRDefault="00FB5F4E" w:rsidP="00624492">
                <w:pPr>
                  <w:spacing w:before="180" w:after="180" w:line="240" w:lineRule="auto"/>
                  <w:ind w:left="-57" w:right="-57"/>
                  <w:rPr>
                    <w:rFonts w:ascii="Arial" w:hAnsi="Arial" w:cs="Arial"/>
                  </w:rPr>
                </w:pPr>
                <w:r w:rsidRPr="00C26D92">
                  <w:rPr>
                    <w:rFonts w:ascii="Arial" w:hAnsi="Arial" w:cs="Arial"/>
                  </w:rPr>
                  <w:t>Name of Lecturer</w:t>
                </w:r>
              </w:p>
            </w:tc>
            <w:tc>
              <w:tcPr>
                <w:tcW w:w="5760" w:type="dxa"/>
              </w:tcPr>
              <w:p w:rsidR="00FB5F4E" w:rsidRPr="00C26D92" w:rsidRDefault="00FB5F4E" w:rsidP="00624492">
                <w:pPr>
                  <w:spacing w:before="180" w:after="180" w:line="240" w:lineRule="auto"/>
                  <w:rPr>
                    <w:rFonts w:ascii="Arial" w:hAnsi="Arial" w:cs="Arial"/>
                  </w:rPr>
                </w:pPr>
                <w:r w:rsidRPr="00C26D92">
                  <w:rPr>
                    <w:rFonts w:ascii="Arial" w:hAnsi="Arial" w:cs="Arial"/>
                    <w:sz w:val="24"/>
                    <w:szCs w:val="24"/>
                  </w:rPr>
                  <w:t>Meinhard Peters and Joan F. de Beer</w:t>
                </w:r>
              </w:p>
            </w:tc>
          </w:tr>
          <w:tr w:rsidR="00FB5F4E" w:rsidRPr="00C26D92" w:rsidTr="00624492">
            <w:tc>
              <w:tcPr>
                <w:tcW w:w="3240" w:type="dxa"/>
                <w:tcBorders>
                  <w:bottom w:val="single" w:sz="4" w:space="0" w:color="auto"/>
                </w:tcBorders>
              </w:tcPr>
              <w:p w:rsidR="00FB5F4E" w:rsidRPr="00C26D92" w:rsidRDefault="00FB5F4E" w:rsidP="00624492">
                <w:pPr>
                  <w:spacing w:before="180" w:after="180" w:line="240" w:lineRule="auto"/>
                  <w:ind w:left="-57" w:right="-57"/>
                  <w:rPr>
                    <w:rFonts w:ascii="Arial" w:hAnsi="Arial" w:cs="Arial"/>
                  </w:rPr>
                </w:pPr>
                <w:r w:rsidRPr="00C26D92">
                  <w:rPr>
                    <w:rFonts w:ascii="Arial" w:hAnsi="Arial" w:cs="Arial"/>
                  </w:rPr>
                  <w:t>Date of Submission</w:t>
                </w:r>
              </w:p>
            </w:tc>
            <w:tc>
              <w:tcPr>
                <w:tcW w:w="5760" w:type="dxa"/>
                <w:tcBorders>
                  <w:bottom w:val="single" w:sz="4" w:space="0" w:color="auto"/>
                </w:tcBorders>
              </w:tcPr>
              <w:p w:rsidR="00FB5F4E" w:rsidRPr="00C26D92" w:rsidRDefault="00FB5F4E" w:rsidP="00624492">
                <w:pPr>
                  <w:spacing w:before="180" w:after="180" w:line="240" w:lineRule="auto"/>
                  <w:rPr>
                    <w:rFonts w:ascii="Arial" w:hAnsi="Arial" w:cs="Arial"/>
                  </w:rPr>
                </w:pPr>
                <w:r>
                  <w:rPr>
                    <w:rFonts w:ascii="Arial" w:hAnsi="Arial" w:cs="Arial"/>
                  </w:rPr>
                  <w:t>07-November</w:t>
                </w:r>
                <w:r w:rsidRPr="00C26D92">
                  <w:rPr>
                    <w:rFonts w:ascii="Arial" w:hAnsi="Arial" w:cs="Arial"/>
                  </w:rPr>
                  <w:t>-2016</w:t>
                </w:r>
              </w:p>
            </w:tc>
          </w:tr>
          <w:tr w:rsidR="00FB5F4E" w:rsidRPr="00C26D92" w:rsidTr="00624492">
            <w:tc>
              <w:tcPr>
                <w:tcW w:w="3240" w:type="dxa"/>
                <w:tcBorders>
                  <w:bottom w:val="single" w:sz="4" w:space="0" w:color="auto"/>
                </w:tcBorders>
              </w:tcPr>
              <w:p w:rsidR="00FB5F4E" w:rsidRPr="00C26D92" w:rsidRDefault="00FB5F4E" w:rsidP="00624492">
                <w:pPr>
                  <w:spacing w:before="180" w:after="180" w:line="240" w:lineRule="auto"/>
                  <w:ind w:left="-57" w:right="-57"/>
                  <w:rPr>
                    <w:rFonts w:ascii="Arial" w:hAnsi="Arial" w:cs="Arial"/>
                  </w:rPr>
                </w:pPr>
                <w:r w:rsidRPr="00C26D92">
                  <w:rPr>
                    <w:rFonts w:ascii="Arial" w:hAnsi="Arial" w:cs="Arial"/>
                  </w:rPr>
                  <w:t>Contact telephone number</w:t>
                </w:r>
              </w:p>
            </w:tc>
            <w:tc>
              <w:tcPr>
                <w:tcW w:w="5760" w:type="dxa"/>
                <w:tcBorders>
                  <w:bottom w:val="single" w:sz="4" w:space="0" w:color="auto"/>
                </w:tcBorders>
              </w:tcPr>
              <w:p w:rsidR="00FB5F4E" w:rsidRPr="00C26D92" w:rsidRDefault="00FB5F4E" w:rsidP="00624492">
                <w:pPr>
                  <w:spacing w:before="180" w:after="180" w:line="240" w:lineRule="auto"/>
                  <w:rPr>
                    <w:rFonts w:ascii="Arial" w:hAnsi="Arial" w:cs="Arial"/>
                  </w:rPr>
                </w:pPr>
                <w:r w:rsidRPr="00C26D92">
                  <w:rPr>
                    <w:rFonts w:ascii="Arial" w:hAnsi="Arial" w:cs="Arial"/>
                  </w:rPr>
                  <w:t>071 984 6883/011 223 7106</w:t>
                </w:r>
              </w:p>
            </w:tc>
          </w:tr>
          <w:tr w:rsidR="00FB5F4E" w:rsidRPr="00C26D92" w:rsidTr="00624492">
            <w:tc>
              <w:tcPr>
                <w:tcW w:w="3240" w:type="dxa"/>
                <w:tcBorders>
                  <w:bottom w:val="single" w:sz="4" w:space="0" w:color="auto"/>
                </w:tcBorders>
              </w:tcPr>
              <w:p w:rsidR="00FB5F4E" w:rsidRPr="00C26D92" w:rsidRDefault="00FB5F4E" w:rsidP="00624492">
                <w:pPr>
                  <w:spacing w:before="180" w:after="180" w:line="240" w:lineRule="auto"/>
                  <w:ind w:left="-57" w:right="-57"/>
                  <w:rPr>
                    <w:rFonts w:ascii="Arial" w:hAnsi="Arial" w:cs="Arial"/>
                  </w:rPr>
                </w:pPr>
                <w:r w:rsidRPr="00C26D92">
                  <w:rPr>
                    <w:rFonts w:ascii="Arial" w:hAnsi="Arial" w:cs="Arial"/>
                  </w:rPr>
                  <w:t>E-mail address</w:t>
                </w:r>
              </w:p>
            </w:tc>
            <w:tc>
              <w:tcPr>
                <w:tcW w:w="5760" w:type="dxa"/>
                <w:tcBorders>
                  <w:bottom w:val="single" w:sz="4" w:space="0" w:color="auto"/>
                </w:tcBorders>
              </w:tcPr>
              <w:p w:rsidR="00FB5F4E" w:rsidRPr="00C26D92" w:rsidRDefault="00FB5F4E" w:rsidP="00624492">
                <w:pPr>
                  <w:spacing w:before="180" w:after="180" w:line="240" w:lineRule="auto"/>
                  <w:rPr>
                    <w:rFonts w:ascii="Arial" w:hAnsi="Arial" w:cs="Arial"/>
                  </w:rPr>
                </w:pPr>
                <w:r w:rsidRPr="00C26D92">
                  <w:rPr>
                    <w:rFonts w:ascii="Arial" w:hAnsi="Arial" w:cs="Arial"/>
                  </w:rPr>
                  <w:t>Leeto.modutoane@gmail.com</w:t>
                </w:r>
              </w:p>
            </w:tc>
          </w:tr>
          <w:tr w:rsidR="00FB5F4E" w:rsidRPr="00C26D92" w:rsidTr="00624492">
            <w:tc>
              <w:tcPr>
                <w:tcW w:w="3240" w:type="dxa"/>
                <w:tcBorders>
                  <w:bottom w:val="nil"/>
                  <w:right w:val="nil"/>
                </w:tcBorders>
              </w:tcPr>
              <w:p w:rsidR="00FB5F4E" w:rsidRPr="00C26D92" w:rsidRDefault="00FB5F4E" w:rsidP="00624492">
                <w:pPr>
                  <w:spacing w:before="120" w:line="240" w:lineRule="auto"/>
                  <w:ind w:left="-57" w:right="-57"/>
                  <w:rPr>
                    <w:rFonts w:ascii="Arial" w:hAnsi="Arial" w:cs="Arial"/>
                  </w:rPr>
                </w:pPr>
                <w:r w:rsidRPr="00C26D92">
                  <w:rPr>
                    <w:rFonts w:ascii="Arial" w:hAnsi="Arial" w:cs="Arial"/>
                  </w:rPr>
                  <w:t>Declaration:</w:t>
                </w:r>
              </w:p>
            </w:tc>
            <w:tc>
              <w:tcPr>
                <w:tcW w:w="5760" w:type="dxa"/>
                <w:tcBorders>
                  <w:left w:val="nil"/>
                  <w:bottom w:val="nil"/>
                </w:tcBorders>
              </w:tcPr>
              <w:p w:rsidR="00FB5F4E" w:rsidRPr="00C26D92" w:rsidRDefault="00FB5F4E" w:rsidP="00624492">
                <w:pPr>
                  <w:spacing w:before="140" w:line="240" w:lineRule="auto"/>
                  <w:ind w:left="-57" w:right="-57"/>
                  <w:rPr>
                    <w:rFonts w:ascii="Arial" w:hAnsi="Arial" w:cs="Arial"/>
                  </w:rPr>
                </w:pPr>
                <w:r w:rsidRPr="00C26D92">
                  <w:rPr>
                    <w:rFonts w:ascii="Arial" w:hAnsi="Arial" w:cs="Arial"/>
                    <w:i/>
                    <w:iCs/>
                    <w:sz w:val="20"/>
                  </w:rPr>
                  <w:t>I declare that this assignment, submitted by me, is my own work and that I have referenced all the sources that I have used.</w:t>
                </w:r>
              </w:p>
            </w:tc>
          </w:tr>
          <w:tr w:rsidR="00FB5F4E" w:rsidRPr="00C26D92" w:rsidTr="00624492">
            <w:tc>
              <w:tcPr>
                <w:tcW w:w="3240" w:type="dxa"/>
                <w:tcBorders>
                  <w:top w:val="single" w:sz="4" w:space="0" w:color="auto"/>
                  <w:bottom w:val="single" w:sz="4" w:space="0" w:color="auto"/>
                </w:tcBorders>
              </w:tcPr>
              <w:p w:rsidR="00FB5F4E" w:rsidRPr="00C26D92" w:rsidRDefault="00FB5F4E" w:rsidP="00624492">
                <w:pPr>
                  <w:spacing w:before="240" w:after="240" w:line="240" w:lineRule="auto"/>
                  <w:ind w:left="-57" w:right="-57"/>
                  <w:rPr>
                    <w:rFonts w:ascii="Arial" w:hAnsi="Arial" w:cs="Arial"/>
                  </w:rPr>
                </w:pPr>
                <w:r w:rsidRPr="00C26D92">
                  <w:rPr>
                    <w:rFonts w:ascii="Arial" w:hAnsi="Arial" w:cs="Arial"/>
                  </w:rPr>
                  <w:t>Signature of Student</w:t>
                </w:r>
              </w:p>
            </w:tc>
            <w:tc>
              <w:tcPr>
                <w:tcW w:w="5760" w:type="dxa"/>
                <w:tcBorders>
                  <w:top w:val="single" w:sz="4" w:space="0" w:color="auto"/>
                  <w:bottom w:val="single" w:sz="4" w:space="0" w:color="auto"/>
                </w:tcBorders>
              </w:tcPr>
              <w:p w:rsidR="00FB5F4E" w:rsidRPr="00C26D92" w:rsidRDefault="00FB5F4E" w:rsidP="00624492">
                <w:pPr>
                  <w:spacing w:before="240" w:after="240" w:line="240" w:lineRule="auto"/>
                  <w:rPr>
                    <w:rFonts w:ascii="Arial" w:hAnsi="Arial" w:cs="Arial"/>
                  </w:rPr>
                </w:pPr>
                <w:r w:rsidRPr="00C26D92">
                  <w:rPr>
                    <w:rFonts w:ascii="Arial" w:hAnsi="Arial" w:cs="Arial"/>
                    <w:noProof/>
                    <w:lang w:val="en-US"/>
                  </w:rPr>
                  <w:drawing>
                    <wp:anchor distT="0" distB="0" distL="114300" distR="114300" simplePos="0" relativeHeight="251659264" behindDoc="1" locked="0" layoutInCell="1" allowOverlap="1" wp14:anchorId="76860D6E" wp14:editId="0FBE1998">
                      <wp:simplePos x="0" y="0"/>
                      <wp:positionH relativeFrom="margin">
                        <wp:posOffset>291465</wp:posOffset>
                      </wp:positionH>
                      <wp:positionV relativeFrom="paragraph">
                        <wp:posOffset>-41910</wp:posOffset>
                      </wp:positionV>
                      <wp:extent cx="1146810" cy="641985"/>
                      <wp:effectExtent l="0" t="0" r="0" b="5715"/>
                      <wp:wrapNone/>
                      <wp:docPr id="5" name="Picture 5" descr="C:\MY_DIRECTORY\PERSONAL\University of Pretoria(UP)\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MY_DIRECTORY\PERSONAL\University of Pretoria(UP)\Signature.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V="1">
                                <a:off x="0" y="0"/>
                                <a:ext cx="1146810" cy="64198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FB5F4E" w:rsidRPr="00C26D92" w:rsidRDefault="00FB5F4E" w:rsidP="00FB5F4E">
          <w:pPr>
            <w:spacing w:line="240" w:lineRule="auto"/>
            <w:rPr>
              <w:rFonts w:ascii="Arial" w:hAnsi="Arial" w:cs="Arial"/>
              <w:sz w:val="16"/>
              <w:szCs w:val="16"/>
            </w:rPr>
          </w:pPr>
        </w:p>
        <w:tbl>
          <w:tblPr>
            <w:tblW w:w="900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0"/>
            <w:gridCol w:w="5760"/>
          </w:tblGrid>
          <w:tr w:rsidR="00FB5F4E" w:rsidRPr="00C26D92" w:rsidTr="00624492">
            <w:tc>
              <w:tcPr>
                <w:tcW w:w="3240" w:type="dxa"/>
              </w:tcPr>
              <w:p w:rsidR="00FB5F4E" w:rsidRPr="00C26D92" w:rsidRDefault="00FB5F4E" w:rsidP="00624492">
                <w:pPr>
                  <w:spacing w:before="180" w:after="180" w:line="240" w:lineRule="auto"/>
                  <w:rPr>
                    <w:rFonts w:ascii="Arial" w:hAnsi="Arial" w:cs="Arial"/>
                  </w:rPr>
                </w:pPr>
                <w:r w:rsidRPr="00C26D92">
                  <w:rPr>
                    <w:rFonts w:ascii="Arial" w:hAnsi="Arial" w:cs="Arial"/>
                  </w:rPr>
                  <w:t>Date received</w:t>
                </w:r>
              </w:p>
            </w:tc>
            <w:tc>
              <w:tcPr>
                <w:tcW w:w="5760" w:type="dxa"/>
              </w:tcPr>
              <w:p w:rsidR="00FB5F4E" w:rsidRPr="00C26D92" w:rsidRDefault="00FB5F4E" w:rsidP="00624492">
                <w:pPr>
                  <w:spacing w:before="180" w:after="180" w:line="240" w:lineRule="auto"/>
                  <w:rPr>
                    <w:rFonts w:ascii="Arial" w:hAnsi="Arial" w:cs="Arial"/>
                  </w:rPr>
                </w:pPr>
              </w:p>
            </w:tc>
          </w:tr>
          <w:tr w:rsidR="00FB5F4E" w:rsidRPr="00C26D92" w:rsidTr="00624492">
            <w:tc>
              <w:tcPr>
                <w:tcW w:w="3240" w:type="dxa"/>
              </w:tcPr>
              <w:p w:rsidR="00FB5F4E" w:rsidRPr="00C26D92" w:rsidRDefault="00FB5F4E" w:rsidP="00624492">
                <w:pPr>
                  <w:spacing w:before="240" w:after="240" w:line="240" w:lineRule="auto"/>
                  <w:rPr>
                    <w:rFonts w:ascii="Arial" w:hAnsi="Arial" w:cs="Arial"/>
                  </w:rPr>
                </w:pPr>
                <w:r w:rsidRPr="00C26D92">
                  <w:rPr>
                    <w:rFonts w:ascii="Arial" w:hAnsi="Arial" w:cs="Arial"/>
                  </w:rPr>
                  <w:t>Signature of Administrator</w:t>
                </w:r>
              </w:p>
            </w:tc>
            <w:tc>
              <w:tcPr>
                <w:tcW w:w="5760" w:type="dxa"/>
              </w:tcPr>
              <w:p w:rsidR="00FB5F4E" w:rsidRPr="00C26D92" w:rsidRDefault="00FB5F4E" w:rsidP="00624492">
                <w:pPr>
                  <w:spacing w:before="240" w:after="240" w:line="240" w:lineRule="auto"/>
                  <w:jc w:val="right"/>
                  <w:rPr>
                    <w:rFonts w:ascii="Arial" w:hAnsi="Arial" w:cs="Arial"/>
                  </w:rPr>
                </w:pPr>
              </w:p>
            </w:tc>
          </w:tr>
        </w:tbl>
        <w:p w:rsidR="00FB5F4E" w:rsidRDefault="00FB5F4E">
          <w:pPr>
            <w:spacing w:after="160" w:line="259" w:lineRule="auto"/>
            <w:rPr>
              <w:rFonts w:asciiTheme="majorHAnsi" w:eastAsiaTheme="majorEastAsia" w:hAnsiTheme="majorHAnsi" w:cstheme="majorBidi"/>
              <w:color w:val="2E74B5" w:themeColor="accent1" w:themeShade="BF"/>
              <w:sz w:val="32"/>
              <w:szCs w:val="32"/>
              <w:lang w:val="en-US" w:eastAsia="en-US"/>
            </w:rPr>
          </w:pPr>
        </w:p>
      </w:sdtContent>
    </w:sdt>
    <w:sdt>
      <w:sdtPr>
        <w:id w:val="148799815"/>
        <w:docPartObj>
          <w:docPartGallery w:val="Table of Contents"/>
          <w:docPartUnique/>
        </w:docPartObj>
      </w:sdtPr>
      <w:sdtEndPr>
        <w:rPr>
          <w:rFonts w:ascii="Calibri" w:eastAsia="Times New Roman" w:hAnsi="Calibri" w:cs="Times New Roman"/>
          <w:b/>
          <w:bCs/>
          <w:noProof/>
          <w:color w:val="auto"/>
          <w:sz w:val="22"/>
          <w:szCs w:val="22"/>
          <w:lang w:val="en-ZA" w:eastAsia="en-ZA"/>
        </w:rPr>
      </w:sdtEndPr>
      <w:sdtContent>
        <w:p w:rsidR="002836EA" w:rsidRDefault="002836EA">
          <w:pPr>
            <w:pStyle w:val="TOCHeading"/>
          </w:pPr>
          <w:r>
            <w:t>Contents</w:t>
          </w:r>
        </w:p>
        <w:p w:rsidR="002836EA" w:rsidRDefault="002836EA">
          <w:pPr>
            <w:pStyle w:val="TOC1"/>
            <w:tabs>
              <w:tab w:val="left" w:pos="440"/>
              <w:tab w:val="right" w:leader="dot" w:pos="9350"/>
            </w:tabs>
            <w:rPr>
              <w:noProof/>
            </w:rPr>
          </w:pPr>
          <w:r>
            <w:fldChar w:fldCharType="begin"/>
          </w:r>
          <w:r>
            <w:instrText xml:space="preserve"> TOC \o "1-3" \h \z \u </w:instrText>
          </w:r>
          <w:r>
            <w:fldChar w:fldCharType="separate"/>
          </w:r>
          <w:hyperlink w:anchor="_Toc466323975" w:history="1">
            <w:r w:rsidRPr="00DE7D60">
              <w:rPr>
                <w:rStyle w:val="Hyperlink"/>
                <w:rFonts w:ascii="Arial" w:hAnsi="Arial" w:cs="Arial"/>
                <w:noProof/>
              </w:rPr>
              <w:t>1.</w:t>
            </w:r>
            <w:r>
              <w:rPr>
                <w:noProof/>
              </w:rPr>
              <w:tab/>
            </w:r>
            <w:r w:rsidRPr="00DE7D60">
              <w:rPr>
                <w:rStyle w:val="Hyperlink"/>
                <w:rFonts w:ascii="Arial" w:hAnsi="Arial" w:cs="Arial"/>
                <w:noProof/>
              </w:rPr>
              <w:t>Introduction</w:t>
            </w:r>
            <w:r>
              <w:rPr>
                <w:noProof/>
                <w:webHidden/>
              </w:rPr>
              <w:tab/>
            </w:r>
            <w:r>
              <w:rPr>
                <w:noProof/>
                <w:webHidden/>
              </w:rPr>
              <w:fldChar w:fldCharType="begin"/>
            </w:r>
            <w:r>
              <w:rPr>
                <w:noProof/>
                <w:webHidden/>
              </w:rPr>
              <w:instrText xml:space="preserve"> PAGEREF _Toc466323975 \h </w:instrText>
            </w:r>
            <w:r>
              <w:rPr>
                <w:noProof/>
                <w:webHidden/>
              </w:rPr>
            </w:r>
            <w:r>
              <w:rPr>
                <w:noProof/>
                <w:webHidden/>
              </w:rPr>
              <w:fldChar w:fldCharType="separate"/>
            </w:r>
            <w:r w:rsidR="00AA76C7">
              <w:rPr>
                <w:noProof/>
                <w:webHidden/>
              </w:rPr>
              <w:t>2</w:t>
            </w:r>
            <w:r>
              <w:rPr>
                <w:noProof/>
                <w:webHidden/>
              </w:rPr>
              <w:fldChar w:fldCharType="end"/>
            </w:r>
          </w:hyperlink>
        </w:p>
        <w:p w:rsidR="002836EA" w:rsidRDefault="002836EA">
          <w:pPr>
            <w:pStyle w:val="TOC1"/>
            <w:tabs>
              <w:tab w:val="left" w:pos="440"/>
              <w:tab w:val="right" w:leader="dot" w:pos="9350"/>
            </w:tabs>
            <w:rPr>
              <w:noProof/>
            </w:rPr>
          </w:pPr>
          <w:hyperlink w:anchor="_Toc466323976" w:history="1">
            <w:r w:rsidRPr="00DE7D60">
              <w:rPr>
                <w:rStyle w:val="Hyperlink"/>
                <w:rFonts w:ascii="Arial" w:hAnsi="Arial" w:cs="Arial"/>
                <w:noProof/>
              </w:rPr>
              <w:t>2.</w:t>
            </w:r>
            <w:r>
              <w:rPr>
                <w:noProof/>
              </w:rPr>
              <w:tab/>
            </w:r>
            <w:r w:rsidRPr="00DE7D60">
              <w:rPr>
                <w:rStyle w:val="Hyperlink"/>
                <w:rFonts w:ascii="Arial" w:hAnsi="Arial" w:cs="Arial"/>
                <w:noProof/>
              </w:rPr>
              <w:t>Managers conflict resolution skills in the workplace</w:t>
            </w:r>
            <w:r>
              <w:rPr>
                <w:noProof/>
                <w:webHidden/>
              </w:rPr>
              <w:tab/>
            </w:r>
            <w:r>
              <w:rPr>
                <w:noProof/>
                <w:webHidden/>
              </w:rPr>
              <w:fldChar w:fldCharType="begin"/>
            </w:r>
            <w:r>
              <w:rPr>
                <w:noProof/>
                <w:webHidden/>
              </w:rPr>
              <w:instrText xml:space="preserve"> PAGEREF _Toc466323976 \h </w:instrText>
            </w:r>
            <w:r>
              <w:rPr>
                <w:noProof/>
                <w:webHidden/>
              </w:rPr>
            </w:r>
            <w:r>
              <w:rPr>
                <w:noProof/>
                <w:webHidden/>
              </w:rPr>
              <w:fldChar w:fldCharType="separate"/>
            </w:r>
            <w:r w:rsidR="00AA76C7">
              <w:rPr>
                <w:noProof/>
                <w:webHidden/>
              </w:rPr>
              <w:t>3</w:t>
            </w:r>
            <w:r>
              <w:rPr>
                <w:noProof/>
                <w:webHidden/>
              </w:rPr>
              <w:fldChar w:fldCharType="end"/>
            </w:r>
          </w:hyperlink>
        </w:p>
        <w:p w:rsidR="002836EA" w:rsidRDefault="002836EA">
          <w:pPr>
            <w:pStyle w:val="TOC1"/>
            <w:tabs>
              <w:tab w:val="left" w:pos="660"/>
              <w:tab w:val="right" w:leader="dot" w:pos="9350"/>
            </w:tabs>
            <w:rPr>
              <w:noProof/>
            </w:rPr>
          </w:pPr>
          <w:hyperlink w:anchor="_Toc466323977" w:history="1">
            <w:r w:rsidRPr="00DE7D60">
              <w:rPr>
                <w:rStyle w:val="Hyperlink"/>
                <w:rFonts w:ascii="Arial" w:hAnsi="Arial" w:cs="Arial"/>
                <w:noProof/>
              </w:rPr>
              <w:t>2.1</w:t>
            </w:r>
            <w:r>
              <w:rPr>
                <w:noProof/>
              </w:rPr>
              <w:tab/>
            </w:r>
            <w:r w:rsidRPr="00DE7D60">
              <w:rPr>
                <w:rStyle w:val="Hyperlink"/>
                <w:rFonts w:ascii="Arial" w:hAnsi="Arial" w:cs="Arial"/>
                <w:noProof/>
              </w:rPr>
              <w:t>Communication skills</w:t>
            </w:r>
            <w:r>
              <w:rPr>
                <w:noProof/>
                <w:webHidden/>
              </w:rPr>
              <w:tab/>
            </w:r>
            <w:r>
              <w:rPr>
                <w:noProof/>
                <w:webHidden/>
              </w:rPr>
              <w:fldChar w:fldCharType="begin"/>
            </w:r>
            <w:r>
              <w:rPr>
                <w:noProof/>
                <w:webHidden/>
              </w:rPr>
              <w:instrText xml:space="preserve"> PAGEREF _Toc466323977 \h </w:instrText>
            </w:r>
            <w:r>
              <w:rPr>
                <w:noProof/>
                <w:webHidden/>
              </w:rPr>
            </w:r>
            <w:r>
              <w:rPr>
                <w:noProof/>
                <w:webHidden/>
              </w:rPr>
              <w:fldChar w:fldCharType="separate"/>
            </w:r>
            <w:r w:rsidR="00AA76C7">
              <w:rPr>
                <w:noProof/>
                <w:webHidden/>
              </w:rPr>
              <w:t>3</w:t>
            </w:r>
            <w:r>
              <w:rPr>
                <w:noProof/>
                <w:webHidden/>
              </w:rPr>
              <w:fldChar w:fldCharType="end"/>
            </w:r>
          </w:hyperlink>
        </w:p>
        <w:p w:rsidR="002836EA" w:rsidRDefault="002836EA">
          <w:pPr>
            <w:pStyle w:val="TOC1"/>
            <w:tabs>
              <w:tab w:val="left" w:pos="660"/>
              <w:tab w:val="right" w:leader="dot" w:pos="9350"/>
            </w:tabs>
            <w:rPr>
              <w:noProof/>
            </w:rPr>
          </w:pPr>
          <w:hyperlink w:anchor="_Toc466323978" w:history="1">
            <w:r w:rsidRPr="00DE7D60">
              <w:rPr>
                <w:rStyle w:val="Hyperlink"/>
                <w:rFonts w:ascii="Arial" w:hAnsi="Arial" w:cs="Arial"/>
                <w:noProof/>
              </w:rPr>
              <w:t>2.2</w:t>
            </w:r>
            <w:r>
              <w:rPr>
                <w:noProof/>
              </w:rPr>
              <w:tab/>
            </w:r>
            <w:r w:rsidRPr="00DE7D60">
              <w:rPr>
                <w:rStyle w:val="Hyperlink"/>
                <w:rFonts w:ascii="Arial" w:hAnsi="Arial" w:cs="Arial"/>
                <w:noProof/>
              </w:rPr>
              <w:t>Problem Solving and mediation skills</w:t>
            </w:r>
            <w:r>
              <w:rPr>
                <w:noProof/>
                <w:webHidden/>
              </w:rPr>
              <w:tab/>
            </w:r>
            <w:r>
              <w:rPr>
                <w:noProof/>
                <w:webHidden/>
              </w:rPr>
              <w:fldChar w:fldCharType="begin"/>
            </w:r>
            <w:r>
              <w:rPr>
                <w:noProof/>
                <w:webHidden/>
              </w:rPr>
              <w:instrText xml:space="preserve"> PAGEREF _Toc466323978 \h </w:instrText>
            </w:r>
            <w:r>
              <w:rPr>
                <w:noProof/>
                <w:webHidden/>
              </w:rPr>
            </w:r>
            <w:r>
              <w:rPr>
                <w:noProof/>
                <w:webHidden/>
              </w:rPr>
              <w:fldChar w:fldCharType="separate"/>
            </w:r>
            <w:r w:rsidR="00AA76C7">
              <w:rPr>
                <w:noProof/>
                <w:webHidden/>
              </w:rPr>
              <w:t>3</w:t>
            </w:r>
            <w:r>
              <w:rPr>
                <w:noProof/>
                <w:webHidden/>
              </w:rPr>
              <w:fldChar w:fldCharType="end"/>
            </w:r>
          </w:hyperlink>
        </w:p>
        <w:p w:rsidR="002836EA" w:rsidRDefault="002836EA">
          <w:pPr>
            <w:pStyle w:val="TOC1"/>
            <w:tabs>
              <w:tab w:val="left" w:pos="660"/>
              <w:tab w:val="right" w:leader="dot" w:pos="9350"/>
            </w:tabs>
            <w:rPr>
              <w:noProof/>
            </w:rPr>
          </w:pPr>
          <w:hyperlink w:anchor="_Toc466323979" w:history="1">
            <w:r w:rsidRPr="00DE7D60">
              <w:rPr>
                <w:rStyle w:val="Hyperlink"/>
                <w:rFonts w:ascii="Arial" w:hAnsi="Arial" w:cs="Arial"/>
                <w:noProof/>
              </w:rPr>
              <w:t>2.3</w:t>
            </w:r>
            <w:r>
              <w:rPr>
                <w:noProof/>
              </w:rPr>
              <w:tab/>
            </w:r>
            <w:r w:rsidRPr="00DE7D60">
              <w:rPr>
                <w:rStyle w:val="Hyperlink"/>
                <w:rFonts w:ascii="Arial" w:hAnsi="Arial" w:cs="Arial"/>
                <w:noProof/>
              </w:rPr>
              <w:t>Confronting and Dealing with Conflict</w:t>
            </w:r>
            <w:r>
              <w:rPr>
                <w:noProof/>
                <w:webHidden/>
              </w:rPr>
              <w:tab/>
            </w:r>
            <w:r>
              <w:rPr>
                <w:noProof/>
                <w:webHidden/>
              </w:rPr>
              <w:fldChar w:fldCharType="begin"/>
            </w:r>
            <w:r>
              <w:rPr>
                <w:noProof/>
                <w:webHidden/>
              </w:rPr>
              <w:instrText xml:space="preserve"> PAGEREF _Toc466323979 \h </w:instrText>
            </w:r>
            <w:r>
              <w:rPr>
                <w:noProof/>
                <w:webHidden/>
              </w:rPr>
            </w:r>
            <w:r>
              <w:rPr>
                <w:noProof/>
                <w:webHidden/>
              </w:rPr>
              <w:fldChar w:fldCharType="separate"/>
            </w:r>
            <w:r w:rsidR="00AA76C7">
              <w:rPr>
                <w:noProof/>
                <w:webHidden/>
              </w:rPr>
              <w:t>3</w:t>
            </w:r>
            <w:r>
              <w:rPr>
                <w:noProof/>
                <w:webHidden/>
              </w:rPr>
              <w:fldChar w:fldCharType="end"/>
            </w:r>
          </w:hyperlink>
        </w:p>
        <w:p w:rsidR="002836EA" w:rsidRDefault="002836EA">
          <w:pPr>
            <w:pStyle w:val="TOC1"/>
            <w:tabs>
              <w:tab w:val="left" w:pos="660"/>
              <w:tab w:val="right" w:leader="dot" w:pos="9350"/>
            </w:tabs>
            <w:rPr>
              <w:noProof/>
            </w:rPr>
          </w:pPr>
          <w:hyperlink w:anchor="_Toc466323980" w:history="1">
            <w:r w:rsidRPr="00DE7D60">
              <w:rPr>
                <w:rStyle w:val="Hyperlink"/>
                <w:rFonts w:ascii="Arial" w:hAnsi="Arial" w:cs="Arial"/>
                <w:noProof/>
              </w:rPr>
              <w:t>2.4</w:t>
            </w:r>
            <w:r>
              <w:rPr>
                <w:noProof/>
              </w:rPr>
              <w:tab/>
            </w:r>
            <w:r w:rsidRPr="00DE7D60">
              <w:rPr>
                <w:rStyle w:val="Hyperlink"/>
                <w:rFonts w:ascii="Arial" w:hAnsi="Arial" w:cs="Arial"/>
                <w:noProof/>
              </w:rPr>
              <w:t>Constructive Engagement</w:t>
            </w:r>
            <w:r>
              <w:rPr>
                <w:noProof/>
                <w:webHidden/>
              </w:rPr>
              <w:tab/>
            </w:r>
            <w:r>
              <w:rPr>
                <w:noProof/>
                <w:webHidden/>
              </w:rPr>
              <w:fldChar w:fldCharType="begin"/>
            </w:r>
            <w:r>
              <w:rPr>
                <w:noProof/>
                <w:webHidden/>
              </w:rPr>
              <w:instrText xml:space="preserve"> PAGEREF _Toc466323980 \h </w:instrText>
            </w:r>
            <w:r>
              <w:rPr>
                <w:noProof/>
                <w:webHidden/>
              </w:rPr>
            </w:r>
            <w:r>
              <w:rPr>
                <w:noProof/>
                <w:webHidden/>
              </w:rPr>
              <w:fldChar w:fldCharType="separate"/>
            </w:r>
            <w:r w:rsidR="00AA76C7">
              <w:rPr>
                <w:noProof/>
                <w:webHidden/>
              </w:rPr>
              <w:t>4</w:t>
            </w:r>
            <w:r>
              <w:rPr>
                <w:noProof/>
                <w:webHidden/>
              </w:rPr>
              <w:fldChar w:fldCharType="end"/>
            </w:r>
          </w:hyperlink>
        </w:p>
        <w:p w:rsidR="002836EA" w:rsidRDefault="002836EA">
          <w:pPr>
            <w:pStyle w:val="TOC1"/>
            <w:tabs>
              <w:tab w:val="left" w:pos="660"/>
              <w:tab w:val="right" w:leader="dot" w:pos="9350"/>
            </w:tabs>
            <w:rPr>
              <w:noProof/>
            </w:rPr>
          </w:pPr>
          <w:hyperlink w:anchor="_Toc466323981" w:history="1">
            <w:r w:rsidRPr="00DE7D60">
              <w:rPr>
                <w:rStyle w:val="Hyperlink"/>
                <w:rFonts w:ascii="Arial" w:hAnsi="Arial" w:cs="Arial"/>
                <w:noProof/>
              </w:rPr>
              <w:t>2.5</w:t>
            </w:r>
            <w:r>
              <w:rPr>
                <w:noProof/>
              </w:rPr>
              <w:tab/>
            </w:r>
            <w:r w:rsidRPr="00DE7D60">
              <w:rPr>
                <w:rStyle w:val="Hyperlink"/>
                <w:rFonts w:ascii="Arial" w:hAnsi="Arial" w:cs="Arial"/>
                <w:noProof/>
              </w:rPr>
              <w:t>Active Listening skills</w:t>
            </w:r>
            <w:r>
              <w:rPr>
                <w:noProof/>
                <w:webHidden/>
              </w:rPr>
              <w:tab/>
            </w:r>
            <w:r>
              <w:rPr>
                <w:noProof/>
                <w:webHidden/>
              </w:rPr>
              <w:fldChar w:fldCharType="begin"/>
            </w:r>
            <w:r>
              <w:rPr>
                <w:noProof/>
                <w:webHidden/>
              </w:rPr>
              <w:instrText xml:space="preserve"> PAGEREF _Toc466323981 \h </w:instrText>
            </w:r>
            <w:r>
              <w:rPr>
                <w:noProof/>
                <w:webHidden/>
              </w:rPr>
            </w:r>
            <w:r>
              <w:rPr>
                <w:noProof/>
                <w:webHidden/>
              </w:rPr>
              <w:fldChar w:fldCharType="separate"/>
            </w:r>
            <w:r w:rsidR="00AA76C7">
              <w:rPr>
                <w:noProof/>
                <w:webHidden/>
              </w:rPr>
              <w:t>4</w:t>
            </w:r>
            <w:r>
              <w:rPr>
                <w:noProof/>
                <w:webHidden/>
              </w:rPr>
              <w:fldChar w:fldCharType="end"/>
            </w:r>
          </w:hyperlink>
        </w:p>
        <w:p w:rsidR="002836EA" w:rsidRDefault="002836EA">
          <w:pPr>
            <w:pStyle w:val="TOC1"/>
            <w:tabs>
              <w:tab w:val="left" w:pos="660"/>
              <w:tab w:val="right" w:leader="dot" w:pos="9350"/>
            </w:tabs>
            <w:rPr>
              <w:noProof/>
            </w:rPr>
          </w:pPr>
          <w:hyperlink w:anchor="_Toc466323982" w:history="1">
            <w:r w:rsidRPr="00DE7D60">
              <w:rPr>
                <w:rStyle w:val="Hyperlink"/>
                <w:rFonts w:ascii="Arial" w:hAnsi="Arial" w:cs="Arial"/>
                <w:noProof/>
              </w:rPr>
              <w:t>2.6</w:t>
            </w:r>
            <w:r>
              <w:rPr>
                <w:noProof/>
              </w:rPr>
              <w:tab/>
            </w:r>
            <w:r w:rsidRPr="00DE7D60">
              <w:rPr>
                <w:rStyle w:val="Hyperlink"/>
                <w:rFonts w:ascii="Arial" w:hAnsi="Arial" w:cs="Arial"/>
                <w:noProof/>
              </w:rPr>
              <w:t>Emotional Intelligence</w:t>
            </w:r>
            <w:r>
              <w:rPr>
                <w:noProof/>
                <w:webHidden/>
              </w:rPr>
              <w:tab/>
            </w:r>
            <w:r>
              <w:rPr>
                <w:noProof/>
                <w:webHidden/>
              </w:rPr>
              <w:fldChar w:fldCharType="begin"/>
            </w:r>
            <w:r>
              <w:rPr>
                <w:noProof/>
                <w:webHidden/>
              </w:rPr>
              <w:instrText xml:space="preserve"> PAGEREF _Toc466323982 \h </w:instrText>
            </w:r>
            <w:r>
              <w:rPr>
                <w:noProof/>
                <w:webHidden/>
              </w:rPr>
            </w:r>
            <w:r>
              <w:rPr>
                <w:noProof/>
                <w:webHidden/>
              </w:rPr>
              <w:fldChar w:fldCharType="separate"/>
            </w:r>
            <w:r w:rsidR="00AA76C7">
              <w:rPr>
                <w:noProof/>
                <w:webHidden/>
              </w:rPr>
              <w:t>4</w:t>
            </w:r>
            <w:r>
              <w:rPr>
                <w:noProof/>
                <w:webHidden/>
              </w:rPr>
              <w:fldChar w:fldCharType="end"/>
            </w:r>
          </w:hyperlink>
        </w:p>
        <w:p w:rsidR="002836EA" w:rsidRDefault="002836EA">
          <w:pPr>
            <w:pStyle w:val="TOC1"/>
            <w:tabs>
              <w:tab w:val="left" w:pos="660"/>
              <w:tab w:val="right" w:leader="dot" w:pos="9350"/>
            </w:tabs>
            <w:rPr>
              <w:noProof/>
            </w:rPr>
          </w:pPr>
          <w:hyperlink w:anchor="_Toc466323983" w:history="1">
            <w:r w:rsidRPr="00DE7D60">
              <w:rPr>
                <w:rStyle w:val="Hyperlink"/>
                <w:rFonts w:ascii="Arial" w:hAnsi="Arial" w:cs="Arial"/>
                <w:noProof/>
              </w:rPr>
              <w:t>2.7</w:t>
            </w:r>
            <w:r>
              <w:rPr>
                <w:noProof/>
              </w:rPr>
              <w:tab/>
            </w:r>
            <w:r w:rsidRPr="00DE7D60">
              <w:rPr>
                <w:rStyle w:val="Hyperlink"/>
                <w:rFonts w:ascii="Arial" w:hAnsi="Arial" w:cs="Arial"/>
                <w:noProof/>
              </w:rPr>
              <w:t>Being able to choose words wisely</w:t>
            </w:r>
            <w:r>
              <w:rPr>
                <w:noProof/>
                <w:webHidden/>
              </w:rPr>
              <w:tab/>
            </w:r>
            <w:r>
              <w:rPr>
                <w:noProof/>
                <w:webHidden/>
              </w:rPr>
              <w:fldChar w:fldCharType="begin"/>
            </w:r>
            <w:r>
              <w:rPr>
                <w:noProof/>
                <w:webHidden/>
              </w:rPr>
              <w:instrText xml:space="preserve"> PAGEREF _Toc466323983 \h </w:instrText>
            </w:r>
            <w:r>
              <w:rPr>
                <w:noProof/>
                <w:webHidden/>
              </w:rPr>
            </w:r>
            <w:r>
              <w:rPr>
                <w:noProof/>
                <w:webHidden/>
              </w:rPr>
              <w:fldChar w:fldCharType="separate"/>
            </w:r>
            <w:r w:rsidR="00AA76C7">
              <w:rPr>
                <w:noProof/>
                <w:webHidden/>
              </w:rPr>
              <w:t>5</w:t>
            </w:r>
            <w:r>
              <w:rPr>
                <w:noProof/>
                <w:webHidden/>
              </w:rPr>
              <w:fldChar w:fldCharType="end"/>
            </w:r>
          </w:hyperlink>
        </w:p>
        <w:p w:rsidR="002836EA" w:rsidRDefault="002836EA">
          <w:pPr>
            <w:pStyle w:val="TOC1"/>
            <w:tabs>
              <w:tab w:val="left" w:pos="660"/>
              <w:tab w:val="right" w:leader="dot" w:pos="9350"/>
            </w:tabs>
            <w:rPr>
              <w:noProof/>
            </w:rPr>
          </w:pPr>
          <w:hyperlink w:anchor="_Toc466323984" w:history="1">
            <w:r w:rsidRPr="00DE7D60">
              <w:rPr>
                <w:rStyle w:val="Hyperlink"/>
                <w:rFonts w:ascii="Arial" w:hAnsi="Arial" w:cs="Arial"/>
                <w:noProof/>
              </w:rPr>
              <w:t>2.8</w:t>
            </w:r>
            <w:r>
              <w:rPr>
                <w:noProof/>
              </w:rPr>
              <w:tab/>
            </w:r>
            <w:r w:rsidRPr="00DE7D60">
              <w:rPr>
                <w:rStyle w:val="Hyperlink"/>
                <w:rFonts w:ascii="Arial" w:hAnsi="Arial" w:cs="Arial"/>
                <w:noProof/>
              </w:rPr>
              <w:t>Adaptability</w:t>
            </w:r>
            <w:r>
              <w:rPr>
                <w:noProof/>
                <w:webHidden/>
              </w:rPr>
              <w:tab/>
            </w:r>
            <w:r>
              <w:rPr>
                <w:noProof/>
                <w:webHidden/>
              </w:rPr>
              <w:fldChar w:fldCharType="begin"/>
            </w:r>
            <w:r>
              <w:rPr>
                <w:noProof/>
                <w:webHidden/>
              </w:rPr>
              <w:instrText xml:space="preserve"> PAGEREF _Toc466323984 \h </w:instrText>
            </w:r>
            <w:r>
              <w:rPr>
                <w:noProof/>
                <w:webHidden/>
              </w:rPr>
            </w:r>
            <w:r>
              <w:rPr>
                <w:noProof/>
                <w:webHidden/>
              </w:rPr>
              <w:fldChar w:fldCharType="separate"/>
            </w:r>
            <w:r w:rsidR="00AA76C7">
              <w:rPr>
                <w:noProof/>
                <w:webHidden/>
              </w:rPr>
              <w:t>5</w:t>
            </w:r>
            <w:r>
              <w:rPr>
                <w:noProof/>
                <w:webHidden/>
              </w:rPr>
              <w:fldChar w:fldCharType="end"/>
            </w:r>
          </w:hyperlink>
        </w:p>
        <w:p w:rsidR="002836EA" w:rsidRDefault="002836EA">
          <w:pPr>
            <w:pStyle w:val="TOC1"/>
            <w:tabs>
              <w:tab w:val="left" w:pos="660"/>
              <w:tab w:val="right" w:leader="dot" w:pos="9350"/>
            </w:tabs>
            <w:rPr>
              <w:noProof/>
            </w:rPr>
          </w:pPr>
          <w:hyperlink w:anchor="_Toc466323985" w:history="1">
            <w:r w:rsidRPr="00DE7D60">
              <w:rPr>
                <w:rStyle w:val="Hyperlink"/>
                <w:rFonts w:ascii="Arial" w:hAnsi="Arial" w:cs="Arial"/>
                <w:noProof/>
              </w:rPr>
              <w:t>2.9</w:t>
            </w:r>
            <w:r>
              <w:rPr>
                <w:noProof/>
              </w:rPr>
              <w:tab/>
            </w:r>
            <w:r w:rsidRPr="00DE7D60">
              <w:rPr>
                <w:rStyle w:val="Hyperlink"/>
                <w:rFonts w:ascii="Arial" w:hAnsi="Arial" w:cs="Arial"/>
                <w:noProof/>
              </w:rPr>
              <w:t>Negotiation and Bargaining skills</w:t>
            </w:r>
            <w:r>
              <w:rPr>
                <w:noProof/>
                <w:webHidden/>
              </w:rPr>
              <w:tab/>
            </w:r>
            <w:r>
              <w:rPr>
                <w:noProof/>
                <w:webHidden/>
              </w:rPr>
              <w:fldChar w:fldCharType="begin"/>
            </w:r>
            <w:r>
              <w:rPr>
                <w:noProof/>
                <w:webHidden/>
              </w:rPr>
              <w:instrText xml:space="preserve"> PAGEREF _Toc466323985 \h </w:instrText>
            </w:r>
            <w:r>
              <w:rPr>
                <w:noProof/>
                <w:webHidden/>
              </w:rPr>
            </w:r>
            <w:r>
              <w:rPr>
                <w:noProof/>
                <w:webHidden/>
              </w:rPr>
              <w:fldChar w:fldCharType="separate"/>
            </w:r>
            <w:r w:rsidR="00AA76C7">
              <w:rPr>
                <w:noProof/>
                <w:webHidden/>
              </w:rPr>
              <w:t>5</w:t>
            </w:r>
            <w:r>
              <w:rPr>
                <w:noProof/>
                <w:webHidden/>
              </w:rPr>
              <w:fldChar w:fldCharType="end"/>
            </w:r>
          </w:hyperlink>
        </w:p>
        <w:p w:rsidR="002836EA" w:rsidRDefault="002836EA">
          <w:pPr>
            <w:pStyle w:val="TOC1"/>
            <w:tabs>
              <w:tab w:val="left" w:pos="440"/>
              <w:tab w:val="right" w:leader="dot" w:pos="9350"/>
            </w:tabs>
            <w:rPr>
              <w:noProof/>
            </w:rPr>
          </w:pPr>
          <w:hyperlink w:anchor="_Toc466323986" w:history="1">
            <w:r w:rsidRPr="00DE7D60">
              <w:rPr>
                <w:rStyle w:val="Hyperlink"/>
                <w:rFonts w:ascii="Arial" w:hAnsi="Arial" w:cs="Arial"/>
                <w:noProof/>
              </w:rPr>
              <w:t>3.</w:t>
            </w:r>
            <w:r>
              <w:rPr>
                <w:noProof/>
              </w:rPr>
              <w:tab/>
            </w:r>
            <w:r w:rsidRPr="00DE7D60">
              <w:rPr>
                <w:rStyle w:val="Hyperlink"/>
                <w:rFonts w:ascii="Arial" w:hAnsi="Arial" w:cs="Arial"/>
                <w:noProof/>
              </w:rPr>
              <w:t>Managers conflict resolution techniques in the workplace</w:t>
            </w:r>
            <w:r>
              <w:rPr>
                <w:noProof/>
                <w:webHidden/>
              </w:rPr>
              <w:tab/>
            </w:r>
            <w:r>
              <w:rPr>
                <w:noProof/>
                <w:webHidden/>
              </w:rPr>
              <w:fldChar w:fldCharType="begin"/>
            </w:r>
            <w:r>
              <w:rPr>
                <w:noProof/>
                <w:webHidden/>
              </w:rPr>
              <w:instrText xml:space="preserve"> PAGEREF _Toc466323986 \h </w:instrText>
            </w:r>
            <w:r>
              <w:rPr>
                <w:noProof/>
                <w:webHidden/>
              </w:rPr>
            </w:r>
            <w:r>
              <w:rPr>
                <w:noProof/>
                <w:webHidden/>
              </w:rPr>
              <w:fldChar w:fldCharType="separate"/>
            </w:r>
            <w:r w:rsidR="00AA76C7">
              <w:rPr>
                <w:noProof/>
                <w:webHidden/>
              </w:rPr>
              <w:t>5</w:t>
            </w:r>
            <w:r>
              <w:rPr>
                <w:noProof/>
                <w:webHidden/>
              </w:rPr>
              <w:fldChar w:fldCharType="end"/>
            </w:r>
          </w:hyperlink>
        </w:p>
        <w:p w:rsidR="002836EA" w:rsidRDefault="002836EA">
          <w:pPr>
            <w:pStyle w:val="TOC1"/>
            <w:tabs>
              <w:tab w:val="left" w:pos="660"/>
              <w:tab w:val="right" w:leader="dot" w:pos="9350"/>
            </w:tabs>
            <w:rPr>
              <w:noProof/>
            </w:rPr>
          </w:pPr>
          <w:hyperlink w:anchor="_Toc466323987" w:history="1">
            <w:r w:rsidRPr="00DE7D60">
              <w:rPr>
                <w:rStyle w:val="Hyperlink"/>
                <w:rFonts w:ascii="Arial" w:hAnsi="Arial" w:cs="Arial"/>
                <w:noProof/>
              </w:rPr>
              <w:t>3.1</w:t>
            </w:r>
            <w:r>
              <w:rPr>
                <w:noProof/>
              </w:rPr>
              <w:tab/>
            </w:r>
            <w:r w:rsidRPr="00DE7D60">
              <w:rPr>
                <w:rStyle w:val="Hyperlink"/>
                <w:rFonts w:ascii="Arial" w:hAnsi="Arial" w:cs="Arial"/>
                <w:noProof/>
              </w:rPr>
              <w:t>Strategies to resolve conflict</w:t>
            </w:r>
            <w:r>
              <w:rPr>
                <w:noProof/>
                <w:webHidden/>
              </w:rPr>
              <w:tab/>
            </w:r>
            <w:r>
              <w:rPr>
                <w:noProof/>
                <w:webHidden/>
              </w:rPr>
              <w:fldChar w:fldCharType="begin"/>
            </w:r>
            <w:r>
              <w:rPr>
                <w:noProof/>
                <w:webHidden/>
              </w:rPr>
              <w:instrText xml:space="preserve"> PAGEREF _Toc466323987 \h </w:instrText>
            </w:r>
            <w:r>
              <w:rPr>
                <w:noProof/>
                <w:webHidden/>
              </w:rPr>
            </w:r>
            <w:r>
              <w:rPr>
                <w:noProof/>
                <w:webHidden/>
              </w:rPr>
              <w:fldChar w:fldCharType="separate"/>
            </w:r>
            <w:r w:rsidR="00AA76C7">
              <w:rPr>
                <w:noProof/>
                <w:webHidden/>
              </w:rPr>
              <w:t>5</w:t>
            </w:r>
            <w:r>
              <w:rPr>
                <w:noProof/>
                <w:webHidden/>
              </w:rPr>
              <w:fldChar w:fldCharType="end"/>
            </w:r>
          </w:hyperlink>
        </w:p>
        <w:p w:rsidR="002836EA" w:rsidRDefault="002836EA">
          <w:pPr>
            <w:pStyle w:val="TOC1"/>
            <w:tabs>
              <w:tab w:val="left" w:pos="660"/>
              <w:tab w:val="right" w:leader="dot" w:pos="9350"/>
            </w:tabs>
            <w:rPr>
              <w:noProof/>
            </w:rPr>
          </w:pPr>
          <w:hyperlink w:anchor="_Toc466323988" w:history="1">
            <w:r w:rsidRPr="00DE7D60">
              <w:rPr>
                <w:rStyle w:val="Hyperlink"/>
                <w:rFonts w:ascii="Arial" w:hAnsi="Arial" w:cs="Arial"/>
                <w:noProof/>
              </w:rPr>
              <w:t>3.2</w:t>
            </w:r>
            <w:r>
              <w:rPr>
                <w:noProof/>
              </w:rPr>
              <w:tab/>
            </w:r>
            <w:r w:rsidRPr="00DE7D60">
              <w:rPr>
                <w:rStyle w:val="Hyperlink"/>
                <w:rFonts w:ascii="Arial" w:hAnsi="Arial" w:cs="Arial"/>
                <w:noProof/>
              </w:rPr>
              <w:t>Conflict Training</w:t>
            </w:r>
            <w:r>
              <w:rPr>
                <w:noProof/>
                <w:webHidden/>
              </w:rPr>
              <w:tab/>
            </w:r>
            <w:r>
              <w:rPr>
                <w:noProof/>
                <w:webHidden/>
              </w:rPr>
              <w:fldChar w:fldCharType="begin"/>
            </w:r>
            <w:r>
              <w:rPr>
                <w:noProof/>
                <w:webHidden/>
              </w:rPr>
              <w:instrText xml:space="preserve"> PAGEREF _Toc466323988 \h </w:instrText>
            </w:r>
            <w:r>
              <w:rPr>
                <w:noProof/>
                <w:webHidden/>
              </w:rPr>
            </w:r>
            <w:r>
              <w:rPr>
                <w:noProof/>
                <w:webHidden/>
              </w:rPr>
              <w:fldChar w:fldCharType="separate"/>
            </w:r>
            <w:r w:rsidR="00AA76C7">
              <w:rPr>
                <w:noProof/>
                <w:webHidden/>
              </w:rPr>
              <w:t>6</w:t>
            </w:r>
            <w:r>
              <w:rPr>
                <w:noProof/>
                <w:webHidden/>
              </w:rPr>
              <w:fldChar w:fldCharType="end"/>
            </w:r>
          </w:hyperlink>
        </w:p>
        <w:p w:rsidR="002836EA" w:rsidRDefault="002836EA">
          <w:pPr>
            <w:pStyle w:val="TOC1"/>
            <w:tabs>
              <w:tab w:val="left" w:pos="660"/>
              <w:tab w:val="right" w:leader="dot" w:pos="9350"/>
            </w:tabs>
            <w:rPr>
              <w:noProof/>
            </w:rPr>
          </w:pPr>
          <w:hyperlink w:anchor="_Toc466323989" w:history="1">
            <w:r w:rsidRPr="00DE7D60">
              <w:rPr>
                <w:rStyle w:val="Hyperlink"/>
                <w:rFonts w:ascii="Arial" w:hAnsi="Arial" w:cs="Arial"/>
                <w:noProof/>
              </w:rPr>
              <w:t>3.3</w:t>
            </w:r>
            <w:r>
              <w:rPr>
                <w:noProof/>
              </w:rPr>
              <w:tab/>
            </w:r>
            <w:r w:rsidRPr="00DE7D60">
              <w:rPr>
                <w:rStyle w:val="Hyperlink"/>
                <w:rFonts w:ascii="Arial" w:hAnsi="Arial" w:cs="Arial"/>
                <w:noProof/>
              </w:rPr>
              <w:t>Third Party intervention/ Mediation</w:t>
            </w:r>
            <w:r>
              <w:rPr>
                <w:noProof/>
                <w:webHidden/>
              </w:rPr>
              <w:tab/>
            </w:r>
            <w:r>
              <w:rPr>
                <w:noProof/>
                <w:webHidden/>
              </w:rPr>
              <w:fldChar w:fldCharType="begin"/>
            </w:r>
            <w:r>
              <w:rPr>
                <w:noProof/>
                <w:webHidden/>
              </w:rPr>
              <w:instrText xml:space="preserve"> PAGEREF _Toc466323989 \h </w:instrText>
            </w:r>
            <w:r>
              <w:rPr>
                <w:noProof/>
                <w:webHidden/>
              </w:rPr>
            </w:r>
            <w:r>
              <w:rPr>
                <w:noProof/>
                <w:webHidden/>
              </w:rPr>
              <w:fldChar w:fldCharType="separate"/>
            </w:r>
            <w:r w:rsidR="00AA76C7">
              <w:rPr>
                <w:noProof/>
                <w:webHidden/>
              </w:rPr>
              <w:t>6</w:t>
            </w:r>
            <w:r>
              <w:rPr>
                <w:noProof/>
                <w:webHidden/>
              </w:rPr>
              <w:fldChar w:fldCharType="end"/>
            </w:r>
          </w:hyperlink>
        </w:p>
        <w:p w:rsidR="002836EA" w:rsidRDefault="002836EA">
          <w:pPr>
            <w:pStyle w:val="TOC1"/>
            <w:tabs>
              <w:tab w:val="left" w:pos="660"/>
              <w:tab w:val="right" w:leader="dot" w:pos="9350"/>
            </w:tabs>
            <w:rPr>
              <w:noProof/>
            </w:rPr>
          </w:pPr>
          <w:hyperlink w:anchor="_Toc466323990" w:history="1">
            <w:r w:rsidRPr="00DE7D60">
              <w:rPr>
                <w:rStyle w:val="Hyperlink"/>
                <w:rFonts w:ascii="Arial" w:hAnsi="Arial" w:cs="Arial"/>
                <w:noProof/>
              </w:rPr>
              <w:t>3.4</w:t>
            </w:r>
            <w:r>
              <w:rPr>
                <w:noProof/>
              </w:rPr>
              <w:tab/>
            </w:r>
            <w:r w:rsidRPr="00DE7D60">
              <w:rPr>
                <w:rStyle w:val="Hyperlink"/>
                <w:rFonts w:ascii="Arial" w:hAnsi="Arial" w:cs="Arial"/>
                <w:noProof/>
              </w:rPr>
              <w:t>Constructive debate</w:t>
            </w:r>
            <w:r>
              <w:rPr>
                <w:noProof/>
                <w:webHidden/>
              </w:rPr>
              <w:tab/>
            </w:r>
            <w:r>
              <w:rPr>
                <w:noProof/>
                <w:webHidden/>
              </w:rPr>
              <w:fldChar w:fldCharType="begin"/>
            </w:r>
            <w:r>
              <w:rPr>
                <w:noProof/>
                <w:webHidden/>
              </w:rPr>
              <w:instrText xml:space="preserve"> PAGEREF _Toc466323990 \h </w:instrText>
            </w:r>
            <w:r>
              <w:rPr>
                <w:noProof/>
                <w:webHidden/>
              </w:rPr>
            </w:r>
            <w:r>
              <w:rPr>
                <w:noProof/>
                <w:webHidden/>
              </w:rPr>
              <w:fldChar w:fldCharType="separate"/>
            </w:r>
            <w:r w:rsidR="00AA76C7">
              <w:rPr>
                <w:noProof/>
                <w:webHidden/>
              </w:rPr>
              <w:t>7</w:t>
            </w:r>
            <w:r>
              <w:rPr>
                <w:noProof/>
                <w:webHidden/>
              </w:rPr>
              <w:fldChar w:fldCharType="end"/>
            </w:r>
          </w:hyperlink>
        </w:p>
        <w:p w:rsidR="002836EA" w:rsidRDefault="002836EA">
          <w:pPr>
            <w:pStyle w:val="TOC1"/>
            <w:tabs>
              <w:tab w:val="left" w:pos="660"/>
              <w:tab w:val="right" w:leader="dot" w:pos="9350"/>
            </w:tabs>
            <w:rPr>
              <w:noProof/>
            </w:rPr>
          </w:pPr>
          <w:hyperlink w:anchor="_Toc466323991" w:history="1">
            <w:r w:rsidRPr="00DE7D60">
              <w:rPr>
                <w:rStyle w:val="Hyperlink"/>
                <w:rFonts w:ascii="Arial" w:hAnsi="Arial" w:cs="Arial"/>
                <w:noProof/>
              </w:rPr>
              <w:t>3.5</w:t>
            </w:r>
            <w:r>
              <w:rPr>
                <w:noProof/>
              </w:rPr>
              <w:tab/>
            </w:r>
            <w:r w:rsidRPr="00DE7D60">
              <w:rPr>
                <w:rStyle w:val="Hyperlink"/>
                <w:rFonts w:ascii="Arial" w:hAnsi="Arial" w:cs="Arial"/>
                <w:noProof/>
              </w:rPr>
              <w:t>Win-Min Technique/ Integrative bargaining</w:t>
            </w:r>
            <w:r>
              <w:rPr>
                <w:noProof/>
                <w:webHidden/>
              </w:rPr>
              <w:tab/>
            </w:r>
            <w:r>
              <w:rPr>
                <w:noProof/>
                <w:webHidden/>
              </w:rPr>
              <w:fldChar w:fldCharType="begin"/>
            </w:r>
            <w:r>
              <w:rPr>
                <w:noProof/>
                <w:webHidden/>
              </w:rPr>
              <w:instrText xml:space="preserve"> PAGEREF _Toc466323991 \h </w:instrText>
            </w:r>
            <w:r>
              <w:rPr>
                <w:noProof/>
                <w:webHidden/>
              </w:rPr>
            </w:r>
            <w:r>
              <w:rPr>
                <w:noProof/>
                <w:webHidden/>
              </w:rPr>
              <w:fldChar w:fldCharType="separate"/>
            </w:r>
            <w:r w:rsidR="00AA76C7">
              <w:rPr>
                <w:noProof/>
                <w:webHidden/>
              </w:rPr>
              <w:t>7</w:t>
            </w:r>
            <w:r>
              <w:rPr>
                <w:noProof/>
                <w:webHidden/>
              </w:rPr>
              <w:fldChar w:fldCharType="end"/>
            </w:r>
          </w:hyperlink>
        </w:p>
        <w:p w:rsidR="002836EA" w:rsidRDefault="002836EA">
          <w:pPr>
            <w:pStyle w:val="TOC1"/>
            <w:tabs>
              <w:tab w:val="left" w:pos="660"/>
              <w:tab w:val="right" w:leader="dot" w:pos="9350"/>
            </w:tabs>
            <w:rPr>
              <w:noProof/>
            </w:rPr>
          </w:pPr>
          <w:hyperlink w:anchor="_Toc466323992" w:history="1">
            <w:r w:rsidRPr="00DE7D60">
              <w:rPr>
                <w:rStyle w:val="Hyperlink"/>
                <w:rFonts w:ascii="Arial" w:hAnsi="Arial" w:cs="Arial"/>
                <w:noProof/>
              </w:rPr>
              <w:t>3.6</w:t>
            </w:r>
            <w:r>
              <w:rPr>
                <w:noProof/>
              </w:rPr>
              <w:tab/>
            </w:r>
            <w:r w:rsidRPr="00DE7D60">
              <w:rPr>
                <w:rStyle w:val="Hyperlink"/>
                <w:rFonts w:ascii="Arial" w:hAnsi="Arial" w:cs="Arial"/>
                <w:noProof/>
              </w:rPr>
              <w:t>Workplace Arbitration</w:t>
            </w:r>
            <w:r>
              <w:rPr>
                <w:noProof/>
                <w:webHidden/>
              </w:rPr>
              <w:tab/>
            </w:r>
            <w:r>
              <w:rPr>
                <w:noProof/>
                <w:webHidden/>
              </w:rPr>
              <w:fldChar w:fldCharType="begin"/>
            </w:r>
            <w:r>
              <w:rPr>
                <w:noProof/>
                <w:webHidden/>
              </w:rPr>
              <w:instrText xml:space="preserve"> PAGEREF _Toc466323992 \h </w:instrText>
            </w:r>
            <w:r>
              <w:rPr>
                <w:noProof/>
                <w:webHidden/>
              </w:rPr>
            </w:r>
            <w:r>
              <w:rPr>
                <w:noProof/>
                <w:webHidden/>
              </w:rPr>
              <w:fldChar w:fldCharType="separate"/>
            </w:r>
            <w:r w:rsidR="00AA76C7">
              <w:rPr>
                <w:noProof/>
                <w:webHidden/>
              </w:rPr>
              <w:t>8</w:t>
            </w:r>
            <w:r>
              <w:rPr>
                <w:noProof/>
                <w:webHidden/>
              </w:rPr>
              <w:fldChar w:fldCharType="end"/>
            </w:r>
          </w:hyperlink>
        </w:p>
        <w:p w:rsidR="002836EA" w:rsidRDefault="002836EA">
          <w:pPr>
            <w:pStyle w:val="TOC1"/>
            <w:tabs>
              <w:tab w:val="left" w:pos="660"/>
              <w:tab w:val="right" w:leader="dot" w:pos="9350"/>
            </w:tabs>
            <w:rPr>
              <w:noProof/>
            </w:rPr>
          </w:pPr>
          <w:hyperlink w:anchor="_Toc466323993" w:history="1">
            <w:r w:rsidRPr="00DE7D60">
              <w:rPr>
                <w:rStyle w:val="Hyperlink"/>
                <w:rFonts w:ascii="Arial" w:hAnsi="Arial" w:cs="Arial"/>
                <w:noProof/>
              </w:rPr>
              <w:t>3.7</w:t>
            </w:r>
            <w:r>
              <w:rPr>
                <w:noProof/>
              </w:rPr>
              <w:tab/>
            </w:r>
            <w:r w:rsidRPr="00DE7D60">
              <w:rPr>
                <w:rStyle w:val="Hyperlink"/>
                <w:rFonts w:ascii="Arial" w:hAnsi="Arial" w:cs="Arial"/>
                <w:noProof/>
              </w:rPr>
              <w:t>Social Intervention processes</w:t>
            </w:r>
            <w:r>
              <w:rPr>
                <w:noProof/>
                <w:webHidden/>
              </w:rPr>
              <w:tab/>
            </w:r>
            <w:r>
              <w:rPr>
                <w:noProof/>
                <w:webHidden/>
              </w:rPr>
              <w:fldChar w:fldCharType="begin"/>
            </w:r>
            <w:r>
              <w:rPr>
                <w:noProof/>
                <w:webHidden/>
              </w:rPr>
              <w:instrText xml:space="preserve"> PAGEREF _Toc466323993 \h </w:instrText>
            </w:r>
            <w:r>
              <w:rPr>
                <w:noProof/>
                <w:webHidden/>
              </w:rPr>
            </w:r>
            <w:r>
              <w:rPr>
                <w:noProof/>
                <w:webHidden/>
              </w:rPr>
              <w:fldChar w:fldCharType="separate"/>
            </w:r>
            <w:r w:rsidR="00AA76C7">
              <w:rPr>
                <w:noProof/>
                <w:webHidden/>
              </w:rPr>
              <w:t>9</w:t>
            </w:r>
            <w:r>
              <w:rPr>
                <w:noProof/>
                <w:webHidden/>
              </w:rPr>
              <w:fldChar w:fldCharType="end"/>
            </w:r>
          </w:hyperlink>
        </w:p>
        <w:p w:rsidR="002836EA" w:rsidRDefault="002836EA">
          <w:pPr>
            <w:pStyle w:val="TOC1"/>
            <w:tabs>
              <w:tab w:val="left" w:pos="660"/>
              <w:tab w:val="right" w:leader="dot" w:pos="9350"/>
            </w:tabs>
            <w:rPr>
              <w:noProof/>
            </w:rPr>
          </w:pPr>
          <w:hyperlink w:anchor="_Toc466323995" w:history="1">
            <w:r w:rsidRPr="00DE7D60">
              <w:rPr>
                <w:rStyle w:val="Hyperlink"/>
                <w:rFonts w:ascii="Arial" w:hAnsi="Arial" w:cs="Arial"/>
                <w:noProof/>
              </w:rPr>
              <w:t>3.8</w:t>
            </w:r>
            <w:r>
              <w:rPr>
                <w:noProof/>
              </w:rPr>
              <w:tab/>
            </w:r>
            <w:r w:rsidRPr="00DE7D60">
              <w:rPr>
                <w:rStyle w:val="Hyperlink"/>
                <w:rFonts w:ascii="Arial" w:hAnsi="Arial" w:cs="Arial"/>
                <w:noProof/>
              </w:rPr>
              <w:t>Rearranging human resources</w:t>
            </w:r>
            <w:r>
              <w:rPr>
                <w:noProof/>
                <w:webHidden/>
              </w:rPr>
              <w:tab/>
            </w:r>
            <w:r>
              <w:rPr>
                <w:noProof/>
                <w:webHidden/>
              </w:rPr>
              <w:fldChar w:fldCharType="begin"/>
            </w:r>
            <w:r>
              <w:rPr>
                <w:noProof/>
                <w:webHidden/>
              </w:rPr>
              <w:instrText xml:space="preserve"> PAGEREF _Toc466323995 \h </w:instrText>
            </w:r>
            <w:r>
              <w:rPr>
                <w:noProof/>
                <w:webHidden/>
              </w:rPr>
            </w:r>
            <w:r>
              <w:rPr>
                <w:noProof/>
                <w:webHidden/>
              </w:rPr>
              <w:fldChar w:fldCharType="separate"/>
            </w:r>
            <w:r w:rsidR="00AA76C7">
              <w:rPr>
                <w:noProof/>
                <w:webHidden/>
              </w:rPr>
              <w:t>9</w:t>
            </w:r>
            <w:r>
              <w:rPr>
                <w:noProof/>
                <w:webHidden/>
              </w:rPr>
              <w:fldChar w:fldCharType="end"/>
            </w:r>
          </w:hyperlink>
        </w:p>
        <w:p w:rsidR="002836EA" w:rsidRDefault="002836EA">
          <w:pPr>
            <w:pStyle w:val="TOC1"/>
            <w:tabs>
              <w:tab w:val="left" w:pos="440"/>
              <w:tab w:val="right" w:leader="dot" w:pos="9350"/>
            </w:tabs>
            <w:rPr>
              <w:noProof/>
            </w:rPr>
          </w:pPr>
          <w:hyperlink w:anchor="_Toc466323996" w:history="1">
            <w:r w:rsidRPr="00DE7D60">
              <w:rPr>
                <w:rStyle w:val="Hyperlink"/>
                <w:rFonts w:ascii="Arial" w:hAnsi="Arial" w:cs="Arial"/>
                <w:noProof/>
              </w:rPr>
              <w:t>4.</w:t>
            </w:r>
            <w:r>
              <w:rPr>
                <w:noProof/>
              </w:rPr>
              <w:tab/>
            </w:r>
            <w:r w:rsidRPr="00DE7D60">
              <w:rPr>
                <w:rStyle w:val="Hyperlink"/>
                <w:rFonts w:ascii="Arial" w:hAnsi="Arial" w:cs="Arial"/>
                <w:noProof/>
              </w:rPr>
              <w:t>Conclusion</w:t>
            </w:r>
            <w:r>
              <w:rPr>
                <w:noProof/>
                <w:webHidden/>
              </w:rPr>
              <w:tab/>
            </w:r>
            <w:r>
              <w:rPr>
                <w:noProof/>
                <w:webHidden/>
              </w:rPr>
              <w:fldChar w:fldCharType="begin"/>
            </w:r>
            <w:r>
              <w:rPr>
                <w:noProof/>
                <w:webHidden/>
              </w:rPr>
              <w:instrText xml:space="preserve"> PAGEREF _Toc466323996 \h </w:instrText>
            </w:r>
            <w:r>
              <w:rPr>
                <w:noProof/>
                <w:webHidden/>
              </w:rPr>
            </w:r>
            <w:r>
              <w:rPr>
                <w:noProof/>
                <w:webHidden/>
              </w:rPr>
              <w:fldChar w:fldCharType="separate"/>
            </w:r>
            <w:r w:rsidR="00AA76C7">
              <w:rPr>
                <w:noProof/>
                <w:webHidden/>
              </w:rPr>
              <w:t>9</w:t>
            </w:r>
            <w:r>
              <w:rPr>
                <w:noProof/>
                <w:webHidden/>
              </w:rPr>
              <w:fldChar w:fldCharType="end"/>
            </w:r>
          </w:hyperlink>
        </w:p>
        <w:p w:rsidR="002836EA" w:rsidRDefault="002836EA">
          <w:pPr>
            <w:pStyle w:val="TOC1"/>
            <w:tabs>
              <w:tab w:val="left" w:pos="440"/>
              <w:tab w:val="right" w:leader="dot" w:pos="9350"/>
            </w:tabs>
            <w:rPr>
              <w:noProof/>
            </w:rPr>
          </w:pPr>
          <w:hyperlink w:anchor="_Toc466323997" w:history="1">
            <w:r w:rsidRPr="00DE7D60">
              <w:rPr>
                <w:rStyle w:val="Hyperlink"/>
                <w:rFonts w:ascii="Arial" w:hAnsi="Arial" w:cs="Arial"/>
                <w:noProof/>
              </w:rPr>
              <w:t>5.</w:t>
            </w:r>
            <w:r>
              <w:rPr>
                <w:noProof/>
              </w:rPr>
              <w:tab/>
            </w:r>
            <w:r w:rsidRPr="00DE7D60">
              <w:rPr>
                <w:rStyle w:val="Hyperlink"/>
                <w:rFonts w:ascii="Arial" w:hAnsi="Arial" w:cs="Arial"/>
                <w:noProof/>
              </w:rPr>
              <w:t>Bibliography</w:t>
            </w:r>
            <w:r>
              <w:rPr>
                <w:noProof/>
                <w:webHidden/>
              </w:rPr>
              <w:tab/>
            </w:r>
            <w:r>
              <w:rPr>
                <w:noProof/>
                <w:webHidden/>
              </w:rPr>
              <w:fldChar w:fldCharType="begin"/>
            </w:r>
            <w:r>
              <w:rPr>
                <w:noProof/>
                <w:webHidden/>
              </w:rPr>
              <w:instrText xml:space="preserve"> PAGEREF _Toc466323997 \h </w:instrText>
            </w:r>
            <w:r>
              <w:rPr>
                <w:noProof/>
                <w:webHidden/>
              </w:rPr>
            </w:r>
            <w:r>
              <w:rPr>
                <w:noProof/>
                <w:webHidden/>
              </w:rPr>
              <w:fldChar w:fldCharType="separate"/>
            </w:r>
            <w:r w:rsidR="00AA76C7">
              <w:rPr>
                <w:noProof/>
                <w:webHidden/>
              </w:rPr>
              <w:t>10</w:t>
            </w:r>
            <w:r>
              <w:rPr>
                <w:noProof/>
                <w:webHidden/>
              </w:rPr>
              <w:fldChar w:fldCharType="end"/>
            </w:r>
          </w:hyperlink>
        </w:p>
        <w:p w:rsidR="002836EA" w:rsidRDefault="002836EA">
          <w:pPr>
            <w:pStyle w:val="TOC1"/>
            <w:tabs>
              <w:tab w:val="left" w:pos="440"/>
              <w:tab w:val="right" w:leader="dot" w:pos="9350"/>
            </w:tabs>
            <w:rPr>
              <w:noProof/>
            </w:rPr>
          </w:pPr>
          <w:hyperlink w:anchor="_Toc466323998" w:history="1">
            <w:r w:rsidRPr="00DE7D60">
              <w:rPr>
                <w:rStyle w:val="Hyperlink"/>
                <w:rFonts w:ascii="Arial" w:hAnsi="Arial" w:cs="Arial"/>
                <w:noProof/>
              </w:rPr>
              <w:t>1.</w:t>
            </w:r>
            <w:r>
              <w:rPr>
                <w:noProof/>
              </w:rPr>
              <w:tab/>
            </w:r>
            <w:r w:rsidRPr="00DE7D60">
              <w:rPr>
                <w:rStyle w:val="Hyperlink"/>
                <w:rFonts w:ascii="Arial" w:hAnsi="Arial" w:cs="Arial"/>
                <w:noProof/>
              </w:rPr>
              <w:t>INTRODUCTION</w:t>
            </w:r>
            <w:r>
              <w:rPr>
                <w:noProof/>
                <w:webHidden/>
              </w:rPr>
              <w:tab/>
            </w:r>
            <w:r>
              <w:rPr>
                <w:noProof/>
                <w:webHidden/>
              </w:rPr>
              <w:fldChar w:fldCharType="begin"/>
            </w:r>
            <w:r>
              <w:rPr>
                <w:noProof/>
                <w:webHidden/>
              </w:rPr>
              <w:instrText xml:space="preserve"> PAGEREF _Toc466323998 \h </w:instrText>
            </w:r>
            <w:r>
              <w:rPr>
                <w:noProof/>
                <w:webHidden/>
              </w:rPr>
            </w:r>
            <w:r>
              <w:rPr>
                <w:noProof/>
                <w:webHidden/>
              </w:rPr>
              <w:fldChar w:fldCharType="separate"/>
            </w:r>
            <w:r w:rsidR="00AA76C7">
              <w:rPr>
                <w:noProof/>
                <w:webHidden/>
              </w:rPr>
              <w:t>12</w:t>
            </w:r>
            <w:r>
              <w:rPr>
                <w:noProof/>
                <w:webHidden/>
              </w:rPr>
              <w:fldChar w:fldCharType="end"/>
            </w:r>
          </w:hyperlink>
        </w:p>
        <w:p w:rsidR="002836EA" w:rsidRDefault="002836EA">
          <w:pPr>
            <w:pStyle w:val="TOC1"/>
            <w:tabs>
              <w:tab w:val="left" w:pos="440"/>
              <w:tab w:val="right" w:leader="dot" w:pos="9350"/>
            </w:tabs>
            <w:rPr>
              <w:noProof/>
            </w:rPr>
          </w:pPr>
          <w:hyperlink w:anchor="_Toc466323999" w:history="1">
            <w:r w:rsidRPr="00DE7D60">
              <w:rPr>
                <w:rStyle w:val="Hyperlink"/>
                <w:rFonts w:ascii="Arial" w:hAnsi="Arial" w:cs="Arial"/>
                <w:noProof/>
              </w:rPr>
              <w:t>2.</w:t>
            </w:r>
            <w:r>
              <w:rPr>
                <w:noProof/>
              </w:rPr>
              <w:tab/>
            </w:r>
            <w:r w:rsidRPr="00DE7D60">
              <w:rPr>
                <w:rStyle w:val="Hyperlink"/>
                <w:rFonts w:ascii="Arial" w:hAnsi="Arial" w:cs="Arial"/>
                <w:noProof/>
              </w:rPr>
              <w:t>Differences</w:t>
            </w:r>
            <w:r>
              <w:rPr>
                <w:noProof/>
                <w:webHidden/>
              </w:rPr>
              <w:tab/>
            </w:r>
            <w:r>
              <w:rPr>
                <w:noProof/>
                <w:webHidden/>
              </w:rPr>
              <w:fldChar w:fldCharType="begin"/>
            </w:r>
            <w:r>
              <w:rPr>
                <w:noProof/>
                <w:webHidden/>
              </w:rPr>
              <w:instrText xml:space="preserve"> PAGEREF _Toc466323999 \h </w:instrText>
            </w:r>
            <w:r>
              <w:rPr>
                <w:noProof/>
                <w:webHidden/>
              </w:rPr>
            </w:r>
            <w:r>
              <w:rPr>
                <w:noProof/>
                <w:webHidden/>
              </w:rPr>
              <w:fldChar w:fldCharType="separate"/>
            </w:r>
            <w:r w:rsidR="00AA76C7">
              <w:rPr>
                <w:noProof/>
                <w:webHidden/>
              </w:rPr>
              <w:t>13</w:t>
            </w:r>
            <w:r>
              <w:rPr>
                <w:noProof/>
                <w:webHidden/>
              </w:rPr>
              <w:fldChar w:fldCharType="end"/>
            </w:r>
          </w:hyperlink>
        </w:p>
        <w:p w:rsidR="002836EA" w:rsidRDefault="002836EA">
          <w:pPr>
            <w:pStyle w:val="TOC1"/>
            <w:tabs>
              <w:tab w:val="left" w:pos="660"/>
              <w:tab w:val="right" w:leader="dot" w:pos="9350"/>
            </w:tabs>
            <w:rPr>
              <w:noProof/>
            </w:rPr>
          </w:pPr>
          <w:hyperlink w:anchor="_Toc466324000" w:history="1">
            <w:r w:rsidRPr="00DE7D60">
              <w:rPr>
                <w:rStyle w:val="Hyperlink"/>
                <w:rFonts w:ascii="Arial" w:hAnsi="Arial" w:cs="Arial"/>
                <w:noProof/>
              </w:rPr>
              <w:t>2.1</w:t>
            </w:r>
            <w:r>
              <w:rPr>
                <w:noProof/>
              </w:rPr>
              <w:tab/>
            </w:r>
            <w:r w:rsidRPr="00DE7D60">
              <w:rPr>
                <w:rStyle w:val="Hyperlink"/>
                <w:rFonts w:ascii="Arial" w:hAnsi="Arial" w:cs="Arial"/>
                <w:noProof/>
              </w:rPr>
              <w:t>Similarities</w:t>
            </w:r>
            <w:r>
              <w:rPr>
                <w:noProof/>
                <w:webHidden/>
              </w:rPr>
              <w:tab/>
            </w:r>
            <w:r>
              <w:rPr>
                <w:noProof/>
                <w:webHidden/>
              </w:rPr>
              <w:fldChar w:fldCharType="begin"/>
            </w:r>
            <w:r>
              <w:rPr>
                <w:noProof/>
                <w:webHidden/>
              </w:rPr>
              <w:instrText xml:space="preserve"> PAGEREF _Toc466324000 \h </w:instrText>
            </w:r>
            <w:r>
              <w:rPr>
                <w:noProof/>
                <w:webHidden/>
              </w:rPr>
            </w:r>
            <w:r>
              <w:rPr>
                <w:noProof/>
                <w:webHidden/>
              </w:rPr>
              <w:fldChar w:fldCharType="separate"/>
            </w:r>
            <w:r w:rsidR="00AA76C7">
              <w:rPr>
                <w:noProof/>
                <w:webHidden/>
              </w:rPr>
              <w:t>17</w:t>
            </w:r>
            <w:r>
              <w:rPr>
                <w:noProof/>
                <w:webHidden/>
              </w:rPr>
              <w:fldChar w:fldCharType="end"/>
            </w:r>
          </w:hyperlink>
        </w:p>
        <w:p w:rsidR="002836EA" w:rsidRDefault="002836EA">
          <w:pPr>
            <w:pStyle w:val="TOC1"/>
            <w:tabs>
              <w:tab w:val="left" w:pos="660"/>
              <w:tab w:val="right" w:leader="dot" w:pos="9350"/>
            </w:tabs>
            <w:rPr>
              <w:noProof/>
            </w:rPr>
          </w:pPr>
          <w:hyperlink w:anchor="_Toc466324001" w:history="1">
            <w:r w:rsidRPr="00DE7D60">
              <w:rPr>
                <w:rStyle w:val="Hyperlink"/>
                <w:rFonts w:ascii="Arial" w:hAnsi="Arial" w:cs="Arial"/>
                <w:noProof/>
              </w:rPr>
              <w:t>2.2</w:t>
            </w:r>
            <w:r>
              <w:rPr>
                <w:noProof/>
              </w:rPr>
              <w:tab/>
            </w:r>
            <w:r w:rsidRPr="00DE7D60">
              <w:rPr>
                <w:rStyle w:val="Hyperlink"/>
                <w:rFonts w:ascii="Arial" w:hAnsi="Arial" w:cs="Arial"/>
                <w:noProof/>
              </w:rPr>
              <w:t>Conclusion</w:t>
            </w:r>
            <w:r>
              <w:rPr>
                <w:noProof/>
                <w:webHidden/>
              </w:rPr>
              <w:tab/>
            </w:r>
            <w:r>
              <w:rPr>
                <w:noProof/>
                <w:webHidden/>
              </w:rPr>
              <w:fldChar w:fldCharType="begin"/>
            </w:r>
            <w:r>
              <w:rPr>
                <w:noProof/>
                <w:webHidden/>
              </w:rPr>
              <w:instrText xml:space="preserve"> PAGEREF _Toc466324001 \h </w:instrText>
            </w:r>
            <w:r>
              <w:rPr>
                <w:noProof/>
                <w:webHidden/>
              </w:rPr>
            </w:r>
            <w:r>
              <w:rPr>
                <w:noProof/>
                <w:webHidden/>
              </w:rPr>
              <w:fldChar w:fldCharType="separate"/>
            </w:r>
            <w:r w:rsidR="00AA76C7">
              <w:rPr>
                <w:noProof/>
                <w:webHidden/>
              </w:rPr>
              <w:t>20</w:t>
            </w:r>
            <w:r>
              <w:rPr>
                <w:noProof/>
                <w:webHidden/>
              </w:rPr>
              <w:fldChar w:fldCharType="end"/>
            </w:r>
          </w:hyperlink>
        </w:p>
        <w:p w:rsidR="002836EA" w:rsidRDefault="002836EA">
          <w:pPr>
            <w:pStyle w:val="TOC1"/>
            <w:tabs>
              <w:tab w:val="left" w:pos="660"/>
              <w:tab w:val="right" w:leader="dot" w:pos="9350"/>
            </w:tabs>
            <w:rPr>
              <w:noProof/>
            </w:rPr>
          </w:pPr>
          <w:hyperlink w:anchor="_Toc466324002" w:history="1">
            <w:r w:rsidRPr="00DE7D60">
              <w:rPr>
                <w:rStyle w:val="Hyperlink"/>
                <w:rFonts w:ascii="Arial" w:hAnsi="Arial" w:cs="Arial"/>
                <w:noProof/>
              </w:rPr>
              <w:t>2.3</w:t>
            </w:r>
            <w:r>
              <w:rPr>
                <w:noProof/>
              </w:rPr>
              <w:tab/>
            </w:r>
            <w:r w:rsidRPr="00DE7D60">
              <w:rPr>
                <w:rStyle w:val="Hyperlink"/>
                <w:rFonts w:ascii="Arial" w:hAnsi="Arial" w:cs="Arial"/>
                <w:noProof/>
              </w:rPr>
              <w:t>Bibliography</w:t>
            </w:r>
            <w:r>
              <w:rPr>
                <w:noProof/>
                <w:webHidden/>
              </w:rPr>
              <w:tab/>
            </w:r>
            <w:r>
              <w:rPr>
                <w:noProof/>
                <w:webHidden/>
              </w:rPr>
              <w:fldChar w:fldCharType="begin"/>
            </w:r>
            <w:r>
              <w:rPr>
                <w:noProof/>
                <w:webHidden/>
              </w:rPr>
              <w:instrText xml:space="preserve"> PAGEREF _Toc466324002 \h </w:instrText>
            </w:r>
            <w:r>
              <w:rPr>
                <w:noProof/>
                <w:webHidden/>
              </w:rPr>
            </w:r>
            <w:r>
              <w:rPr>
                <w:noProof/>
                <w:webHidden/>
              </w:rPr>
              <w:fldChar w:fldCharType="separate"/>
            </w:r>
            <w:r w:rsidR="00AA76C7">
              <w:rPr>
                <w:noProof/>
                <w:webHidden/>
              </w:rPr>
              <w:t>20</w:t>
            </w:r>
            <w:r>
              <w:rPr>
                <w:noProof/>
                <w:webHidden/>
              </w:rPr>
              <w:fldChar w:fldCharType="end"/>
            </w:r>
          </w:hyperlink>
        </w:p>
        <w:p w:rsidR="002836EA" w:rsidRDefault="002836EA">
          <w:pPr>
            <w:pStyle w:val="TOC1"/>
            <w:tabs>
              <w:tab w:val="right" w:leader="dot" w:pos="9350"/>
            </w:tabs>
            <w:rPr>
              <w:noProof/>
            </w:rPr>
          </w:pPr>
          <w:hyperlink w:anchor="_Toc466324003" w:history="1">
            <w:r w:rsidRPr="00DE7D60">
              <w:rPr>
                <w:rStyle w:val="Hyperlink"/>
                <w:noProof/>
              </w:rPr>
              <w:t>Bibliography</w:t>
            </w:r>
            <w:r>
              <w:rPr>
                <w:noProof/>
                <w:webHidden/>
              </w:rPr>
              <w:tab/>
            </w:r>
            <w:r>
              <w:rPr>
                <w:noProof/>
                <w:webHidden/>
              </w:rPr>
              <w:fldChar w:fldCharType="begin"/>
            </w:r>
            <w:r>
              <w:rPr>
                <w:noProof/>
                <w:webHidden/>
              </w:rPr>
              <w:instrText xml:space="preserve"> PAGEREF _Toc466324003 \h </w:instrText>
            </w:r>
            <w:r>
              <w:rPr>
                <w:noProof/>
                <w:webHidden/>
              </w:rPr>
            </w:r>
            <w:r>
              <w:rPr>
                <w:noProof/>
                <w:webHidden/>
              </w:rPr>
              <w:fldChar w:fldCharType="separate"/>
            </w:r>
            <w:r w:rsidR="00AA76C7">
              <w:rPr>
                <w:noProof/>
                <w:webHidden/>
              </w:rPr>
              <w:t>20</w:t>
            </w:r>
            <w:r>
              <w:rPr>
                <w:noProof/>
                <w:webHidden/>
              </w:rPr>
              <w:fldChar w:fldCharType="end"/>
            </w:r>
          </w:hyperlink>
        </w:p>
        <w:p w:rsidR="002836EA" w:rsidRDefault="002836EA">
          <w:pPr>
            <w:pStyle w:val="TOC1"/>
            <w:tabs>
              <w:tab w:val="right" w:leader="dot" w:pos="9350"/>
            </w:tabs>
            <w:rPr>
              <w:noProof/>
            </w:rPr>
          </w:pPr>
          <w:hyperlink w:anchor="_Toc466324004" w:history="1">
            <w:r w:rsidRPr="00DE7D60">
              <w:rPr>
                <w:rStyle w:val="Hyperlink"/>
                <w:rFonts w:ascii="Arial" w:hAnsi="Arial" w:cs="Arial"/>
                <w:noProof/>
              </w:rPr>
              <w:t>Appendix A</w:t>
            </w:r>
            <w:r>
              <w:rPr>
                <w:noProof/>
                <w:webHidden/>
              </w:rPr>
              <w:tab/>
            </w:r>
            <w:r>
              <w:rPr>
                <w:noProof/>
                <w:webHidden/>
              </w:rPr>
              <w:fldChar w:fldCharType="begin"/>
            </w:r>
            <w:r>
              <w:rPr>
                <w:noProof/>
                <w:webHidden/>
              </w:rPr>
              <w:instrText xml:space="preserve"> PAGEREF _Toc466324004 \h </w:instrText>
            </w:r>
            <w:r>
              <w:rPr>
                <w:noProof/>
                <w:webHidden/>
              </w:rPr>
            </w:r>
            <w:r>
              <w:rPr>
                <w:noProof/>
                <w:webHidden/>
              </w:rPr>
              <w:fldChar w:fldCharType="separate"/>
            </w:r>
            <w:r w:rsidR="00AA76C7">
              <w:rPr>
                <w:noProof/>
                <w:webHidden/>
              </w:rPr>
              <w:t>21</w:t>
            </w:r>
            <w:r>
              <w:rPr>
                <w:noProof/>
                <w:webHidden/>
              </w:rPr>
              <w:fldChar w:fldCharType="end"/>
            </w:r>
          </w:hyperlink>
        </w:p>
        <w:p w:rsidR="002836EA" w:rsidRDefault="002836EA">
          <w:r>
            <w:rPr>
              <w:b/>
              <w:bCs/>
              <w:noProof/>
            </w:rPr>
            <w:lastRenderedPageBreak/>
            <w:fldChar w:fldCharType="end"/>
          </w:r>
        </w:p>
      </w:sdtContent>
    </w:sdt>
    <w:p w:rsidR="005477DE" w:rsidRPr="00226E22" w:rsidRDefault="005477DE" w:rsidP="00AF0AD2">
      <w:pPr>
        <w:rPr>
          <w:rFonts w:ascii="Arial" w:hAnsi="Arial" w:cs="Arial"/>
          <w:b/>
          <w:sz w:val="24"/>
          <w:szCs w:val="24"/>
        </w:rPr>
      </w:pPr>
      <w:r w:rsidRPr="00226E22">
        <w:rPr>
          <w:rFonts w:ascii="Arial" w:hAnsi="Arial" w:cs="Arial"/>
          <w:b/>
          <w:sz w:val="24"/>
          <w:szCs w:val="24"/>
        </w:rPr>
        <w:t>QUESTION 1</w:t>
      </w:r>
    </w:p>
    <w:p w:rsidR="00AF0AD2" w:rsidRPr="00226E22" w:rsidRDefault="000C481F" w:rsidP="000C481F">
      <w:pPr>
        <w:jc w:val="center"/>
        <w:rPr>
          <w:rFonts w:ascii="Arial" w:hAnsi="Arial" w:cs="Arial"/>
          <w:b/>
          <w:sz w:val="24"/>
          <w:szCs w:val="24"/>
        </w:rPr>
      </w:pPr>
      <w:r w:rsidRPr="00226E22">
        <w:rPr>
          <w:rFonts w:ascii="Arial" w:hAnsi="Arial" w:cs="Arial"/>
          <w:b/>
          <w:sz w:val="24"/>
          <w:szCs w:val="24"/>
        </w:rPr>
        <w:t>DISCUSS CONFLICT RESOLUTION SKILLS AND TECHNIQUES THAT MAY BE USED BY MANAGERS IN THE WORKPLACE.</w:t>
      </w:r>
    </w:p>
    <w:p w:rsidR="00AF0AD2" w:rsidRPr="00226E22" w:rsidRDefault="00AF0AD2" w:rsidP="00AC1BE2">
      <w:pPr>
        <w:pStyle w:val="Heading1"/>
        <w:numPr>
          <w:ilvl w:val="0"/>
          <w:numId w:val="1"/>
        </w:numPr>
        <w:rPr>
          <w:rFonts w:ascii="Arial" w:hAnsi="Arial" w:cs="Arial"/>
        </w:rPr>
      </w:pPr>
      <w:bookmarkStart w:id="1" w:name="_Toc466323975"/>
      <w:r w:rsidRPr="00226E22">
        <w:rPr>
          <w:rFonts w:ascii="Arial" w:hAnsi="Arial" w:cs="Arial"/>
        </w:rPr>
        <w:t>Introduction</w:t>
      </w:r>
      <w:bookmarkEnd w:id="1"/>
    </w:p>
    <w:p w:rsidR="00DA1EC0" w:rsidRPr="00226E22" w:rsidRDefault="00DA1EC0">
      <w:pPr>
        <w:rPr>
          <w:rFonts w:ascii="Arial" w:hAnsi="Arial" w:cs="Arial"/>
          <w:sz w:val="28"/>
          <w:szCs w:val="28"/>
        </w:rPr>
      </w:pPr>
    </w:p>
    <w:p w:rsidR="00DA1EC0" w:rsidRPr="00B2008E" w:rsidRDefault="00E70C74">
      <w:pPr>
        <w:rPr>
          <w:rFonts w:ascii="Arial" w:hAnsi="Arial" w:cs="Arial"/>
          <w:sz w:val="24"/>
          <w:szCs w:val="24"/>
        </w:rPr>
      </w:pPr>
      <w:r w:rsidRPr="00B2008E">
        <w:rPr>
          <w:rFonts w:ascii="Arial" w:hAnsi="Arial" w:cs="Arial"/>
          <w:sz w:val="24"/>
          <w:szCs w:val="24"/>
        </w:rPr>
        <w:t>In the</w:t>
      </w:r>
      <w:r w:rsidR="00DA1EC0" w:rsidRPr="00B2008E">
        <w:rPr>
          <w:rFonts w:ascii="Arial" w:hAnsi="Arial" w:cs="Arial"/>
          <w:sz w:val="24"/>
          <w:szCs w:val="24"/>
        </w:rPr>
        <w:t xml:space="preserve"> section below conflict and </w:t>
      </w:r>
      <w:r w:rsidRPr="00B2008E">
        <w:rPr>
          <w:rFonts w:ascii="Arial" w:hAnsi="Arial" w:cs="Arial"/>
          <w:sz w:val="24"/>
          <w:szCs w:val="24"/>
        </w:rPr>
        <w:t>c</w:t>
      </w:r>
      <w:r w:rsidR="000B5FA3">
        <w:rPr>
          <w:rFonts w:ascii="Arial" w:hAnsi="Arial" w:cs="Arial"/>
          <w:sz w:val="24"/>
          <w:szCs w:val="24"/>
        </w:rPr>
        <w:t>onflict resolution are defined. The section also discusses m</w:t>
      </w:r>
      <w:r w:rsidR="00D04FA9" w:rsidRPr="00B2008E">
        <w:rPr>
          <w:rFonts w:ascii="Arial" w:hAnsi="Arial" w:cs="Arial"/>
          <w:sz w:val="24"/>
          <w:szCs w:val="24"/>
        </w:rPr>
        <w:t>anagers’</w:t>
      </w:r>
      <w:r w:rsidR="00DA1EC0" w:rsidRPr="00B2008E">
        <w:rPr>
          <w:rFonts w:ascii="Arial" w:hAnsi="Arial" w:cs="Arial"/>
          <w:sz w:val="24"/>
          <w:szCs w:val="24"/>
        </w:rPr>
        <w:t xml:space="preserve"> conflict resolution techniques and skills </w:t>
      </w:r>
      <w:r w:rsidR="000B5FA3">
        <w:rPr>
          <w:rFonts w:ascii="Arial" w:hAnsi="Arial" w:cs="Arial"/>
          <w:sz w:val="24"/>
          <w:szCs w:val="24"/>
        </w:rPr>
        <w:t>required in conflict resolution within the workspace</w:t>
      </w:r>
      <w:r w:rsidR="00DA1EC0" w:rsidRPr="00B2008E">
        <w:rPr>
          <w:rFonts w:ascii="Arial" w:hAnsi="Arial" w:cs="Arial"/>
          <w:sz w:val="24"/>
          <w:szCs w:val="24"/>
        </w:rPr>
        <w:t>.</w:t>
      </w:r>
    </w:p>
    <w:p w:rsidR="00AF0AD2" w:rsidRPr="004F4914" w:rsidRDefault="00AF0AD2">
      <w:pPr>
        <w:rPr>
          <w:rFonts w:ascii="Arial" w:hAnsi="Arial" w:cs="Arial"/>
          <w:b/>
          <w:sz w:val="28"/>
          <w:szCs w:val="28"/>
        </w:rPr>
      </w:pPr>
      <w:r w:rsidRPr="004F4914">
        <w:rPr>
          <w:rFonts w:ascii="Arial" w:hAnsi="Arial" w:cs="Arial"/>
          <w:b/>
          <w:sz w:val="28"/>
          <w:szCs w:val="28"/>
        </w:rPr>
        <w:t>What is conflict in a workplace?</w:t>
      </w:r>
    </w:p>
    <w:p w:rsidR="00B34798" w:rsidRDefault="00473534">
      <w:pPr>
        <w:rPr>
          <w:rFonts w:ascii="Arial" w:hAnsi="Arial" w:cs="Arial"/>
          <w:color w:val="000000"/>
          <w:sz w:val="24"/>
          <w:szCs w:val="24"/>
          <w:shd w:val="clear" w:color="auto" w:fill="FFFFFF"/>
        </w:rPr>
      </w:pPr>
      <w:r w:rsidRPr="00226E22">
        <w:rPr>
          <w:rFonts w:ascii="Arial" w:hAnsi="Arial" w:cs="Arial"/>
          <w:color w:val="000000"/>
          <w:sz w:val="24"/>
          <w:szCs w:val="24"/>
          <w:shd w:val="clear" w:color="auto" w:fill="FFFFFF"/>
        </w:rPr>
        <w:t>(Werner, 2016, p332)</w:t>
      </w:r>
      <w:r>
        <w:rPr>
          <w:rFonts w:ascii="Arial" w:hAnsi="Arial" w:cs="Arial"/>
          <w:color w:val="000000"/>
          <w:sz w:val="24"/>
          <w:szCs w:val="24"/>
          <w:shd w:val="clear" w:color="auto" w:fill="FFFFFF"/>
        </w:rPr>
        <w:t xml:space="preserve"> defines conflict as a state in which differences in attitudes, power and values leads to disapproval, disagreements or animosity among two or more groups or individuals. </w:t>
      </w:r>
    </w:p>
    <w:p w:rsidR="00211AFF" w:rsidRDefault="00B34798">
      <w:pPr>
        <w:rPr>
          <w:rFonts w:ascii="Arial" w:hAnsi="Arial" w:cs="Arial"/>
          <w:color w:val="000000"/>
          <w:sz w:val="24"/>
          <w:szCs w:val="24"/>
          <w:shd w:val="clear" w:color="auto" w:fill="FFFFFF"/>
        </w:rPr>
      </w:pPr>
      <w:r>
        <w:rPr>
          <w:rFonts w:ascii="Arial" w:hAnsi="Arial" w:cs="Arial"/>
          <w:color w:val="000000"/>
          <w:sz w:val="24"/>
          <w:szCs w:val="24"/>
          <w:shd w:val="clear" w:color="auto" w:fill="FFFFFF"/>
        </w:rPr>
        <w:t>(Werner, 2016, p333</w:t>
      </w:r>
      <w:r w:rsidRPr="00226E22">
        <w:rPr>
          <w:rFonts w:ascii="Arial" w:hAnsi="Arial" w:cs="Arial"/>
          <w:color w:val="000000"/>
          <w:sz w:val="24"/>
          <w:szCs w:val="24"/>
          <w:shd w:val="clear" w:color="auto" w:fill="FFFFFF"/>
        </w:rPr>
        <w:t>)</w:t>
      </w:r>
      <w:r>
        <w:rPr>
          <w:rFonts w:ascii="Arial" w:hAnsi="Arial" w:cs="Arial"/>
          <w:color w:val="000000"/>
          <w:sz w:val="24"/>
          <w:szCs w:val="24"/>
          <w:shd w:val="clear" w:color="auto" w:fill="FFFFFF"/>
        </w:rPr>
        <w:t xml:space="preserve"> looks at conflict as unanticipated fluctuations which may arise as a result of system changes to which certain parties need to adapt and respond to. </w:t>
      </w:r>
    </w:p>
    <w:p w:rsidR="00D13D38" w:rsidRDefault="0024494B">
      <w:pPr>
        <w:rPr>
          <w:rFonts w:ascii="Arial" w:hAnsi="Arial" w:cs="Arial"/>
          <w:color w:val="000000"/>
          <w:sz w:val="24"/>
          <w:szCs w:val="24"/>
          <w:shd w:val="clear" w:color="auto" w:fill="FFFFFF"/>
        </w:rPr>
      </w:pPr>
      <w:r>
        <w:rPr>
          <w:rFonts w:ascii="Arial" w:hAnsi="Arial" w:cs="Arial"/>
          <w:color w:val="000000"/>
          <w:sz w:val="24"/>
          <w:szCs w:val="24"/>
          <w:shd w:val="clear" w:color="auto" w:fill="FFFFFF"/>
        </w:rPr>
        <w:t>(Werner, 2016, p334</w:t>
      </w:r>
      <w:r w:rsidRPr="00226E22">
        <w:rPr>
          <w:rFonts w:ascii="Arial" w:hAnsi="Arial" w:cs="Arial"/>
          <w:color w:val="000000"/>
          <w:sz w:val="24"/>
          <w:szCs w:val="24"/>
          <w:shd w:val="clear" w:color="auto" w:fill="FFFFFF"/>
        </w:rPr>
        <w:t>)</w:t>
      </w:r>
      <w:r>
        <w:rPr>
          <w:rFonts w:ascii="Arial" w:hAnsi="Arial" w:cs="Arial"/>
          <w:color w:val="000000"/>
          <w:sz w:val="24"/>
          <w:szCs w:val="24"/>
          <w:shd w:val="clear" w:color="auto" w:fill="FFFFFF"/>
        </w:rPr>
        <w:t xml:space="preserve"> also refers to conflict as a natural consequence in the workplace which leads to passionate, creative and passionate workforce. These therefore discourages against environments in which there is no conflict</w:t>
      </w:r>
      <w:r w:rsidR="000035C2">
        <w:rPr>
          <w:rFonts w:ascii="Arial" w:hAnsi="Arial" w:cs="Arial"/>
          <w:color w:val="000000"/>
          <w:sz w:val="24"/>
          <w:szCs w:val="24"/>
          <w:shd w:val="clear" w:color="auto" w:fill="FFFFFF"/>
        </w:rPr>
        <w:t xml:space="preserve"> in existence</w:t>
      </w:r>
      <w:r>
        <w:rPr>
          <w:rFonts w:ascii="Arial" w:hAnsi="Arial" w:cs="Arial"/>
          <w:color w:val="000000"/>
          <w:sz w:val="24"/>
          <w:szCs w:val="24"/>
          <w:shd w:val="clear" w:color="auto" w:fill="FFFFFF"/>
        </w:rPr>
        <w:t xml:space="preserve"> as employees may be without challenges and laid back and also dissatisfied with their job. Moderate conflict is good in an organisation as in maximises innovation and creativity and enables the workforce to apply their skills and </w:t>
      </w:r>
      <w:r w:rsidR="000035C2">
        <w:rPr>
          <w:rFonts w:ascii="Arial" w:hAnsi="Arial" w:cs="Arial"/>
          <w:color w:val="000000"/>
          <w:sz w:val="24"/>
          <w:szCs w:val="24"/>
          <w:shd w:val="clear" w:color="auto" w:fill="FFFFFF"/>
        </w:rPr>
        <w:t>abilities</w:t>
      </w:r>
      <w:r>
        <w:rPr>
          <w:rFonts w:ascii="Arial" w:hAnsi="Arial" w:cs="Arial"/>
          <w:color w:val="000000"/>
          <w:sz w:val="24"/>
          <w:szCs w:val="24"/>
          <w:shd w:val="clear" w:color="auto" w:fill="FFFFFF"/>
        </w:rPr>
        <w:t>.</w:t>
      </w:r>
      <w:r w:rsidR="00D13D38">
        <w:rPr>
          <w:rFonts w:ascii="Arial" w:hAnsi="Arial" w:cs="Arial"/>
          <w:color w:val="000000"/>
          <w:sz w:val="24"/>
          <w:szCs w:val="24"/>
          <w:shd w:val="clear" w:color="auto" w:fill="FFFFFF"/>
        </w:rPr>
        <w:t xml:space="preserve"> </w:t>
      </w:r>
      <w:r>
        <w:rPr>
          <w:rFonts w:ascii="Arial" w:hAnsi="Arial" w:cs="Arial"/>
          <w:color w:val="000000"/>
          <w:sz w:val="24"/>
          <w:szCs w:val="24"/>
          <w:shd w:val="clear" w:color="auto" w:fill="FFFFFF"/>
        </w:rPr>
        <w:t xml:space="preserve">Conflict can be dysfunctional or functional. </w:t>
      </w:r>
    </w:p>
    <w:p w:rsidR="0024494B" w:rsidRPr="00226E22" w:rsidRDefault="0024494B">
      <w:pPr>
        <w:rPr>
          <w:rFonts w:ascii="Arial" w:hAnsi="Arial" w:cs="Arial"/>
          <w:sz w:val="28"/>
          <w:szCs w:val="28"/>
        </w:rPr>
      </w:pPr>
      <w:r>
        <w:rPr>
          <w:rFonts w:ascii="Arial" w:hAnsi="Arial" w:cs="Arial"/>
          <w:color w:val="000000"/>
          <w:sz w:val="24"/>
          <w:szCs w:val="24"/>
          <w:shd w:val="clear" w:color="auto" w:fill="FFFFFF"/>
        </w:rPr>
        <w:t xml:space="preserve">Functional conflict is what leads to creative problem solving while </w:t>
      </w:r>
      <w:r w:rsidR="00D13D38">
        <w:rPr>
          <w:rFonts w:ascii="Arial" w:hAnsi="Arial" w:cs="Arial"/>
          <w:color w:val="000000"/>
          <w:sz w:val="24"/>
          <w:szCs w:val="24"/>
          <w:shd w:val="clear" w:color="auto" w:fill="FFFFFF"/>
        </w:rPr>
        <w:t>(Werner, 2016, p334</w:t>
      </w:r>
      <w:r w:rsidR="00D13D38" w:rsidRPr="00226E22">
        <w:rPr>
          <w:rFonts w:ascii="Arial" w:hAnsi="Arial" w:cs="Arial"/>
          <w:color w:val="000000"/>
          <w:sz w:val="24"/>
          <w:szCs w:val="24"/>
          <w:shd w:val="clear" w:color="auto" w:fill="FFFFFF"/>
        </w:rPr>
        <w:t>)</w:t>
      </w:r>
      <w:r w:rsidR="00D13D38">
        <w:rPr>
          <w:rFonts w:ascii="Arial" w:hAnsi="Arial" w:cs="Arial"/>
          <w:color w:val="000000"/>
          <w:sz w:val="24"/>
          <w:szCs w:val="24"/>
          <w:shd w:val="clear" w:color="auto" w:fill="FFFFFF"/>
        </w:rPr>
        <w:t xml:space="preserve"> </w:t>
      </w:r>
      <w:r>
        <w:rPr>
          <w:rFonts w:ascii="Arial" w:hAnsi="Arial" w:cs="Arial"/>
          <w:color w:val="000000"/>
          <w:sz w:val="24"/>
          <w:szCs w:val="24"/>
          <w:shd w:val="clear" w:color="auto" w:fill="FFFFFF"/>
        </w:rPr>
        <w:t xml:space="preserve">dysfunctional is more focused on the people involved, and perceived as being focused more in emotions </w:t>
      </w:r>
      <w:r w:rsidR="00D13D38">
        <w:rPr>
          <w:rFonts w:ascii="Arial" w:hAnsi="Arial" w:cs="Arial"/>
          <w:color w:val="000000"/>
          <w:sz w:val="24"/>
          <w:szCs w:val="24"/>
          <w:shd w:val="clear" w:color="auto" w:fill="FFFFFF"/>
        </w:rPr>
        <w:t>than on goals.</w:t>
      </w:r>
    </w:p>
    <w:p w:rsidR="00AF0AD2" w:rsidRPr="00401E6D" w:rsidRDefault="00AF0AD2">
      <w:pPr>
        <w:rPr>
          <w:rFonts w:ascii="Arial" w:hAnsi="Arial" w:cs="Arial"/>
          <w:b/>
          <w:noProof/>
          <w:color w:val="000000"/>
          <w:sz w:val="24"/>
          <w:szCs w:val="24"/>
          <w:shd w:val="clear" w:color="auto" w:fill="FFFFFF"/>
        </w:rPr>
      </w:pPr>
      <w:r w:rsidRPr="00401E6D">
        <w:rPr>
          <w:rFonts w:ascii="Arial" w:hAnsi="Arial" w:cs="Arial"/>
          <w:b/>
          <w:sz w:val="28"/>
          <w:szCs w:val="28"/>
        </w:rPr>
        <w:t>What i</w:t>
      </w:r>
      <w:r w:rsidR="00C03AB0" w:rsidRPr="00401E6D">
        <w:rPr>
          <w:rFonts w:ascii="Arial" w:hAnsi="Arial" w:cs="Arial"/>
          <w:b/>
          <w:sz w:val="28"/>
          <w:szCs w:val="28"/>
        </w:rPr>
        <w:t>s conflict resolution in a work</w:t>
      </w:r>
      <w:r w:rsidRPr="00401E6D">
        <w:rPr>
          <w:rFonts w:ascii="Arial" w:hAnsi="Arial" w:cs="Arial"/>
          <w:b/>
          <w:sz w:val="28"/>
          <w:szCs w:val="28"/>
        </w:rPr>
        <w:t>place?</w:t>
      </w:r>
      <w:r w:rsidR="00C378F5" w:rsidRPr="00401E6D">
        <w:rPr>
          <w:rFonts w:ascii="Arial" w:hAnsi="Arial" w:cs="Arial"/>
          <w:b/>
          <w:sz w:val="28"/>
          <w:szCs w:val="28"/>
        </w:rPr>
        <w:t xml:space="preserve">   </w:t>
      </w:r>
    </w:p>
    <w:p w:rsidR="00C03AB0" w:rsidRDefault="007F6EF4">
      <w:pPr>
        <w:rPr>
          <w:rFonts w:ascii="Arial" w:hAnsi="Arial" w:cs="Arial"/>
          <w:noProof/>
          <w:color w:val="000000"/>
          <w:sz w:val="24"/>
          <w:szCs w:val="24"/>
          <w:shd w:val="clear" w:color="auto" w:fill="FFFFFF"/>
        </w:rPr>
      </w:pPr>
      <w:r w:rsidRPr="007F6EF4">
        <w:rPr>
          <w:rFonts w:ascii="Arial" w:hAnsi="Arial" w:cs="Arial"/>
          <w:noProof/>
          <w:color w:val="000000"/>
          <w:sz w:val="24"/>
          <w:szCs w:val="24"/>
          <w:shd w:val="clear" w:color="auto" w:fill="FFFFFF"/>
        </w:rPr>
        <w:t>(Holt &amp; DeVore, 2005</w:t>
      </w:r>
      <w:r>
        <w:rPr>
          <w:rFonts w:ascii="Arial" w:hAnsi="Arial" w:cs="Arial"/>
          <w:noProof/>
          <w:color w:val="000000"/>
          <w:sz w:val="24"/>
          <w:szCs w:val="24"/>
          <w:shd w:val="clear" w:color="auto" w:fill="FFFFFF"/>
        </w:rPr>
        <w:t>, p167</w:t>
      </w:r>
      <w:r w:rsidRPr="007F6EF4">
        <w:rPr>
          <w:rFonts w:ascii="Arial" w:hAnsi="Arial" w:cs="Arial"/>
          <w:noProof/>
          <w:color w:val="000000"/>
          <w:sz w:val="24"/>
          <w:szCs w:val="24"/>
          <w:shd w:val="clear" w:color="auto" w:fill="FFFFFF"/>
        </w:rPr>
        <w:t xml:space="preserve">) </w:t>
      </w:r>
      <w:r>
        <w:rPr>
          <w:rFonts w:ascii="Arial" w:hAnsi="Arial" w:cs="Arial"/>
          <w:noProof/>
          <w:color w:val="000000"/>
          <w:sz w:val="24"/>
          <w:szCs w:val="24"/>
          <w:shd w:val="clear" w:color="auto" w:fill="FFFFFF"/>
        </w:rPr>
        <w:t xml:space="preserve">as cited from </w:t>
      </w:r>
      <w:r w:rsidR="006460C0" w:rsidRPr="006460C0">
        <w:rPr>
          <w:rFonts w:ascii="Arial" w:hAnsi="Arial" w:cs="Arial"/>
          <w:noProof/>
          <w:color w:val="000000"/>
          <w:sz w:val="24"/>
          <w:szCs w:val="24"/>
          <w:shd w:val="clear" w:color="auto" w:fill="FFFFFF"/>
        </w:rPr>
        <w:t>(Sweeney &amp; Carruthers, 1996</w:t>
      </w:r>
      <w:r w:rsidR="006460C0" w:rsidRPr="006460C0">
        <w:rPr>
          <w:rFonts w:ascii="Arial" w:hAnsi="Arial" w:cs="Arial"/>
          <w:noProof/>
          <w:color w:val="000000"/>
          <w:sz w:val="24"/>
          <w:szCs w:val="24"/>
          <w:shd w:val="clear" w:color="auto" w:fill="FFFFFF"/>
        </w:rPr>
        <w:t>, p328</w:t>
      </w:r>
      <w:r w:rsidR="006460C0" w:rsidRPr="006460C0">
        <w:rPr>
          <w:rFonts w:ascii="Arial" w:hAnsi="Arial" w:cs="Arial"/>
          <w:noProof/>
          <w:color w:val="000000"/>
          <w:sz w:val="24"/>
          <w:szCs w:val="24"/>
          <w:shd w:val="clear" w:color="auto" w:fill="FFFFFF"/>
        </w:rPr>
        <w:t>)</w:t>
      </w:r>
      <w:r w:rsidR="006460C0">
        <w:rPr>
          <w:rFonts w:ascii="Arial" w:hAnsi="Arial" w:cs="Arial"/>
          <w:noProof/>
          <w:color w:val="000000"/>
          <w:sz w:val="24"/>
          <w:szCs w:val="24"/>
          <w:shd w:val="clear" w:color="auto" w:fill="FFFFFF"/>
        </w:rPr>
        <w:t xml:space="preserve"> </w:t>
      </w:r>
      <w:r w:rsidR="006A08C7">
        <w:rPr>
          <w:rFonts w:ascii="Arial" w:hAnsi="Arial" w:cs="Arial"/>
          <w:noProof/>
          <w:color w:val="000000"/>
          <w:sz w:val="24"/>
          <w:szCs w:val="24"/>
          <w:shd w:val="clear" w:color="auto" w:fill="FFFFFF"/>
        </w:rPr>
        <w:t>defines conflict resolution as “the process used by parties in conflict to reach a settlement”.</w:t>
      </w:r>
    </w:p>
    <w:p w:rsidR="006A08C7" w:rsidRPr="007F6EF4" w:rsidRDefault="00E23018">
      <w:pPr>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Conflict resolution first </w:t>
      </w:r>
      <w:r w:rsidR="008D4019">
        <w:rPr>
          <w:rFonts w:ascii="Arial" w:hAnsi="Arial" w:cs="Arial"/>
          <w:color w:val="000000"/>
          <w:sz w:val="24"/>
          <w:szCs w:val="24"/>
          <w:shd w:val="clear" w:color="auto" w:fill="FFFFFF"/>
        </w:rPr>
        <w:t>aroused</w:t>
      </w:r>
      <w:r>
        <w:rPr>
          <w:rFonts w:ascii="Arial" w:hAnsi="Arial" w:cs="Arial"/>
          <w:color w:val="000000"/>
          <w:sz w:val="24"/>
          <w:szCs w:val="24"/>
          <w:shd w:val="clear" w:color="auto" w:fill="FFFFFF"/>
        </w:rPr>
        <w:t xml:space="preserve"> during the 1960’s due to the research conducted by (</w:t>
      </w:r>
      <w:r w:rsidRPr="00E23018">
        <w:rPr>
          <w:rFonts w:ascii="Arial" w:hAnsi="Arial" w:cs="Arial"/>
          <w:color w:val="000000"/>
          <w:sz w:val="24"/>
          <w:szCs w:val="24"/>
          <w:shd w:val="clear" w:color="auto" w:fill="FFFFFF"/>
        </w:rPr>
        <w:t xml:space="preserve">Blake and Mouton, 1964) </w:t>
      </w:r>
      <w:r>
        <w:rPr>
          <w:rFonts w:ascii="Arial" w:hAnsi="Arial" w:cs="Arial"/>
          <w:color w:val="000000"/>
          <w:sz w:val="24"/>
          <w:szCs w:val="24"/>
          <w:shd w:val="clear" w:color="auto" w:fill="FFFFFF"/>
        </w:rPr>
        <w:t xml:space="preserve">whose concerns theory proposed that people have two main motivations regarding interpersonal conflict, the desire </w:t>
      </w:r>
      <w:r w:rsidR="008D4019">
        <w:rPr>
          <w:rFonts w:ascii="Arial" w:hAnsi="Arial" w:cs="Arial"/>
          <w:color w:val="000000"/>
          <w:sz w:val="24"/>
          <w:szCs w:val="24"/>
          <w:shd w:val="clear" w:color="auto" w:fill="FFFFFF"/>
        </w:rPr>
        <w:t xml:space="preserve">to </w:t>
      </w:r>
      <w:r>
        <w:rPr>
          <w:rFonts w:ascii="Arial" w:hAnsi="Arial" w:cs="Arial"/>
          <w:color w:val="000000"/>
          <w:sz w:val="24"/>
          <w:szCs w:val="24"/>
          <w:shd w:val="clear" w:color="auto" w:fill="FFFFFF"/>
        </w:rPr>
        <w:t xml:space="preserve">attain one’s goals and the desire to retain interpersonal relationships. By combining these two concerns on the </w:t>
      </w:r>
      <w:r>
        <w:rPr>
          <w:rFonts w:ascii="Arial" w:hAnsi="Arial" w:cs="Arial"/>
          <w:color w:val="000000"/>
          <w:sz w:val="24"/>
          <w:szCs w:val="24"/>
          <w:shd w:val="clear" w:color="auto" w:fill="FFFFFF"/>
        </w:rPr>
        <w:lastRenderedPageBreak/>
        <w:t>management grid, five styles to managing conflict were born which are smoothing, withdrawing, compromising, problem solving and forcing.</w:t>
      </w:r>
    </w:p>
    <w:p w:rsidR="00810A05" w:rsidRPr="00226E22" w:rsidRDefault="00810A05" w:rsidP="00810A05">
      <w:pPr>
        <w:pStyle w:val="Heading1"/>
        <w:numPr>
          <w:ilvl w:val="0"/>
          <w:numId w:val="1"/>
        </w:numPr>
        <w:rPr>
          <w:rFonts w:ascii="Arial" w:hAnsi="Arial" w:cs="Arial"/>
        </w:rPr>
      </w:pPr>
      <w:bookmarkStart w:id="2" w:name="_Toc466323976"/>
      <w:r w:rsidRPr="00226E22">
        <w:rPr>
          <w:rFonts w:ascii="Arial" w:hAnsi="Arial" w:cs="Arial"/>
        </w:rPr>
        <w:t>Managers conflict resolution skills in the workplace</w:t>
      </w:r>
      <w:bookmarkEnd w:id="2"/>
      <w:r w:rsidRPr="00226E22">
        <w:rPr>
          <w:rFonts w:ascii="Arial" w:hAnsi="Arial" w:cs="Arial"/>
        </w:rPr>
        <w:t xml:space="preserve"> </w:t>
      </w:r>
    </w:p>
    <w:p w:rsidR="00AA31B8" w:rsidRDefault="00AA31B8" w:rsidP="00F27E7A">
      <w:pPr>
        <w:pStyle w:val="Heading1"/>
        <w:numPr>
          <w:ilvl w:val="1"/>
          <w:numId w:val="6"/>
        </w:numPr>
        <w:rPr>
          <w:rFonts w:ascii="Arial" w:hAnsi="Arial" w:cs="Arial"/>
        </w:rPr>
      </w:pPr>
      <w:bookmarkStart w:id="3" w:name="_Toc466323977"/>
      <w:r w:rsidRPr="00226E22">
        <w:rPr>
          <w:rFonts w:ascii="Arial" w:hAnsi="Arial" w:cs="Arial"/>
        </w:rPr>
        <w:t>Communication skills</w:t>
      </w:r>
      <w:bookmarkEnd w:id="3"/>
      <w:r w:rsidRPr="00226E22">
        <w:rPr>
          <w:rFonts w:ascii="Arial" w:hAnsi="Arial" w:cs="Arial"/>
        </w:rPr>
        <w:t xml:space="preserve"> </w:t>
      </w:r>
    </w:p>
    <w:p w:rsidR="00936D27" w:rsidRDefault="00936D27" w:rsidP="00563D50">
      <w:pPr>
        <w:rPr>
          <w:rFonts w:ascii="Arial" w:hAnsi="Arial" w:cs="Arial"/>
          <w:color w:val="000000"/>
          <w:sz w:val="24"/>
          <w:szCs w:val="24"/>
          <w:shd w:val="clear" w:color="auto" w:fill="FFFFFF"/>
        </w:rPr>
      </w:pPr>
    </w:p>
    <w:p w:rsidR="00563D50" w:rsidRDefault="00563D50" w:rsidP="00563D50">
      <w:pPr>
        <w:rPr>
          <w:rFonts w:ascii="Arial" w:hAnsi="Arial" w:cs="Arial"/>
          <w:color w:val="000000"/>
          <w:sz w:val="24"/>
          <w:szCs w:val="24"/>
          <w:shd w:val="clear" w:color="auto" w:fill="FFFFFF"/>
        </w:rPr>
      </w:pPr>
      <w:r w:rsidRPr="000B3692">
        <w:rPr>
          <w:rFonts w:ascii="Arial" w:hAnsi="Arial" w:cs="Arial"/>
          <w:color w:val="000000"/>
          <w:sz w:val="24"/>
          <w:szCs w:val="24"/>
          <w:shd w:val="clear" w:color="auto" w:fill="FFFFFF"/>
        </w:rPr>
        <w:t xml:space="preserve">(Katz &amp; Flynn, 2013, p394) </w:t>
      </w:r>
      <w:r w:rsidR="008C5EF5" w:rsidRPr="000B3692">
        <w:rPr>
          <w:rFonts w:ascii="Arial" w:hAnsi="Arial" w:cs="Arial"/>
          <w:color w:val="000000"/>
          <w:sz w:val="24"/>
          <w:szCs w:val="24"/>
          <w:shd w:val="clear" w:color="auto" w:fill="FFFFFF"/>
        </w:rPr>
        <w:t xml:space="preserve">as cited from </w:t>
      </w:r>
      <w:r w:rsidR="008C5EF5" w:rsidRPr="00332583">
        <w:rPr>
          <w:rFonts w:ascii="Arial" w:hAnsi="Arial" w:cs="Arial"/>
          <w:color w:val="000000"/>
          <w:sz w:val="24"/>
          <w:szCs w:val="24"/>
          <w:shd w:val="clear" w:color="auto" w:fill="FFFFFF"/>
        </w:rPr>
        <w:t>(Lipsky and Seeber</w:t>
      </w:r>
      <w:r w:rsidR="00332583">
        <w:rPr>
          <w:rFonts w:ascii="Arial" w:hAnsi="Arial" w:cs="Arial"/>
          <w:color w:val="000000"/>
          <w:sz w:val="24"/>
          <w:szCs w:val="24"/>
          <w:shd w:val="clear" w:color="auto" w:fill="FFFFFF"/>
        </w:rPr>
        <w:t>,</w:t>
      </w:r>
      <w:r w:rsidR="008C5EF5" w:rsidRPr="00332583">
        <w:rPr>
          <w:rFonts w:ascii="Arial" w:hAnsi="Arial" w:cs="Arial"/>
          <w:color w:val="000000"/>
          <w:sz w:val="24"/>
          <w:szCs w:val="24"/>
          <w:shd w:val="clear" w:color="auto" w:fill="FFFFFF"/>
        </w:rPr>
        <w:t xml:space="preserve"> 2006)</w:t>
      </w:r>
      <w:r w:rsidR="008C5EF5" w:rsidRPr="000B3692">
        <w:rPr>
          <w:rFonts w:ascii="Arial" w:hAnsi="Arial" w:cs="Arial"/>
          <w:color w:val="000000"/>
          <w:sz w:val="24"/>
          <w:szCs w:val="24"/>
          <w:shd w:val="clear" w:color="auto" w:fill="FFFFFF"/>
        </w:rPr>
        <w:t xml:space="preserve"> says that advanced communication skills were offered by many training </w:t>
      </w:r>
      <w:r w:rsidR="008D4019" w:rsidRPr="000B3692">
        <w:rPr>
          <w:rFonts w:ascii="Arial" w:hAnsi="Arial" w:cs="Arial"/>
          <w:color w:val="000000"/>
          <w:sz w:val="24"/>
          <w:szCs w:val="24"/>
          <w:shd w:val="clear" w:color="auto" w:fill="FFFFFF"/>
        </w:rPr>
        <w:t>institutes</w:t>
      </w:r>
      <w:r w:rsidR="008C5EF5" w:rsidRPr="000B3692">
        <w:rPr>
          <w:rFonts w:ascii="Arial" w:hAnsi="Arial" w:cs="Arial"/>
          <w:color w:val="000000"/>
          <w:sz w:val="24"/>
          <w:szCs w:val="24"/>
          <w:shd w:val="clear" w:color="auto" w:fill="FFFFFF"/>
        </w:rPr>
        <w:t xml:space="preserve"> as a conflict resolution technique together with techniques such as facilitation, negotiation, communication styles, mediation and arbitration. The article continues to say that the trained </w:t>
      </w:r>
      <w:r w:rsidR="008D4019" w:rsidRPr="000B3692">
        <w:rPr>
          <w:rFonts w:ascii="Arial" w:hAnsi="Arial" w:cs="Arial"/>
          <w:color w:val="000000"/>
          <w:sz w:val="24"/>
          <w:szCs w:val="24"/>
          <w:shd w:val="clear" w:color="auto" w:fill="FFFFFF"/>
        </w:rPr>
        <w:t>personnel</w:t>
      </w:r>
      <w:r w:rsidR="008C5EF5" w:rsidRPr="000B3692">
        <w:rPr>
          <w:rFonts w:ascii="Arial" w:hAnsi="Arial" w:cs="Arial"/>
          <w:color w:val="000000"/>
          <w:sz w:val="24"/>
          <w:szCs w:val="24"/>
          <w:shd w:val="clear" w:color="auto" w:fill="FFFFFF"/>
        </w:rPr>
        <w:t xml:space="preserve"> handled workplace conflict effectively and efficiently with regard to cost, agreement durabili</w:t>
      </w:r>
      <w:r w:rsidR="000B3692">
        <w:rPr>
          <w:rFonts w:ascii="Arial" w:hAnsi="Arial" w:cs="Arial"/>
          <w:color w:val="000000"/>
          <w:sz w:val="24"/>
          <w:szCs w:val="24"/>
          <w:shd w:val="clear" w:color="auto" w:fill="FFFFFF"/>
        </w:rPr>
        <w:t>ty and the overall satisfaction.</w:t>
      </w:r>
    </w:p>
    <w:p w:rsidR="000B3692" w:rsidRDefault="000B3692" w:rsidP="000B3692">
      <w:pPr>
        <w:rPr>
          <w:rFonts w:ascii="AGaramondPro-Regular" w:eastAsiaTheme="minorHAnsi" w:hAnsi="AGaramondPro-Regular" w:cs="AGaramondPro-Regular"/>
          <w:sz w:val="23"/>
          <w:szCs w:val="23"/>
          <w:lang w:val="en-US" w:eastAsia="en-US"/>
        </w:rPr>
      </w:pPr>
      <w:r w:rsidRPr="000B3692">
        <w:rPr>
          <w:rFonts w:ascii="Arial" w:hAnsi="Arial" w:cs="Arial"/>
          <w:color w:val="000000"/>
          <w:sz w:val="24"/>
          <w:szCs w:val="24"/>
          <w:shd w:val="clear" w:color="auto" w:fill="FFFFFF"/>
        </w:rPr>
        <w:t>(Katz &amp; Flynn, 2013, p394) as cited from</w:t>
      </w:r>
      <w:r>
        <w:rPr>
          <w:rFonts w:ascii="Arial" w:hAnsi="Arial" w:cs="Arial"/>
          <w:color w:val="000000"/>
          <w:sz w:val="24"/>
          <w:szCs w:val="24"/>
          <w:shd w:val="clear" w:color="auto" w:fill="FFFFFF"/>
        </w:rPr>
        <w:t xml:space="preserve"> </w:t>
      </w:r>
      <w:r w:rsidRPr="00D275BA">
        <w:rPr>
          <w:rFonts w:ascii="AGaramondPro-Regular" w:eastAsiaTheme="minorHAnsi" w:hAnsi="AGaramondPro-Regular" w:cs="AGaramondPro-Regular"/>
          <w:sz w:val="23"/>
          <w:szCs w:val="23"/>
          <w:lang w:val="en-US" w:eastAsia="en-US"/>
        </w:rPr>
        <w:t>(O’Leary and Van Slyke 2010)</w:t>
      </w:r>
      <w:r>
        <w:rPr>
          <w:rFonts w:ascii="AGaramondPro-Regular" w:eastAsiaTheme="minorHAnsi" w:hAnsi="AGaramondPro-Regular" w:cs="AGaramondPro-Regular"/>
          <w:sz w:val="23"/>
          <w:szCs w:val="23"/>
          <w:lang w:val="en-US" w:eastAsia="en-US"/>
        </w:rPr>
        <w:t xml:space="preserve"> continues to say more than half of managers and supervisors spend most of their workdays engaging in back and forth communication trying to settle matters among vertical and horizontal stakeholders.</w:t>
      </w:r>
    </w:p>
    <w:p w:rsidR="004C713A" w:rsidRPr="000B3692" w:rsidRDefault="004C713A" w:rsidP="000B3692">
      <w:pPr>
        <w:rPr>
          <w:rFonts w:ascii="Arial" w:hAnsi="Arial" w:cs="Arial"/>
          <w:color w:val="000000"/>
          <w:sz w:val="24"/>
          <w:szCs w:val="24"/>
          <w:shd w:val="clear" w:color="auto" w:fill="FFFFFF"/>
        </w:rPr>
      </w:pPr>
      <w:r>
        <w:rPr>
          <w:rFonts w:ascii="AGaramondPro-Regular" w:eastAsiaTheme="minorHAnsi" w:hAnsi="AGaramondPro-Regular" w:cs="AGaramondPro-Regular"/>
          <w:sz w:val="23"/>
          <w:szCs w:val="23"/>
          <w:lang w:val="en-US" w:eastAsia="en-US"/>
        </w:rPr>
        <w:t>It is therefore very important for managers to re</w:t>
      </w:r>
      <w:r w:rsidR="001E3C89">
        <w:rPr>
          <w:rFonts w:ascii="AGaramondPro-Regular" w:eastAsiaTheme="minorHAnsi" w:hAnsi="AGaramondPro-Regular" w:cs="AGaramondPro-Regular"/>
          <w:sz w:val="23"/>
          <w:szCs w:val="23"/>
          <w:lang w:val="en-US" w:eastAsia="en-US"/>
        </w:rPr>
        <w:t>ceive training in advanced communic</w:t>
      </w:r>
      <w:r>
        <w:rPr>
          <w:rFonts w:ascii="AGaramondPro-Regular" w:eastAsiaTheme="minorHAnsi" w:hAnsi="AGaramondPro-Regular" w:cs="AGaramondPro-Regular"/>
          <w:sz w:val="23"/>
          <w:szCs w:val="23"/>
          <w:lang w:val="en-US" w:eastAsia="en-US"/>
        </w:rPr>
        <w:t>ation skills, because communication is a vital skill in order for them to be able to facilitate conflict resolution sessions, reach agreements and collaboration among parties in conflict.</w:t>
      </w:r>
      <w:r w:rsidR="00D95D56">
        <w:rPr>
          <w:rFonts w:ascii="AGaramondPro-Regular" w:eastAsiaTheme="minorHAnsi" w:hAnsi="AGaramondPro-Regular" w:cs="AGaramondPro-Regular"/>
          <w:sz w:val="23"/>
          <w:szCs w:val="23"/>
          <w:lang w:val="en-US" w:eastAsia="en-US"/>
        </w:rPr>
        <w:t xml:space="preserve"> </w:t>
      </w:r>
    </w:p>
    <w:p w:rsidR="00AA31B8" w:rsidRDefault="00AA31B8" w:rsidP="00F27E7A">
      <w:pPr>
        <w:pStyle w:val="Heading1"/>
        <w:numPr>
          <w:ilvl w:val="1"/>
          <w:numId w:val="6"/>
        </w:numPr>
        <w:rPr>
          <w:rFonts w:ascii="Arial" w:hAnsi="Arial" w:cs="Arial"/>
        </w:rPr>
      </w:pPr>
      <w:bookmarkStart w:id="4" w:name="_Toc466323978"/>
      <w:r w:rsidRPr="00226E22">
        <w:rPr>
          <w:rFonts w:ascii="Arial" w:hAnsi="Arial" w:cs="Arial"/>
        </w:rPr>
        <w:t>Problem Solving and mediation skills</w:t>
      </w:r>
      <w:bookmarkEnd w:id="4"/>
      <w:r w:rsidRPr="00226E22">
        <w:rPr>
          <w:rFonts w:ascii="Arial" w:hAnsi="Arial" w:cs="Arial"/>
        </w:rPr>
        <w:t xml:space="preserve"> </w:t>
      </w:r>
    </w:p>
    <w:p w:rsidR="00936D27" w:rsidRDefault="00936D27" w:rsidP="00ED2068">
      <w:pPr>
        <w:rPr>
          <w:rFonts w:ascii="Arial" w:hAnsi="Arial" w:cs="Arial"/>
          <w:color w:val="000000"/>
          <w:sz w:val="24"/>
          <w:szCs w:val="24"/>
          <w:shd w:val="clear" w:color="auto" w:fill="FFFFFF"/>
        </w:rPr>
      </w:pPr>
    </w:p>
    <w:p w:rsidR="00ED2068" w:rsidRDefault="00E913BD" w:rsidP="00ED2068">
      <w:pPr>
        <w:rPr>
          <w:rFonts w:ascii="Arial" w:hAnsi="Arial" w:cs="Arial"/>
          <w:color w:val="000000"/>
          <w:sz w:val="24"/>
          <w:szCs w:val="24"/>
          <w:shd w:val="clear" w:color="auto" w:fill="FFFFFF"/>
        </w:rPr>
      </w:pPr>
      <w:r w:rsidRPr="00641F58">
        <w:rPr>
          <w:rFonts w:ascii="Arial" w:hAnsi="Arial" w:cs="Arial"/>
          <w:color w:val="000000"/>
          <w:sz w:val="24"/>
          <w:szCs w:val="24"/>
          <w:shd w:val="clear" w:color="auto" w:fill="FFFFFF"/>
        </w:rPr>
        <w:t xml:space="preserve">The manager needs problem </w:t>
      </w:r>
      <w:r w:rsidR="00F36CAD" w:rsidRPr="00641F58">
        <w:rPr>
          <w:rFonts w:ascii="Arial" w:hAnsi="Arial" w:cs="Arial"/>
          <w:color w:val="000000"/>
          <w:sz w:val="24"/>
          <w:szCs w:val="24"/>
          <w:shd w:val="clear" w:color="auto" w:fill="FFFFFF"/>
        </w:rPr>
        <w:t>solving skills in order to</w:t>
      </w:r>
      <w:r w:rsidR="00ED2068">
        <w:rPr>
          <w:rFonts w:ascii="Arial" w:hAnsi="Arial" w:cs="Arial"/>
          <w:color w:val="000000"/>
          <w:sz w:val="24"/>
          <w:szCs w:val="24"/>
          <w:shd w:val="clear" w:color="auto" w:fill="FFFFFF"/>
        </w:rPr>
        <w:t xml:space="preserve"> be able to</w:t>
      </w:r>
      <w:r w:rsidR="00F36CAD" w:rsidRPr="00641F58">
        <w:rPr>
          <w:rFonts w:ascii="Arial" w:hAnsi="Arial" w:cs="Arial"/>
          <w:color w:val="000000"/>
          <w:sz w:val="24"/>
          <w:szCs w:val="24"/>
          <w:shd w:val="clear" w:color="auto" w:fill="FFFFFF"/>
        </w:rPr>
        <w:t xml:space="preserve"> deal with conflict effectively. Problem solving is about identifying the core of a problem and permanently resolving the problem. </w:t>
      </w:r>
      <w:r w:rsidR="009907C7" w:rsidRPr="00641F58">
        <w:rPr>
          <w:rFonts w:ascii="Arial" w:hAnsi="Arial" w:cs="Arial"/>
          <w:color w:val="000000"/>
          <w:sz w:val="24"/>
          <w:szCs w:val="24"/>
          <w:shd w:val="clear" w:color="auto" w:fill="FFFFFF"/>
        </w:rPr>
        <w:t xml:space="preserve">This is an integrative process </w:t>
      </w:r>
      <w:r w:rsidR="00ED2068">
        <w:rPr>
          <w:rFonts w:ascii="Arial" w:hAnsi="Arial" w:cs="Arial"/>
          <w:color w:val="000000"/>
          <w:sz w:val="24"/>
          <w:szCs w:val="24"/>
          <w:shd w:val="clear" w:color="auto" w:fill="FFFFFF"/>
        </w:rPr>
        <w:t xml:space="preserve">that the manager needs to be able to coordinate </w:t>
      </w:r>
      <w:r w:rsidR="009907C7" w:rsidRPr="00641F58">
        <w:rPr>
          <w:rFonts w:ascii="Arial" w:hAnsi="Arial" w:cs="Arial"/>
          <w:color w:val="000000"/>
          <w:sz w:val="24"/>
          <w:szCs w:val="24"/>
          <w:shd w:val="clear" w:color="auto" w:fill="FFFFFF"/>
        </w:rPr>
        <w:t xml:space="preserve">in which involved parties present their </w:t>
      </w:r>
      <w:r w:rsidR="00ED2068">
        <w:rPr>
          <w:rFonts w:ascii="Arial" w:hAnsi="Arial" w:cs="Arial"/>
          <w:color w:val="000000"/>
          <w:sz w:val="24"/>
          <w:szCs w:val="24"/>
          <w:shd w:val="clear" w:color="auto" w:fill="FFFFFF"/>
        </w:rPr>
        <w:t>cases</w:t>
      </w:r>
      <w:r w:rsidR="009907C7" w:rsidRPr="00641F58">
        <w:rPr>
          <w:rFonts w:ascii="Arial" w:hAnsi="Arial" w:cs="Arial"/>
          <w:color w:val="000000"/>
          <w:sz w:val="24"/>
          <w:szCs w:val="24"/>
          <w:shd w:val="clear" w:color="auto" w:fill="FFFFFF"/>
        </w:rPr>
        <w:t xml:space="preserve"> and find appropriate </w:t>
      </w:r>
      <w:r w:rsidR="00ED2068">
        <w:rPr>
          <w:rFonts w:ascii="Arial" w:hAnsi="Arial" w:cs="Arial"/>
          <w:color w:val="000000"/>
          <w:sz w:val="24"/>
          <w:szCs w:val="24"/>
          <w:shd w:val="clear" w:color="auto" w:fill="FFFFFF"/>
        </w:rPr>
        <w:t>solutions</w:t>
      </w:r>
      <w:r w:rsidR="009907C7" w:rsidRPr="00641F58">
        <w:rPr>
          <w:rFonts w:ascii="Arial" w:hAnsi="Arial" w:cs="Arial"/>
          <w:color w:val="000000"/>
          <w:sz w:val="24"/>
          <w:szCs w:val="24"/>
          <w:shd w:val="clear" w:color="auto" w:fill="FFFFFF"/>
        </w:rPr>
        <w:t xml:space="preserve"> leaving </w:t>
      </w:r>
      <w:r w:rsidR="00ED2068">
        <w:rPr>
          <w:rFonts w:ascii="Arial" w:hAnsi="Arial" w:cs="Arial"/>
          <w:color w:val="000000"/>
          <w:sz w:val="24"/>
          <w:szCs w:val="24"/>
          <w:shd w:val="clear" w:color="auto" w:fill="FFFFFF"/>
        </w:rPr>
        <w:t>all parties</w:t>
      </w:r>
      <w:r w:rsidR="009907C7" w:rsidRPr="00641F58">
        <w:rPr>
          <w:rFonts w:ascii="Arial" w:hAnsi="Arial" w:cs="Arial"/>
          <w:color w:val="000000"/>
          <w:sz w:val="24"/>
          <w:szCs w:val="24"/>
          <w:shd w:val="clear" w:color="auto" w:fill="FFFFFF"/>
        </w:rPr>
        <w:t xml:space="preserve"> involved satisfied </w:t>
      </w:r>
      <w:r w:rsidR="00641F58" w:rsidRPr="00641F58">
        <w:rPr>
          <w:rFonts w:ascii="Arial" w:hAnsi="Arial" w:cs="Arial"/>
          <w:color w:val="000000"/>
          <w:sz w:val="24"/>
          <w:szCs w:val="24"/>
          <w:shd w:val="clear" w:color="auto" w:fill="FFFFFF"/>
        </w:rPr>
        <w:t xml:space="preserve">that something positive has been accomplished. </w:t>
      </w:r>
      <w:r w:rsidR="00ED2068">
        <w:rPr>
          <w:rFonts w:ascii="Arial" w:hAnsi="Arial" w:cs="Arial"/>
          <w:color w:val="000000"/>
          <w:sz w:val="24"/>
          <w:szCs w:val="24"/>
          <w:shd w:val="clear" w:color="auto" w:fill="FFFFFF"/>
        </w:rPr>
        <w:t>(Werner, 2016, p348</w:t>
      </w:r>
      <w:r w:rsidR="00ED2068" w:rsidRPr="00226E22">
        <w:rPr>
          <w:rFonts w:ascii="Arial" w:hAnsi="Arial" w:cs="Arial"/>
          <w:color w:val="000000"/>
          <w:sz w:val="24"/>
          <w:szCs w:val="24"/>
          <w:shd w:val="clear" w:color="auto" w:fill="FFFFFF"/>
        </w:rPr>
        <w:t>)</w:t>
      </w:r>
    </w:p>
    <w:p w:rsidR="001804AD" w:rsidRDefault="008733D3" w:rsidP="00F27E7A">
      <w:pPr>
        <w:pStyle w:val="Heading1"/>
        <w:numPr>
          <w:ilvl w:val="1"/>
          <w:numId w:val="6"/>
        </w:numPr>
        <w:rPr>
          <w:rFonts w:ascii="Arial" w:hAnsi="Arial" w:cs="Arial"/>
        </w:rPr>
      </w:pPr>
      <w:bookmarkStart w:id="5" w:name="_Toc466323979"/>
      <w:r>
        <w:rPr>
          <w:rFonts w:ascii="Arial" w:hAnsi="Arial" w:cs="Arial"/>
        </w:rPr>
        <w:t xml:space="preserve">Confronting </w:t>
      </w:r>
      <w:r w:rsidR="00ED73DE">
        <w:rPr>
          <w:rFonts w:ascii="Arial" w:hAnsi="Arial" w:cs="Arial"/>
        </w:rPr>
        <w:t xml:space="preserve">and Dealing with </w:t>
      </w:r>
      <w:r w:rsidR="001804AD" w:rsidRPr="00226E22">
        <w:rPr>
          <w:rFonts w:ascii="Arial" w:hAnsi="Arial" w:cs="Arial"/>
        </w:rPr>
        <w:t>Conflict</w:t>
      </w:r>
      <w:bookmarkEnd w:id="5"/>
      <w:r w:rsidR="001804AD" w:rsidRPr="00226E22">
        <w:rPr>
          <w:rFonts w:ascii="Arial" w:hAnsi="Arial" w:cs="Arial"/>
        </w:rPr>
        <w:t xml:space="preserve"> </w:t>
      </w:r>
    </w:p>
    <w:p w:rsidR="00DD4F17" w:rsidRDefault="00DD4F17" w:rsidP="00DD4F17"/>
    <w:p w:rsidR="009B0C4B" w:rsidRDefault="00DD4F17" w:rsidP="009B0C4B">
      <w:pPr>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According to </w:t>
      </w:r>
      <w:r w:rsidR="00287FA7" w:rsidRPr="00DD4F17">
        <w:rPr>
          <w:rFonts w:ascii="Arial" w:hAnsi="Arial" w:cs="Arial"/>
          <w:noProof/>
          <w:color w:val="000000"/>
          <w:sz w:val="24"/>
          <w:szCs w:val="24"/>
          <w:shd w:val="clear" w:color="auto" w:fill="FFFFFF"/>
        </w:rPr>
        <w:t>(Wachs, 2008</w:t>
      </w:r>
      <w:r w:rsidR="00287FA7">
        <w:rPr>
          <w:rFonts w:ascii="Arial" w:hAnsi="Arial" w:cs="Arial"/>
          <w:noProof/>
          <w:color w:val="000000"/>
          <w:sz w:val="24"/>
          <w:szCs w:val="24"/>
          <w:shd w:val="clear" w:color="auto" w:fill="FFFFFF"/>
        </w:rPr>
        <w:t>, p37-p38</w:t>
      </w:r>
      <w:r w:rsidR="00287FA7" w:rsidRPr="00DD4F17">
        <w:rPr>
          <w:rFonts w:ascii="Arial" w:hAnsi="Arial" w:cs="Arial"/>
          <w:noProof/>
          <w:color w:val="000000"/>
          <w:sz w:val="24"/>
          <w:szCs w:val="24"/>
          <w:shd w:val="clear" w:color="auto" w:fill="FFFFFF"/>
        </w:rPr>
        <w:t>)</w:t>
      </w:r>
      <w:r>
        <w:rPr>
          <w:rFonts w:ascii="Arial" w:hAnsi="Arial" w:cs="Arial"/>
          <w:color w:val="000000"/>
          <w:sz w:val="24"/>
          <w:szCs w:val="24"/>
          <w:shd w:val="clear" w:color="auto" w:fill="FFFFFF"/>
        </w:rPr>
        <w:t xml:space="preserve"> m</w:t>
      </w:r>
      <w:r w:rsidRPr="00DD4F17">
        <w:rPr>
          <w:rFonts w:ascii="Arial" w:hAnsi="Arial" w:cs="Arial"/>
          <w:color w:val="000000"/>
          <w:sz w:val="24"/>
          <w:szCs w:val="24"/>
          <w:shd w:val="clear" w:color="auto" w:fill="FFFFFF"/>
        </w:rPr>
        <w:t xml:space="preserve">anagers need </w:t>
      </w:r>
      <w:r>
        <w:rPr>
          <w:rFonts w:ascii="Arial" w:hAnsi="Arial" w:cs="Arial"/>
          <w:color w:val="000000"/>
          <w:sz w:val="24"/>
          <w:szCs w:val="24"/>
          <w:shd w:val="clear" w:color="auto" w:fill="FFFFFF"/>
        </w:rPr>
        <w:t>skill</w:t>
      </w:r>
      <w:r w:rsidR="001E3C89">
        <w:rPr>
          <w:rFonts w:ascii="Arial" w:hAnsi="Arial" w:cs="Arial"/>
          <w:color w:val="000000"/>
          <w:sz w:val="24"/>
          <w:szCs w:val="24"/>
          <w:shd w:val="clear" w:color="auto" w:fill="FFFFFF"/>
        </w:rPr>
        <w:t>s</w:t>
      </w:r>
      <w:r>
        <w:rPr>
          <w:rFonts w:ascii="Arial" w:hAnsi="Arial" w:cs="Arial"/>
          <w:color w:val="000000"/>
          <w:sz w:val="24"/>
          <w:szCs w:val="24"/>
          <w:shd w:val="clear" w:color="auto" w:fill="FFFFFF"/>
        </w:rPr>
        <w:t xml:space="preserve"> to confront conflict. Often people avoid facing conflict, People generally avoid confronting others with regard to difficult issues due to three or four reasons, </w:t>
      </w:r>
      <w:r w:rsidR="001E3C89">
        <w:rPr>
          <w:rFonts w:ascii="Arial" w:hAnsi="Arial" w:cs="Arial"/>
          <w:color w:val="000000"/>
          <w:sz w:val="24"/>
          <w:szCs w:val="24"/>
          <w:shd w:val="clear" w:color="auto" w:fill="FFFFFF"/>
        </w:rPr>
        <w:t>people</w:t>
      </w:r>
      <w:r>
        <w:rPr>
          <w:rFonts w:ascii="Arial" w:hAnsi="Arial" w:cs="Arial"/>
          <w:color w:val="000000"/>
          <w:sz w:val="24"/>
          <w:szCs w:val="24"/>
          <w:shd w:val="clear" w:color="auto" w:fill="FFFFFF"/>
        </w:rPr>
        <w:t xml:space="preserve"> are afraid that confronting </w:t>
      </w:r>
      <w:r w:rsidR="001E3C89">
        <w:rPr>
          <w:rFonts w:ascii="Arial" w:hAnsi="Arial" w:cs="Arial"/>
          <w:color w:val="000000"/>
          <w:sz w:val="24"/>
          <w:szCs w:val="24"/>
          <w:shd w:val="clear" w:color="auto" w:fill="FFFFFF"/>
        </w:rPr>
        <w:t>and</w:t>
      </w:r>
      <w:r>
        <w:rPr>
          <w:rFonts w:ascii="Arial" w:hAnsi="Arial" w:cs="Arial"/>
          <w:color w:val="000000"/>
          <w:sz w:val="24"/>
          <w:szCs w:val="24"/>
          <w:shd w:val="clear" w:color="auto" w:fill="FFFFFF"/>
        </w:rPr>
        <w:t xml:space="preserve"> approaching other people will make the situation worse, </w:t>
      </w:r>
      <w:r w:rsidR="001E3C89">
        <w:rPr>
          <w:rFonts w:ascii="Arial" w:hAnsi="Arial" w:cs="Arial"/>
          <w:color w:val="000000"/>
          <w:sz w:val="24"/>
          <w:szCs w:val="24"/>
          <w:shd w:val="clear" w:color="auto" w:fill="FFFFFF"/>
        </w:rPr>
        <w:t>they</w:t>
      </w:r>
      <w:r>
        <w:rPr>
          <w:rFonts w:ascii="Arial" w:hAnsi="Arial" w:cs="Arial"/>
          <w:color w:val="000000"/>
          <w:sz w:val="24"/>
          <w:szCs w:val="24"/>
          <w:shd w:val="clear" w:color="auto" w:fill="FFFFFF"/>
        </w:rPr>
        <w:t xml:space="preserve"> are afraid that confrontation will hurt relationship</w:t>
      </w:r>
      <w:r w:rsidR="001E3C89">
        <w:rPr>
          <w:rFonts w:ascii="Arial" w:hAnsi="Arial" w:cs="Arial"/>
          <w:color w:val="000000"/>
          <w:sz w:val="24"/>
          <w:szCs w:val="24"/>
          <w:shd w:val="clear" w:color="auto" w:fill="FFFFFF"/>
        </w:rPr>
        <w:t>s</w:t>
      </w:r>
      <w:r>
        <w:rPr>
          <w:rFonts w:ascii="Arial" w:hAnsi="Arial" w:cs="Arial"/>
          <w:color w:val="000000"/>
          <w:sz w:val="24"/>
          <w:szCs w:val="24"/>
          <w:shd w:val="clear" w:color="auto" w:fill="FFFFFF"/>
        </w:rPr>
        <w:t xml:space="preserve">, </w:t>
      </w:r>
      <w:r w:rsidR="001E3C89">
        <w:rPr>
          <w:rFonts w:ascii="Arial" w:hAnsi="Arial" w:cs="Arial"/>
          <w:color w:val="000000"/>
          <w:sz w:val="24"/>
          <w:szCs w:val="24"/>
          <w:shd w:val="clear" w:color="auto" w:fill="FFFFFF"/>
        </w:rPr>
        <w:t>they</w:t>
      </w:r>
      <w:r>
        <w:rPr>
          <w:rFonts w:ascii="Arial" w:hAnsi="Arial" w:cs="Arial"/>
          <w:color w:val="000000"/>
          <w:sz w:val="24"/>
          <w:szCs w:val="24"/>
          <w:shd w:val="clear" w:color="auto" w:fill="FFFFFF"/>
        </w:rPr>
        <w:t xml:space="preserve"> are concerned that </w:t>
      </w:r>
      <w:r w:rsidR="001E3C89">
        <w:rPr>
          <w:rFonts w:ascii="Arial" w:hAnsi="Arial" w:cs="Arial"/>
          <w:color w:val="000000"/>
          <w:sz w:val="24"/>
          <w:szCs w:val="24"/>
          <w:shd w:val="clear" w:color="auto" w:fill="FFFFFF"/>
        </w:rPr>
        <w:t>they</w:t>
      </w:r>
      <w:r>
        <w:rPr>
          <w:rFonts w:ascii="Arial" w:hAnsi="Arial" w:cs="Arial"/>
          <w:color w:val="000000"/>
          <w:sz w:val="24"/>
          <w:szCs w:val="24"/>
          <w:shd w:val="clear" w:color="auto" w:fill="FFFFFF"/>
        </w:rPr>
        <w:t xml:space="preserve"> </w:t>
      </w:r>
      <w:r w:rsidR="001E3C89">
        <w:rPr>
          <w:rFonts w:ascii="Arial" w:hAnsi="Arial" w:cs="Arial"/>
          <w:color w:val="000000"/>
          <w:sz w:val="24"/>
          <w:szCs w:val="24"/>
          <w:shd w:val="clear" w:color="auto" w:fill="FFFFFF"/>
        </w:rPr>
        <w:t>im</w:t>
      </w:r>
      <w:r>
        <w:rPr>
          <w:rFonts w:ascii="Arial" w:hAnsi="Arial" w:cs="Arial"/>
          <w:color w:val="000000"/>
          <w:sz w:val="24"/>
          <w:szCs w:val="24"/>
          <w:shd w:val="clear" w:color="auto" w:fill="FFFFFF"/>
        </w:rPr>
        <w:t xml:space="preserve">perfect  </w:t>
      </w:r>
      <w:r w:rsidR="001E3C89">
        <w:rPr>
          <w:rFonts w:ascii="Arial" w:hAnsi="Arial" w:cs="Arial"/>
          <w:color w:val="000000"/>
          <w:sz w:val="24"/>
          <w:szCs w:val="24"/>
          <w:shd w:val="clear" w:color="auto" w:fill="FFFFFF"/>
        </w:rPr>
        <w:t>them</w:t>
      </w:r>
      <w:r>
        <w:rPr>
          <w:rFonts w:ascii="Arial" w:hAnsi="Arial" w:cs="Arial"/>
          <w:color w:val="000000"/>
          <w:sz w:val="24"/>
          <w:szCs w:val="24"/>
          <w:shd w:val="clear" w:color="auto" w:fill="FFFFFF"/>
        </w:rPr>
        <w:t xml:space="preserve">selves and fear </w:t>
      </w:r>
      <w:r w:rsidRPr="00DD4F17">
        <w:rPr>
          <w:rFonts w:ascii="Arial" w:hAnsi="Arial" w:cs="Arial"/>
          <w:color w:val="000000"/>
          <w:sz w:val="24"/>
          <w:szCs w:val="24"/>
          <w:shd w:val="clear" w:color="auto" w:fill="FFFFFF"/>
        </w:rPr>
        <w:t>retribution</w:t>
      </w:r>
      <w:r w:rsidR="00287FA7">
        <w:rPr>
          <w:rFonts w:ascii="Arial" w:hAnsi="Arial" w:cs="Arial"/>
          <w:color w:val="000000"/>
          <w:sz w:val="24"/>
          <w:szCs w:val="24"/>
          <w:shd w:val="clear" w:color="auto" w:fill="FFFFFF"/>
        </w:rPr>
        <w:t>.</w:t>
      </w:r>
    </w:p>
    <w:p w:rsidR="00287FA7" w:rsidRDefault="00287FA7" w:rsidP="009B0C4B">
      <w:pPr>
        <w:rPr>
          <w:rFonts w:ascii="Arial" w:hAnsi="Arial" w:cs="Arial"/>
          <w:noProof/>
          <w:color w:val="000000"/>
          <w:sz w:val="24"/>
          <w:szCs w:val="24"/>
          <w:shd w:val="clear" w:color="auto" w:fill="FFFFFF"/>
        </w:rPr>
      </w:pPr>
      <w:r>
        <w:rPr>
          <w:rFonts w:ascii="Arial" w:hAnsi="Arial" w:cs="Arial"/>
          <w:color w:val="000000"/>
          <w:sz w:val="24"/>
          <w:szCs w:val="24"/>
          <w:shd w:val="clear" w:color="auto" w:fill="FFFFFF"/>
        </w:rPr>
        <w:lastRenderedPageBreak/>
        <w:t xml:space="preserve">Based on </w:t>
      </w:r>
      <w:r w:rsidRPr="00DD4F17">
        <w:rPr>
          <w:rFonts w:ascii="Arial" w:hAnsi="Arial" w:cs="Arial"/>
          <w:noProof/>
          <w:color w:val="000000"/>
          <w:sz w:val="24"/>
          <w:szCs w:val="24"/>
          <w:shd w:val="clear" w:color="auto" w:fill="FFFFFF"/>
        </w:rPr>
        <w:t>Wachs</w:t>
      </w:r>
      <w:r>
        <w:rPr>
          <w:rFonts w:ascii="Arial" w:hAnsi="Arial" w:cs="Arial"/>
          <w:noProof/>
          <w:color w:val="000000"/>
          <w:sz w:val="24"/>
          <w:szCs w:val="24"/>
          <w:shd w:val="clear" w:color="auto" w:fill="FFFFFF"/>
        </w:rPr>
        <w:t>, provides training on skills that can help managers confront difficult situations, they can help them manage their emotions and vulnerabilities better which will in turn help them stop avoiding conflict and be able to start those dicsussions that the</w:t>
      </w:r>
      <w:r w:rsidR="00554914">
        <w:rPr>
          <w:rFonts w:ascii="Arial" w:hAnsi="Arial" w:cs="Arial"/>
          <w:noProof/>
          <w:color w:val="000000"/>
          <w:sz w:val="24"/>
          <w:szCs w:val="24"/>
          <w:shd w:val="clear" w:color="auto" w:fill="FFFFFF"/>
        </w:rPr>
        <w:t>y</w:t>
      </w:r>
      <w:r>
        <w:rPr>
          <w:rFonts w:ascii="Arial" w:hAnsi="Arial" w:cs="Arial"/>
          <w:noProof/>
          <w:color w:val="000000"/>
          <w:sz w:val="24"/>
          <w:szCs w:val="24"/>
          <w:shd w:val="clear" w:color="auto" w:fill="FFFFFF"/>
        </w:rPr>
        <w:t xml:space="preserve"> need to have with their surbodinates. </w:t>
      </w:r>
    </w:p>
    <w:p w:rsidR="00287FA7" w:rsidRPr="00287FA7" w:rsidRDefault="00287FA7" w:rsidP="00287FA7">
      <w:pPr>
        <w:autoSpaceDE w:val="0"/>
        <w:autoSpaceDN w:val="0"/>
        <w:adjustRightInd w:val="0"/>
        <w:spacing w:after="0" w:line="240" w:lineRule="auto"/>
        <w:rPr>
          <w:rFonts w:ascii="Arial" w:hAnsi="Arial" w:cs="Arial"/>
          <w:noProof/>
          <w:color w:val="000000"/>
          <w:sz w:val="24"/>
          <w:szCs w:val="24"/>
          <w:shd w:val="clear" w:color="auto" w:fill="FFFFFF"/>
        </w:rPr>
      </w:pPr>
      <w:r w:rsidRPr="00287FA7">
        <w:rPr>
          <w:rFonts w:ascii="Arial" w:hAnsi="Arial" w:cs="Arial"/>
          <w:i/>
          <w:noProof/>
          <w:color w:val="000000"/>
          <w:sz w:val="24"/>
          <w:szCs w:val="24"/>
          <w:shd w:val="clear" w:color="auto" w:fill="FFFFFF"/>
        </w:rPr>
        <w:t>“Confronting conflict is healthy, Dealing with it makes for better relationships in a long run.”</w:t>
      </w:r>
      <w:r w:rsidRPr="00287FA7">
        <w:rPr>
          <w:rFonts w:ascii="Arial" w:hAnsi="Arial" w:cs="Arial"/>
          <w:noProof/>
          <w:color w:val="000000"/>
          <w:sz w:val="24"/>
          <w:szCs w:val="24"/>
          <w:shd w:val="clear" w:color="auto" w:fill="FFFFFF"/>
        </w:rPr>
        <w:t xml:space="preserve"> </w:t>
      </w:r>
      <w:r w:rsidRPr="00DD4F17">
        <w:rPr>
          <w:rFonts w:ascii="Arial" w:hAnsi="Arial" w:cs="Arial"/>
          <w:noProof/>
          <w:color w:val="000000"/>
          <w:sz w:val="24"/>
          <w:szCs w:val="24"/>
          <w:shd w:val="clear" w:color="auto" w:fill="FFFFFF"/>
        </w:rPr>
        <w:t>(Wachs, 2008</w:t>
      </w:r>
      <w:r>
        <w:rPr>
          <w:rFonts w:ascii="Arial" w:hAnsi="Arial" w:cs="Arial"/>
          <w:noProof/>
          <w:color w:val="000000"/>
          <w:sz w:val="24"/>
          <w:szCs w:val="24"/>
          <w:shd w:val="clear" w:color="auto" w:fill="FFFFFF"/>
        </w:rPr>
        <w:t>, p38</w:t>
      </w:r>
      <w:r w:rsidRPr="00DD4F17">
        <w:rPr>
          <w:rFonts w:ascii="Arial" w:hAnsi="Arial" w:cs="Arial"/>
          <w:noProof/>
          <w:color w:val="000000"/>
          <w:sz w:val="24"/>
          <w:szCs w:val="24"/>
          <w:shd w:val="clear" w:color="auto" w:fill="FFFFFF"/>
        </w:rPr>
        <w:t>)</w:t>
      </w:r>
    </w:p>
    <w:p w:rsidR="001804AD" w:rsidRDefault="009328A8" w:rsidP="00F27E7A">
      <w:pPr>
        <w:pStyle w:val="Heading1"/>
        <w:numPr>
          <w:ilvl w:val="1"/>
          <w:numId w:val="6"/>
        </w:numPr>
        <w:rPr>
          <w:rFonts w:ascii="Arial" w:hAnsi="Arial" w:cs="Arial"/>
        </w:rPr>
      </w:pPr>
      <w:bookmarkStart w:id="6" w:name="_Toc466323980"/>
      <w:r w:rsidRPr="00226E22">
        <w:rPr>
          <w:rFonts w:ascii="Arial" w:hAnsi="Arial" w:cs="Arial"/>
        </w:rPr>
        <w:t>Constructive Engagement</w:t>
      </w:r>
      <w:bookmarkEnd w:id="6"/>
      <w:r w:rsidRPr="00226E22">
        <w:rPr>
          <w:rFonts w:ascii="Arial" w:hAnsi="Arial" w:cs="Arial"/>
        </w:rPr>
        <w:t xml:space="preserve"> </w:t>
      </w:r>
      <w:r w:rsidR="001804AD" w:rsidRPr="00226E22">
        <w:rPr>
          <w:rFonts w:ascii="Arial" w:hAnsi="Arial" w:cs="Arial"/>
        </w:rPr>
        <w:t xml:space="preserve"> </w:t>
      </w:r>
    </w:p>
    <w:p w:rsidR="001F6CF9" w:rsidRDefault="001F6CF9" w:rsidP="001F6CF9"/>
    <w:p w:rsidR="001F6CF9" w:rsidRDefault="001F6CF9" w:rsidP="001F6CF9">
      <w:pPr>
        <w:rPr>
          <w:rFonts w:ascii="Arial" w:hAnsi="Arial" w:cs="Arial"/>
          <w:color w:val="000000"/>
          <w:sz w:val="24"/>
          <w:szCs w:val="24"/>
          <w:shd w:val="clear" w:color="auto" w:fill="FFFFFF"/>
        </w:rPr>
      </w:pPr>
      <w:r w:rsidRPr="001F6CF9">
        <w:rPr>
          <w:rFonts w:ascii="Arial" w:hAnsi="Arial" w:cs="Arial"/>
          <w:color w:val="000000"/>
          <w:sz w:val="24"/>
          <w:szCs w:val="24"/>
          <w:shd w:val="clear" w:color="auto" w:fill="FFFFFF"/>
        </w:rPr>
        <w:t xml:space="preserve">The manager needs to be able to engage and listen to other people. The manager also needs to have the ability to ask questions and share information which encourages improved understanding of the scope and nature of the problem, the sharing of concerns and collaborative problem solving. </w:t>
      </w:r>
      <w:r>
        <w:rPr>
          <w:rFonts w:ascii="Arial" w:hAnsi="Arial" w:cs="Arial"/>
          <w:color w:val="000000"/>
          <w:sz w:val="24"/>
          <w:szCs w:val="24"/>
          <w:shd w:val="clear" w:color="auto" w:fill="FFFFFF"/>
        </w:rPr>
        <w:t>(Werner, 2016, p342</w:t>
      </w:r>
      <w:r w:rsidRPr="00226E22">
        <w:rPr>
          <w:rFonts w:ascii="Arial" w:hAnsi="Arial" w:cs="Arial"/>
          <w:color w:val="000000"/>
          <w:sz w:val="24"/>
          <w:szCs w:val="24"/>
          <w:shd w:val="clear" w:color="auto" w:fill="FFFFFF"/>
        </w:rPr>
        <w:t>)</w:t>
      </w:r>
    </w:p>
    <w:p w:rsidR="005B56BF" w:rsidRPr="001F6CF9" w:rsidRDefault="005B56BF" w:rsidP="001F6CF9">
      <w:pPr>
        <w:rPr>
          <w:rFonts w:ascii="Arial" w:hAnsi="Arial" w:cs="Arial"/>
          <w:color w:val="000000"/>
          <w:sz w:val="24"/>
          <w:szCs w:val="24"/>
          <w:shd w:val="clear" w:color="auto" w:fill="FFFFFF"/>
        </w:rPr>
      </w:pPr>
      <w:r>
        <w:rPr>
          <w:rFonts w:ascii="Arial" w:hAnsi="Arial" w:cs="Arial"/>
          <w:color w:val="000000"/>
          <w:sz w:val="24"/>
          <w:szCs w:val="24"/>
          <w:shd w:val="clear" w:color="auto" w:fill="FFFFFF"/>
        </w:rPr>
        <w:t>(Werner, 2016, p345</w:t>
      </w:r>
      <w:r w:rsidRPr="00226E22">
        <w:rPr>
          <w:rFonts w:ascii="Arial" w:hAnsi="Arial" w:cs="Arial"/>
          <w:color w:val="000000"/>
          <w:sz w:val="24"/>
          <w:szCs w:val="24"/>
          <w:shd w:val="clear" w:color="auto" w:fill="FFFFFF"/>
        </w:rPr>
        <w:t>)</w:t>
      </w:r>
      <w:r w:rsidR="006B6987">
        <w:rPr>
          <w:rFonts w:ascii="Arial" w:hAnsi="Arial" w:cs="Arial"/>
          <w:color w:val="000000"/>
          <w:sz w:val="24"/>
          <w:szCs w:val="24"/>
          <w:shd w:val="clear" w:color="auto" w:fill="FFFFFF"/>
        </w:rPr>
        <w:t xml:space="preserve"> says that managers</w:t>
      </w:r>
      <w:r>
        <w:rPr>
          <w:rFonts w:ascii="Arial" w:hAnsi="Arial" w:cs="Arial"/>
          <w:color w:val="000000"/>
          <w:sz w:val="24"/>
          <w:szCs w:val="24"/>
          <w:shd w:val="clear" w:color="auto" w:fill="FFFFFF"/>
        </w:rPr>
        <w:t xml:space="preserve"> need to encourage constructive engagement by being able to identify and examine differences in a conflict situation in order to understand </w:t>
      </w:r>
      <w:r w:rsidR="00556685">
        <w:rPr>
          <w:rFonts w:ascii="Arial" w:hAnsi="Arial" w:cs="Arial"/>
          <w:color w:val="000000"/>
          <w:sz w:val="24"/>
          <w:szCs w:val="24"/>
          <w:shd w:val="clear" w:color="auto" w:fill="FFFFFF"/>
        </w:rPr>
        <w:t>all perspective, by encouraging employees to respect each other’s opinions, by openly addressing concerns, by encouraging constructive face to face feedback and aiming at closing the issue and moving on to the next.</w:t>
      </w:r>
    </w:p>
    <w:p w:rsidR="009328A8" w:rsidRDefault="002927DB" w:rsidP="00F27E7A">
      <w:pPr>
        <w:pStyle w:val="Heading1"/>
        <w:numPr>
          <w:ilvl w:val="1"/>
          <w:numId w:val="6"/>
        </w:numPr>
        <w:rPr>
          <w:rFonts w:ascii="Arial" w:hAnsi="Arial" w:cs="Arial"/>
        </w:rPr>
      </w:pPr>
      <w:bookmarkStart w:id="7" w:name="_Toc466323981"/>
      <w:r w:rsidRPr="00226E22">
        <w:rPr>
          <w:rFonts w:ascii="Arial" w:hAnsi="Arial" w:cs="Arial"/>
        </w:rPr>
        <w:t xml:space="preserve">Active </w:t>
      </w:r>
      <w:r w:rsidR="009328A8" w:rsidRPr="00226E22">
        <w:rPr>
          <w:rFonts w:ascii="Arial" w:hAnsi="Arial" w:cs="Arial"/>
        </w:rPr>
        <w:t>Listening skills</w:t>
      </w:r>
      <w:bookmarkEnd w:id="7"/>
    </w:p>
    <w:p w:rsidR="00096C7B" w:rsidRDefault="00096C7B" w:rsidP="00096C7B"/>
    <w:p w:rsidR="00096C7B" w:rsidRPr="00FB5F4E" w:rsidRDefault="00096C7B" w:rsidP="00096C7B">
      <w:pPr>
        <w:rPr>
          <w:rFonts w:ascii="Arial" w:hAnsi="Arial" w:cs="Arial"/>
          <w:color w:val="000000"/>
          <w:sz w:val="24"/>
          <w:szCs w:val="24"/>
          <w:shd w:val="clear" w:color="auto" w:fill="FFFFFF"/>
        </w:rPr>
      </w:pPr>
      <w:r w:rsidRPr="00E845AC">
        <w:rPr>
          <w:rFonts w:ascii="Arial" w:hAnsi="Arial" w:cs="Arial"/>
          <w:color w:val="000000"/>
          <w:sz w:val="24"/>
          <w:szCs w:val="24"/>
          <w:shd w:val="clear" w:color="auto" w:fill="FFFFFF"/>
        </w:rPr>
        <w:t>Being able to find value on what other people are saying is the starting point in resolving conflict.</w:t>
      </w:r>
      <w:r w:rsidR="00876AFC" w:rsidRPr="00E845AC">
        <w:rPr>
          <w:rFonts w:ascii="Arial" w:hAnsi="Arial" w:cs="Arial"/>
          <w:color w:val="000000"/>
          <w:sz w:val="24"/>
          <w:szCs w:val="24"/>
          <w:shd w:val="clear" w:color="auto" w:fill="FFFFFF"/>
        </w:rPr>
        <w:t xml:space="preserve"> In order to find value</w:t>
      </w:r>
      <w:r w:rsidR="007F0E14" w:rsidRPr="00E845AC">
        <w:rPr>
          <w:rFonts w:ascii="Arial" w:hAnsi="Arial" w:cs="Arial"/>
          <w:color w:val="000000"/>
          <w:sz w:val="24"/>
          <w:szCs w:val="24"/>
          <w:shd w:val="clear" w:color="auto" w:fill="FFFFFF"/>
        </w:rPr>
        <w:t>, managers need to listen first and consequently need to have active listening skills.</w:t>
      </w:r>
      <w:r w:rsidR="00724583">
        <w:rPr>
          <w:rFonts w:ascii="Arial" w:hAnsi="Arial" w:cs="Arial"/>
          <w:color w:val="000000"/>
          <w:sz w:val="24"/>
          <w:szCs w:val="24"/>
          <w:shd w:val="clear" w:color="auto" w:fill="FFFFFF"/>
        </w:rPr>
        <w:t xml:space="preserve"> Listening is not simple and not all people can do it, it requires external silence and means allowing other people </w:t>
      </w:r>
      <w:r w:rsidR="00F25464">
        <w:rPr>
          <w:rFonts w:ascii="Arial" w:hAnsi="Arial" w:cs="Arial"/>
          <w:color w:val="000000"/>
          <w:sz w:val="24"/>
          <w:szCs w:val="24"/>
          <w:shd w:val="clear" w:color="auto" w:fill="FFFFFF"/>
        </w:rPr>
        <w:t xml:space="preserve">to </w:t>
      </w:r>
      <w:r w:rsidR="00724583">
        <w:rPr>
          <w:rFonts w:ascii="Arial" w:hAnsi="Arial" w:cs="Arial"/>
          <w:color w:val="000000"/>
          <w:sz w:val="24"/>
          <w:szCs w:val="24"/>
          <w:shd w:val="clear" w:color="auto" w:fill="FFFFFF"/>
        </w:rPr>
        <w:t xml:space="preserve">express their ideas, thoughts and feelings without </w:t>
      </w:r>
      <w:r w:rsidR="00DC2729">
        <w:rPr>
          <w:rFonts w:ascii="Arial" w:hAnsi="Arial" w:cs="Arial"/>
          <w:color w:val="000000"/>
          <w:sz w:val="24"/>
          <w:szCs w:val="24"/>
          <w:shd w:val="clear" w:color="auto" w:fill="FFFFFF"/>
        </w:rPr>
        <w:t>disturbing</w:t>
      </w:r>
      <w:r w:rsidR="00724583">
        <w:rPr>
          <w:rFonts w:ascii="Arial" w:hAnsi="Arial" w:cs="Arial"/>
          <w:color w:val="000000"/>
          <w:sz w:val="24"/>
          <w:szCs w:val="24"/>
          <w:shd w:val="clear" w:color="auto" w:fill="FFFFFF"/>
        </w:rPr>
        <w:t xml:space="preserve"> them which is something vital for managers to have. Most good listeners are good question makers, especially open questions as opposed to closed questions. Open questions encourage employees to open up and express themselves and also encourage trust. Managers need to understand the employee’s position, point of view and their feelings. </w:t>
      </w:r>
      <w:r w:rsidR="00506FF9" w:rsidRPr="00724583">
        <w:rPr>
          <w:rFonts w:ascii="Arial" w:hAnsi="Arial" w:cs="Arial"/>
          <w:noProof/>
          <w:color w:val="000000"/>
          <w:sz w:val="24"/>
          <w:szCs w:val="24"/>
          <w:shd w:val="clear" w:color="auto" w:fill="FFFFFF"/>
        </w:rPr>
        <w:t>(Beunza, 2013</w:t>
      </w:r>
      <w:r w:rsidR="00506FF9">
        <w:rPr>
          <w:rFonts w:ascii="Arial" w:hAnsi="Arial" w:cs="Arial"/>
          <w:noProof/>
          <w:color w:val="000000"/>
          <w:sz w:val="24"/>
          <w:szCs w:val="24"/>
          <w:shd w:val="clear" w:color="auto" w:fill="FFFFFF"/>
        </w:rPr>
        <w:t>, p110</w:t>
      </w:r>
      <w:r w:rsidR="00506FF9" w:rsidRPr="00724583">
        <w:rPr>
          <w:rFonts w:ascii="Arial" w:hAnsi="Arial" w:cs="Arial"/>
          <w:noProof/>
          <w:color w:val="000000"/>
          <w:sz w:val="24"/>
          <w:szCs w:val="24"/>
          <w:shd w:val="clear" w:color="auto" w:fill="FFFFFF"/>
        </w:rPr>
        <w:t>)</w:t>
      </w:r>
    </w:p>
    <w:p w:rsidR="009328A8" w:rsidRDefault="00284547" w:rsidP="00F27E7A">
      <w:pPr>
        <w:pStyle w:val="Heading1"/>
        <w:numPr>
          <w:ilvl w:val="1"/>
          <w:numId w:val="6"/>
        </w:numPr>
        <w:rPr>
          <w:rFonts w:ascii="Arial" w:hAnsi="Arial" w:cs="Arial"/>
        </w:rPr>
      </w:pPr>
      <w:bookmarkStart w:id="8" w:name="_Toc466323982"/>
      <w:r w:rsidRPr="00226E22">
        <w:rPr>
          <w:rFonts w:ascii="Arial" w:hAnsi="Arial" w:cs="Arial"/>
        </w:rPr>
        <w:t>Emotional Intelligence</w:t>
      </w:r>
      <w:bookmarkEnd w:id="8"/>
      <w:r w:rsidRPr="00226E22">
        <w:rPr>
          <w:rFonts w:ascii="Arial" w:hAnsi="Arial" w:cs="Arial"/>
        </w:rPr>
        <w:t xml:space="preserve"> </w:t>
      </w:r>
    </w:p>
    <w:p w:rsidR="006D3A35" w:rsidRDefault="006D3A35" w:rsidP="00C378F5">
      <w:pPr>
        <w:rPr>
          <w:rFonts w:ascii="Arial" w:hAnsi="Arial" w:cs="Arial"/>
          <w:color w:val="000000"/>
          <w:sz w:val="24"/>
          <w:szCs w:val="24"/>
          <w:shd w:val="clear" w:color="auto" w:fill="FFFFFF"/>
        </w:rPr>
      </w:pPr>
    </w:p>
    <w:p w:rsidR="00C66EAF" w:rsidRDefault="00C378F5" w:rsidP="00C66EAF">
      <w:pPr>
        <w:rPr>
          <w:rFonts w:ascii="Arial" w:hAnsi="Arial" w:cs="Arial"/>
          <w:color w:val="000000"/>
          <w:sz w:val="24"/>
          <w:szCs w:val="24"/>
          <w:shd w:val="clear" w:color="auto" w:fill="FFFFFF"/>
        </w:rPr>
      </w:pPr>
      <w:r>
        <w:rPr>
          <w:rFonts w:ascii="Arial" w:hAnsi="Arial" w:cs="Arial"/>
          <w:color w:val="000000"/>
          <w:sz w:val="24"/>
          <w:szCs w:val="24"/>
          <w:shd w:val="clear" w:color="auto" w:fill="FFFFFF"/>
        </w:rPr>
        <w:t>(Werner, 2016, p332-p333</w:t>
      </w:r>
      <w:r w:rsidRPr="00226E22">
        <w:rPr>
          <w:rFonts w:ascii="Arial" w:hAnsi="Arial" w:cs="Arial"/>
          <w:color w:val="000000"/>
          <w:sz w:val="24"/>
          <w:szCs w:val="24"/>
          <w:shd w:val="clear" w:color="auto" w:fill="FFFFFF"/>
        </w:rPr>
        <w:t>)</w:t>
      </w:r>
      <w:r>
        <w:rPr>
          <w:rFonts w:ascii="Arial" w:hAnsi="Arial" w:cs="Arial"/>
          <w:color w:val="000000"/>
          <w:sz w:val="24"/>
          <w:szCs w:val="24"/>
          <w:shd w:val="clear" w:color="auto" w:fill="FFFFFF"/>
        </w:rPr>
        <w:t xml:space="preserve"> </w:t>
      </w:r>
      <w:r w:rsidR="00D77D26">
        <w:rPr>
          <w:rFonts w:ascii="Arial" w:hAnsi="Arial" w:cs="Arial"/>
          <w:color w:val="000000"/>
          <w:sz w:val="24"/>
          <w:szCs w:val="24"/>
          <w:shd w:val="clear" w:color="auto" w:fill="FFFFFF"/>
        </w:rPr>
        <w:t xml:space="preserve">says that managers with a high sense of emotional intelligence are capable </w:t>
      </w:r>
      <w:r w:rsidR="00F25464">
        <w:rPr>
          <w:rFonts w:ascii="Arial" w:hAnsi="Arial" w:cs="Arial"/>
          <w:color w:val="000000"/>
          <w:sz w:val="24"/>
          <w:szCs w:val="24"/>
          <w:shd w:val="clear" w:color="auto" w:fill="FFFFFF"/>
        </w:rPr>
        <w:t>of</w:t>
      </w:r>
      <w:r w:rsidR="00D77D26">
        <w:rPr>
          <w:rFonts w:ascii="Arial" w:hAnsi="Arial" w:cs="Arial"/>
          <w:color w:val="000000"/>
          <w:sz w:val="24"/>
          <w:szCs w:val="24"/>
          <w:shd w:val="clear" w:color="auto" w:fill="FFFFFF"/>
        </w:rPr>
        <w:t xml:space="preserve"> control</w:t>
      </w:r>
      <w:r w:rsidR="00F25464">
        <w:rPr>
          <w:rFonts w:ascii="Arial" w:hAnsi="Arial" w:cs="Arial"/>
          <w:color w:val="000000"/>
          <w:sz w:val="24"/>
          <w:szCs w:val="24"/>
          <w:shd w:val="clear" w:color="auto" w:fill="FFFFFF"/>
        </w:rPr>
        <w:t>ling</w:t>
      </w:r>
      <w:r w:rsidR="00D77D26">
        <w:rPr>
          <w:rFonts w:ascii="Arial" w:hAnsi="Arial" w:cs="Arial"/>
          <w:color w:val="000000"/>
          <w:sz w:val="24"/>
          <w:szCs w:val="24"/>
          <w:shd w:val="clear" w:color="auto" w:fill="FFFFFF"/>
        </w:rPr>
        <w:t xml:space="preserve"> their emotions, and capable to understand other people’s emotions better and being able to respond to the</w:t>
      </w:r>
      <w:r w:rsidR="00AC6E40">
        <w:rPr>
          <w:rFonts w:ascii="Arial" w:hAnsi="Arial" w:cs="Arial"/>
          <w:color w:val="000000"/>
          <w:sz w:val="24"/>
          <w:szCs w:val="24"/>
          <w:shd w:val="clear" w:color="auto" w:fill="FFFFFF"/>
        </w:rPr>
        <w:t>m</w:t>
      </w:r>
      <w:r w:rsidR="00D77D26">
        <w:rPr>
          <w:rFonts w:ascii="Arial" w:hAnsi="Arial" w:cs="Arial"/>
          <w:color w:val="000000"/>
          <w:sz w:val="24"/>
          <w:szCs w:val="24"/>
          <w:shd w:val="clear" w:color="auto" w:fill="FFFFFF"/>
        </w:rPr>
        <w:t xml:space="preserve"> appropriately. </w:t>
      </w:r>
      <w:r w:rsidR="00912F12">
        <w:rPr>
          <w:rFonts w:ascii="Arial" w:hAnsi="Arial" w:cs="Arial"/>
          <w:color w:val="000000"/>
          <w:sz w:val="24"/>
          <w:szCs w:val="24"/>
          <w:shd w:val="clear" w:color="auto" w:fill="FFFFFF"/>
        </w:rPr>
        <w:t xml:space="preserve">They are </w:t>
      </w:r>
      <w:r w:rsidR="00912F12">
        <w:rPr>
          <w:rFonts w:ascii="Arial" w:hAnsi="Arial" w:cs="Arial"/>
          <w:color w:val="000000"/>
          <w:sz w:val="24"/>
          <w:szCs w:val="24"/>
          <w:shd w:val="clear" w:color="auto" w:fill="FFFFFF"/>
        </w:rPr>
        <w:lastRenderedPageBreak/>
        <w:t xml:space="preserve">capable of searching for common grounds because of their ability to understand other people’s </w:t>
      </w:r>
      <w:r w:rsidR="00B9634A">
        <w:rPr>
          <w:rFonts w:ascii="Arial" w:hAnsi="Arial" w:cs="Arial"/>
          <w:color w:val="000000"/>
          <w:sz w:val="24"/>
          <w:szCs w:val="24"/>
          <w:shd w:val="clear" w:color="auto" w:fill="FFFFFF"/>
        </w:rPr>
        <w:t>viewpoints</w:t>
      </w:r>
      <w:r w:rsidR="00C66EAF">
        <w:rPr>
          <w:rFonts w:ascii="Arial" w:hAnsi="Arial" w:cs="Arial"/>
          <w:color w:val="000000"/>
          <w:sz w:val="24"/>
          <w:szCs w:val="24"/>
          <w:shd w:val="clear" w:color="auto" w:fill="FFFFFF"/>
        </w:rPr>
        <w:t>.</w:t>
      </w:r>
    </w:p>
    <w:p w:rsidR="00F27E7A" w:rsidRDefault="00F27E7A" w:rsidP="00F27E7A">
      <w:pPr>
        <w:pStyle w:val="Heading1"/>
        <w:numPr>
          <w:ilvl w:val="1"/>
          <w:numId w:val="6"/>
        </w:numPr>
        <w:rPr>
          <w:rFonts w:ascii="Arial" w:hAnsi="Arial" w:cs="Arial"/>
        </w:rPr>
      </w:pPr>
      <w:bookmarkStart w:id="9" w:name="_Toc466323983"/>
      <w:r w:rsidRPr="00226E22">
        <w:rPr>
          <w:rFonts w:ascii="Arial" w:hAnsi="Arial" w:cs="Arial"/>
        </w:rPr>
        <w:t>Being able to choose words wisely</w:t>
      </w:r>
      <w:bookmarkEnd w:id="9"/>
    </w:p>
    <w:p w:rsidR="0070393E" w:rsidRDefault="0070393E" w:rsidP="0070393E"/>
    <w:p w:rsidR="00210503" w:rsidRPr="004677AD" w:rsidRDefault="00210503" w:rsidP="0070393E">
      <w:pPr>
        <w:rPr>
          <w:rFonts w:ascii="Arial" w:hAnsi="Arial" w:cs="Arial"/>
          <w:color w:val="000000"/>
          <w:sz w:val="24"/>
          <w:szCs w:val="24"/>
          <w:shd w:val="clear" w:color="auto" w:fill="FFFFFF"/>
        </w:rPr>
      </w:pPr>
      <w:r w:rsidRPr="004677AD">
        <w:rPr>
          <w:rFonts w:ascii="Arial" w:hAnsi="Arial" w:cs="Arial"/>
          <w:color w:val="000000"/>
          <w:sz w:val="24"/>
          <w:szCs w:val="24"/>
          <w:shd w:val="clear" w:color="auto" w:fill="FFFFFF"/>
        </w:rPr>
        <w:t>Managers need the ability to choose words wisely which is related to communication skills as discussed above, they need to be able to choose proper words when dealing with conflict.</w:t>
      </w:r>
      <w:r w:rsidR="00CD3788" w:rsidRPr="004677AD">
        <w:rPr>
          <w:rFonts w:ascii="Arial" w:hAnsi="Arial" w:cs="Arial"/>
          <w:color w:val="000000"/>
          <w:sz w:val="24"/>
          <w:szCs w:val="24"/>
          <w:shd w:val="clear" w:color="auto" w:fill="FFFFFF"/>
        </w:rPr>
        <w:t xml:space="preserve"> Choosing words wisely entails avoiding generalised or absolute statements, such as “you never finish your work”, avoid the use of superlatives such as most, highest and worst. Managers should also avoid labelling people. (Wachs, 2008, p38)</w:t>
      </w:r>
    </w:p>
    <w:p w:rsidR="00277C74" w:rsidRDefault="00F27E7A" w:rsidP="00F27E7A">
      <w:pPr>
        <w:pStyle w:val="Heading1"/>
        <w:numPr>
          <w:ilvl w:val="1"/>
          <w:numId w:val="6"/>
        </w:numPr>
        <w:rPr>
          <w:rFonts w:ascii="Arial" w:hAnsi="Arial" w:cs="Arial"/>
        </w:rPr>
      </w:pPr>
      <w:bookmarkStart w:id="10" w:name="_Toc466323984"/>
      <w:r w:rsidRPr="00226E22">
        <w:rPr>
          <w:rFonts w:ascii="Arial" w:hAnsi="Arial" w:cs="Arial"/>
        </w:rPr>
        <w:t>Adaptability</w:t>
      </w:r>
      <w:bookmarkEnd w:id="10"/>
    </w:p>
    <w:p w:rsidR="005E54A8" w:rsidRDefault="005E54A8" w:rsidP="00D73DCA"/>
    <w:p w:rsidR="005E54A8" w:rsidRPr="00B66C63" w:rsidRDefault="005E54A8" w:rsidP="00D73DCA">
      <w:pPr>
        <w:rPr>
          <w:rFonts w:ascii="Arial" w:hAnsi="Arial" w:cs="Arial"/>
          <w:color w:val="000000"/>
          <w:sz w:val="24"/>
          <w:szCs w:val="24"/>
          <w:shd w:val="clear" w:color="auto" w:fill="FFFFFF"/>
        </w:rPr>
      </w:pPr>
      <w:r w:rsidRPr="00B66C63">
        <w:rPr>
          <w:rFonts w:ascii="Arial" w:hAnsi="Arial" w:cs="Arial"/>
          <w:color w:val="000000"/>
          <w:sz w:val="24"/>
          <w:szCs w:val="24"/>
          <w:shd w:val="clear" w:color="auto" w:fill="FFFFFF"/>
        </w:rPr>
        <w:t>Conflict adaptability is the manager’s ability to react to different conflict circumstances accordingly, based on the situation at hand. Adaptation is the progressive progress by which a party becomes better positioned to changing environments.</w:t>
      </w:r>
      <w:r w:rsidR="00A7452F">
        <w:rPr>
          <w:rFonts w:ascii="Arial" w:hAnsi="Arial" w:cs="Arial"/>
          <w:color w:val="000000"/>
          <w:sz w:val="24"/>
          <w:szCs w:val="24"/>
          <w:shd w:val="clear" w:color="auto" w:fill="FFFFFF"/>
        </w:rPr>
        <w:t xml:space="preserve"> </w:t>
      </w:r>
    </w:p>
    <w:p w:rsidR="005E54A8" w:rsidRPr="00A7452F" w:rsidRDefault="005E54A8" w:rsidP="00D73DCA">
      <w:pPr>
        <w:rPr>
          <w:rFonts w:ascii="Arial" w:hAnsi="Arial" w:cs="Arial"/>
          <w:color w:val="000000"/>
          <w:sz w:val="24"/>
          <w:szCs w:val="24"/>
          <w:shd w:val="clear" w:color="auto" w:fill="FFFFFF"/>
        </w:rPr>
      </w:pPr>
      <w:r w:rsidRPr="00A7452F">
        <w:rPr>
          <w:rFonts w:ascii="Arial" w:hAnsi="Arial" w:cs="Arial"/>
          <w:color w:val="000000"/>
          <w:sz w:val="24"/>
          <w:szCs w:val="24"/>
          <w:shd w:val="clear" w:color="auto" w:fill="FFFFFF"/>
        </w:rPr>
        <w:t xml:space="preserve">Managers need to have this skill because individuals who are able to respond to conflict in a way that is consistent to the situation are considered as being more adaptive. </w:t>
      </w:r>
      <w:r w:rsidR="00A7452F" w:rsidRPr="00A7452F">
        <w:rPr>
          <w:rFonts w:ascii="Arial" w:hAnsi="Arial" w:cs="Arial"/>
          <w:color w:val="000000"/>
          <w:sz w:val="24"/>
          <w:szCs w:val="24"/>
          <w:shd w:val="clear" w:color="auto" w:fill="FFFFFF"/>
        </w:rPr>
        <w:t xml:space="preserve"> </w:t>
      </w:r>
      <w:r w:rsidR="00A7452F" w:rsidRPr="00780C41">
        <w:rPr>
          <w:rFonts w:ascii="Arial" w:hAnsi="Arial" w:cs="Arial"/>
          <w:color w:val="000000"/>
          <w:sz w:val="24"/>
          <w:szCs w:val="24"/>
          <w:shd w:val="clear" w:color="auto" w:fill="FFFFFF"/>
        </w:rPr>
        <w:t>(Kugler &amp; Coleman, 2014</w:t>
      </w:r>
      <w:r w:rsidR="00D45CD3">
        <w:rPr>
          <w:rFonts w:ascii="Arial" w:hAnsi="Arial" w:cs="Arial"/>
          <w:color w:val="000000"/>
          <w:sz w:val="24"/>
          <w:szCs w:val="24"/>
          <w:shd w:val="clear" w:color="auto" w:fill="FFFFFF"/>
        </w:rPr>
        <w:t>, p945</w:t>
      </w:r>
      <w:r w:rsidR="000F08E0">
        <w:rPr>
          <w:rFonts w:ascii="Arial" w:hAnsi="Arial" w:cs="Arial"/>
          <w:color w:val="000000"/>
          <w:sz w:val="24"/>
          <w:szCs w:val="24"/>
          <w:shd w:val="clear" w:color="auto" w:fill="FFFFFF"/>
        </w:rPr>
        <w:t>-</w:t>
      </w:r>
      <w:r w:rsidR="00345071">
        <w:rPr>
          <w:rFonts w:ascii="Arial" w:hAnsi="Arial" w:cs="Arial"/>
          <w:color w:val="000000"/>
          <w:sz w:val="24"/>
          <w:szCs w:val="24"/>
          <w:shd w:val="clear" w:color="auto" w:fill="FFFFFF"/>
        </w:rPr>
        <w:t>p961</w:t>
      </w:r>
      <w:r w:rsidR="00A7452F" w:rsidRPr="00780C41">
        <w:rPr>
          <w:rFonts w:ascii="Arial" w:hAnsi="Arial" w:cs="Arial"/>
          <w:color w:val="000000"/>
          <w:sz w:val="24"/>
          <w:szCs w:val="24"/>
          <w:shd w:val="clear" w:color="auto" w:fill="FFFFFF"/>
        </w:rPr>
        <w:t>)</w:t>
      </w:r>
    </w:p>
    <w:p w:rsidR="00F27E7A" w:rsidRDefault="00F27E7A" w:rsidP="00F27E7A">
      <w:pPr>
        <w:pStyle w:val="Heading1"/>
        <w:numPr>
          <w:ilvl w:val="1"/>
          <w:numId w:val="6"/>
        </w:numPr>
        <w:rPr>
          <w:rFonts w:ascii="Arial" w:hAnsi="Arial" w:cs="Arial"/>
        </w:rPr>
      </w:pPr>
      <w:bookmarkStart w:id="11" w:name="_Toc466323985"/>
      <w:r w:rsidRPr="00226E22">
        <w:rPr>
          <w:rFonts w:ascii="Arial" w:hAnsi="Arial" w:cs="Arial"/>
        </w:rPr>
        <w:t>Negotiation</w:t>
      </w:r>
      <w:r w:rsidR="00923F2F">
        <w:rPr>
          <w:rFonts w:ascii="Arial" w:hAnsi="Arial" w:cs="Arial"/>
        </w:rPr>
        <w:t xml:space="preserve"> and Bargaining</w:t>
      </w:r>
      <w:r w:rsidRPr="00226E22">
        <w:rPr>
          <w:rFonts w:ascii="Arial" w:hAnsi="Arial" w:cs="Arial"/>
        </w:rPr>
        <w:t xml:space="preserve"> skills</w:t>
      </w:r>
      <w:bookmarkEnd w:id="11"/>
    </w:p>
    <w:p w:rsidR="000B343E" w:rsidRDefault="000B343E" w:rsidP="000B343E"/>
    <w:p w:rsidR="002927DB" w:rsidRPr="00FB5F4E" w:rsidRDefault="000B343E">
      <w:pPr>
        <w:rPr>
          <w:rFonts w:ascii="Arial" w:hAnsi="Arial" w:cs="Arial"/>
          <w:color w:val="000000"/>
          <w:sz w:val="24"/>
          <w:szCs w:val="24"/>
          <w:shd w:val="clear" w:color="auto" w:fill="FFFFFF"/>
        </w:rPr>
      </w:pPr>
      <w:r w:rsidRPr="000B343E">
        <w:rPr>
          <w:rFonts w:ascii="Arial" w:hAnsi="Arial" w:cs="Arial"/>
          <w:color w:val="000000"/>
          <w:sz w:val="24"/>
          <w:szCs w:val="24"/>
          <w:shd w:val="clear" w:color="auto" w:fill="FFFFFF"/>
        </w:rPr>
        <w:t xml:space="preserve">This is the skill that managers need in order to coordinate the negotiation and bargaining processes where two parties are involved in a conflict. Negotiation is a series of events and not an isolated </w:t>
      </w:r>
      <w:r w:rsidR="003266E8" w:rsidRPr="000B343E">
        <w:rPr>
          <w:rFonts w:ascii="Arial" w:hAnsi="Arial" w:cs="Arial"/>
          <w:color w:val="000000"/>
          <w:sz w:val="24"/>
          <w:szCs w:val="24"/>
          <w:shd w:val="clear" w:color="auto" w:fill="FFFFFF"/>
        </w:rPr>
        <w:t>occasion</w:t>
      </w:r>
      <w:r w:rsidRPr="000B343E">
        <w:rPr>
          <w:rFonts w:ascii="Arial" w:hAnsi="Arial" w:cs="Arial"/>
          <w:color w:val="000000"/>
          <w:sz w:val="24"/>
          <w:szCs w:val="24"/>
          <w:shd w:val="clear" w:color="auto" w:fill="FFFFFF"/>
        </w:rPr>
        <w:t xml:space="preserve">. The two sides share information and gain insight into each other’s perspectives and negotiations generally result in both parties feeling that they have added greater value than otherwise. </w:t>
      </w:r>
      <w:r>
        <w:rPr>
          <w:rFonts w:ascii="Arial" w:hAnsi="Arial" w:cs="Arial"/>
          <w:color w:val="000000"/>
          <w:sz w:val="24"/>
          <w:szCs w:val="24"/>
          <w:shd w:val="clear" w:color="auto" w:fill="FFFFFF"/>
        </w:rPr>
        <w:t>(Werner, 2016, p350</w:t>
      </w:r>
      <w:r w:rsidRPr="00226E22">
        <w:rPr>
          <w:rFonts w:ascii="Arial" w:hAnsi="Arial" w:cs="Arial"/>
          <w:color w:val="000000"/>
          <w:sz w:val="24"/>
          <w:szCs w:val="24"/>
          <w:shd w:val="clear" w:color="auto" w:fill="FFFFFF"/>
        </w:rPr>
        <w:t>)</w:t>
      </w:r>
    </w:p>
    <w:p w:rsidR="00AF0AD2" w:rsidRPr="00226E22" w:rsidRDefault="00AF0AD2" w:rsidP="008D3F1F">
      <w:pPr>
        <w:pStyle w:val="Heading1"/>
        <w:numPr>
          <w:ilvl w:val="0"/>
          <w:numId w:val="1"/>
        </w:numPr>
        <w:rPr>
          <w:rFonts w:ascii="Arial" w:hAnsi="Arial" w:cs="Arial"/>
        </w:rPr>
      </w:pPr>
      <w:bookmarkStart w:id="12" w:name="_Toc466323986"/>
      <w:r w:rsidRPr="00226E22">
        <w:rPr>
          <w:rFonts w:ascii="Arial" w:hAnsi="Arial" w:cs="Arial"/>
        </w:rPr>
        <w:t>Managers conflict resolution techniques in the workplace</w:t>
      </w:r>
      <w:bookmarkEnd w:id="12"/>
      <w:r w:rsidRPr="00226E22">
        <w:rPr>
          <w:rFonts w:ascii="Arial" w:hAnsi="Arial" w:cs="Arial"/>
        </w:rPr>
        <w:t xml:space="preserve"> </w:t>
      </w:r>
    </w:p>
    <w:p w:rsidR="0045493D" w:rsidRPr="00226E22" w:rsidRDefault="001804AD" w:rsidP="001A7561">
      <w:pPr>
        <w:pStyle w:val="Heading1"/>
        <w:numPr>
          <w:ilvl w:val="1"/>
          <w:numId w:val="4"/>
        </w:numPr>
        <w:rPr>
          <w:rFonts w:ascii="Arial" w:hAnsi="Arial" w:cs="Arial"/>
        </w:rPr>
      </w:pPr>
      <w:bookmarkStart w:id="13" w:name="_Toc466323987"/>
      <w:r w:rsidRPr="00226E22">
        <w:rPr>
          <w:rFonts w:ascii="Arial" w:hAnsi="Arial" w:cs="Arial"/>
        </w:rPr>
        <w:t>Strategies to resolve conflict</w:t>
      </w:r>
      <w:bookmarkEnd w:id="13"/>
    </w:p>
    <w:p w:rsidR="001750CA" w:rsidRPr="00226E22" w:rsidRDefault="001750CA" w:rsidP="001750CA">
      <w:pPr>
        <w:pStyle w:val="ListParagraph"/>
        <w:ind w:left="405"/>
        <w:rPr>
          <w:rFonts w:ascii="Arial" w:hAnsi="Arial" w:cs="Arial"/>
          <w:color w:val="000000"/>
          <w:sz w:val="20"/>
          <w:szCs w:val="20"/>
          <w:shd w:val="clear" w:color="auto" w:fill="FFFFFF"/>
        </w:rPr>
      </w:pPr>
    </w:p>
    <w:p w:rsidR="001750CA" w:rsidRDefault="001750CA" w:rsidP="001750CA">
      <w:pPr>
        <w:pStyle w:val="ListParagraph"/>
        <w:ind w:left="405"/>
        <w:rPr>
          <w:rFonts w:ascii="Arial" w:hAnsi="Arial" w:cs="Arial"/>
          <w:color w:val="000000"/>
          <w:sz w:val="24"/>
          <w:szCs w:val="24"/>
          <w:shd w:val="clear" w:color="auto" w:fill="FFFFFF"/>
        </w:rPr>
      </w:pPr>
      <w:r w:rsidRPr="00226E22">
        <w:rPr>
          <w:rFonts w:ascii="Arial" w:hAnsi="Arial" w:cs="Arial"/>
          <w:color w:val="000000"/>
          <w:sz w:val="24"/>
          <w:szCs w:val="24"/>
          <w:shd w:val="clear" w:color="auto" w:fill="FFFFFF"/>
        </w:rPr>
        <w:t xml:space="preserve">(Werner, 2016, p332) under the case for an integrated approach to conflict resolution says that the time </w:t>
      </w:r>
      <w:r w:rsidR="0015654F">
        <w:rPr>
          <w:rFonts w:ascii="Arial" w:hAnsi="Arial" w:cs="Arial"/>
          <w:color w:val="000000"/>
          <w:sz w:val="24"/>
          <w:szCs w:val="24"/>
          <w:shd w:val="clear" w:color="auto" w:fill="FFFFFF"/>
        </w:rPr>
        <w:t>h</w:t>
      </w:r>
      <w:r w:rsidRPr="00226E22">
        <w:rPr>
          <w:rFonts w:ascii="Arial" w:hAnsi="Arial" w:cs="Arial"/>
          <w:color w:val="000000"/>
          <w:sz w:val="24"/>
          <w:szCs w:val="24"/>
          <w:shd w:val="clear" w:color="auto" w:fill="FFFFFF"/>
        </w:rPr>
        <w:t xml:space="preserve">as arrived for organisations to consider conflict resolution as a strategic priority implying that the problem of how conflict is resolved should be acknowledged and conflict resolution strategies should be developed. </w:t>
      </w:r>
    </w:p>
    <w:p w:rsidR="001750CA" w:rsidRPr="00FB5F4E" w:rsidRDefault="00243C22" w:rsidP="00FB5F4E">
      <w:pPr>
        <w:pStyle w:val="ListParagraph"/>
        <w:ind w:left="405"/>
        <w:rPr>
          <w:rFonts w:ascii="Arial" w:hAnsi="Arial" w:cs="Arial"/>
          <w:color w:val="000000"/>
          <w:sz w:val="24"/>
          <w:szCs w:val="24"/>
          <w:shd w:val="clear" w:color="auto" w:fill="FFFFFF"/>
        </w:rPr>
      </w:pPr>
      <w:r>
        <w:rPr>
          <w:rFonts w:ascii="Arial" w:hAnsi="Arial" w:cs="Arial"/>
          <w:color w:val="000000"/>
          <w:sz w:val="24"/>
          <w:szCs w:val="24"/>
          <w:shd w:val="clear" w:color="auto" w:fill="FFFFFF"/>
        </w:rPr>
        <w:lastRenderedPageBreak/>
        <w:t>(Werner, 2016, p342</w:t>
      </w:r>
      <w:r w:rsidR="00B14BCC">
        <w:rPr>
          <w:rFonts w:ascii="Arial" w:hAnsi="Arial" w:cs="Arial"/>
          <w:color w:val="000000"/>
          <w:sz w:val="24"/>
          <w:szCs w:val="24"/>
          <w:shd w:val="clear" w:color="auto" w:fill="FFFFFF"/>
        </w:rPr>
        <w:t>-p343</w:t>
      </w:r>
      <w:r w:rsidRPr="00226E22">
        <w:rPr>
          <w:rFonts w:ascii="Arial" w:hAnsi="Arial" w:cs="Arial"/>
          <w:color w:val="000000"/>
          <w:sz w:val="24"/>
          <w:szCs w:val="24"/>
          <w:shd w:val="clear" w:color="auto" w:fill="FFFFFF"/>
        </w:rPr>
        <w:t xml:space="preserve">) </w:t>
      </w:r>
      <w:r>
        <w:rPr>
          <w:rFonts w:ascii="Arial" w:hAnsi="Arial" w:cs="Arial"/>
          <w:color w:val="000000"/>
          <w:sz w:val="24"/>
          <w:szCs w:val="24"/>
          <w:shd w:val="clear" w:color="auto" w:fill="FFFFFF"/>
        </w:rPr>
        <w:t>says that e</w:t>
      </w:r>
      <w:r w:rsidR="0015654F">
        <w:rPr>
          <w:rFonts w:ascii="Arial" w:hAnsi="Arial" w:cs="Arial"/>
          <w:color w:val="000000"/>
          <w:sz w:val="24"/>
          <w:szCs w:val="24"/>
          <w:shd w:val="clear" w:color="auto" w:fill="FFFFFF"/>
        </w:rPr>
        <w:t xml:space="preserve">xcessive conflict in an organisation can have dire consequences to the bottom line and it is therefore </w:t>
      </w:r>
      <w:r w:rsidR="00BA0776">
        <w:rPr>
          <w:rFonts w:ascii="Arial" w:hAnsi="Arial" w:cs="Arial"/>
          <w:color w:val="000000"/>
          <w:sz w:val="24"/>
          <w:szCs w:val="24"/>
          <w:shd w:val="clear" w:color="auto" w:fill="FFFFFF"/>
        </w:rPr>
        <w:t>essential</w:t>
      </w:r>
      <w:r w:rsidR="0015654F">
        <w:rPr>
          <w:rFonts w:ascii="Arial" w:hAnsi="Arial" w:cs="Arial"/>
          <w:color w:val="000000"/>
          <w:sz w:val="24"/>
          <w:szCs w:val="24"/>
          <w:shd w:val="clear" w:color="auto" w:fill="FFFFFF"/>
        </w:rPr>
        <w:t xml:space="preserve"> for organisations to adopt conflict resolution as a strategy to measure conflict competence</w:t>
      </w:r>
      <w:r w:rsidR="00B14BCC">
        <w:rPr>
          <w:rFonts w:ascii="Arial" w:hAnsi="Arial" w:cs="Arial"/>
          <w:color w:val="000000"/>
          <w:sz w:val="24"/>
          <w:szCs w:val="24"/>
          <w:shd w:val="clear" w:color="auto" w:fill="FFFFFF"/>
        </w:rPr>
        <w:t xml:space="preserve">. If the organisation has experienced </w:t>
      </w:r>
      <w:r w:rsidR="00BA0776">
        <w:rPr>
          <w:rFonts w:ascii="Arial" w:hAnsi="Arial" w:cs="Arial"/>
          <w:color w:val="000000"/>
          <w:sz w:val="24"/>
          <w:szCs w:val="24"/>
          <w:shd w:val="clear" w:color="auto" w:fill="FFFFFF"/>
        </w:rPr>
        <w:t>intolerable</w:t>
      </w:r>
      <w:r w:rsidR="00B14BCC">
        <w:rPr>
          <w:rFonts w:ascii="Arial" w:hAnsi="Arial" w:cs="Arial"/>
          <w:color w:val="000000"/>
          <w:sz w:val="24"/>
          <w:szCs w:val="24"/>
          <w:shd w:val="clear" w:color="auto" w:fill="FFFFFF"/>
        </w:rPr>
        <w:t xml:space="preserve"> levels of conflict, the manager or management should consider conflict resolution as a strategic priority. The constructive culture of conflict resolution should be reinforced by norms and demonstrated by senior management and all the workforce. </w:t>
      </w:r>
    </w:p>
    <w:p w:rsidR="00E752CF" w:rsidRPr="00226E22" w:rsidRDefault="001804AD" w:rsidP="001A7561">
      <w:pPr>
        <w:pStyle w:val="Heading1"/>
        <w:numPr>
          <w:ilvl w:val="1"/>
          <w:numId w:val="4"/>
        </w:numPr>
        <w:rPr>
          <w:rFonts w:ascii="Arial" w:hAnsi="Arial" w:cs="Arial"/>
        </w:rPr>
      </w:pPr>
      <w:bookmarkStart w:id="14" w:name="_Toc466323988"/>
      <w:r w:rsidRPr="00226E22">
        <w:rPr>
          <w:rFonts w:ascii="Arial" w:hAnsi="Arial" w:cs="Arial"/>
        </w:rPr>
        <w:t>Conflict Training</w:t>
      </w:r>
      <w:bookmarkEnd w:id="14"/>
    </w:p>
    <w:p w:rsidR="002414EE" w:rsidRDefault="002414EE" w:rsidP="0021748E">
      <w:pPr>
        <w:rPr>
          <w:rFonts w:ascii="Arial" w:hAnsi="Arial" w:cs="Arial"/>
          <w:color w:val="000000"/>
          <w:sz w:val="24"/>
          <w:szCs w:val="24"/>
          <w:shd w:val="clear" w:color="auto" w:fill="FFFFFF"/>
        </w:rPr>
      </w:pPr>
    </w:p>
    <w:p w:rsidR="0021748E" w:rsidRDefault="0021748E" w:rsidP="0021748E">
      <w:pPr>
        <w:rPr>
          <w:rFonts w:ascii="Arial" w:hAnsi="Arial" w:cs="Arial"/>
          <w:color w:val="000000"/>
          <w:sz w:val="24"/>
          <w:szCs w:val="24"/>
          <w:shd w:val="clear" w:color="auto" w:fill="FFFFFF"/>
        </w:rPr>
      </w:pPr>
      <w:r w:rsidRPr="00226E22">
        <w:rPr>
          <w:rFonts w:ascii="Arial" w:hAnsi="Arial" w:cs="Arial"/>
          <w:color w:val="000000"/>
          <w:sz w:val="24"/>
          <w:szCs w:val="24"/>
          <w:shd w:val="clear" w:color="auto" w:fill="FFFFFF"/>
        </w:rPr>
        <w:t xml:space="preserve">(Werner, 2016, p332) says that employees and managers </w:t>
      </w:r>
      <w:r w:rsidR="007F1323">
        <w:rPr>
          <w:rFonts w:ascii="Arial" w:hAnsi="Arial" w:cs="Arial"/>
          <w:color w:val="000000"/>
          <w:sz w:val="24"/>
          <w:szCs w:val="24"/>
          <w:shd w:val="clear" w:color="auto" w:fill="FFFFFF"/>
        </w:rPr>
        <w:t>need</w:t>
      </w:r>
      <w:r w:rsidR="000E761D">
        <w:rPr>
          <w:rFonts w:ascii="Arial" w:hAnsi="Arial" w:cs="Arial"/>
          <w:color w:val="000000"/>
          <w:sz w:val="24"/>
          <w:szCs w:val="24"/>
          <w:shd w:val="clear" w:color="auto" w:fill="FFFFFF"/>
        </w:rPr>
        <w:t xml:space="preserve"> to </w:t>
      </w:r>
      <w:r w:rsidRPr="00226E22">
        <w:rPr>
          <w:rFonts w:ascii="Arial" w:hAnsi="Arial" w:cs="Arial"/>
          <w:color w:val="000000"/>
          <w:sz w:val="24"/>
          <w:szCs w:val="24"/>
          <w:shd w:val="clear" w:color="auto" w:fill="FFFFFF"/>
        </w:rPr>
        <w:t>be trained with regard to conflict resolution.</w:t>
      </w:r>
      <w:r w:rsidR="000E761D">
        <w:rPr>
          <w:rFonts w:ascii="Arial" w:hAnsi="Arial" w:cs="Arial"/>
          <w:color w:val="000000"/>
          <w:sz w:val="24"/>
          <w:szCs w:val="24"/>
          <w:shd w:val="clear" w:color="auto" w:fill="FFFFFF"/>
        </w:rPr>
        <w:t xml:space="preserve"> </w:t>
      </w:r>
    </w:p>
    <w:p w:rsidR="000E761D" w:rsidRDefault="000E761D" w:rsidP="0021748E">
      <w:pPr>
        <w:rPr>
          <w:rFonts w:ascii="Arial" w:hAnsi="Arial" w:cs="Arial"/>
          <w:color w:val="000000"/>
          <w:sz w:val="24"/>
          <w:szCs w:val="24"/>
          <w:shd w:val="clear" w:color="auto" w:fill="FFFFFF"/>
        </w:rPr>
      </w:pPr>
      <w:r w:rsidRPr="00226E22">
        <w:rPr>
          <w:rFonts w:ascii="Arial" w:hAnsi="Arial" w:cs="Arial"/>
          <w:color w:val="000000"/>
          <w:sz w:val="24"/>
          <w:szCs w:val="24"/>
          <w:shd w:val="clear" w:color="auto" w:fill="FFFFFF"/>
        </w:rPr>
        <w:t xml:space="preserve">(Werner, 2016, p332) </w:t>
      </w:r>
      <w:r>
        <w:rPr>
          <w:rFonts w:ascii="Arial" w:hAnsi="Arial" w:cs="Arial"/>
          <w:color w:val="000000"/>
          <w:sz w:val="24"/>
          <w:szCs w:val="24"/>
          <w:shd w:val="clear" w:color="auto" w:fill="FFFFFF"/>
        </w:rPr>
        <w:t xml:space="preserve">continues to say that competencies of managers should be developed through training, coaching and mentoring  with specific emphasis on emotional intelligence in order for them to be able to deal with conflict effectively. </w:t>
      </w:r>
    </w:p>
    <w:p w:rsidR="00125E69" w:rsidRPr="00226E22" w:rsidRDefault="00C53EB3" w:rsidP="0021748E">
      <w:pPr>
        <w:rPr>
          <w:rFonts w:ascii="Arial" w:hAnsi="Arial" w:cs="Arial"/>
        </w:rPr>
      </w:pPr>
      <w:r>
        <w:rPr>
          <w:rFonts w:ascii="Arial" w:hAnsi="Arial" w:cs="Arial"/>
          <w:color w:val="000000"/>
          <w:sz w:val="24"/>
          <w:szCs w:val="24"/>
          <w:shd w:val="clear" w:color="auto" w:fill="FFFFFF"/>
        </w:rPr>
        <w:t xml:space="preserve">(Werner, 2016, p344) as cited from </w:t>
      </w:r>
      <w:r w:rsidRPr="009F166A">
        <w:rPr>
          <w:rFonts w:ascii="Arial" w:hAnsi="Arial" w:cs="Arial"/>
          <w:color w:val="000000"/>
          <w:sz w:val="24"/>
          <w:szCs w:val="24"/>
          <w:shd w:val="clear" w:color="auto" w:fill="FFFFFF"/>
        </w:rPr>
        <w:t>(Prause &amp; Majtaba, 2015)</w:t>
      </w:r>
      <w:r>
        <w:rPr>
          <w:rFonts w:ascii="Arial" w:hAnsi="Arial" w:cs="Arial"/>
          <w:color w:val="000000"/>
          <w:sz w:val="24"/>
          <w:szCs w:val="24"/>
          <w:shd w:val="clear" w:color="auto" w:fill="FFFFFF"/>
        </w:rPr>
        <w:t xml:space="preserve"> continues to say that untrained managers may resort to authoritative command to deal with conflict which is not the best practice. Well trained managers apply best practices by being sensitive to value different opinions, listening, have trust, be compassionate and open for negotiation</w:t>
      </w:r>
      <w:r w:rsidR="00F93CA8">
        <w:rPr>
          <w:rFonts w:ascii="Arial" w:hAnsi="Arial" w:cs="Arial"/>
          <w:color w:val="000000"/>
          <w:sz w:val="24"/>
          <w:szCs w:val="24"/>
          <w:shd w:val="clear" w:color="auto" w:fill="FFFFFF"/>
        </w:rPr>
        <w:t xml:space="preserve"> and</w:t>
      </w:r>
      <w:r>
        <w:rPr>
          <w:rFonts w:ascii="Arial" w:hAnsi="Arial" w:cs="Arial"/>
          <w:color w:val="000000"/>
          <w:sz w:val="24"/>
          <w:szCs w:val="24"/>
          <w:shd w:val="clear" w:color="auto" w:fill="FFFFFF"/>
        </w:rPr>
        <w:t xml:space="preserve"> focus on value creation. </w:t>
      </w:r>
      <w:r w:rsidR="00F93CA8">
        <w:rPr>
          <w:rFonts w:ascii="Arial" w:hAnsi="Arial" w:cs="Arial"/>
          <w:color w:val="000000"/>
          <w:sz w:val="24"/>
          <w:szCs w:val="24"/>
          <w:shd w:val="clear" w:color="auto" w:fill="FFFFFF"/>
        </w:rPr>
        <w:t>W</w:t>
      </w:r>
      <w:r w:rsidR="00125E69">
        <w:rPr>
          <w:rFonts w:ascii="Arial" w:hAnsi="Arial" w:cs="Arial"/>
          <w:color w:val="000000"/>
          <w:sz w:val="24"/>
          <w:szCs w:val="24"/>
          <w:shd w:val="clear" w:color="auto" w:fill="FFFFFF"/>
        </w:rPr>
        <w:t xml:space="preserve">ell trained and effective managers </w:t>
      </w:r>
      <w:r w:rsidR="00F93CA8">
        <w:rPr>
          <w:rFonts w:ascii="Arial" w:hAnsi="Arial" w:cs="Arial"/>
          <w:color w:val="000000"/>
          <w:sz w:val="24"/>
          <w:szCs w:val="24"/>
          <w:shd w:val="clear" w:color="auto" w:fill="FFFFFF"/>
        </w:rPr>
        <w:t>are</w:t>
      </w:r>
      <w:r w:rsidR="00125E69">
        <w:rPr>
          <w:rFonts w:ascii="Arial" w:hAnsi="Arial" w:cs="Arial"/>
          <w:color w:val="000000"/>
          <w:sz w:val="24"/>
          <w:szCs w:val="24"/>
          <w:shd w:val="clear" w:color="auto" w:fill="FFFFFF"/>
        </w:rPr>
        <w:t xml:space="preserve"> able to build effective relationships in </w:t>
      </w:r>
      <w:r w:rsidR="00F93CA8">
        <w:rPr>
          <w:rFonts w:ascii="Arial" w:hAnsi="Arial" w:cs="Arial"/>
          <w:color w:val="000000"/>
          <w:sz w:val="24"/>
          <w:szCs w:val="24"/>
          <w:shd w:val="clear" w:color="auto" w:fill="FFFFFF"/>
        </w:rPr>
        <w:t>teams</w:t>
      </w:r>
      <w:r w:rsidR="00125E69">
        <w:rPr>
          <w:rFonts w:ascii="Arial" w:hAnsi="Arial" w:cs="Arial"/>
          <w:color w:val="000000"/>
          <w:sz w:val="24"/>
          <w:szCs w:val="24"/>
          <w:shd w:val="clear" w:color="auto" w:fill="FFFFFF"/>
        </w:rPr>
        <w:t xml:space="preserve"> and make sure that dysfunctional conflict is kept to a minimum. They are able to challenge their own discrimination and empower other</w:t>
      </w:r>
      <w:r w:rsidR="00F93CA8">
        <w:rPr>
          <w:rFonts w:ascii="Arial" w:hAnsi="Arial" w:cs="Arial"/>
          <w:color w:val="000000"/>
          <w:sz w:val="24"/>
          <w:szCs w:val="24"/>
          <w:shd w:val="clear" w:color="auto" w:fill="FFFFFF"/>
        </w:rPr>
        <w:t>s</w:t>
      </w:r>
      <w:r w:rsidR="00125E69">
        <w:rPr>
          <w:rFonts w:ascii="Arial" w:hAnsi="Arial" w:cs="Arial"/>
          <w:color w:val="000000"/>
          <w:sz w:val="24"/>
          <w:szCs w:val="24"/>
          <w:shd w:val="clear" w:color="auto" w:fill="FFFFFF"/>
        </w:rPr>
        <w:t xml:space="preserve"> to do the same, and are also able to use effective problem solving and effective management strategies to improve ethical behaviour and performance.</w:t>
      </w:r>
    </w:p>
    <w:p w:rsidR="009F235F" w:rsidRPr="00FB5F4E" w:rsidRDefault="007F7DDA" w:rsidP="009F235F">
      <w:pPr>
        <w:pStyle w:val="Heading1"/>
        <w:numPr>
          <w:ilvl w:val="1"/>
          <w:numId w:val="4"/>
        </w:numPr>
        <w:rPr>
          <w:rFonts w:ascii="Arial" w:hAnsi="Arial" w:cs="Arial"/>
        </w:rPr>
      </w:pPr>
      <w:bookmarkStart w:id="15" w:name="_Toc466323989"/>
      <w:r>
        <w:rPr>
          <w:rFonts w:ascii="Arial" w:hAnsi="Arial" w:cs="Arial"/>
        </w:rPr>
        <w:t>Third Party</w:t>
      </w:r>
      <w:r w:rsidR="0055070C">
        <w:rPr>
          <w:rFonts w:ascii="Arial" w:hAnsi="Arial" w:cs="Arial"/>
        </w:rPr>
        <w:t xml:space="preserve"> intervention</w:t>
      </w:r>
      <w:r w:rsidR="009F235F">
        <w:rPr>
          <w:rFonts w:ascii="Arial" w:hAnsi="Arial" w:cs="Arial"/>
        </w:rPr>
        <w:t xml:space="preserve">/ </w:t>
      </w:r>
      <w:r w:rsidR="009F235F" w:rsidRPr="000E761D">
        <w:rPr>
          <w:rFonts w:ascii="Arial" w:hAnsi="Arial" w:cs="Arial"/>
        </w:rPr>
        <w:t>Mediation</w:t>
      </w:r>
      <w:bookmarkEnd w:id="15"/>
    </w:p>
    <w:p w:rsidR="008D3BA1" w:rsidRDefault="00931531" w:rsidP="008D3BA1">
      <w:pPr>
        <w:autoSpaceDE w:val="0"/>
        <w:autoSpaceDN w:val="0"/>
        <w:adjustRightInd w:val="0"/>
        <w:spacing w:after="0" w:line="240" w:lineRule="auto"/>
        <w:rPr>
          <w:rFonts w:ascii="Arial" w:hAnsi="Arial" w:cs="Arial"/>
          <w:noProof/>
          <w:color w:val="000000"/>
          <w:sz w:val="24"/>
          <w:szCs w:val="24"/>
          <w:shd w:val="clear" w:color="auto" w:fill="FFFFFF"/>
        </w:rPr>
      </w:pPr>
      <w:r>
        <w:rPr>
          <w:rFonts w:ascii="Arial" w:hAnsi="Arial" w:cs="Arial"/>
          <w:color w:val="000000"/>
          <w:sz w:val="24"/>
          <w:szCs w:val="24"/>
          <w:shd w:val="clear" w:color="auto" w:fill="FFFFFF"/>
        </w:rPr>
        <w:t>This is a technique that may be used by managers in intergroup or team conflicts when their directly involved in the conflict</w:t>
      </w:r>
      <w:r w:rsidR="009345AD">
        <w:rPr>
          <w:rFonts w:ascii="Arial" w:hAnsi="Arial" w:cs="Arial"/>
          <w:color w:val="000000"/>
          <w:sz w:val="24"/>
          <w:szCs w:val="24"/>
          <w:shd w:val="clear" w:color="auto" w:fill="FFFFFF"/>
        </w:rPr>
        <w:t xml:space="preserve"> </w:t>
      </w:r>
      <w:r>
        <w:rPr>
          <w:rFonts w:ascii="Arial" w:hAnsi="Arial" w:cs="Arial"/>
          <w:color w:val="000000"/>
          <w:sz w:val="24"/>
          <w:szCs w:val="24"/>
          <w:shd w:val="clear" w:color="auto" w:fill="FFFFFF"/>
        </w:rPr>
        <w:t>(Werner, 2016, p335</w:t>
      </w:r>
      <w:r w:rsidRPr="00226E22">
        <w:rPr>
          <w:rFonts w:ascii="Arial" w:hAnsi="Arial" w:cs="Arial"/>
          <w:color w:val="000000"/>
          <w:sz w:val="24"/>
          <w:szCs w:val="24"/>
          <w:shd w:val="clear" w:color="auto" w:fill="FFFFFF"/>
        </w:rPr>
        <w:t>)</w:t>
      </w:r>
      <w:r w:rsidR="00DB1143">
        <w:rPr>
          <w:rFonts w:ascii="Arial" w:hAnsi="Arial" w:cs="Arial"/>
          <w:color w:val="000000"/>
          <w:sz w:val="24"/>
          <w:szCs w:val="24"/>
          <w:shd w:val="clear" w:color="auto" w:fill="FFFFFF"/>
        </w:rPr>
        <w:t xml:space="preserve"> or when seeking a</w:t>
      </w:r>
      <w:r w:rsidR="00D8464C">
        <w:rPr>
          <w:rFonts w:ascii="Arial" w:hAnsi="Arial" w:cs="Arial"/>
          <w:color w:val="000000"/>
          <w:sz w:val="24"/>
          <w:szCs w:val="24"/>
          <w:shd w:val="clear" w:color="auto" w:fill="FFFFFF"/>
        </w:rPr>
        <w:t>n</w:t>
      </w:r>
      <w:r w:rsidR="00DB1143">
        <w:rPr>
          <w:rFonts w:ascii="Arial" w:hAnsi="Arial" w:cs="Arial"/>
          <w:color w:val="000000"/>
          <w:sz w:val="24"/>
          <w:szCs w:val="24"/>
          <w:shd w:val="clear" w:color="auto" w:fill="FFFFFF"/>
        </w:rPr>
        <w:t xml:space="preserve"> opinion of a neutral </w:t>
      </w:r>
      <w:r w:rsidR="00FF7276">
        <w:rPr>
          <w:rFonts w:ascii="Arial" w:hAnsi="Arial" w:cs="Arial"/>
          <w:color w:val="000000"/>
          <w:sz w:val="24"/>
          <w:szCs w:val="24"/>
          <w:shd w:val="clear" w:color="auto" w:fill="FFFFFF"/>
        </w:rPr>
        <w:t>individual</w:t>
      </w:r>
      <w:r w:rsidR="00DB1143">
        <w:rPr>
          <w:rFonts w:ascii="Arial" w:hAnsi="Arial" w:cs="Arial"/>
          <w:color w:val="000000"/>
          <w:sz w:val="24"/>
          <w:szCs w:val="24"/>
          <w:shd w:val="clear" w:color="auto" w:fill="FFFFFF"/>
        </w:rPr>
        <w:t xml:space="preserve"> (Werner, 2016, p350</w:t>
      </w:r>
      <w:r w:rsidR="00DB1143" w:rsidRPr="00226E22">
        <w:rPr>
          <w:rFonts w:ascii="Arial" w:hAnsi="Arial" w:cs="Arial"/>
          <w:color w:val="000000"/>
          <w:sz w:val="24"/>
          <w:szCs w:val="24"/>
          <w:shd w:val="clear" w:color="auto" w:fill="FFFFFF"/>
        </w:rPr>
        <w:t>)</w:t>
      </w:r>
      <w:r>
        <w:rPr>
          <w:rFonts w:ascii="Arial" w:hAnsi="Arial" w:cs="Arial"/>
          <w:color w:val="000000"/>
          <w:sz w:val="24"/>
          <w:szCs w:val="24"/>
          <w:shd w:val="clear" w:color="auto" w:fill="FFFFFF"/>
        </w:rPr>
        <w:t>.</w:t>
      </w:r>
      <w:r w:rsidR="008D3BA1">
        <w:rPr>
          <w:rFonts w:ascii="Arial" w:hAnsi="Arial" w:cs="Arial"/>
          <w:noProof/>
          <w:color w:val="000000"/>
          <w:sz w:val="24"/>
          <w:szCs w:val="24"/>
          <w:shd w:val="clear" w:color="auto" w:fill="FFFFFF"/>
        </w:rPr>
        <w:t xml:space="preserve"> </w:t>
      </w:r>
    </w:p>
    <w:p w:rsidR="00C3386B" w:rsidRDefault="00C3386B" w:rsidP="008D3BA1">
      <w:pPr>
        <w:autoSpaceDE w:val="0"/>
        <w:autoSpaceDN w:val="0"/>
        <w:adjustRightInd w:val="0"/>
        <w:spacing w:after="0" w:line="240" w:lineRule="auto"/>
        <w:rPr>
          <w:rFonts w:ascii="Arial" w:hAnsi="Arial" w:cs="Arial"/>
          <w:noProof/>
          <w:color w:val="000000"/>
          <w:sz w:val="24"/>
          <w:szCs w:val="24"/>
          <w:shd w:val="clear" w:color="auto" w:fill="FFFFFF"/>
        </w:rPr>
      </w:pPr>
    </w:p>
    <w:p w:rsidR="008D3BA1" w:rsidRDefault="008D3BA1" w:rsidP="008D3BA1">
      <w:pPr>
        <w:autoSpaceDE w:val="0"/>
        <w:autoSpaceDN w:val="0"/>
        <w:adjustRightInd w:val="0"/>
        <w:spacing w:after="0" w:line="240" w:lineRule="auto"/>
        <w:rPr>
          <w:rFonts w:ascii="HelveticaNeue-Light" w:eastAsiaTheme="minorHAnsi" w:hAnsi="HelveticaNeue-Light" w:cs="HelveticaNeue-Light"/>
          <w:sz w:val="20"/>
          <w:szCs w:val="20"/>
          <w:lang w:val="en-US" w:eastAsia="en-US"/>
        </w:rPr>
      </w:pPr>
      <w:r w:rsidRPr="008D3BA1">
        <w:rPr>
          <w:rFonts w:ascii="Arial" w:hAnsi="Arial" w:cs="Arial"/>
          <w:noProof/>
          <w:color w:val="000000"/>
          <w:sz w:val="24"/>
          <w:szCs w:val="24"/>
          <w:shd w:val="clear" w:color="auto" w:fill="FFFFFF"/>
        </w:rPr>
        <w:t>(Vittee, 2014</w:t>
      </w:r>
      <w:r>
        <w:rPr>
          <w:rFonts w:ascii="Arial" w:hAnsi="Arial" w:cs="Arial"/>
          <w:noProof/>
          <w:color w:val="000000"/>
          <w:sz w:val="24"/>
          <w:szCs w:val="24"/>
          <w:shd w:val="clear" w:color="auto" w:fill="FFFFFF"/>
        </w:rPr>
        <w:t>, p22</w:t>
      </w:r>
      <w:r w:rsidRPr="008D3BA1">
        <w:rPr>
          <w:rFonts w:ascii="Arial" w:hAnsi="Arial" w:cs="Arial"/>
          <w:noProof/>
          <w:color w:val="000000"/>
          <w:sz w:val="24"/>
          <w:szCs w:val="24"/>
          <w:shd w:val="clear" w:color="auto" w:fill="FFFFFF"/>
        </w:rPr>
        <w:t>)</w:t>
      </w:r>
      <w:r>
        <w:rPr>
          <w:rFonts w:ascii="Arial" w:hAnsi="Arial" w:cs="Arial"/>
          <w:noProof/>
          <w:color w:val="000000"/>
          <w:sz w:val="24"/>
          <w:szCs w:val="24"/>
          <w:shd w:val="clear" w:color="auto" w:fill="FFFFFF"/>
        </w:rPr>
        <w:t xml:space="preserve"> also encouraged the manager to remain objective and seek mediation elsewhere if </w:t>
      </w:r>
      <w:r w:rsidR="00943AF5">
        <w:rPr>
          <w:rFonts w:ascii="Arial" w:hAnsi="Arial" w:cs="Arial"/>
          <w:noProof/>
          <w:color w:val="000000"/>
          <w:sz w:val="24"/>
          <w:szCs w:val="24"/>
          <w:shd w:val="clear" w:color="auto" w:fill="FFFFFF"/>
        </w:rPr>
        <w:t>they</w:t>
      </w:r>
      <w:r w:rsidR="00DF2F6C">
        <w:rPr>
          <w:rFonts w:ascii="Arial" w:hAnsi="Arial" w:cs="Arial"/>
          <w:noProof/>
          <w:color w:val="000000"/>
          <w:sz w:val="24"/>
          <w:szCs w:val="24"/>
          <w:shd w:val="clear" w:color="auto" w:fill="FFFFFF"/>
        </w:rPr>
        <w:t xml:space="preserve"> are </w:t>
      </w:r>
      <w:r>
        <w:rPr>
          <w:rFonts w:ascii="Arial" w:hAnsi="Arial" w:cs="Arial"/>
          <w:noProof/>
          <w:color w:val="000000"/>
          <w:sz w:val="24"/>
          <w:szCs w:val="24"/>
          <w:shd w:val="clear" w:color="auto" w:fill="FFFFFF"/>
        </w:rPr>
        <w:t xml:space="preserve">directly involved in the conflict,the matter should rather be referred to another manager, an outsourced professional or make use the internal human resource division for assistance.  </w:t>
      </w:r>
    </w:p>
    <w:p w:rsidR="008D3BA1" w:rsidRDefault="008D3BA1" w:rsidP="008D3BA1">
      <w:pPr>
        <w:autoSpaceDE w:val="0"/>
        <w:autoSpaceDN w:val="0"/>
        <w:adjustRightInd w:val="0"/>
        <w:spacing w:after="0" w:line="240" w:lineRule="auto"/>
        <w:rPr>
          <w:rFonts w:ascii="Arial" w:hAnsi="Arial" w:cs="Arial"/>
          <w:color w:val="000000"/>
          <w:sz w:val="24"/>
          <w:szCs w:val="24"/>
          <w:shd w:val="clear" w:color="auto" w:fill="FFFFFF"/>
        </w:rPr>
      </w:pPr>
    </w:p>
    <w:p w:rsidR="00D8464C" w:rsidRDefault="00D8464C" w:rsidP="00562BE8">
      <w:pPr>
        <w:rPr>
          <w:rFonts w:ascii="Arial" w:hAnsi="Arial" w:cs="Arial"/>
          <w:color w:val="000000"/>
          <w:sz w:val="24"/>
          <w:szCs w:val="24"/>
          <w:shd w:val="clear" w:color="auto" w:fill="FFFFFF"/>
        </w:rPr>
      </w:pPr>
      <w:r>
        <w:rPr>
          <w:rFonts w:ascii="Arial" w:hAnsi="Arial" w:cs="Arial"/>
          <w:color w:val="000000"/>
          <w:sz w:val="24"/>
          <w:szCs w:val="24"/>
          <w:shd w:val="clear" w:color="auto" w:fill="FFFFFF"/>
        </w:rPr>
        <w:t>(Werner, 2016, p350</w:t>
      </w:r>
      <w:r w:rsidRPr="00226E22">
        <w:rPr>
          <w:rFonts w:ascii="Arial" w:hAnsi="Arial" w:cs="Arial"/>
          <w:color w:val="000000"/>
          <w:sz w:val="24"/>
          <w:szCs w:val="24"/>
          <w:shd w:val="clear" w:color="auto" w:fill="FFFFFF"/>
        </w:rPr>
        <w:t>)</w:t>
      </w:r>
      <w:r>
        <w:rPr>
          <w:rFonts w:ascii="Arial" w:hAnsi="Arial" w:cs="Arial"/>
          <w:color w:val="000000"/>
          <w:sz w:val="24"/>
          <w:szCs w:val="24"/>
          <w:shd w:val="clear" w:color="auto" w:fill="FFFFFF"/>
        </w:rPr>
        <w:t xml:space="preserve"> says that the role of the third party is to facilitate the process of settling the dispute which can be between management and employees. The aim is for the third party to find a compromise solution </w:t>
      </w:r>
      <w:r w:rsidR="0006493D">
        <w:rPr>
          <w:rFonts w:ascii="Arial" w:hAnsi="Arial" w:cs="Arial"/>
          <w:color w:val="000000"/>
          <w:sz w:val="24"/>
          <w:szCs w:val="24"/>
          <w:shd w:val="clear" w:color="auto" w:fill="FFFFFF"/>
        </w:rPr>
        <w:t>that</w:t>
      </w:r>
      <w:r>
        <w:rPr>
          <w:rFonts w:ascii="Arial" w:hAnsi="Arial" w:cs="Arial"/>
          <w:color w:val="000000"/>
          <w:sz w:val="24"/>
          <w:szCs w:val="24"/>
          <w:shd w:val="clear" w:color="auto" w:fill="FFFFFF"/>
        </w:rPr>
        <w:t xml:space="preserve"> both parties can abide by, reconcile and restore the working relationship between the parties in conflict.</w:t>
      </w:r>
    </w:p>
    <w:p w:rsidR="00E267B4" w:rsidRDefault="0027145C" w:rsidP="00E267B4">
      <w:pPr>
        <w:pStyle w:val="Heading1"/>
        <w:numPr>
          <w:ilvl w:val="1"/>
          <w:numId w:val="4"/>
        </w:numPr>
        <w:rPr>
          <w:rFonts w:ascii="Arial" w:hAnsi="Arial" w:cs="Arial"/>
        </w:rPr>
      </w:pPr>
      <w:bookmarkStart w:id="16" w:name="_Toc466323990"/>
      <w:r w:rsidRPr="00226E22">
        <w:rPr>
          <w:rFonts w:ascii="Arial" w:hAnsi="Arial" w:cs="Arial"/>
        </w:rPr>
        <w:lastRenderedPageBreak/>
        <w:t>Constructive debate</w:t>
      </w:r>
      <w:bookmarkEnd w:id="16"/>
      <w:r w:rsidRPr="00226E22">
        <w:rPr>
          <w:rFonts w:ascii="Arial" w:hAnsi="Arial" w:cs="Arial"/>
        </w:rPr>
        <w:t xml:space="preserve"> </w:t>
      </w:r>
    </w:p>
    <w:p w:rsidR="00FB5F4E" w:rsidRPr="00FB5F4E" w:rsidRDefault="00FB5F4E" w:rsidP="00FB5F4E"/>
    <w:p w:rsidR="00C709DB" w:rsidRPr="00287FA7" w:rsidRDefault="00C709DB" w:rsidP="00E267B4">
      <w:pPr>
        <w:rPr>
          <w:rFonts w:ascii="Arial" w:hAnsi="Arial" w:cs="Arial"/>
          <w:color w:val="000000"/>
          <w:sz w:val="24"/>
          <w:szCs w:val="24"/>
          <w:shd w:val="clear" w:color="auto" w:fill="FFFFFF"/>
        </w:rPr>
      </w:pPr>
      <w:r w:rsidRPr="00287FA7">
        <w:rPr>
          <w:rFonts w:ascii="Arial" w:hAnsi="Arial" w:cs="Arial"/>
          <w:color w:val="000000"/>
          <w:sz w:val="24"/>
          <w:szCs w:val="24"/>
          <w:shd w:val="clear" w:color="auto" w:fill="FFFFFF"/>
        </w:rPr>
        <w:t>(Wachs, 2008, p39)</w:t>
      </w:r>
      <w:r w:rsidR="00AA2157" w:rsidRPr="00287FA7">
        <w:rPr>
          <w:rFonts w:ascii="Arial" w:hAnsi="Arial" w:cs="Arial"/>
          <w:color w:val="000000"/>
          <w:sz w:val="24"/>
          <w:szCs w:val="24"/>
          <w:shd w:val="clear" w:color="auto" w:fill="FFFFFF"/>
        </w:rPr>
        <w:t xml:space="preserve"> says that managers should create an environment where employees feel free </w:t>
      </w:r>
      <w:r w:rsidR="00DF2F6C">
        <w:rPr>
          <w:rFonts w:ascii="Arial" w:hAnsi="Arial" w:cs="Arial"/>
          <w:color w:val="000000"/>
          <w:sz w:val="24"/>
          <w:szCs w:val="24"/>
          <w:shd w:val="clear" w:color="auto" w:fill="FFFFFF"/>
        </w:rPr>
        <w:t xml:space="preserve">to open up, </w:t>
      </w:r>
      <w:r w:rsidR="00AA2157" w:rsidRPr="00287FA7">
        <w:rPr>
          <w:rFonts w:ascii="Arial" w:hAnsi="Arial" w:cs="Arial"/>
          <w:color w:val="000000"/>
          <w:sz w:val="24"/>
          <w:szCs w:val="24"/>
          <w:shd w:val="clear" w:color="auto" w:fill="FFFFFF"/>
        </w:rPr>
        <w:t xml:space="preserve">use gentle </w:t>
      </w:r>
      <w:r w:rsidR="00DF2F6C" w:rsidRPr="00287FA7">
        <w:rPr>
          <w:rFonts w:ascii="Arial" w:hAnsi="Arial" w:cs="Arial"/>
          <w:color w:val="000000"/>
          <w:sz w:val="24"/>
          <w:szCs w:val="24"/>
          <w:shd w:val="clear" w:color="auto" w:fill="FFFFFF"/>
        </w:rPr>
        <w:t>language</w:t>
      </w:r>
      <w:r w:rsidR="00AA2157" w:rsidRPr="00287FA7">
        <w:rPr>
          <w:rFonts w:ascii="Arial" w:hAnsi="Arial" w:cs="Arial"/>
          <w:color w:val="000000"/>
          <w:sz w:val="24"/>
          <w:szCs w:val="24"/>
          <w:shd w:val="clear" w:color="auto" w:fill="FFFFFF"/>
        </w:rPr>
        <w:t xml:space="preserve">  and avoid judging who is wrong or right. Laslty managers should set rules in the team to discourage behaviour such as put-downs, threats, blamin</w:t>
      </w:r>
      <w:r w:rsidR="00702876">
        <w:rPr>
          <w:rFonts w:ascii="Arial" w:hAnsi="Arial" w:cs="Arial"/>
          <w:color w:val="000000"/>
          <w:sz w:val="24"/>
          <w:szCs w:val="24"/>
          <w:shd w:val="clear" w:color="auto" w:fill="FFFFFF"/>
        </w:rPr>
        <w:t>g each other, constantly refer</w:t>
      </w:r>
      <w:r w:rsidR="00702876" w:rsidRPr="00287FA7">
        <w:rPr>
          <w:rFonts w:ascii="Arial" w:hAnsi="Arial" w:cs="Arial"/>
          <w:color w:val="000000"/>
          <w:sz w:val="24"/>
          <w:szCs w:val="24"/>
          <w:shd w:val="clear" w:color="auto" w:fill="FFFFFF"/>
        </w:rPr>
        <w:t>ring</w:t>
      </w:r>
      <w:r w:rsidR="00AA2157" w:rsidRPr="00287FA7">
        <w:rPr>
          <w:rFonts w:ascii="Arial" w:hAnsi="Arial" w:cs="Arial"/>
          <w:color w:val="000000"/>
          <w:sz w:val="24"/>
          <w:szCs w:val="24"/>
          <w:shd w:val="clear" w:color="auto" w:fill="FFFFFF"/>
        </w:rPr>
        <w:t xml:space="preserve"> to the past and getting even.</w:t>
      </w:r>
    </w:p>
    <w:p w:rsidR="00AF0AD2" w:rsidRDefault="002927DB" w:rsidP="001A7561">
      <w:pPr>
        <w:pStyle w:val="Heading1"/>
        <w:numPr>
          <w:ilvl w:val="1"/>
          <w:numId w:val="4"/>
        </w:numPr>
        <w:rPr>
          <w:rFonts w:ascii="Arial" w:hAnsi="Arial" w:cs="Arial"/>
        </w:rPr>
      </w:pPr>
      <w:bookmarkStart w:id="17" w:name="_Toc466323991"/>
      <w:r w:rsidRPr="00226E22">
        <w:rPr>
          <w:rFonts w:ascii="Arial" w:hAnsi="Arial" w:cs="Arial"/>
        </w:rPr>
        <w:t>Win-Min Technique</w:t>
      </w:r>
      <w:r w:rsidR="00CF25AB">
        <w:rPr>
          <w:rFonts w:ascii="Arial" w:hAnsi="Arial" w:cs="Arial"/>
        </w:rPr>
        <w:t>/ Integrative bargaining</w:t>
      </w:r>
      <w:bookmarkEnd w:id="17"/>
    </w:p>
    <w:p w:rsidR="00293ECC" w:rsidRPr="00293ECC" w:rsidRDefault="00293ECC" w:rsidP="00293ECC"/>
    <w:p w:rsidR="00831C82" w:rsidRPr="00831C82" w:rsidRDefault="00293ECC" w:rsidP="00F21EDF">
      <w:pPr>
        <w:rPr>
          <w:rFonts w:ascii="Arial" w:hAnsi="Arial" w:cs="Arial"/>
          <w:color w:val="000000"/>
          <w:sz w:val="24"/>
          <w:szCs w:val="24"/>
          <w:shd w:val="clear" w:color="auto" w:fill="FFFFFF"/>
        </w:rPr>
      </w:pPr>
      <w:r w:rsidRPr="00831C82">
        <w:rPr>
          <w:rFonts w:ascii="Arial" w:hAnsi="Arial" w:cs="Arial"/>
          <w:color w:val="000000"/>
          <w:sz w:val="24"/>
          <w:szCs w:val="24"/>
          <w:shd w:val="clear" w:color="auto" w:fill="FFFFFF"/>
        </w:rPr>
        <w:t xml:space="preserve"> </w:t>
      </w:r>
      <w:r w:rsidR="00611C91" w:rsidRPr="00831C82">
        <w:rPr>
          <w:rFonts w:ascii="Arial" w:hAnsi="Arial" w:cs="Arial"/>
          <w:color w:val="000000"/>
          <w:sz w:val="24"/>
          <w:szCs w:val="24"/>
          <w:shd w:val="clear" w:color="auto" w:fill="FFFFFF"/>
        </w:rPr>
        <w:t xml:space="preserve">(Davidson &amp; Wood, 2004, p6) says one of the key </w:t>
      </w:r>
      <w:r w:rsidR="0048245C" w:rsidRPr="00831C82">
        <w:rPr>
          <w:rFonts w:ascii="Arial" w:hAnsi="Arial" w:cs="Arial"/>
          <w:color w:val="000000"/>
          <w:sz w:val="24"/>
          <w:szCs w:val="24"/>
          <w:shd w:val="clear" w:color="auto" w:fill="FFFFFF"/>
        </w:rPr>
        <w:t>techniques</w:t>
      </w:r>
      <w:r w:rsidR="00611C91" w:rsidRPr="00831C82">
        <w:rPr>
          <w:rFonts w:ascii="Arial" w:hAnsi="Arial" w:cs="Arial"/>
          <w:color w:val="000000"/>
          <w:sz w:val="24"/>
          <w:szCs w:val="24"/>
          <w:shd w:val="clear" w:color="auto" w:fill="FFFFFF"/>
        </w:rPr>
        <w:t xml:space="preserve"> in conflict resolution is the win-win </w:t>
      </w:r>
      <w:r w:rsidR="0048245C" w:rsidRPr="00831C82">
        <w:rPr>
          <w:rFonts w:ascii="Arial" w:hAnsi="Arial" w:cs="Arial"/>
          <w:color w:val="000000"/>
          <w:sz w:val="24"/>
          <w:szCs w:val="24"/>
          <w:shd w:val="clear" w:color="auto" w:fill="FFFFFF"/>
        </w:rPr>
        <w:t>concept</w:t>
      </w:r>
      <w:r w:rsidR="00611C91" w:rsidRPr="00831C82">
        <w:rPr>
          <w:rFonts w:ascii="Arial" w:hAnsi="Arial" w:cs="Arial"/>
          <w:color w:val="000000"/>
          <w:sz w:val="24"/>
          <w:szCs w:val="24"/>
          <w:shd w:val="clear" w:color="auto" w:fill="FFFFFF"/>
        </w:rPr>
        <w:t>.</w:t>
      </w:r>
      <w:r w:rsidR="0048245C" w:rsidRPr="00831C82">
        <w:rPr>
          <w:rFonts w:ascii="Arial" w:hAnsi="Arial" w:cs="Arial"/>
          <w:color w:val="000000"/>
          <w:sz w:val="24"/>
          <w:szCs w:val="24"/>
          <w:shd w:val="clear" w:color="auto" w:fill="FFFFFF"/>
        </w:rPr>
        <w:t xml:space="preserve"> The </w:t>
      </w:r>
      <w:r w:rsidR="00DF2F6C">
        <w:rPr>
          <w:rFonts w:ascii="Arial" w:hAnsi="Arial" w:cs="Arial"/>
          <w:color w:val="000000"/>
          <w:sz w:val="24"/>
          <w:szCs w:val="24"/>
          <w:shd w:val="clear" w:color="auto" w:fill="FFFFFF"/>
        </w:rPr>
        <w:t>technique</w:t>
      </w:r>
      <w:r w:rsidR="0048245C" w:rsidRPr="00831C82">
        <w:rPr>
          <w:rFonts w:ascii="Arial" w:hAnsi="Arial" w:cs="Arial"/>
          <w:color w:val="000000"/>
          <w:sz w:val="24"/>
          <w:szCs w:val="24"/>
          <w:shd w:val="clear" w:color="auto" w:fill="FFFFFF"/>
        </w:rPr>
        <w:t xml:space="preserve"> is different to the older distributive bargaining techniques where the best outcome would be that the one party gains and the other </w:t>
      </w:r>
      <w:r w:rsidR="00831C82" w:rsidRPr="00831C82">
        <w:rPr>
          <w:rFonts w:ascii="Arial" w:hAnsi="Arial" w:cs="Arial"/>
          <w:color w:val="000000"/>
          <w:sz w:val="24"/>
          <w:szCs w:val="24"/>
          <w:shd w:val="clear" w:color="auto" w:fill="FFFFFF"/>
        </w:rPr>
        <w:t>loses</w:t>
      </w:r>
      <w:r w:rsidR="0048245C" w:rsidRPr="00831C82">
        <w:rPr>
          <w:rFonts w:ascii="Arial" w:hAnsi="Arial" w:cs="Arial"/>
          <w:color w:val="000000"/>
          <w:sz w:val="24"/>
          <w:szCs w:val="24"/>
          <w:shd w:val="clear" w:color="auto" w:fill="FFFFFF"/>
        </w:rPr>
        <w:t>.</w:t>
      </w:r>
      <w:r w:rsidR="00831C82" w:rsidRPr="00831C82">
        <w:rPr>
          <w:rFonts w:ascii="Arial" w:hAnsi="Arial" w:cs="Arial"/>
          <w:color w:val="000000"/>
          <w:sz w:val="24"/>
          <w:szCs w:val="24"/>
          <w:shd w:val="clear" w:color="auto" w:fill="FFFFFF"/>
        </w:rPr>
        <w:t xml:space="preserve"> </w:t>
      </w:r>
    </w:p>
    <w:p w:rsidR="002149C4" w:rsidRDefault="00DF2F6C" w:rsidP="00CF25AB">
      <w:pPr>
        <w:rPr>
          <w:rFonts w:ascii="Arial" w:hAnsi="Arial" w:cs="Arial"/>
          <w:color w:val="000000"/>
          <w:sz w:val="24"/>
          <w:szCs w:val="24"/>
          <w:shd w:val="clear" w:color="auto" w:fill="FFFFFF"/>
        </w:rPr>
      </w:pPr>
      <w:r>
        <w:rPr>
          <w:rFonts w:ascii="Arial" w:hAnsi="Arial" w:cs="Arial"/>
          <w:color w:val="000000"/>
          <w:sz w:val="24"/>
          <w:szCs w:val="24"/>
          <w:shd w:val="clear" w:color="auto" w:fill="FFFFFF"/>
        </w:rPr>
        <w:t>Managers can use the</w:t>
      </w:r>
      <w:r w:rsidR="00831C82" w:rsidRPr="00831C82">
        <w:rPr>
          <w:rFonts w:ascii="Arial" w:hAnsi="Arial" w:cs="Arial"/>
          <w:color w:val="000000"/>
          <w:sz w:val="24"/>
          <w:szCs w:val="24"/>
          <w:shd w:val="clear" w:color="auto" w:fill="FFFFFF"/>
        </w:rPr>
        <w:t xml:space="preserve"> technique when negotiating and bargaining </w:t>
      </w:r>
      <w:r w:rsidR="00831C82">
        <w:rPr>
          <w:rFonts w:ascii="Arial" w:hAnsi="Arial" w:cs="Arial"/>
          <w:color w:val="000000"/>
          <w:sz w:val="24"/>
          <w:szCs w:val="24"/>
          <w:shd w:val="clear" w:color="auto" w:fill="FFFFFF"/>
        </w:rPr>
        <w:t>(Werner, 2016, p350</w:t>
      </w:r>
      <w:r w:rsidR="00831C82" w:rsidRPr="00226E22">
        <w:rPr>
          <w:rFonts w:ascii="Arial" w:hAnsi="Arial" w:cs="Arial"/>
          <w:color w:val="000000"/>
          <w:sz w:val="24"/>
          <w:szCs w:val="24"/>
          <w:shd w:val="clear" w:color="auto" w:fill="FFFFFF"/>
        </w:rPr>
        <w:t>)</w:t>
      </w:r>
      <w:r w:rsidR="00831C82">
        <w:rPr>
          <w:rFonts w:ascii="Arial" w:hAnsi="Arial" w:cs="Arial"/>
          <w:color w:val="000000"/>
          <w:sz w:val="24"/>
          <w:szCs w:val="24"/>
          <w:shd w:val="clear" w:color="auto" w:fill="FFFFFF"/>
        </w:rPr>
        <w:t>, in order to try and reach a solution that can be satisfactory to both parties in conflict and eliminate arguments between them.</w:t>
      </w:r>
      <w:r w:rsidR="00CF25AB" w:rsidRPr="00CF25AB">
        <w:rPr>
          <w:rFonts w:ascii="Arial" w:hAnsi="Arial" w:cs="Arial"/>
          <w:color w:val="000000"/>
          <w:sz w:val="24"/>
          <w:szCs w:val="24"/>
          <w:shd w:val="clear" w:color="auto" w:fill="FFFFFF"/>
        </w:rPr>
        <w:t xml:space="preserve"> </w:t>
      </w:r>
      <w:r w:rsidR="00CF25AB" w:rsidRPr="00831C82">
        <w:rPr>
          <w:rFonts w:ascii="Arial" w:hAnsi="Arial" w:cs="Arial"/>
          <w:color w:val="000000"/>
          <w:sz w:val="24"/>
          <w:szCs w:val="24"/>
          <w:shd w:val="clear" w:color="auto" w:fill="FFFFFF"/>
        </w:rPr>
        <w:t>(Davidson &amp; Wood, 2004, p6)</w:t>
      </w:r>
    </w:p>
    <w:p w:rsidR="00CF25AB" w:rsidRDefault="00CF25AB" w:rsidP="00CF25AB">
      <w:pPr>
        <w:rPr>
          <w:rFonts w:ascii="Arial" w:hAnsi="Arial" w:cs="Arial"/>
          <w:color w:val="000000"/>
          <w:sz w:val="24"/>
          <w:szCs w:val="24"/>
          <w:shd w:val="clear" w:color="auto" w:fill="FFFFFF"/>
        </w:rPr>
      </w:pPr>
      <w:r>
        <w:rPr>
          <w:rFonts w:ascii="Arial" w:hAnsi="Arial" w:cs="Arial"/>
          <w:color w:val="000000"/>
          <w:sz w:val="24"/>
          <w:szCs w:val="24"/>
          <w:shd w:val="clear" w:color="auto" w:fill="FFFFFF"/>
        </w:rPr>
        <w:t>Integrative bargaining as discussed by (Werner, 2016, p350-p351), is also about reaching a win-win solution and ensuring that the pie satisfies both parties.</w:t>
      </w:r>
    </w:p>
    <w:p w:rsidR="003F7365" w:rsidRDefault="00CF25AB" w:rsidP="00CF25AB">
      <w:pPr>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Both the </w:t>
      </w:r>
      <w:r w:rsidRPr="00831C82">
        <w:rPr>
          <w:rFonts w:ascii="Arial" w:hAnsi="Arial" w:cs="Arial"/>
          <w:color w:val="000000"/>
          <w:sz w:val="24"/>
          <w:szCs w:val="24"/>
          <w:shd w:val="clear" w:color="auto" w:fill="FFFFFF"/>
        </w:rPr>
        <w:t>(Davidson &amp; Wood, 2004, p6</w:t>
      </w:r>
      <w:r w:rsidR="001C4980">
        <w:rPr>
          <w:rFonts w:ascii="Arial" w:hAnsi="Arial" w:cs="Arial"/>
          <w:color w:val="000000"/>
          <w:sz w:val="24"/>
          <w:szCs w:val="24"/>
          <w:shd w:val="clear" w:color="auto" w:fill="FFFFFF"/>
        </w:rPr>
        <w:t>-p7</w:t>
      </w:r>
      <w:r w:rsidRPr="00831C82">
        <w:rPr>
          <w:rFonts w:ascii="Arial" w:hAnsi="Arial" w:cs="Arial"/>
          <w:color w:val="000000"/>
          <w:sz w:val="24"/>
          <w:szCs w:val="24"/>
          <w:shd w:val="clear" w:color="auto" w:fill="FFFFFF"/>
        </w:rPr>
        <w:t>)</w:t>
      </w:r>
      <w:r>
        <w:rPr>
          <w:rFonts w:ascii="Arial" w:hAnsi="Arial" w:cs="Arial"/>
          <w:color w:val="000000"/>
          <w:sz w:val="24"/>
          <w:szCs w:val="24"/>
          <w:shd w:val="clear" w:color="auto" w:fill="FFFFFF"/>
        </w:rPr>
        <w:t xml:space="preserve"> win-win technique and (Werner, 2016, p350-p351)’s integrative bargaining are similar in a sense that they are both meant to satisfy both parties.</w:t>
      </w:r>
    </w:p>
    <w:p w:rsidR="003F7365" w:rsidRDefault="003F7365" w:rsidP="003F7365">
      <w:pPr>
        <w:autoSpaceDE w:val="0"/>
        <w:autoSpaceDN w:val="0"/>
        <w:adjustRightInd w:val="0"/>
        <w:spacing w:after="0" w:line="240" w:lineRule="auto"/>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The two approaches follow a similar conflict resolution model, with </w:t>
      </w:r>
      <w:r w:rsidRPr="00831C82">
        <w:rPr>
          <w:rFonts w:ascii="Arial" w:hAnsi="Arial" w:cs="Arial"/>
          <w:color w:val="000000"/>
          <w:sz w:val="24"/>
          <w:szCs w:val="24"/>
          <w:shd w:val="clear" w:color="auto" w:fill="FFFFFF"/>
        </w:rPr>
        <w:t>(Davidson &amp; Wood, 2004, p6)</w:t>
      </w:r>
      <w:r>
        <w:rPr>
          <w:rFonts w:ascii="Arial" w:hAnsi="Arial" w:cs="Arial"/>
          <w:color w:val="000000"/>
          <w:sz w:val="24"/>
          <w:szCs w:val="24"/>
          <w:shd w:val="clear" w:color="auto" w:fill="FFFFFF"/>
        </w:rPr>
        <w:t xml:space="preserve"> referring to the model as </w:t>
      </w:r>
      <w:r w:rsidRPr="003F7365">
        <w:rPr>
          <w:rFonts w:ascii="Arial" w:hAnsi="Arial" w:cs="Arial"/>
          <w:color w:val="000000"/>
          <w:sz w:val="24"/>
          <w:szCs w:val="24"/>
          <w:shd w:val="clear" w:color="auto" w:fill="FFFFFF"/>
        </w:rPr>
        <w:t>CRM-A (A for Australian)</w:t>
      </w:r>
      <w:r w:rsidR="00DA451B">
        <w:rPr>
          <w:rFonts w:ascii="Arial" w:hAnsi="Arial" w:cs="Arial"/>
          <w:color w:val="000000"/>
          <w:sz w:val="24"/>
          <w:szCs w:val="24"/>
          <w:shd w:val="clear" w:color="auto" w:fill="FFFFFF"/>
        </w:rPr>
        <w:t>. See table below for the similarities:</w:t>
      </w:r>
    </w:p>
    <w:p w:rsidR="001C4980" w:rsidRDefault="001C4980" w:rsidP="003F7365">
      <w:pPr>
        <w:autoSpaceDE w:val="0"/>
        <w:autoSpaceDN w:val="0"/>
        <w:adjustRightInd w:val="0"/>
        <w:spacing w:after="0" w:line="240" w:lineRule="auto"/>
        <w:rPr>
          <w:rFonts w:ascii="Arial" w:hAnsi="Arial" w:cs="Arial"/>
          <w:color w:val="000000"/>
          <w:sz w:val="24"/>
          <w:szCs w:val="24"/>
          <w:shd w:val="clear" w:color="auto" w:fill="FFFFFF"/>
        </w:rPr>
      </w:pPr>
    </w:p>
    <w:p w:rsidR="00DA451B" w:rsidRDefault="00DA451B" w:rsidP="00DA451B">
      <w:pPr>
        <w:pStyle w:val="Caption"/>
        <w:keepNext/>
      </w:pPr>
      <w:r>
        <w:lastRenderedPageBreak/>
        <w:t xml:space="preserve">Table </w:t>
      </w:r>
      <w:r>
        <w:fldChar w:fldCharType="begin"/>
      </w:r>
      <w:r>
        <w:instrText xml:space="preserve"> SEQ Table \* ARABIC </w:instrText>
      </w:r>
      <w:r>
        <w:fldChar w:fldCharType="separate"/>
      </w:r>
      <w:r w:rsidR="00AA76C7">
        <w:rPr>
          <w:noProof/>
        </w:rPr>
        <w:t>1</w:t>
      </w:r>
      <w:r>
        <w:fldChar w:fldCharType="end"/>
      </w:r>
      <w:r>
        <w:t>: Similarities between the (Werner</w:t>
      </w:r>
      <w:r w:rsidR="000C6A2A">
        <w:t>, 2016</w:t>
      </w:r>
      <w:r>
        <w:t>, p351) and the (Davidson &amp; Wood, 2004, p7)</w:t>
      </w:r>
    </w:p>
    <w:p w:rsidR="001C4980" w:rsidRDefault="00DA451B" w:rsidP="003F7365">
      <w:pPr>
        <w:autoSpaceDE w:val="0"/>
        <w:autoSpaceDN w:val="0"/>
        <w:adjustRightInd w:val="0"/>
        <w:spacing w:after="0" w:line="240" w:lineRule="auto"/>
        <w:rPr>
          <w:rFonts w:ascii="Arial" w:hAnsi="Arial" w:cs="Arial"/>
          <w:color w:val="000000"/>
          <w:sz w:val="24"/>
          <w:szCs w:val="24"/>
          <w:shd w:val="clear" w:color="auto" w:fill="FFFFFF"/>
        </w:rPr>
      </w:pPr>
      <w:r>
        <w:rPr>
          <w:noProof/>
          <w:lang w:val="en-US" w:eastAsia="en-US"/>
        </w:rPr>
        <w:drawing>
          <wp:inline distT="0" distB="0" distL="0" distR="0" wp14:anchorId="6066CE74" wp14:editId="6196FB4A">
            <wp:extent cx="5943600" cy="27362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36215"/>
                    </a:xfrm>
                    <a:prstGeom prst="rect">
                      <a:avLst/>
                    </a:prstGeom>
                  </pic:spPr>
                </pic:pic>
              </a:graphicData>
            </a:graphic>
          </wp:inline>
        </w:drawing>
      </w:r>
    </w:p>
    <w:p w:rsidR="00DA451B" w:rsidRDefault="00DA451B" w:rsidP="003F7365">
      <w:pPr>
        <w:autoSpaceDE w:val="0"/>
        <w:autoSpaceDN w:val="0"/>
        <w:adjustRightInd w:val="0"/>
        <w:spacing w:after="0" w:line="240" w:lineRule="auto"/>
        <w:rPr>
          <w:rFonts w:ascii="Arial" w:hAnsi="Arial" w:cs="Arial"/>
          <w:color w:val="000000"/>
          <w:sz w:val="24"/>
          <w:szCs w:val="24"/>
          <w:shd w:val="clear" w:color="auto" w:fill="FFFFFF"/>
        </w:rPr>
      </w:pPr>
    </w:p>
    <w:p w:rsidR="003669F5" w:rsidRPr="003669F5" w:rsidRDefault="003669F5" w:rsidP="003F7365">
      <w:pPr>
        <w:autoSpaceDE w:val="0"/>
        <w:autoSpaceDN w:val="0"/>
        <w:adjustRightInd w:val="0"/>
        <w:spacing w:after="0" w:line="240" w:lineRule="auto"/>
        <w:rPr>
          <w:rFonts w:ascii="Arial" w:hAnsi="Arial" w:cs="Arial"/>
          <w:color w:val="000000"/>
          <w:sz w:val="24"/>
          <w:szCs w:val="24"/>
          <w:shd w:val="clear" w:color="auto" w:fill="FFFFFF"/>
        </w:rPr>
      </w:pPr>
      <w:r w:rsidRPr="003669F5">
        <w:rPr>
          <w:rFonts w:ascii="Arial" w:hAnsi="Arial" w:cs="Arial"/>
          <w:color w:val="000000"/>
          <w:sz w:val="24"/>
          <w:szCs w:val="24"/>
          <w:shd w:val="clear" w:color="auto" w:fill="FFFFFF"/>
        </w:rPr>
        <w:t>Refer to appendix A, figure 1 for (Davidson &amp; Wood</w:t>
      </w:r>
      <w:r w:rsidR="00676DBD">
        <w:rPr>
          <w:rFonts w:ascii="Arial" w:hAnsi="Arial" w:cs="Arial"/>
          <w:color w:val="000000"/>
          <w:sz w:val="24"/>
          <w:szCs w:val="24"/>
          <w:shd w:val="clear" w:color="auto" w:fill="FFFFFF"/>
        </w:rPr>
        <w:t xml:space="preserve">, 2004, p7) CRM as adapted from </w:t>
      </w:r>
      <w:r w:rsidR="0093291E" w:rsidRPr="00676DBD">
        <w:rPr>
          <w:rFonts w:ascii="Arial" w:hAnsi="Arial" w:cs="Arial"/>
          <w:color w:val="000000"/>
          <w:sz w:val="24"/>
          <w:szCs w:val="24"/>
          <w:shd w:val="clear" w:color="auto" w:fill="FFFFFF"/>
        </w:rPr>
        <w:t>(Littlefield, Love, Peck, &amp; Wertheim, 1993)</w:t>
      </w:r>
      <w:r w:rsidR="00676DBD">
        <w:rPr>
          <w:rFonts w:ascii="Arial" w:hAnsi="Arial" w:cs="Arial"/>
          <w:color w:val="000000"/>
          <w:sz w:val="24"/>
          <w:szCs w:val="24"/>
          <w:shd w:val="clear" w:color="auto" w:fill="FFFFFF"/>
        </w:rPr>
        <w:t>.</w:t>
      </w:r>
    </w:p>
    <w:p w:rsidR="003669F5" w:rsidRDefault="003669F5" w:rsidP="003F7365">
      <w:pPr>
        <w:autoSpaceDE w:val="0"/>
        <w:autoSpaceDN w:val="0"/>
        <w:adjustRightInd w:val="0"/>
        <w:spacing w:after="0" w:line="240" w:lineRule="auto"/>
        <w:rPr>
          <w:rFonts w:ascii="Times-Bold" w:eastAsiaTheme="minorHAnsi" w:hAnsi="Times-Bold" w:cs="Times-Bold"/>
          <w:b/>
          <w:bCs/>
          <w:sz w:val="20"/>
          <w:szCs w:val="20"/>
          <w:lang w:val="en-US" w:eastAsia="en-US"/>
        </w:rPr>
      </w:pPr>
    </w:p>
    <w:p w:rsidR="001B040D" w:rsidRDefault="0046119D" w:rsidP="000E761D">
      <w:pPr>
        <w:pStyle w:val="Heading1"/>
        <w:numPr>
          <w:ilvl w:val="1"/>
          <w:numId w:val="4"/>
        </w:numPr>
        <w:rPr>
          <w:rFonts w:ascii="Arial" w:hAnsi="Arial" w:cs="Arial"/>
        </w:rPr>
      </w:pPr>
      <w:bookmarkStart w:id="18" w:name="_Toc466323992"/>
      <w:r>
        <w:rPr>
          <w:rFonts w:ascii="Arial" w:hAnsi="Arial" w:cs="Arial"/>
        </w:rPr>
        <w:t>Workplace Arbitration</w:t>
      </w:r>
      <w:bookmarkEnd w:id="18"/>
    </w:p>
    <w:p w:rsidR="00936D27" w:rsidRDefault="00936D27" w:rsidP="00311419">
      <w:pPr>
        <w:rPr>
          <w:rFonts w:ascii="Arial" w:hAnsi="Arial" w:cs="Arial"/>
          <w:color w:val="000000"/>
          <w:sz w:val="24"/>
          <w:szCs w:val="24"/>
          <w:shd w:val="clear" w:color="auto" w:fill="FFFFFF"/>
        </w:rPr>
      </w:pPr>
    </w:p>
    <w:p w:rsidR="00F25DFA" w:rsidRDefault="00B5059E" w:rsidP="00311419">
      <w:pPr>
        <w:rPr>
          <w:rFonts w:ascii="AGaramondPro-BoldItalic" w:eastAsiaTheme="minorHAnsi" w:hAnsi="AGaramondPro-BoldItalic" w:cs="AGaramondPro-BoldItalic"/>
          <w:b/>
          <w:bCs/>
          <w:i/>
          <w:iCs/>
          <w:sz w:val="23"/>
          <w:szCs w:val="23"/>
          <w:lang w:val="en-US" w:eastAsia="en-US"/>
        </w:rPr>
      </w:pPr>
      <w:r w:rsidRPr="00F25DFA">
        <w:rPr>
          <w:rFonts w:ascii="Arial" w:hAnsi="Arial" w:cs="Arial"/>
          <w:color w:val="000000"/>
          <w:sz w:val="24"/>
          <w:szCs w:val="24"/>
          <w:shd w:val="clear" w:color="auto" w:fill="FFFFFF"/>
        </w:rPr>
        <w:t xml:space="preserve">The technique refers to private adjudication of employee differences unionized or not. Arbitrators are selected by all parties together, Hearings are confrontational by nature and evidence is primarily produced through the use of witness testimonies to resolve the conflict. </w:t>
      </w:r>
      <w:r w:rsidR="00F25DFA" w:rsidRPr="00F25DFA">
        <w:rPr>
          <w:rFonts w:ascii="Arial" w:hAnsi="Arial" w:cs="Arial"/>
          <w:color w:val="000000"/>
          <w:sz w:val="24"/>
          <w:szCs w:val="24"/>
          <w:shd w:val="clear" w:color="auto" w:fill="FFFFFF"/>
        </w:rPr>
        <w:t>Arbitration can be used by the manager as an alternative dispute resolution, one type or arbitration is the mandatory arbitration, its golden use ages in the US however are well in the past due to the reason that some employers</w:t>
      </w:r>
      <w:r w:rsidRPr="00F25DFA">
        <w:rPr>
          <w:rFonts w:ascii="Arial" w:hAnsi="Arial" w:cs="Arial"/>
          <w:color w:val="000000"/>
          <w:sz w:val="24"/>
          <w:szCs w:val="24"/>
          <w:shd w:val="clear" w:color="auto" w:fill="FFFFFF"/>
        </w:rPr>
        <w:t xml:space="preserve"> prefer to handle conflict matters in court than arbitration because the cost of arbitration </w:t>
      </w:r>
      <w:r w:rsidR="00F25DFA" w:rsidRPr="00F25DFA">
        <w:rPr>
          <w:rFonts w:ascii="Arial" w:hAnsi="Arial" w:cs="Arial"/>
          <w:color w:val="000000"/>
          <w:sz w:val="24"/>
          <w:szCs w:val="24"/>
          <w:shd w:val="clear" w:color="auto" w:fill="FFFFFF"/>
        </w:rPr>
        <w:t>may be</w:t>
      </w:r>
      <w:r w:rsidRPr="00F25DFA">
        <w:rPr>
          <w:rFonts w:ascii="Arial" w:hAnsi="Arial" w:cs="Arial"/>
          <w:color w:val="000000"/>
          <w:sz w:val="24"/>
          <w:szCs w:val="24"/>
          <w:shd w:val="clear" w:color="auto" w:fill="FFFFFF"/>
        </w:rPr>
        <w:t xml:space="preserve"> higher than its benefits. </w:t>
      </w:r>
      <w:r w:rsidR="006442F1" w:rsidRPr="00EA4E00">
        <w:rPr>
          <w:rFonts w:ascii="Arial" w:hAnsi="Arial" w:cs="Arial"/>
          <w:noProof/>
          <w:color w:val="000000"/>
          <w:sz w:val="24"/>
          <w:szCs w:val="24"/>
          <w:shd w:val="clear" w:color="auto" w:fill="FFFFFF"/>
        </w:rPr>
        <w:t>(Brubaker, Noble, Fincher, Park, &amp; Press, 2014</w:t>
      </w:r>
      <w:r w:rsidR="006442F1">
        <w:rPr>
          <w:rFonts w:ascii="Arial" w:hAnsi="Arial" w:cs="Arial"/>
          <w:noProof/>
          <w:color w:val="000000"/>
          <w:sz w:val="24"/>
          <w:szCs w:val="24"/>
          <w:shd w:val="clear" w:color="auto" w:fill="FFFFFF"/>
        </w:rPr>
        <w:t>, p367-p368</w:t>
      </w:r>
      <w:r w:rsidR="006442F1" w:rsidRPr="00EA4E00">
        <w:rPr>
          <w:rFonts w:ascii="Arial" w:hAnsi="Arial" w:cs="Arial"/>
          <w:noProof/>
          <w:color w:val="000000"/>
          <w:sz w:val="24"/>
          <w:szCs w:val="24"/>
          <w:shd w:val="clear" w:color="auto" w:fill="FFFFFF"/>
        </w:rPr>
        <w:t>)</w:t>
      </w:r>
    </w:p>
    <w:p w:rsidR="001B040D" w:rsidRDefault="001B040D" w:rsidP="000E761D">
      <w:pPr>
        <w:pStyle w:val="Heading1"/>
        <w:numPr>
          <w:ilvl w:val="1"/>
          <w:numId w:val="4"/>
        </w:numPr>
        <w:rPr>
          <w:rFonts w:ascii="Arial" w:hAnsi="Arial" w:cs="Arial"/>
        </w:rPr>
      </w:pPr>
      <w:bookmarkStart w:id="19" w:name="_Toc466323993"/>
      <w:r>
        <w:rPr>
          <w:rFonts w:ascii="Arial" w:hAnsi="Arial" w:cs="Arial"/>
        </w:rPr>
        <w:lastRenderedPageBreak/>
        <w:t>Social Intervention processes</w:t>
      </w:r>
      <w:bookmarkEnd w:id="19"/>
    </w:p>
    <w:p w:rsidR="000E761D" w:rsidRPr="001B040D" w:rsidRDefault="00E76081" w:rsidP="001B040D">
      <w:pPr>
        <w:pStyle w:val="Heading1"/>
        <w:rPr>
          <w:rFonts w:ascii="Arial" w:eastAsia="Times New Roman" w:hAnsi="Arial" w:cs="Arial"/>
          <w:color w:val="000000"/>
          <w:sz w:val="24"/>
          <w:szCs w:val="24"/>
          <w:shd w:val="clear" w:color="auto" w:fill="FFFFFF"/>
        </w:rPr>
      </w:pPr>
      <w:bookmarkStart w:id="20" w:name="_Toc466323994"/>
      <w:r w:rsidRPr="001B040D">
        <w:rPr>
          <w:rFonts w:ascii="Arial" w:eastAsia="Times New Roman" w:hAnsi="Arial" w:cs="Arial"/>
          <w:color w:val="000000"/>
          <w:sz w:val="24"/>
          <w:szCs w:val="24"/>
          <w:shd w:val="clear" w:color="auto" w:fill="FFFFFF"/>
        </w:rPr>
        <w:t>This is</w:t>
      </w:r>
      <w:r w:rsidR="001B040D">
        <w:rPr>
          <w:rFonts w:ascii="Arial" w:eastAsia="Times New Roman" w:hAnsi="Arial" w:cs="Arial"/>
          <w:color w:val="000000"/>
          <w:sz w:val="24"/>
          <w:szCs w:val="24"/>
          <w:shd w:val="clear" w:color="auto" w:fill="FFFFFF"/>
        </w:rPr>
        <w:t xml:space="preserve"> a technique that can be used by a manager to reduce conflict and promoting collaboration among teams. </w:t>
      </w:r>
      <w:r>
        <w:rPr>
          <w:rFonts w:ascii="Arial" w:eastAsia="Times New Roman" w:hAnsi="Arial" w:cs="Arial"/>
          <w:color w:val="000000"/>
          <w:sz w:val="24"/>
          <w:szCs w:val="24"/>
          <w:shd w:val="clear" w:color="auto" w:fill="FFFFFF"/>
        </w:rPr>
        <w:t xml:space="preserve">This are workshops which managers can coordinate, they can oversee the process or also participate as representatives of conflicting groups. The groups meet and acknowledge that there is a serious problem that needs to be resolved. It’s important for the facilitators to identify themes that appear to be hampering corporation and collaboration among the teams, and give tasks which must be accomplished with timeframes to the teams and ensure that there are follow-up meeting in the process to improve interaction skills and relationships between the teams. </w:t>
      </w:r>
      <w:r w:rsidR="00BD6F8E">
        <w:rPr>
          <w:rFonts w:ascii="Arial" w:hAnsi="Arial" w:cs="Arial"/>
          <w:color w:val="000000"/>
          <w:sz w:val="24"/>
          <w:szCs w:val="24"/>
          <w:shd w:val="clear" w:color="auto" w:fill="FFFFFF"/>
        </w:rPr>
        <w:t>(Werner, 2016, p350</w:t>
      </w:r>
      <w:r w:rsidR="00BD6F8E" w:rsidRPr="00226E22">
        <w:rPr>
          <w:rFonts w:ascii="Arial" w:hAnsi="Arial" w:cs="Arial"/>
          <w:color w:val="000000"/>
          <w:sz w:val="24"/>
          <w:szCs w:val="24"/>
          <w:shd w:val="clear" w:color="auto" w:fill="FFFFFF"/>
        </w:rPr>
        <w:t>)</w:t>
      </w:r>
      <w:r w:rsidR="00BD6F8E">
        <w:rPr>
          <w:rFonts w:ascii="Arial" w:hAnsi="Arial" w:cs="Arial"/>
          <w:color w:val="000000"/>
          <w:sz w:val="24"/>
          <w:szCs w:val="24"/>
          <w:shd w:val="clear" w:color="auto" w:fill="FFFFFF"/>
        </w:rPr>
        <w:t xml:space="preserve"> as cited from </w:t>
      </w:r>
      <w:r w:rsidR="0016535C" w:rsidRPr="0016535C">
        <w:rPr>
          <w:rFonts w:ascii="Arial" w:hAnsi="Arial" w:cs="Arial"/>
          <w:noProof/>
          <w:color w:val="000000"/>
          <w:sz w:val="24"/>
          <w:szCs w:val="24"/>
          <w:shd w:val="clear" w:color="auto" w:fill="FFFFFF"/>
        </w:rPr>
        <w:t>(Shani &amp; Lau, 2000</w:t>
      </w:r>
      <w:r w:rsidR="0016535C">
        <w:rPr>
          <w:rFonts w:ascii="Arial" w:hAnsi="Arial" w:cs="Arial"/>
          <w:noProof/>
          <w:color w:val="000000"/>
          <w:sz w:val="24"/>
          <w:szCs w:val="24"/>
          <w:shd w:val="clear" w:color="auto" w:fill="FFFFFF"/>
        </w:rPr>
        <w:t>, p194</w:t>
      </w:r>
      <w:r w:rsidR="0016535C" w:rsidRPr="0016535C">
        <w:rPr>
          <w:rFonts w:ascii="Arial" w:hAnsi="Arial" w:cs="Arial"/>
          <w:noProof/>
          <w:color w:val="000000"/>
          <w:sz w:val="24"/>
          <w:szCs w:val="24"/>
          <w:shd w:val="clear" w:color="auto" w:fill="FFFFFF"/>
        </w:rPr>
        <w:t>)</w:t>
      </w:r>
      <w:r w:rsidR="0016535C">
        <w:rPr>
          <w:rFonts w:ascii="Arial" w:hAnsi="Arial" w:cs="Arial"/>
          <w:noProof/>
          <w:color w:val="000000"/>
          <w:sz w:val="24"/>
          <w:szCs w:val="24"/>
          <w:shd w:val="clear" w:color="auto" w:fill="FFFFFF"/>
        </w:rPr>
        <w:t>.</w:t>
      </w:r>
      <w:bookmarkEnd w:id="20"/>
    </w:p>
    <w:p w:rsidR="00810A05" w:rsidRPr="00226E22" w:rsidRDefault="00810A05" w:rsidP="00810A05">
      <w:pPr>
        <w:rPr>
          <w:rFonts w:ascii="Arial" w:hAnsi="Arial" w:cs="Arial"/>
        </w:rPr>
      </w:pPr>
    </w:p>
    <w:p w:rsidR="008C3F3B" w:rsidRDefault="00887F22" w:rsidP="008C3F3B">
      <w:pPr>
        <w:pStyle w:val="Heading1"/>
        <w:numPr>
          <w:ilvl w:val="1"/>
          <w:numId w:val="4"/>
        </w:numPr>
        <w:rPr>
          <w:rFonts w:ascii="Arial" w:hAnsi="Arial" w:cs="Arial"/>
        </w:rPr>
      </w:pPr>
      <w:bookmarkStart w:id="21" w:name="_Toc466323995"/>
      <w:r>
        <w:rPr>
          <w:rFonts w:ascii="Arial" w:hAnsi="Arial" w:cs="Arial"/>
        </w:rPr>
        <w:t>Rearranging human resources</w:t>
      </w:r>
      <w:bookmarkEnd w:id="21"/>
      <w:r>
        <w:rPr>
          <w:rFonts w:ascii="Arial" w:hAnsi="Arial" w:cs="Arial"/>
        </w:rPr>
        <w:t xml:space="preserve"> </w:t>
      </w:r>
    </w:p>
    <w:p w:rsidR="00FB5F4E" w:rsidRPr="00FB5F4E" w:rsidRDefault="00FB5F4E" w:rsidP="004048FA">
      <w:pPr>
        <w:spacing w:line="360" w:lineRule="auto"/>
      </w:pPr>
    </w:p>
    <w:p w:rsidR="008C3F3B" w:rsidRPr="00A81099" w:rsidRDefault="008C3F3B" w:rsidP="008C3F3B">
      <w:pPr>
        <w:rPr>
          <w:rFonts w:ascii="Arial" w:hAnsi="Arial" w:cs="Arial"/>
          <w:color w:val="000000"/>
          <w:sz w:val="24"/>
          <w:szCs w:val="24"/>
          <w:shd w:val="clear" w:color="auto" w:fill="FFFFFF"/>
        </w:rPr>
      </w:pPr>
      <w:r w:rsidRPr="00A81099">
        <w:rPr>
          <w:rFonts w:ascii="Arial" w:hAnsi="Arial" w:cs="Arial"/>
          <w:color w:val="000000"/>
          <w:sz w:val="24"/>
          <w:szCs w:val="24"/>
          <w:shd w:val="clear" w:color="auto" w:fill="FFFFFF"/>
        </w:rPr>
        <w:t xml:space="preserve">This technique can be considered by the manager if </w:t>
      </w:r>
      <w:r w:rsidR="00F035FA" w:rsidRPr="00A81099">
        <w:rPr>
          <w:rFonts w:ascii="Arial" w:hAnsi="Arial" w:cs="Arial"/>
          <w:color w:val="000000"/>
          <w:sz w:val="24"/>
          <w:szCs w:val="24"/>
          <w:shd w:val="clear" w:color="auto" w:fill="FFFFFF"/>
        </w:rPr>
        <w:t xml:space="preserve">the conflict is incited by the behaviour of a specific individual. The individual may be transferred to another division. This technique may be used once other strategies such as performance management and interpersonal relations interventions have failed. </w:t>
      </w:r>
      <w:r w:rsidR="00F035FA">
        <w:rPr>
          <w:rFonts w:ascii="Arial" w:hAnsi="Arial" w:cs="Arial"/>
          <w:color w:val="000000"/>
          <w:sz w:val="24"/>
          <w:szCs w:val="24"/>
          <w:shd w:val="clear" w:color="auto" w:fill="FFFFFF"/>
        </w:rPr>
        <w:t>(Werner, 2016, p350</w:t>
      </w:r>
      <w:r w:rsidR="00F035FA" w:rsidRPr="00226E22">
        <w:rPr>
          <w:rFonts w:ascii="Arial" w:hAnsi="Arial" w:cs="Arial"/>
          <w:color w:val="000000"/>
          <w:sz w:val="24"/>
          <w:szCs w:val="24"/>
          <w:shd w:val="clear" w:color="auto" w:fill="FFFFFF"/>
        </w:rPr>
        <w:t>)</w:t>
      </w:r>
      <w:r w:rsidR="002D00D7">
        <w:rPr>
          <w:rFonts w:ascii="Arial" w:hAnsi="Arial" w:cs="Arial"/>
          <w:color w:val="000000"/>
          <w:sz w:val="24"/>
          <w:szCs w:val="24"/>
          <w:shd w:val="clear" w:color="auto" w:fill="FFFFFF"/>
        </w:rPr>
        <w:t>.</w:t>
      </w:r>
    </w:p>
    <w:p w:rsidR="00AF0AD2" w:rsidRPr="00711D84" w:rsidRDefault="00AF0AD2" w:rsidP="00810A05">
      <w:pPr>
        <w:pStyle w:val="Heading1"/>
        <w:numPr>
          <w:ilvl w:val="0"/>
          <w:numId w:val="1"/>
        </w:numPr>
        <w:rPr>
          <w:rFonts w:ascii="Arial" w:hAnsi="Arial" w:cs="Arial"/>
        </w:rPr>
      </w:pPr>
      <w:bookmarkStart w:id="22" w:name="_Toc466323996"/>
      <w:r w:rsidRPr="00711D84">
        <w:rPr>
          <w:rFonts w:ascii="Arial" w:hAnsi="Arial" w:cs="Arial"/>
        </w:rPr>
        <w:t>Conclusion</w:t>
      </w:r>
      <w:bookmarkEnd w:id="22"/>
    </w:p>
    <w:p w:rsidR="00E20704" w:rsidRDefault="00E20704" w:rsidP="00E20704"/>
    <w:p w:rsidR="00E20704" w:rsidRPr="00C126DF" w:rsidRDefault="00E20704" w:rsidP="00E20704">
      <w:pPr>
        <w:rPr>
          <w:rFonts w:ascii="Arial" w:hAnsi="Arial" w:cs="Arial"/>
          <w:sz w:val="24"/>
          <w:szCs w:val="24"/>
        </w:rPr>
      </w:pPr>
      <w:r w:rsidRPr="00C126DF">
        <w:rPr>
          <w:rFonts w:ascii="Arial" w:hAnsi="Arial" w:cs="Arial"/>
          <w:sz w:val="24"/>
          <w:szCs w:val="24"/>
        </w:rPr>
        <w:t>The section above defines conflict, and briefly discusses the two types of conflict namely, f</w:t>
      </w:r>
      <w:r w:rsidRPr="00C126DF">
        <w:rPr>
          <w:rFonts w:ascii="Arial" w:hAnsi="Arial" w:cs="Arial"/>
          <w:sz w:val="24"/>
          <w:szCs w:val="24"/>
        </w:rPr>
        <w:t>unctional conflict</w:t>
      </w:r>
      <w:r w:rsidRPr="00C126DF">
        <w:rPr>
          <w:rFonts w:ascii="Arial" w:hAnsi="Arial" w:cs="Arial"/>
          <w:sz w:val="24"/>
          <w:szCs w:val="24"/>
        </w:rPr>
        <w:t xml:space="preserve"> and </w:t>
      </w:r>
      <w:r w:rsidRPr="00C126DF">
        <w:rPr>
          <w:rFonts w:ascii="Arial" w:hAnsi="Arial" w:cs="Arial"/>
          <w:sz w:val="24"/>
          <w:szCs w:val="24"/>
        </w:rPr>
        <w:t>dysfunctional</w:t>
      </w:r>
      <w:r w:rsidRPr="00C126DF">
        <w:rPr>
          <w:rFonts w:ascii="Arial" w:hAnsi="Arial" w:cs="Arial"/>
          <w:sz w:val="24"/>
          <w:szCs w:val="24"/>
        </w:rPr>
        <w:t xml:space="preserve"> conflict.</w:t>
      </w:r>
      <w:r w:rsidR="00832BA4" w:rsidRPr="00C126DF">
        <w:rPr>
          <w:rFonts w:ascii="Arial" w:hAnsi="Arial" w:cs="Arial"/>
          <w:sz w:val="24"/>
          <w:szCs w:val="24"/>
        </w:rPr>
        <w:t xml:space="preserve"> </w:t>
      </w:r>
    </w:p>
    <w:p w:rsidR="00832BA4" w:rsidRPr="00C126DF" w:rsidRDefault="00832BA4" w:rsidP="00E20704">
      <w:pPr>
        <w:rPr>
          <w:rFonts w:ascii="Arial" w:hAnsi="Arial" w:cs="Arial"/>
          <w:sz w:val="24"/>
          <w:szCs w:val="24"/>
        </w:rPr>
      </w:pPr>
      <w:r w:rsidRPr="00C126DF">
        <w:rPr>
          <w:rFonts w:ascii="Arial" w:hAnsi="Arial" w:cs="Arial"/>
          <w:sz w:val="24"/>
          <w:szCs w:val="24"/>
        </w:rPr>
        <w:t xml:space="preserve">Conflict resolution in the workplace is also defined, and the following conflict resolution techniques and skills are also discussed. </w:t>
      </w:r>
    </w:p>
    <w:p w:rsidR="00E20704" w:rsidRPr="00C126DF" w:rsidRDefault="00832BA4" w:rsidP="00E20704">
      <w:pPr>
        <w:rPr>
          <w:rFonts w:ascii="Arial" w:hAnsi="Arial" w:cs="Arial"/>
          <w:b/>
          <w:sz w:val="24"/>
          <w:szCs w:val="24"/>
        </w:rPr>
      </w:pPr>
      <w:r w:rsidRPr="00C126DF">
        <w:rPr>
          <w:rFonts w:ascii="Arial" w:hAnsi="Arial" w:cs="Arial"/>
          <w:b/>
          <w:sz w:val="24"/>
          <w:szCs w:val="24"/>
        </w:rPr>
        <w:t>Conflict Resolution Skills</w:t>
      </w:r>
    </w:p>
    <w:p w:rsidR="00832BA4" w:rsidRPr="00C126DF" w:rsidRDefault="00832BA4" w:rsidP="00832BA4">
      <w:pPr>
        <w:pStyle w:val="ListParagraph"/>
        <w:numPr>
          <w:ilvl w:val="0"/>
          <w:numId w:val="19"/>
        </w:numPr>
        <w:rPr>
          <w:rFonts w:ascii="Arial" w:hAnsi="Arial" w:cs="Arial"/>
          <w:sz w:val="24"/>
          <w:szCs w:val="24"/>
        </w:rPr>
      </w:pPr>
      <w:r w:rsidRPr="00C126DF">
        <w:rPr>
          <w:rFonts w:ascii="Arial" w:hAnsi="Arial" w:cs="Arial"/>
          <w:sz w:val="24"/>
          <w:szCs w:val="24"/>
        </w:rPr>
        <w:t xml:space="preserve">Communication skills </w:t>
      </w:r>
    </w:p>
    <w:p w:rsidR="00832BA4" w:rsidRPr="00C126DF" w:rsidRDefault="00832BA4" w:rsidP="00832BA4">
      <w:pPr>
        <w:pStyle w:val="ListParagraph"/>
        <w:numPr>
          <w:ilvl w:val="0"/>
          <w:numId w:val="19"/>
        </w:numPr>
        <w:rPr>
          <w:rFonts w:ascii="Arial" w:hAnsi="Arial" w:cs="Arial"/>
          <w:sz w:val="24"/>
          <w:szCs w:val="24"/>
        </w:rPr>
      </w:pPr>
      <w:r w:rsidRPr="00C126DF">
        <w:rPr>
          <w:rFonts w:ascii="Arial" w:hAnsi="Arial" w:cs="Arial"/>
          <w:sz w:val="24"/>
          <w:szCs w:val="24"/>
        </w:rPr>
        <w:t xml:space="preserve">Problem Solving and mediation skills </w:t>
      </w:r>
    </w:p>
    <w:p w:rsidR="00832BA4" w:rsidRPr="00C126DF" w:rsidRDefault="00832BA4" w:rsidP="00832BA4">
      <w:pPr>
        <w:pStyle w:val="ListParagraph"/>
        <w:numPr>
          <w:ilvl w:val="0"/>
          <w:numId w:val="19"/>
        </w:numPr>
        <w:rPr>
          <w:rFonts w:ascii="Arial" w:hAnsi="Arial" w:cs="Arial"/>
          <w:sz w:val="24"/>
          <w:szCs w:val="24"/>
        </w:rPr>
      </w:pPr>
      <w:r w:rsidRPr="00C126DF">
        <w:rPr>
          <w:rFonts w:ascii="Arial" w:hAnsi="Arial" w:cs="Arial"/>
          <w:sz w:val="24"/>
          <w:szCs w:val="24"/>
        </w:rPr>
        <w:t xml:space="preserve">Confronting and Dealing with Conflict </w:t>
      </w:r>
    </w:p>
    <w:p w:rsidR="00832BA4" w:rsidRPr="00C126DF" w:rsidRDefault="00832BA4" w:rsidP="00832BA4">
      <w:pPr>
        <w:pStyle w:val="ListParagraph"/>
        <w:numPr>
          <w:ilvl w:val="0"/>
          <w:numId w:val="19"/>
        </w:numPr>
        <w:rPr>
          <w:rFonts w:ascii="Arial" w:hAnsi="Arial" w:cs="Arial"/>
          <w:sz w:val="24"/>
          <w:szCs w:val="24"/>
        </w:rPr>
      </w:pPr>
      <w:r w:rsidRPr="00C126DF">
        <w:rPr>
          <w:rFonts w:ascii="Arial" w:hAnsi="Arial" w:cs="Arial"/>
          <w:sz w:val="24"/>
          <w:szCs w:val="24"/>
        </w:rPr>
        <w:t xml:space="preserve">Constructive Engagement  </w:t>
      </w:r>
    </w:p>
    <w:p w:rsidR="00832BA4" w:rsidRPr="00C126DF" w:rsidRDefault="00832BA4" w:rsidP="00832BA4">
      <w:pPr>
        <w:pStyle w:val="ListParagraph"/>
        <w:numPr>
          <w:ilvl w:val="0"/>
          <w:numId w:val="19"/>
        </w:numPr>
        <w:rPr>
          <w:rFonts w:ascii="Arial" w:hAnsi="Arial" w:cs="Arial"/>
          <w:sz w:val="24"/>
          <w:szCs w:val="24"/>
        </w:rPr>
      </w:pPr>
      <w:r w:rsidRPr="00C126DF">
        <w:rPr>
          <w:rFonts w:ascii="Arial" w:hAnsi="Arial" w:cs="Arial"/>
          <w:sz w:val="24"/>
          <w:szCs w:val="24"/>
        </w:rPr>
        <w:t>Active Listening skills</w:t>
      </w:r>
    </w:p>
    <w:p w:rsidR="00832BA4" w:rsidRPr="00C126DF" w:rsidRDefault="00832BA4" w:rsidP="00832BA4">
      <w:pPr>
        <w:pStyle w:val="ListParagraph"/>
        <w:numPr>
          <w:ilvl w:val="0"/>
          <w:numId w:val="19"/>
        </w:numPr>
        <w:rPr>
          <w:rFonts w:ascii="Arial" w:hAnsi="Arial" w:cs="Arial"/>
          <w:sz w:val="24"/>
          <w:szCs w:val="24"/>
        </w:rPr>
      </w:pPr>
      <w:r w:rsidRPr="00C126DF">
        <w:rPr>
          <w:rFonts w:ascii="Arial" w:hAnsi="Arial" w:cs="Arial"/>
          <w:sz w:val="24"/>
          <w:szCs w:val="24"/>
        </w:rPr>
        <w:t xml:space="preserve">Emotional Intelligence </w:t>
      </w:r>
    </w:p>
    <w:p w:rsidR="00832BA4" w:rsidRPr="00C126DF" w:rsidRDefault="00832BA4" w:rsidP="00832BA4">
      <w:pPr>
        <w:pStyle w:val="ListParagraph"/>
        <w:numPr>
          <w:ilvl w:val="0"/>
          <w:numId w:val="19"/>
        </w:numPr>
        <w:rPr>
          <w:rFonts w:ascii="Arial" w:hAnsi="Arial" w:cs="Arial"/>
          <w:sz w:val="24"/>
          <w:szCs w:val="24"/>
        </w:rPr>
      </w:pPr>
      <w:r w:rsidRPr="00C126DF">
        <w:rPr>
          <w:rFonts w:ascii="Arial" w:hAnsi="Arial" w:cs="Arial"/>
          <w:sz w:val="24"/>
          <w:szCs w:val="24"/>
        </w:rPr>
        <w:t>Being able to choose words wisely</w:t>
      </w:r>
    </w:p>
    <w:p w:rsidR="00832BA4" w:rsidRPr="00C126DF" w:rsidRDefault="00832BA4" w:rsidP="00832BA4">
      <w:pPr>
        <w:pStyle w:val="ListParagraph"/>
        <w:numPr>
          <w:ilvl w:val="0"/>
          <w:numId w:val="19"/>
        </w:numPr>
        <w:rPr>
          <w:rFonts w:ascii="Arial" w:hAnsi="Arial" w:cs="Arial"/>
          <w:sz w:val="24"/>
          <w:szCs w:val="24"/>
        </w:rPr>
      </w:pPr>
      <w:r w:rsidRPr="00C126DF">
        <w:rPr>
          <w:rFonts w:ascii="Arial" w:hAnsi="Arial" w:cs="Arial"/>
          <w:sz w:val="24"/>
          <w:szCs w:val="24"/>
        </w:rPr>
        <w:t>Adaptability</w:t>
      </w:r>
    </w:p>
    <w:p w:rsidR="00832BA4" w:rsidRPr="00C126DF" w:rsidRDefault="00832BA4" w:rsidP="00832BA4">
      <w:pPr>
        <w:pStyle w:val="ListParagraph"/>
        <w:numPr>
          <w:ilvl w:val="0"/>
          <w:numId w:val="19"/>
        </w:numPr>
        <w:rPr>
          <w:rFonts w:ascii="Arial" w:hAnsi="Arial" w:cs="Arial"/>
          <w:sz w:val="24"/>
          <w:szCs w:val="24"/>
        </w:rPr>
      </w:pPr>
      <w:r w:rsidRPr="00C126DF">
        <w:rPr>
          <w:rFonts w:ascii="Arial" w:hAnsi="Arial" w:cs="Arial"/>
          <w:sz w:val="24"/>
          <w:szCs w:val="24"/>
        </w:rPr>
        <w:t>Negotiation and Bargaining skills</w:t>
      </w:r>
    </w:p>
    <w:p w:rsidR="00832BA4" w:rsidRPr="00C126DF" w:rsidRDefault="00832BA4" w:rsidP="00E20704">
      <w:pPr>
        <w:rPr>
          <w:rFonts w:ascii="Arial" w:hAnsi="Arial" w:cs="Arial"/>
          <w:sz w:val="24"/>
          <w:szCs w:val="24"/>
        </w:rPr>
      </w:pPr>
    </w:p>
    <w:p w:rsidR="00832BA4" w:rsidRPr="00C126DF" w:rsidRDefault="00832BA4" w:rsidP="00E20704">
      <w:pPr>
        <w:rPr>
          <w:rFonts w:ascii="Arial" w:hAnsi="Arial" w:cs="Arial"/>
          <w:b/>
          <w:sz w:val="24"/>
          <w:szCs w:val="24"/>
        </w:rPr>
      </w:pPr>
      <w:r w:rsidRPr="00C126DF">
        <w:rPr>
          <w:rFonts w:ascii="Arial" w:hAnsi="Arial" w:cs="Arial"/>
          <w:b/>
          <w:sz w:val="24"/>
          <w:szCs w:val="24"/>
        </w:rPr>
        <w:t xml:space="preserve">Conflict Resolution Techniques </w:t>
      </w:r>
    </w:p>
    <w:p w:rsidR="00E20704" w:rsidRPr="00C126DF" w:rsidRDefault="00E20704" w:rsidP="00832BA4">
      <w:pPr>
        <w:pStyle w:val="ListParagraph"/>
        <w:numPr>
          <w:ilvl w:val="0"/>
          <w:numId w:val="18"/>
        </w:numPr>
        <w:rPr>
          <w:rFonts w:ascii="Arial" w:hAnsi="Arial" w:cs="Arial"/>
          <w:sz w:val="24"/>
          <w:szCs w:val="24"/>
        </w:rPr>
      </w:pPr>
      <w:r w:rsidRPr="00C126DF">
        <w:rPr>
          <w:rFonts w:ascii="Arial" w:hAnsi="Arial" w:cs="Arial"/>
          <w:sz w:val="24"/>
          <w:szCs w:val="24"/>
        </w:rPr>
        <w:t>Strategies to resolve conflict</w:t>
      </w:r>
    </w:p>
    <w:p w:rsidR="00E20704" w:rsidRPr="00C126DF" w:rsidRDefault="00E20704" w:rsidP="00832BA4">
      <w:pPr>
        <w:pStyle w:val="ListParagraph"/>
        <w:numPr>
          <w:ilvl w:val="0"/>
          <w:numId w:val="18"/>
        </w:numPr>
        <w:rPr>
          <w:rFonts w:ascii="Arial" w:hAnsi="Arial" w:cs="Arial"/>
          <w:sz w:val="24"/>
          <w:szCs w:val="24"/>
        </w:rPr>
      </w:pPr>
      <w:r w:rsidRPr="00C126DF">
        <w:rPr>
          <w:rFonts w:ascii="Arial" w:hAnsi="Arial" w:cs="Arial"/>
          <w:sz w:val="24"/>
          <w:szCs w:val="24"/>
        </w:rPr>
        <w:t>Conflict Training</w:t>
      </w:r>
    </w:p>
    <w:p w:rsidR="00E20704" w:rsidRPr="00C126DF" w:rsidRDefault="00E20704" w:rsidP="00832BA4">
      <w:pPr>
        <w:pStyle w:val="ListParagraph"/>
        <w:numPr>
          <w:ilvl w:val="0"/>
          <w:numId w:val="18"/>
        </w:numPr>
        <w:rPr>
          <w:rFonts w:ascii="Arial" w:hAnsi="Arial" w:cs="Arial"/>
          <w:sz w:val="24"/>
          <w:szCs w:val="24"/>
        </w:rPr>
      </w:pPr>
      <w:r w:rsidRPr="00C126DF">
        <w:rPr>
          <w:rFonts w:ascii="Arial" w:hAnsi="Arial" w:cs="Arial"/>
          <w:sz w:val="24"/>
          <w:szCs w:val="24"/>
        </w:rPr>
        <w:t>Third Party intervention/ Mediation</w:t>
      </w:r>
    </w:p>
    <w:p w:rsidR="00E20704" w:rsidRPr="00C126DF" w:rsidRDefault="00E20704" w:rsidP="00832BA4">
      <w:pPr>
        <w:pStyle w:val="ListParagraph"/>
        <w:numPr>
          <w:ilvl w:val="0"/>
          <w:numId w:val="18"/>
        </w:numPr>
        <w:rPr>
          <w:rFonts w:ascii="Arial" w:hAnsi="Arial" w:cs="Arial"/>
          <w:sz w:val="24"/>
          <w:szCs w:val="24"/>
        </w:rPr>
      </w:pPr>
      <w:r w:rsidRPr="00C126DF">
        <w:rPr>
          <w:rFonts w:ascii="Arial" w:hAnsi="Arial" w:cs="Arial"/>
          <w:sz w:val="24"/>
          <w:szCs w:val="24"/>
        </w:rPr>
        <w:t xml:space="preserve">Constructive debate </w:t>
      </w:r>
    </w:p>
    <w:p w:rsidR="00E20704" w:rsidRPr="00C126DF" w:rsidRDefault="00E20704" w:rsidP="00832BA4">
      <w:pPr>
        <w:pStyle w:val="ListParagraph"/>
        <w:numPr>
          <w:ilvl w:val="0"/>
          <w:numId w:val="18"/>
        </w:numPr>
        <w:rPr>
          <w:rFonts w:ascii="Arial" w:hAnsi="Arial" w:cs="Arial"/>
          <w:sz w:val="24"/>
          <w:szCs w:val="24"/>
        </w:rPr>
      </w:pPr>
      <w:r w:rsidRPr="00C126DF">
        <w:rPr>
          <w:rFonts w:ascii="Arial" w:hAnsi="Arial" w:cs="Arial"/>
          <w:sz w:val="24"/>
          <w:szCs w:val="24"/>
        </w:rPr>
        <w:t>Win-Min Technique/ Integrative bargaining</w:t>
      </w:r>
    </w:p>
    <w:p w:rsidR="00E20704" w:rsidRPr="00C126DF" w:rsidRDefault="00E20704" w:rsidP="00832BA4">
      <w:pPr>
        <w:pStyle w:val="ListParagraph"/>
        <w:numPr>
          <w:ilvl w:val="0"/>
          <w:numId w:val="18"/>
        </w:numPr>
        <w:rPr>
          <w:rFonts w:ascii="Arial" w:hAnsi="Arial" w:cs="Arial"/>
          <w:sz w:val="24"/>
          <w:szCs w:val="24"/>
        </w:rPr>
      </w:pPr>
      <w:r w:rsidRPr="00C126DF">
        <w:rPr>
          <w:rFonts w:ascii="Arial" w:hAnsi="Arial" w:cs="Arial"/>
          <w:sz w:val="24"/>
          <w:szCs w:val="24"/>
        </w:rPr>
        <w:t>Workplace Arbitration</w:t>
      </w:r>
    </w:p>
    <w:p w:rsidR="00E20704" w:rsidRPr="00C126DF" w:rsidRDefault="00E20704" w:rsidP="00832BA4">
      <w:pPr>
        <w:pStyle w:val="ListParagraph"/>
        <w:numPr>
          <w:ilvl w:val="0"/>
          <w:numId w:val="18"/>
        </w:numPr>
        <w:rPr>
          <w:rFonts w:ascii="Arial" w:hAnsi="Arial" w:cs="Arial"/>
          <w:sz w:val="24"/>
          <w:szCs w:val="24"/>
        </w:rPr>
      </w:pPr>
      <w:r w:rsidRPr="00C126DF">
        <w:rPr>
          <w:rFonts w:ascii="Arial" w:hAnsi="Arial" w:cs="Arial"/>
          <w:sz w:val="24"/>
          <w:szCs w:val="24"/>
        </w:rPr>
        <w:t>Social Intervention processes</w:t>
      </w:r>
    </w:p>
    <w:p w:rsidR="00E20704" w:rsidRPr="00C126DF" w:rsidRDefault="00E20704" w:rsidP="00832BA4">
      <w:pPr>
        <w:pStyle w:val="ListParagraph"/>
        <w:numPr>
          <w:ilvl w:val="0"/>
          <w:numId w:val="18"/>
        </w:numPr>
        <w:rPr>
          <w:rFonts w:ascii="Arial" w:hAnsi="Arial" w:cs="Arial"/>
          <w:sz w:val="24"/>
          <w:szCs w:val="24"/>
        </w:rPr>
      </w:pPr>
      <w:r w:rsidRPr="00C126DF">
        <w:rPr>
          <w:rFonts w:ascii="Arial" w:hAnsi="Arial" w:cs="Arial"/>
          <w:sz w:val="24"/>
          <w:szCs w:val="24"/>
        </w:rPr>
        <w:t>Rearranging human resources</w:t>
      </w:r>
    </w:p>
    <w:p w:rsidR="00AF0AD2" w:rsidRPr="00226E22" w:rsidRDefault="00AF0AD2" w:rsidP="00810A05">
      <w:pPr>
        <w:pStyle w:val="Heading1"/>
        <w:numPr>
          <w:ilvl w:val="0"/>
          <w:numId w:val="1"/>
        </w:numPr>
        <w:rPr>
          <w:rFonts w:ascii="Arial" w:hAnsi="Arial" w:cs="Arial"/>
        </w:rPr>
      </w:pPr>
      <w:bookmarkStart w:id="23" w:name="_Toc466323997"/>
      <w:r w:rsidRPr="00226E22">
        <w:rPr>
          <w:rFonts w:ascii="Arial" w:hAnsi="Arial" w:cs="Arial"/>
        </w:rPr>
        <w:t>Bibliography</w:t>
      </w:r>
      <w:bookmarkEnd w:id="23"/>
      <w:r w:rsidRPr="00226E22">
        <w:rPr>
          <w:rFonts w:ascii="Arial" w:hAnsi="Arial" w:cs="Arial"/>
        </w:rPr>
        <w:t xml:space="preserve">  </w:t>
      </w:r>
    </w:p>
    <w:sdt>
      <w:sdtPr>
        <w:id w:val="-1249271889"/>
        <w:docPartObj>
          <w:docPartGallery w:val="Bibliographies"/>
          <w:docPartUnique/>
        </w:docPartObj>
      </w:sdtPr>
      <w:sdtEndPr>
        <w:rPr>
          <w:rFonts w:ascii="Calibri" w:eastAsia="Times New Roman" w:hAnsi="Calibri" w:cs="Times New Roman"/>
          <w:color w:val="auto"/>
          <w:sz w:val="22"/>
          <w:szCs w:val="22"/>
        </w:rPr>
      </w:sdtEndPr>
      <w:sdtContent>
        <w:p w:rsidR="00300495" w:rsidRDefault="00300495">
          <w:pPr>
            <w:pStyle w:val="Heading1"/>
          </w:pPr>
        </w:p>
        <w:sdt>
          <w:sdtPr>
            <w:id w:val="111145805"/>
            <w:bibliography/>
          </w:sdtPr>
          <w:sdtContent>
            <w:p w:rsidR="00300495" w:rsidRDefault="00300495" w:rsidP="00300495">
              <w:pPr>
                <w:pStyle w:val="Bibliography"/>
                <w:ind w:left="720" w:hanging="720"/>
                <w:rPr>
                  <w:noProof/>
                </w:rPr>
              </w:pPr>
              <w:r>
                <w:fldChar w:fldCharType="begin"/>
              </w:r>
              <w:r>
                <w:instrText xml:space="preserve"> BIBLIOGRAPHY </w:instrText>
              </w:r>
              <w:r>
                <w:fldChar w:fldCharType="separate"/>
              </w:r>
              <w:r>
                <w:rPr>
                  <w:noProof/>
                </w:rPr>
                <w:t xml:space="preserve">Beunza, J.-J. (2013). Conflict resolution techniques applied to interprofessional collaborative practice. </w:t>
              </w:r>
              <w:r>
                <w:rPr>
                  <w:i/>
                  <w:iCs/>
                  <w:noProof/>
                </w:rPr>
                <w:t>Journal of Interprofessional Care, 27</w:t>
              </w:r>
              <w:r>
                <w:rPr>
                  <w:noProof/>
                </w:rPr>
                <w:t xml:space="preserve">, 110–112. doi:10.3109/13561820.2012.725280 </w:t>
              </w:r>
            </w:p>
            <w:p w:rsidR="00300495" w:rsidRDefault="00300495" w:rsidP="00300495">
              <w:pPr>
                <w:pStyle w:val="Bibliography"/>
                <w:ind w:left="720" w:hanging="720"/>
                <w:rPr>
                  <w:noProof/>
                </w:rPr>
              </w:pPr>
              <w:r>
                <w:rPr>
                  <w:noProof/>
                </w:rPr>
                <w:t xml:space="preserve">Brubaker, D., Noble, C., Fincher, R., Park, K.-Y. S., &amp; Press, S. (2014). Conflict Resolution in the Workplace: What Will the Future Bring? </w:t>
              </w:r>
              <w:r>
                <w:rPr>
                  <w:i/>
                  <w:iCs/>
                  <w:noProof/>
                </w:rPr>
                <w:t>Conflict Resolution Quarterly, 31</w:t>
              </w:r>
              <w:r>
                <w:rPr>
                  <w:noProof/>
                </w:rPr>
                <w:t>(4), 357-386. doi:10.1002/crq</w:t>
              </w:r>
            </w:p>
            <w:p w:rsidR="00300495" w:rsidRDefault="00300495" w:rsidP="00300495">
              <w:pPr>
                <w:pStyle w:val="Bibliography"/>
                <w:ind w:left="720" w:hanging="720"/>
                <w:rPr>
                  <w:noProof/>
                </w:rPr>
              </w:pPr>
              <w:r>
                <w:rPr>
                  <w:noProof/>
                </w:rPr>
                <w:t xml:space="preserve">Davidson, J., &amp; Wood, C. (2004). A Conflict Resolution Model. </w:t>
              </w:r>
              <w:r>
                <w:rPr>
                  <w:i/>
                  <w:iCs/>
                  <w:noProof/>
                </w:rPr>
                <w:t>Theory Into Practice, 43</w:t>
              </w:r>
              <w:r>
                <w:rPr>
                  <w:noProof/>
                </w:rPr>
                <w:t>(1), 6-13. doi:1543-0421</w:t>
              </w:r>
            </w:p>
            <w:p w:rsidR="00300495" w:rsidRDefault="00300495" w:rsidP="00300495">
              <w:pPr>
                <w:pStyle w:val="Bibliography"/>
                <w:ind w:left="720" w:hanging="720"/>
                <w:rPr>
                  <w:noProof/>
                </w:rPr>
              </w:pPr>
              <w:r>
                <w:rPr>
                  <w:noProof/>
                </w:rPr>
                <w:t xml:space="preserve">Holt, J. L., &amp; DeVore, C. J. (2005). Culture, gender, organizational role, and styles of conflict resolution:A meta-analysis. </w:t>
              </w:r>
              <w:r>
                <w:rPr>
                  <w:i/>
                  <w:iCs/>
                  <w:noProof/>
                </w:rPr>
                <w:t>International Journal of Intercultural Relations, 29</w:t>
              </w:r>
              <w:r>
                <w:rPr>
                  <w:noProof/>
                </w:rPr>
                <w:t>, 165–196.</w:t>
              </w:r>
            </w:p>
            <w:p w:rsidR="00300495" w:rsidRDefault="00300495" w:rsidP="00300495">
              <w:pPr>
                <w:pStyle w:val="Bibliography"/>
                <w:ind w:left="720" w:hanging="720"/>
                <w:rPr>
                  <w:noProof/>
                </w:rPr>
              </w:pPr>
              <w:r>
                <w:rPr>
                  <w:noProof/>
                </w:rPr>
                <w:t>Katz, N. H., &amp; Flynn, L. T. (201</w:t>
              </w:r>
              <w:r w:rsidR="00064F51">
                <w:rPr>
                  <w:noProof/>
                </w:rPr>
                <w:t>3). Understanding Conflict Mana</w:t>
              </w:r>
              <w:r>
                <w:rPr>
                  <w:noProof/>
                </w:rPr>
                <w:t xml:space="preserve">gement Systems and Strategies in the Workplace: A Pilot Study. </w:t>
              </w:r>
              <w:r>
                <w:rPr>
                  <w:i/>
                  <w:iCs/>
                  <w:noProof/>
                </w:rPr>
                <w:t>Conflict Resolution Quarterly, 30</w:t>
              </w:r>
              <w:r>
                <w:rPr>
                  <w:noProof/>
                </w:rPr>
                <w:t>(4), 393-410.</w:t>
              </w:r>
            </w:p>
            <w:p w:rsidR="00300495" w:rsidRDefault="00300495" w:rsidP="00300495">
              <w:pPr>
                <w:pStyle w:val="Bibliography"/>
                <w:ind w:left="720" w:hanging="720"/>
                <w:rPr>
                  <w:noProof/>
                </w:rPr>
              </w:pPr>
              <w:r>
                <w:rPr>
                  <w:noProof/>
                </w:rPr>
                <w:t xml:space="preserve">Kugler, K. G., &amp; Coleman, P. T. (2014, May 14). Tracking managerial conflict adaptivity: Introducing a dynamic measure of adaptive conflict management in organizations. </w:t>
              </w:r>
              <w:r>
                <w:rPr>
                  <w:i/>
                  <w:iCs/>
                  <w:noProof/>
                </w:rPr>
                <w:t>Journal of Organizational Behavior, 35</w:t>
              </w:r>
              <w:r>
                <w:rPr>
                  <w:noProof/>
                </w:rPr>
                <w:t xml:space="preserve">, 945–968. doi:10.1002/job.1935 </w:t>
              </w:r>
            </w:p>
            <w:p w:rsidR="00300495" w:rsidRDefault="00300495" w:rsidP="00300495">
              <w:pPr>
                <w:pStyle w:val="Bibliography"/>
                <w:ind w:left="720" w:hanging="720"/>
                <w:rPr>
                  <w:noProof/>
                </w:rPr>
              </w:pPr>
              <w:r>
                <w:rPr>
                  <w:noProof/>
                </w:rPr>
                <w:t xml:space="preserve">Lipsky, D. B., &amp; Seeber, R. L. (2006). Managing Organizational Conflict. </w:t>
              </w:r>
              <w:r>
                <w:rPr>
                  <w:i/>
                  <w:iCs/>
                  <w:noProof/>
                </w:rPr>
                <w:t>The Sage Handbook of Conflict Communication: Integrating Theory, Research and Practice</w:t>
              </w:r>
              <w:r>
                <w:rPr>
                  <w:noProof/>
                </w:rPr>
                <w:t>.</w:t>
              </w:r>
            </w:p>
            <w:p w:rsidR="00300495" w:rsidRDefault="00300495" w:rsidP="00300495">
              <w:pPr>
                <w:pStyle w:val="Bibliography"/>
                <w:ind w:left="720" w:hanging="720"/>
                <w:rPr>
                  <w:noProof/>
                </w:rPr>
              </w:pPr>
              <w:r>
                <w:rPr>
                  <w:noProof/>
                </w:rPr>
                <w:t xml:space="preserve">Littlefield, L., Love, A., Peck, C., &amp; Wertheim, E. H. (1993). A model for resolving conflict: Some theoretical empirical and practical implications. </w:t>
              </w:r>
              <w:r>
                <w:rPr>
                  <w:i/>
                  <w:iCs/>
                  <w:noProof/>
                </w:rPr>
                <w:t>Australian Psychologist, 28</w:t>
              </w:r>
              <w:r>
                <w:rPr>
                  <w:noProof/>
                </w:rPr>
                <w:t>, 80-86.</w:t>
              </w:r>
            </w:p>
            <w:p w:rsidR="00300495" w:rsidRDefault="00300495" w:rsidP="00300495">
              <w:pPr>
                <w:pStyle w:val="Bibliography"/>
                <w:ind w:left="720" w:hanging="720"/>
                <w:rPr>
                  <w:noProof/>
                </w:rPr>
              </w:pPr>
              <w:r>
                <w:rPr>
                  <w:noProof/>
                </w:rPr>
                <w:t xml:space="preserve">O’Leary, R., &amp; Van Slyke, D. (2010). Introduction to the Symposium on the Future of Public Administration in 2020. </w:t>
              </w:r>
              <w:r>
                <w:rPr>
                  <w:i/>
                  <w:iCs/>
                  <w:noProof/>
                </w:rPr>
                <w:t>Public Administration Review (Supplement)</w:t>
              </w:r>
              <w:r>
                <w:rPr>
                  <w:noProof/>
                </w:rPr>
                <w:t>.</w:t>
              </w:r>
            </w:p>
            <w:p w:rsidR="00300495" w:rsidRDefault="00300495" w:rsidP="00300495">
              <w:pPr>
                <w:pStyle w:val="Bibliography"/>
                <w:ind w:left="720" w:hanging="720"/>
                <w:rPr>
                  <w:noProof/>
                </w:rPr>
              </w:pPr>
              <w:r>
                <w:rPr>
                  <w:noProof/>
                </w:rPr>
                <w:lastRenderedPageBreak/>
                <w:t xml:space="preserve">Prause, D., &amp; Mutjaba, B. G. (2015). Conflict Management Practices for diverse workplaces. </w:t>
              </w:r>
              <w:r>
                <w:rPr>
                  <w:i/>
                  <w:iCs/>
                  <w:noProof/>
                </w:rPr>
                <w:t>Journal of business studies Quarterly, 6</w:t>
              </w:r>
              <w:r>
                <w:rPr>
                  <w:noProof/>
                </w:rPr>
                <w:t>, 13-22.</w:t>
              </w:r>
            </w:p>
            <w:p w:rsidR="00300495" w:rsidRDefault="00300495" w:rsidP="00300495">
              <w:pPr>
                <w:pStyle w:val="Bibliography"/>
                <w:ind w:left="720" w:hanging="720"/>
                <w:rPr>
                  <w:noProof/>
                </w:rPr>
              </w:pPr>
              <w:r>
                <w:rPr>
                  <w:noProof/>
                </w:rPr>
                <w:t xml:space="preserve">Shani, A. B., &amp; Lau, J. B. (2000). </w:t>
              </w:r>
              <w:r>
                <w:rPr>
                  <w:i/>
                  <w:iCs/>
                  <w:noProof/>
                </w:rPr>
                <w:t>Behaviour in organisation, an experimental approach.</w:t>
              </w:r>
              <w:r>
                <w:rPr>
                  <w:noProof/>
                </w:rPr>
                <w:t xml:space="preserve"> 7th ed. Boston: McGraw-Hill.</w:t>
              </w:r>
            </w:p>
            <w:p w:rsidR="00300495" w:rsidRDefault="00300495" w:rsidP="00300495">
              <w:pPr>
                <w:pStyle w:val="Bibliography"/>
                <w:ind w:left="720" w:hanging="720"/>
                <w:rPr>
                  <w:noProof/>
                </w:rPr>
              </w:pPr>
              <w:r>
                <w:rPr>
                  <w:noProof/>
                </w:rPr>
                <w:t xml:space="preserve">Sweeney, B., &amp; Carruthers, W. L. (1996). Conflict resolution:History, philosophy, theory, and educational applications. </w:t>
              </w:r>
              <w:r>
                <w:rPr>
                  <w:i/>
                  <w:iCs/>
                  <w:noProof/>
                </w:rPr>
                <w:t>School Counselor, 43</w:t>
              </w:r>
              <w:r>
                <w:rPr>
                  <w:noProof/>
                </w:rPr>
                <w:t>(5), 326–344.</w:t>
              </w:r>
            </w:p>
            <w:p w:rsidR="00300495" w:rsidRDefault="00300495" w:rsidP="00300495">
              <w:pPr>
                <w:pStyle w:val="Bibliography"/>
                <w:ind w:left="720" w:hanging="720"/>
                <w:rPr>
                  <w:noProof/>
                </w:rPr>
              </w:pPr>
              <w:r>
                <w:rPr>
                  <w:noProof/>
                </w:rPr>
                <w:t xml:space="preserve">Vittee, K. (2014). </w:t>
              </w:r>
              <w:r>
                <w:rPr>
                  <w:i/>
                  <w:iCs/>
                  <w:noProof/>
                </w:rPr>
                <w:t>WORKPLACE CONFLICT:Manage conflict well.</w:t>
              </w:r>
              <w:r>
                <w:rPr>
                  <w:noProof/>
                </w:rPr>
                <w:t xml:space="preserve"> Quest Staffing Solutions.</w:t>
              </w:r>
            </w:p>
            <w:p w:rsidR="00300495" w:rsidRDefault="00300495" w:rsidP="00300495">
              <w:pPr>
                <w:pStyle w:val="Bibliography"/>
                <w:ind w:left="720" w:hanging="720"/>
                <w:rPr>
                  <w:noProof/>
                </w:rPr>
              </w:pPr>
              <w:r>
                <w:rPr>
                  <w:noProof/>
                </w:rPr>
                <w:t xml:space="preserve">Wachs, S. R. (2008, January). Put Conflict Resolution Skills to Work. </w:t>
              </w:r>
              <w:r>
                <w:rPr>
                  <w:i/>
                  <w:iCs/>
                  <w:noProof/>
                </w:rPr>
                <w:t>JOURNAL OF ONCOLOGY PRACTICE, 4</w:t>
              </w:r>
              <w:r>
                <w:rPr>
                  <w:noProof/>
                </w:rPr>
                <w:t>(1), 37-40. doi:10.1200/JOP.0816501</w:t>
              </w:r>
            </w:p>
            <w:p w:rsidR="00300495" w:rsidRDefault="00300495" w:rsidP="00300495">
              <w:pPr>
                <w:pStyle w:val="Bibliography"/>
                <w:ind w:left="720" w:hanging="720"/>
                <w:rPr>
                  <w:noProof/>
                </w:rPr>
              </w:pPr>
              <w:r>
                <w:rPr>
                  <w:noProof/>
                </w:rPr>
                <w:t xml:space="preserve">Werner, A. (2016). </w:t>
              </w:r>
              <w:r>
                <w:rPr>
                  <w:i/>
                  <w:iCs/>
                  <w:noProof/>
                </w:rPr>
                <w:t>Organisational behaviour; a contemporary South African perspective</w:t>
              </w:r>
              <w:r>
                <w:rPr>
                  <w:noProof/>
                </w:rPr>
                <w:t xml:space="preserve"> (4th ed.). Pretoria, Gauteng, South Africa: Van Schaik.</w:t>
              </w:r>
            </w:p>
            <w:p w:rsidR="00300495" w:rsidRDefault="00300495" w:rsidP="00300495">
              <w:r>
                <w:rPr>
                  <w:b/>
                  <w:bCs/>
                  <w:noProof/>
                </w:rPr>
                <w:fldChar w:fldCharType="end"/>
              </w:r>
            </w:p>
          </w:sdtContent>
        </w:sdt>
      </w:sdtContent>
    </w:sdt>
    <w:p w:rsidR="002E3669" w:rsidRPr="009A423A" w:rsidRDefault="002E3669" w:rsidP="00AD2C31">
      <w:pPr>
        <w:pStyle w:val="Heading1"/>
      </w:pPr>
    </w:p>
    <w:p w:rsidR="00097E79" w:rsidRDefault="00097E79" w:rsidP="00097E79">
      <w:pPr>
        <w:pStyle w:val="Heading1"/>
        <w:rPr>
          <w:rFonts w:ascii="Arial" w:hAnsi="Arial" w:cs="Arial"/>
        </w:rPr>
      </w:pPr>
    </w:p>
    <w:p w:rsidR="00097E79" w:rsidRDefault="00097E79" w:rsidP="00097E79">
      <w:pPr>
        <w:pStyle w:val="Heading1"/>
        <w:rPr>
          <w:rFonts w:ascii="Arial" w:hAnsi="Arial" w:cs="Arial"/>
        </w:rPr>
      </w:pPr>
    </w:p>
    <w:p w:rsidR="0038024A" w:rsidRDefault="0038024A" w:rsidP="0038024A"/>
    <w:p w:rsidR="0038024A" w:rsidRDefault="0038024A" w:rsidP="0038024A"/>
    <w:p w:rsidR="0038024A" w:rsidRDefault="0038024A" w:rsidP="0038024A"/>
    <w:p w:rsidR="0038024A" w:rsidRDefault="0038024A" w:rsidP="0038024A"/>
    <w:p w:rsidR="0038024A" w:rsidRDefault="0038024A" w:rsidP="0038024A"/>
    <w:p w:rsidR="0038024A" w:rsidRDefault="0038024A" w:rsidP="0038024A"/>
    <w:p w:rsidR="0038024A" w:rsidRPr="0038024A" w:rsidRDefault="0038024A" w:rsidP="0038024A"/>
    <w:p w:rsidR="00097E79" w:rsidRDefault="00097E79" w:rsidP="00097E79">
      <w:pPr>
        <w:pStyle w:val="Heading1"/>
        <w:rPr>
          <w:rFonts w:ascii="Arial" w:hAnsi="Arial" w:cs="Arial"/>
        </w:rPr>
      </w:pPr>
    </w:p>
    <w:p w:rsidR="008924E2" w:rsidRDefault="008924E2" w:rsidP="00097E79">
      <w:pPr>
        <w:pStyle w:val="Heading1"/>
        <w:rPr>
          <w:rFonts w:ascii="Arial" w:hAnsi="Arial" w:cs="Arial"/>
        </w:rPr>
      </w:pPr>
    </w:p>
    <w:p w:rsidR="008924E2" w:rsidRDefault="008924E2" w:rsidP="008924E2">
      <w:pPr>
        <w:rPr>
          <w:rFonts w:ascii="Arial" w:hAnsi="Arial" w:cs="Arial"/>
          <w:b/>
          <w:sz w:val="24"/>
          <w:szCs w:val="24"/>
        </w:rPr>
      </w:pPr>
    </w:p>
    <w:p w:rsidR="00213B52" w:rsidRDefault="00213B52" w:rsidP="008924E2">
      <w:pPr>
        <w:rPr>
          <w:rFonts w:ascii="Arial" w:hAnsi="Arial" w:cs="Arial"/>
          <w:b/>
          <w:sz w:val="24"/>
          <w:szCs w:val="24"/>
        </w:rPr>
      </w:pPr>
      <w:bookmarkStart w:id="24" w:name="_GoBack"/>
      <w:bookmarkEnd w:id="24"/>
    </w:p>
    <w:p w:rsidR="008924E2" w:rsidRDefault="008924E2" w:rsidP="008924E2">
      <w:pPr>
        <w:rPr>
          <w:rFonts w:ascii="Arial" w:hAnsi="Arial" w:cs="Arial"/>
          <w:b/>
          <w:sz w:val="24"/>
          <w:szCs w:val="24"/>
        </w:rPr>
      </w:pPr>
    </w:p>
    <w:p w:rsidR="008924E2" w:rsidRPr="00226E22" w:rsidRDefault="008924E2" w:rsidP="008924E2">
      <w:pPr>
        <w:rPr>
          <w:rFonts w:ascii="Arial" w:hAnsi="Arial" w:cs="Arial"/>
          <w:b/>
          <w:sz w:val="24"/>
          <w:szCs w:val="24"/>
        </w:rPr>
      </w:pPr>
      <w:r>
        <w:rPr>
          <w:rFonts w:ascii="Arial" w:hAnsi="Arial" w:cs="Arial"/>
          <w:b/>
          <w:sz w:val="24"/>
          <w:szCs w:val="24"/>
        </w:rPr>
        <w:lastRenderedPageBreak/>
        <w:t>QUESTION 2</w:t>
      </w:r>
    </w:p>
    <w:p w:rsidR="008924E2" w:rsidRDefault="00E51F2F" w:rsidP="008924E2">
      <w:pPr>
        <w:jc w:val="center"/>
        <w:rPr>
          <w:rFonts w:ascii="Arial" w:hAnsi="Arial" w:cs="Arial"/>
          <w:b/>
          <w:sz w:val="24"/>
          <w:szCs w:val="24"/>
        </w:rPr>
      </w:pPr>
      <w:r>
        <w:rPr>
          <w:rFonts w:ascii="Arial" w:hAnsi="Arial" w:cs="Arial"/>
          <w:b/>
          <w:sz w:val="24"/>
          <w:szCs w:val="24"/>
        </w:rPr>
        <w:t>COMPARE THE DIFFERENT AND SIMILAR ROLES OF LEADERSHIP AND MANAGEMENT IN THE WORKPLACE</w:t>
      </w:r>
    </w:p>
    <w:p w:rsidR="00FD3C2D" w:rsidRPr="00226E22" w:rsidRDefault="00FD3C2D" w:rsidP="008924E2">
      <w:pPr>
        <w:jc w:val="center"/>
        <w:rPr>
          <w:rFonts w:ascii="Arial" w:hAnsi="Arial" w:cs="Arial"/>
          <w:b/>
          <w:sz w:val="24"/>
          <w:szCs w:val="24"/>
        </w:rPr>
      </w:pPr>
    </w:p>
    <w:p w:rsidR="008D64F9" w:rsidRDefault="008D64F9" w:rsidP="002144B2">
      <w:pPr>
        <w:pStyle w:val="Heading1"/>
        <w:numPr>
          <w:ilvl w:val="0"/>
          <w:numId w:val="7"/>
        </w:numPr>
        <w:rPr>
          <w:rFonts w:ascii="Arial" w:hAnsi="Arial" w:cs="Arial"/>
        </w:rPr>
      </w:pPr>
      <w:bookmarkStart w:id="25" w:name="_Toc466323998"/>
      <w:r w:rsidRPr="002144B2">
        <w:rPr>
          <w:rFonts w:ascii="Arial" w:hAnsi="Arial" w:cs="Arial"/>
        </w:rPr>
        <w:t>INTRODUCTION</w:t>
      </w:r>
      <w:bookmarkEnd w:id="25"/>
    </w:p>
    <w:p w:rsidR="002144B2" w:rsidRPr="002144B2" w:rsidRDefault="002144B2" w:rsidP="002144B2"/>
    <w:p w:rsidR="009710C3" w:rsidRPr="00711D84" w:rsidRDefault="009710C3" w:rsidP="008D64F9">
      <w:pPr>
        <w:rPr>
          <w:rFonts w:ascii="Arial" w:hAnsi="Arial" w:cs="Arial"/>
          <w:noProof/>
          <w:sz w:val="24"/>
          <w:szCs w:val="24"/>
        </w:rPr>
      </w:pPr>
      <w:r w:rsidRPr="00711D84">
        <w:rPr>
          <w:rFonts w:ascii="Arial" w:hAnsi="Arial" w:cs="Arial"/>
          <w:noProof/>
          <w:sz w:val="24"/>
          <w:szCs w:val="24"/>
        </w:rPr>
        <w:t xml:space="preserve">The section below compares management roles to leadership roles, it looks at both the differences and the similarities </w:t>
      </w:r>
      <w:r w:rsidR="007E5A2A" w:rsidRPr="00711D84">
        <w:rPr>
          <w:rFonts w:ascii="Arial" w:hAnsi="Arial" w:cs="Arial"/>
          <w:noProof/>
          <w:sz w:val="24"/>
          <w:szCs w:val="24"/>
        </w:rPr>
        <w:t>of</w:t>
      </w:r>
      <w:r w:rsidRPr="00711D84">
        <w:rPr>
          <w:rFonts w:ascii="Arial" w:hAnsi="Arial" w:cs="Arial"/>
          <w:noProof/>
          <w:sz w:val="24"/>
          <w:szCs w:val="24"/>
        </w:rPr>
        <w:t xml:space="preserve"> the two in the workplace.</w:t>
      </w:r>
    </w:p>
    <w:p w:rsidR="002144B2" w:rsidRPr="00711D84" w:rsidRDefault="002144B2" w:rsidP="008D64F9">
      <w:pPr>
        <w:rPr>
          <w:rFonts w:ascii="Arial" w:hAnsi="Arial" w:cs="Arial"/>
          <w:noProof/>
          <w:sz w:val="24"/>
          <w:szCs w:val="24"/>
        </w:rPr>
      </w:pPr>
      <w:r w:rsidRPr="00711D84">
        <w:rPr>
          <w:rFonts w:ascii="Arial" w:hAnsi="Arial" w:cs="Arial"/>
          <w:noProof/>
          <w:sz w:val="24"/>
          <w:szCs w:val="24"/>
        </w:rPr>
        <w:t>The section starts by defining leadership and management, and briefly outlines the difference as the two teams are</w:t>
      </w:r>
      <w:r w:rsidR="007E5A2A" w:rsidRPr="00711D84">
        <w:rPr>
          <w:rFonts w:ascii="Arial" w:hAnsi="Arial" w:cs="Arial"/>
          <w:noProof/>
          <w:sz w:val="24"/>
          <w:szCs w:val="24"/>
        </w:rPr>
        <w:t xml:space="preserve"> </w:t>
      </w:r>
      <w:r w:rsidR="007E5A2A" w:rsidRPr="00711D84">
        <w:rPr>
          <w:rFonts w:ascii="Arial" w:hAnsi="Arial" w:cs="Arial"/>
          <w:noProof/>
          <w:sz w:val="24"/>
          <w:szCs w:val="24"/>
        </w:rPr>
        <w:t>used</w:t>
      </w:r>
      <w:r w:rsidR="007E5A2A" w:rsidRPr="00711D84">
        <w:rPr>
          <w:rFonts w:ascii="Arial" w:hAnsi="Arial" w:cs="Arial"/>
          <w:noProof/>
          <w:sz w:val="24"/>
          <w:szCs w:val="24"/>
        </w:rPr>
        <w:t xml:space="preserve"> sometimes interchangeably.</w:t>
      </w:r>
    </w:p>
    <w:p w:rsidR="002144B2" w:rsidRPr="00711D84" w:rsidRDefault="002144B2" w:rsidP="008D64F9">
      <w:pPr>
        <w:rPr>
          <w:rFonts w:ascii="Arial" w:hAnsi="Arial" w:cs="Arial"/>
          <w:noProof/>
          <w:sz w:val="24"/>
          <w:szCs w:val="24"/>
        </w:rPr>
      </w:pPr>
      <w:r w:rsidRPr="00711D84">
        <w:rPr>
          <w:rFonts w:ascii="Arial" w:hAnsi="Arial" w:cs="Arial"/>
          <w:noProof/>
          <w:sz w:val="24"/>
          <w:szCs w:val="24"/>
        </w:rPr>
        <w:t>The section below discusses the roles of both leaders and managers and hopefully will help answer the question above.</w:t>
      </w:r>
    </w:p>
    <w:p w:rsidR="008D64F9" w:rsidRPr="00711D84" w:rsidRDefault="008D64F9" w:rsidP="008D64F9">
      <w:pPr>
        <w:rPr>
          <w:rFonts w:ascii="Arial" w:hAnsi="Arial" w:cs="Arial"/>
          <w:b/>
          <w:sz w:val="24"/>
          <w:szCs w:val="24"/>
        </w:rPr>
      </w:pPr>
      <w:r w:rsidRPr="00711D84">
        <w:rPr>
          <w:rFonts w:ascii="Arial" w:hAnsi="Arial" w:cs="Arial"/>
          <w:b/>
          <w:sz w:val="24"/>
          <w:szCs w:val="24"/>
        </w:rPr>
        <w:t>What is leadership?</w:t>
      </w:r>
    </w:p>
    <w:p w:rsidR="006E7D6A" w:rsidRPr="00711D84" w:rsidRDefault="00474263" w:rsidP="00E46A56">
      <w:pPr>
        <w:rPr>
          <w:rFonts w:ascii="Arial" w:hAnsi="Arial" w:cs="Arial"/>
          <w:noProof/>
          <w:sz w:val="24"/>
          <w:szCs w:val="24"/>
        </w:rPr>
      </w:pPr>
      <w:r w:rsidRPr="00711D84">
        <w:rPr>
          <w:rFonts w:ascii="Arial" w:hAnsi="Arial" w:cs="Arial"/>
          <w:noProof/>
          <w:sz w:val="24"/>
          <w:szCs w:val="24"/>
        </w:rPr>
        <w:t>(Werner, 2016,p 397) defines leadership as the process of persuading followership, encouraging followers to work voluntarily , enthusiastically and persistanlty towards the same vision.</w:t>
      </w:r>
      <w:r w:rsidR="00E46A56" w:rsidRPr="00711D84">
        <w:rPr>
          <w:rFonts w:ascii="Arial" w:hAnsi="Arial" w:cs="Arial"/>
          <w:noProof/>
          <w:sz w:val="24"/>
          <w:szCs w:val="24"/>
        </w:rPr>
        <w:t xml:space="preserve"> </w:t>
      </w:r>
    </w:p>
    <w:p w:rsidR="00E46A56" w:rsidRPr="00FD3C2D" w:rsidRDefault="006E7D6A" w:rsidP="00E46A56">
      <w:pPr>
        <w:rPr>
          <w:rFonts w:ascii="Arial" w:hAnsi="Arial" w:cs="Arial"/>
          <w:noProof/>
          <w:sz w:val="24"/>
          <w:szCs w:val="24"/>
        </w:rPr>
      </w:pPr>
      <w:r w:rsidRPr="00FD3C2D">
        <w:rPr>
          <w:rFonts w:ascii="Arial" w:hAnsi="Arial" w:cs="Arial"/>
          <w:noProof/>
          <w:sz w:val="24"/>
          <w:szCs w:val="24"/>
        </w:rPr>
        <w:t>(Werner, 2016,p 397), (COX, 2016, p155)</w:t>
      </w:r>
      <w:r w:rsidRPr="00711D84">
        <w:rPr>
          <w:rFonts w:ascii="Arial" w:hAnsi="Arial" w:cs="Arial"/>
          <w:noProof/>
          <w:sz w:val="24"/>
          <w:szCs w:val="24"/>
        </w:rPr>
        <w:t xml:space="preserve"> says </w:t>
      </w:r>
      <w:r w:rsidR="002F45CF" w:rsidRPr="00711D84">
        <w:rPr>
          <w:rFonts w:ascii="Arial" w:hAnsi="Arial" w:cs="Arial"/>
          <w:noProof/>
          <w:sz w:val="24"/>
          <w:szCs w:val="24"/>
        </w:rPr>
        <w:t>l</w:t>
      </w:r>
      <w:r w:rsidR="00E46A56" w:rsidRPr="00711D84">
        <w:rPr>
          <w:rFonts w:ascii="Arial" w:hAnsi="Arial" w:cs="Arial"/>
          <w:noProof/>
          <w:sz w:val="24"/>
          <w:szCs w:val="24"/>
        </w:rPr>
        <w:t xml:space="preserve">eadership is not based on the level of authority in the workplace, anyone in the oganisation can excert some </w:t>
      </w:r>
      <w:r w:rsidRPr="00711D84">
        <w:rPr>
          <w:rFonts w:ascii="Arial" w:hAnsi="Arial" w:cs="Arial"/>
          <w:noProof/>
          <w:sz w:val="24"/>
          <w:szCs w:val="24"/>
        </w:rPr>
        <w:t xml:space="preserve">informal </w:t>
      </w:r>
      <w:r w:rsidR="00E46A56" w:rsidRPr="00711D84">
        <w:rPr>
          <w:rFonts w:ascii="Arial" w:hAnsi="Arial" w:cs="Arial"/>
          <w:noProof/>
          <w:sz w:val="24"/>
          <w:szCs w:val="24"/>
        </w:rPr>
        <w:t xml:space="preserve">leadership </w:t>
      </w:r>
      <w:r w:rsidRPr="00711D84">
        <w:rPr>
          <w:rFonts w:ascii="Arial" w:hAnsi="Arial" w:cs="Arial"/>
          <w:noProof/>
          <w:sz w:val="24"/>
          <w:szCs w:val="24"/>
        </w:rPr>
        <w:t xml:space="preserve">role </w:t>
      </w:r>
      <w:r w:rsidR="00E46A56" w:rsidRPr="00711D84">
        <w:rPr>
          <w:rFonts w:ascii="Arial" w:hAnsi="Arial" w:cs="Arial"/>
          <w:noProof/>
          <w:sz w:val="24"/>
          <w:szCs w:val="24"/>
        </w:rPr>
        <w:t>and influence others.</w:t>
      </w:r>
    </w:p>
    <w:p w:rsidR="00D35DB6" w:rsidRPr="00711D84" w:rsidRDefault="00D35DB6" w:rsidP="008D64F9">
      <w:pPr>
        <w:rPr>
          <w:rFonts w:ascii="Arial" w:hAnsi="Arial" w:cs="Arial"/>
          <w:noProof/>
          <w:sz w:val="24"/>
          <w:szCs w:val="24"/>
        </w:rPr>
      </w:pPr>
      <w:r w:rsidRPr="00711D84">
        <w:rPr>
          <w:rFonts w:ascii="Arial" w:hAnsi="Arial" w:cs="Arial"/>
          <w:noProof/>
          <w:sz w:val="24"/>
          <w:szCs w:val="24"/>
        </w:rPr>
        <w:t>(COX, 2016, p155) describes leadership as exerting intentional influence over others to guide and facilitate activities, structure and relationships in a group setting or in the organisation as a whole.</w:t>
      </w:r>
    </w:p>
    <w:p w:rsidR="006B04D1" w:rsidRPr="00711D84" w:rsidRDefault="006B04D1" w:rsidP="008D64F9">
      <w:pPr>
        <w:rPr>
          <w:rFonts w:ascii="Arial" w:hAnsi="Arial" w:cs="Arial"/>
          <w:noProof/>
          <w:sz w:val="24"/>
          <w:szCs w:val="24"/>
        </w:rPr>
      </w:pPr>
      <w:r w:rsidRPr="00711D84">
        <w:rPr>
          <w:rFonts w:ascii="Arial" w:hAnsi="Arial" w:cs="Arial"/>
          <w:noProof/>
          <w:sz w:val="24"/>
          <w:szCs w:val="24"/>
        </w:rPr>
        <w:t xml:space="preserve">(COX, 2016, p156) continues to say that leadership is about </w:t>
      </w:r>
      <w:r w:rsidR="00321454" w:rsidRPr="00711D84">
        <w:rPr>
          <w:rFonts w:ascii="Arial" w:hAnsi="Arial" w:cs="Arial"/>
          <w:noProof/>
          <w:sz w:val="24"/>
          <w:szCs w:val="24"/>
        </w:rPr>
        <w:t xml:space="preserve">directing the organisation towards success, </w:t>
      </w:r>
      <w:r w:rsidRPr="00711D84">
        <w:rPr>
          <w:rFonts w:ascii="Arial" w:hAnsi="Arial" w:cs="Arial"/>
          <w:noProof/>
          <w:sz w:val="24"/>
          <w:szCs w:val="24"/>
        </w:rPr>
        <w:t xml:space="preserve">coping and </w:t>
      </w:r>
      <w:r w:rsidR="00321454" w:rsidRPr="00711D84">
        <w:rPr>
          <w:rFonts w:ascii="Arial" w:hAnsi="Arial" w:cs="Arial"/>
          <w:noProof/>
          <w:sz w:val="24"/>
          <w:szCs w:val="24"/>
        </w:rPr>
        <w:t>adapting to change</w:t>
      </w:r>
      <w:r w:rsidRPr="00711D84">
        <w:rPr>
          <w:rFonts w:ascii="Arial" w:hAnsi="Arial" w:cs="Arial"/>
          <w:noProof/>
          <w:sz w:val="24"/>
          <w:szCs w:val="24"/>
        </w:rPr>
        <w:t xml:space="preserve"> in an organisation</w:t>
      </w:r>
      <w:r w:rsidR="002D4BF9" w:rsidRPr="00711D84">
        <w:rPr>
          <w:rFonts w:ascii="Arial" w:hAnsi="Arial" w:cs="Arial"/>
          <w:noProof/>
          <w:sz w:val="24"/>
          <w:szCs w:val="24"/>
        </w:rPr>
        <w:t xml:space="preserve"> and is also concerned with economic outcomes</w:t>
      </w:r>
      <w:r w:rsidRPr="00711D84">
        <w:rPr>
          <w:rFonts w:ascii="Arial" w:hAnsi="Arial" w:cs="Arial"/>
          <w:noProof/>
          <w:sz w:val="24"/>
          <w:szCs w:val="24"/>
        </w:rPr>
        <w:t>.</w:t>
      </w:r>
    </w:p>
    <w:p w:rsidR="008D64F9" w:rsidRPr="00711D84" w:rsidRDefault="008D64F9" w:rsidP="008D64F9">
      <w:pPr>
        <w:rPr>
          <w:rFonts w:ascii="Arial" w:hAnsi="Arial" w:cs="Arial"/>
          <w:b/>
          <w:sz w:val="24"/>
          <w:szCs w:val="24"/>
        </w:rPr>
      </w:pPr>
      <w:r w:rsidRPr="00711D84">
        <w:rPr>
          <w:rFonts w:ascii="Arial" w:hAnsi="Arial" w:cs="Arial"/>
          <w:b/>
          <w:sz w:val="24"/>
          <w:szCs w:val="24"/>
        </w:rPr>
        <w:t>What is management?</w:t>
      </w:r>
    </w:p>
    <w:p w:rsidR="002B00BC" w:rsidRPr="00711D84" w:rsidRDefault="00D552B3" w:rsidP="002B00BC">
      <w:pPr>
        <w:autoSpaceDE w:val="0"/>
        <w:autoSpaceDN w:val="0"/>
        <w:adjustRightInd w:val="0"/>
        <w:spacing w:after="0" w:line="240" w:lineRule="auto"/>
        <w:rPr>
          <w:rFonts w:ascii="Arial" w:hAnsi="Arial" w:cs="Arial"/>
          <w:noProof/>
          <w:sz w:val="24"/>
          <w:szCs w:val="24"/>
        </w:rPr>
      </w:pPr>
      <w:r w:rsidRPr="00711D84">
        <w:rPr>
          <w:rFonts w:ascii="Arial" w:hAnsi="Arial" w:cs="Arial"/>
          <w:noProof/>
          <w:sz w:val="24"/>
          <w:szCs w:val="24"/>
        </w:rPr>
        <w:t xml:space="preserve">(Algahtani, 2014, p74) as cited from </w:t>
      </w:r>
      <w:r w:rsidRPr="00037434">
        <w:rPr>
          <w:rFonts w:ascii="Arial" w:hAnsi="Arial" w:cs="Arial"/>
          <w:noProof/>
          <w:sz w:val="24"/>
          <w:szCs w:val="24"/>
        </w:rPr>
        <w:t>(Katz,1955)</w:t>
      </w:r>
      <w:r w:rsidRPr="00711D84">
        <w:rPr>
          <w:rFonts w:ascii="Arial" w:hAnsi="Arial" w:cs="Arial"/>
          <w:noProof/>
          <w:sz w:val="24"/>
          <w:szCs w:val="24"/>
        </w:rPr>
        <w:t xml:space="preserve"> says that management is directing the organisation through supervision, administration and executive functions which intepretes management as being task oriented. </w:t>
      </w:r>
      <w:r w:rsidRPr="00711D84">
        <w:rPr>
          <w:rFonts w:ascii="Arial" w:hAnsi="Arial" w:cs="Arial"/>
          <w:noProof/>
          <w:sz w:val="24"/>
          <w:szCs w:val="24"/>
        </w:rPr>
        <w:t>(Algahtani, 2014, p74)</w:t>
      </w:r>
      <w:r w:rsidRPr="00711D84">
        <w:rPr>
          <w:rFonts w:ascii="Arial" w:hAnsi="Arial" w:cs="Arial"/>
          <w:noProof/>
          <w:sz w:val="24"/>
          <w:szCs w:val="24"/>
        </w:rPr>
        <w:t xml:space="preserve"> cites </w:t>
      </w:r>
      <w:r w:rsidRPr="009E13A9">
        <w:rPr>
          <w:rFonts w:ascii="Arial" w:hAnsi="Arial" w:cs="Arial"/>
          <w:noProof/>
          <w:sz w:val="24"/>
          <w:szCs w:val="24"/>
        </w:rPr>
        <w:t>(Kappa, 1991)</w:t>
      </w:r>
      <w:r w:rsidRPr="00711D84">
        <w:rPr>
          <w:rFonts w:ascii="Arial" w:hAnsi="Arial" w:cs="Arial"/>
          <w:noProof/>
          <w:sz w:val="24"/>
          <w:szCs w:val="24"/>
        </w:rPr>
        <w:t xml:space="preserve"> also who defines management as a role which takes care of planning, organising, budgetting, coordinating and monitoring functions of a group.</w:t>
      </w:r>
      <w:r w:rsidR="002B00BC" w:rsidRPr="00711D84">
        <w:rPr>
          <w:rFonts w:ascii="Arial" w:hAnsi="Arial" w:cs="Arial"/>
          <w:noProof/>
          <w:sz w:val="24"/>
          <w:szCs w:val="24"/>
        </w:rPr>
        <w:t xml:space="preserve"> </w:t>
      </w:r>
      <w:r w:rsidR="002B00BC" w:rsidRPr="00711D84">
        <w:rPr>
          <w:rFonts w:ascii="Arial" w:hAnsi="Arial" w:cs="Arial"/>
          <w:noProof/>
          <w:sz w:val="24"/>
          <w:szCs w:val="24"/>
        </w:rPr>
        <w:t>(Algahtani, 2014, p74)</w:t>
      </w:r>
      <w:r w:rsidR="002B00BC" w:rsidRPr="00711D84">
        <w:rPr>
          <w:rFonts w:ascii="Arial" w:hAnsi="Arial" w:cs="Arial"/>
          <w:noProof/>
          <w:sz w:val="24"/>
          <w:szCs w:val="24"/>
        </w:rPr>
        <w:t xml:space="preserve"> also cites </w:t>
      </w:r>
      <w:r w:rsidR="002B00BC" w:rsidRPr="006B41CA">
        <w:rPr>
          <w:rFonts w:ascii="Arial" w:hAnsi="Arial" w:cs="Arial"/>
          <w:noProof/>
          <w:sz w:val="24"/>
          <w:szCs w:val="24"/>
        </w:rPr>
        <w:t>(Northouse, 2007)</w:t>
      </w:r>
      <w:r w:rsidR="002B00BC" w:rsidRPr="00711D84">
        <w:rPr>
          <w:rFonts w:ascii="Arial" w:hAnsi="Arial" w:cs="Arial"/>
          <w:noProof/>
          <w:sz w:val="24"/>
          <w:szCs w:val="24"/>
        </w:rPr>
        <w:t xml:space="preserve"> who defines management as a process used to coordinate resources in order to achieve organisational goals.</w:t>
      </w:r>
    </w:p>
    <w:p w:rsidR="00D552B3" w:rsidRPr="00711D84" w:rsidRDefault="00D552B3" w:rsidP="00D552B3">
      <w:pPr>
        <w:autoSpaceDE w:val="0"/>
        <w:autoSpaceDN w:val="0"/>
        <w:adjustRightInd w:val="0"/>
        <w:spacing w:after="0" w:line="240" w:lineRule="auto"/>
        <w:rPr>
          <w:rFonts w:ascii="Arial" w:hAnsi="Arial" w:cs="Arial"/>
          <w:noProof/>
          <w:sz w:val="24"/>
          <w:szCs w:val="24"/>
        </w:rPr>
      </w:pPr>
    </w:p>
    <w:p w:rsidR="006B04D1" w:rsidRPr="00711D84" w:rsidRDefault="006B04D1" w:rsidP="008D64F9">
      <w:pPr>
        <w:rPr>
          <w:rFonts w:ascii="Arial" w:hAnsi="Arial" w:cs="Arial"/>
          <w:noProof/>
          <w:sz w:val="24"/>
          <w:szCs w:val="24"/>
        </w:rPr>
      </w:pPr>
      <w:r w:rsidRPr="00711D84">
        <w:rPr>
          <w:rFonts w:ascii="Arial" w:hAnsi="Arial" w:cs="Arial"/>
          <w:noProof/>
          <w:sz w:val="24"/>
          <w:szCs w:val="24"/>
        </w:rPr>
        <w:t xml:space="preserve">(COX, 2016, p156) says management is about coping with complexity and establishing sontrol in an organisation. </w:t>
      </w:r>
    </w:p>
    <w:p w:rsidR="00DC54E4" w:rsidRPr="00711D84" w:rsidRDefault="001C5829" w:rsidP="008D64F9">
      <w:pPr>
        <w:rPr>
          <w:rFonts w:ascii="Arial" w:hAnsi="Arial" w:cs="Arial"/>
          <w:noProof/>
          <w:sz w:val="24"/>
          <w:szCs w:val="24"/>
        </w:rPr>
      </w:pPr>
      <w:r w:rsidRPr="00711D84">
        <w:rPr>
          <w:rFonts w:ascii="Arial" w:hAnsi="Arial" w:cs="Arial"/>
          <w:noProof/>
          <w:sz w:val="24"/>
          <w:szCs w:val="24"/>
        </w:rPr>
        <w:t>(COX, 2016, p156)</w:t>
      </w:r>
      <w:r w:rsidRPr="00711D84">
        <w:rPr>
          <w:rFonts w:ascii="Arial" w:hAnsi="Arial" w:cs="Arial"/>
          <w:noProof/>
          <w:sz w:val="24"/>
          <w:szCs w:val="24"/>
        </w:rPr>
        <w:t xml:space="preserve"> says management is about knowing the scope of practice, knowing laws and rules affecting each role in the managed division. Management in certain industries just like leadership</w:t>
      </w:r>
      <w:r w:rsidR="00FE760A" w:rsidRPr="00711D84">
        <w:rPr>
          <w:rFonts w:ascii="Arial" w:hAnsi="Arial" w:cs="Arial"/>
          <w:noProof/>
          <w:sz w:val="24"/>
          <w:szCs w:val="24"/>
        </w:rPr>
        <w:t xml:space="preserve"> need to be able to adapt</w:t>
      </w:r>
      <w:r w:rsidRPr="00711D84">
        <w:rPr>
          <w:rFonts w:ascii="Arial" w:hAnsi="Arial" w:cs="Arial"/>
          <w:noProof/>
          <w:sz w:val="24"/>
          <w:szCs w:val="24"/>
        </w:rPr>
        <w:t xml:space="preserve"> and examples of such would be in the Information technology fiel</w:t>
      </w:r>
      <w:r w:rsidR="00FE760A" w:rsidRPr="00711D84">
        <w:rPr>
          <w:rFonts w:ascii="Arial" w:hAnsi="Arial" w:cs="Arial"/>
          <w:noProof/>
          <w:sz w:val="24"/>
          <w:szCs w:val="24"/>
        </w:rPr>
        <w:t>d and the perioperative industries</w:t>
      </w:r>
      <w:r w:rsidRPr="00711D84">
        <w:rPr>
          <w:rFonts w:ascii="Arial" w:hAnsi="Arial" w:cs="Arial"/>
          <w:noProof/>
          <w:sz w:val="24"/>
          <w:szCs w:val="24"/>
        </w:rPr>
        <w:t xml:space="preserve">. In addition to adaptability perioperative managers also need to be flexible and dynamic in their environment and based on work experience the same applies to ICT managers. </w:t>
      </w:r>
    </w:p>
    <w:p w:rsidR="00DC54E4" w:rsidRPr="00711D84" w:rsidRDefault="00DC54E4" w:rsidP="008D64F9">
      <w:pPr>
        <w:rPr>
          <w:rFonts w:ascii="Arial" w:hAnsi="Arial" w:cs="Arial"/>
          <w:b/>
          <w:sz w:val="24"/>
          <w:szCs w:val="24"/>
        </w:rPr>
      </w:pPr>
    </w:p>
    <w:p w:rsidR="008D64F9" w:rsidRPr="00711D84" w:rsidRDefault="008D64F9" w:rsidP="008D64F9">
      <w:pPr>
        <w:rPr>
          <w:rFonts w:ascii="Arial" w:hAnsi="Arial" w:cs="Arial"/>
          <w:b/>
          <w:sz w:val="24"/>
          <w:szCs w:val="24"/>
        </w:rPr>
      </w:pPr>
      <w:r w:rsidRPr="00711D84">
        <w:rPr>
          <w:rFonts w:ascii="Arial" w:hAnsi="Arial" w:cs="Arial"/>
          <w:b/>
          <w:sz w:val="24"/>
          <w:szCs w:val="24"/>
        </w:rPr>
        <w:t>What is the difference between management and leadership?</w:t>
      </w:r>
    </w:p>
    <w:p w:rsidR="003E57CD" w:rsidRPr="00711D84" w:rsidRDefault="00F117A0" w:rsidP="008D64F9">
      <w:pPr>
        <w:rPr>
          <w:rFonts w:ascii="Arial" w:hAnsi="Arial" w:cs="Arial"/>
          <w:b/>
          <w:sz w:val="24"/>
          <w:szCs w:val="24"/>
        </w:rPr>
      </w:pPr>
      <w:r w:rsidRPr="00711D84">
        <w:rPr>
          <w:rFonts w:ascii="Arial" w:hAnsi="Arial" w:cs="Arial"/>
          <w:noProof/>
          <w:sz w:val="24"/>
          <w:szCs w:val="24"/>
        </w:rPr>
        <w:t>(COX, 2016, p155) says that defferenciating between leadership and manage</w:t>
      </w:r>
      <w:r w:rsidR="000D729D" w:rsidRPr="00711D84">
        <w:rPr>
          <w:rFonts w:ascii="Arial" w:hAnsi="Arial" w:cs="Arial"/>
          <w:noProof/>
          <w:sz w:val="24"/>
          <w:szCs w:val="24"/>
        </w:rPr>
        <w:t xml:space="preserve">ment is not easy and it is not the case that managers are always good leaders and that leaders </w:t>
      </w:r>
      <w:r w:rsidR="00AE1B6A" w:rsidRPr="00711D84">
        <w:rPr>
          <w:rFonts w:ascii="Arial" w:hAnsi="Arial" w:cs="Arial"/>
          <w:noProof/>
          <w:sz w:val="24"/>
          <w:szCs w:val="24"/>
        </w:rPr>
        <w:t xml:space="preserve">are </w:t>
      </w:r>
      <w:r w:rsidR="000D729D" w:rsidRPr="00711D84">
        <w:rPr>
          <w:rFonts w:ascii="Arial" w:hAnsi="Arial" w:cs="Arial"/>
          <w:noProof/>
          <w:sz w:val="24"/>
          <w:szCs w:val="24"/>
        </w:rPr>
        <w:t>always managers.</w:t>
      </w:r>
    </w:p>
    <w:p w:rsidR="0051475A" w:rsidRPr="00711D84" w:rsidRDefault="0051475A" w:rsidP="0051475A">
      <w:pPr>
        <w:autoSpaceDE w:val="0"/>
        <w:autoSpaceDN w:val="0"/>
        <w:adjustRightInd w:val="0"/>
        <w:spacing w:after="0" w:line="240" w:lineRule="auto"/>
        <w:rPr>
          <w:rFonts w:ascii="Arial" w:hAnsi="Arial" w:cs="Arial"/>
          <w:noProof/>
          <w:sz w:val="24"/>
          <w:szCs w:val="24"/>
        </w:rPr>
      </w:pPr>
      <w:r w:rsidRPr="00711D84">
        <w:rPr>
          <w:rFonts w:ascii="Arial" w:hAnsi="Arial" w:cs="Arial"/>
          <w:noProof/>
          <w:sz w:val="24"/>
          <w:szCs w:val="24"/>
        </w:rPr>
        <w:t>(COX, 2016, p156) says that some believe that management and leadership roles are mutually exclusive while others believe that it’s the opposite. Leaders can display characteristics of a man</w:t>
      </w:r>
      <w:r w:rsidR="00862503" w:rsidRPr="00711D84">
        <w:rPr>
          <w:rFonts w:ascii="Arial" w:hAnsi="Arial" w:cs="Arial"/>
          <w:noProof/>
          <w:sz w:val="24"/>
          <w:szCs w:val="24"/>
        </w:rPr>
        <w:t>ager while a manager can also p</w:t>
      </w:r>
      <w:r w:rsidRPr="00711D84">
        <w:rPr>
          <w:rFonts w:ascii="Arial" w:hAnsi="Arial" w:cs="Arial"/>
          <w:noProof/>
          <w:sz w:val="24"/>
          <w:szCs w:val="24"/>
        </w:rPr>
        <w:t xml:space="preserve">otrey some leadership characteristics. </w:t>
      </w:r>
    </w:p>
    <w:p w:rsidR="0033012C" w:rsidRPr="00711D84" w:rsidRDefault="0033012C" w:rsidP="0051475A">
      <w:pPr>
        <w:autoSpaceDE w:val="0"/>
        <w:autoSpaceDN w:val="0"/>
        <w:adjustRightInd w:val="0"/>
        <w:spacing w:after="0" w:line="240" w:lineRule="auto"/>
        <w:rPr>
          <w:rFonts w:ascii="Arial" w:hAnsi="Arial" w:cs="Arial"/>
          <w:noProof/>
          <w:sz w:val="24"/>
          <w:szCs w:val="24"/>
        </w:rPr>
      </w:pPr>
    </w:p>
    <w:p w:rsidR="0033012C" w:rsidRDefault="0033012C" w:rsidP="0051475A">
      <w:pPr>
        <w:autoSpaceDE w:val="0"/>
        <w:autoSpaceDN w:val="0"/>
        <w:adjustRightInd w:val="0"/>
        <w:spacing w:after="0" w:line="240" w:lineRule="auto"/>
        <w:rPr>
          <w:rFonts w:ascii="Arial" w:hAnsi="Arial" w:cs="Arial"/>
          <w:noProof/>
          <w:sz w:val="28"/>
          <w:szCs w:val="28"/>
        </w:rPr>
      </w:pPr>
      <w:r w:rsidRPr="00711D84">
        <w:rPr>
          <w:rFonts w:ascii="Arial" w:hAnsi="Arial" w:cs="Arial"/>
          <w:noProof/>
          <w:sz w:val="24"/>
          <w:szCs w:val="24"/>
        </w:rPr>
        <w:t>(Codrington, 2007, p31) quates the well known expert in leadership, Warren Bennis who distinguishes between leadership and management by saying “Managers are people who do things right and leaders are people who do the right things”.</w:t>
      </w:r>
    </w:p>
    <w:p w:rsidR="000078F6" w:rsidRDefault="000078F6" w:rsidP="0051475A">
      <w:pPr>
        <w:autoSpaceDE w:val="0"/>
        <w:autoSpaceDN w:val="0"/>
        <w:adjustRightInd w:val="0"/>
        <w:spacing w:after="0" w:line="240" w:lineRule="auto"/>
        <w:rPr>
          <w:rFonts w:ascii="Arial" w:hAnsi="Arial" w:cs="Arial"/>
          <w:noProof/>
          <w:sz w:val="28"/>
          <w:szCs w:val="28"/>
        </w:rPr>
      </w:pPr>
    </w:p>
    <w:p w:rsidR="00FB1527" w:rsidRDefault="00FB1527" w:rsidP="00FB1527">
      <w:pPr>
        <w:autoSpaceDE w:val="0"/>
        <w:autoSpaceDN w:val="0"/>
        <w:adjustRightInd w:val="0"/>
        <w:spacing w:after="0" w:line="240" w:lineRule="auto"/>
        <w:ind w:firstLine="720"/>
        <w:rPr>
          <w:rFonts w:ascii="LucidaSans" w:eastAsiaTheme="minorHAnsi" w:hAnsi="LucidaSans" w:cs="LucidaSans"/>
          <w:sz w:val="18"/>
          <w:szCs w:val="18"/>
          <w:lang w:val="en-US" w:eastAsia="en-US"/>
        </w:rPr>
      </w:pPr>
    </w:p>
    <w:p w:rsidR="00330401" w:rsidRPr="00330401" w:rsidRDefault="00330401" w:rsidP="00330401">
      <w:pPr>
        <w:pStyle w:val="Heading1"/>
        <w:numPr>
          <w:ilvl w:val="0"/>
          <w:numId w:val="7"/>
        </w:numPr>
        <w:rPr>
          <w:rFonts w:ascii="Arial" w:hAnsi="Arial" w:cs="Arial"/>
        </w:rPr>
      </w:pPr>
      <w:bookmarkStart w:id="26" w:name="_Toc466323999"/>
      <w:r w:rsidRPr="00330401">
        <w:rPr>
          <w:rFonts w:ascii="Arial" w:hAnsi="Arial" w:cs="Arial"/>
        </w:rPr>
        <w:t>Differences</w:t>
      </w:r>
      <w:bookmarkEnd w:id="26"/>
    </w:p>
    <w:p w:rsidR="00330401" w:rsidRPr="0016107A" w:rsidRDefault="00330401" w:rsidP="008D64F9">
      <w:pPr>
        <w:rPr>
          <w:rFonts w:ascii="Arial" w:hAnsi="Arial" w:cs="Arial"/>
          <w:noProof/>
          <w:sz w:val="28"/>
          <w:szCs w:val="28"/>
        </w:rPr>
      </w:pPr>
    </w:p>
    <w:p w:rsidR="0016107A" w:rsidRPr="00711D84" w:rsidRDefault="006E7D6A" w:rsidP="008D64F9">
      <w:pPr>
        <w:rPr>
          <w:rFonts w:ascii="Arial" w:hAnsi="Arial" w:cs="Arial"/>
          <w:noProof/>
          <w:sz w:val="24"/>
          <w:szCs w:val="24"/>
        </w:rPr>
      </w:pPr>
      <w:r w:rsidRPr="00711D84">
        <w:rPr>
          <w:rFonts w:ascii="Arial" w:hAnsi="Arial" w:cs="Arial"/>
          <w:noProof/>
          <w:sz w:val="24"/>
          <w:szCs w:val="24"/>
        </w:rPr>
        <w:t xml:space="preserve">(COX, 2016, p155) </w:t>
      </w:r>
      <w:r w:rsidR="00CB25E4" w:rsidRPr="00711D84">
        <w:rPr>
          <w:rFonts w:ascii="Arial" w:hAnsi="Arial" w:cs="Arial"/>
          <w:noProof/>
          <w:sz w:val="24"/>
          <w:szCs w:val="24"/>
        </w:rPr>
        <w:t>as cited from</w:t>
      </w:r>
      <w:r w:rsidR="00C35FCF">
        <w:rPr>
          <w:rFonts w:ascii="Arial" w:hAnsi="Arial" w:cs="Arial"/>
          <w:noProof/>
          <w:sz w:val="24"/>
          <w:szCs w:val="24"/>
        </w:rPr>
        <w:t xml:space="preserve"> </w:t>
      </w:r>
      <w:sdt>
        <w:sdtPr>
          <w:rPr>
            <w:rFonts w:ascii="Arial" w:hAnsi="Arial" w:cs="Arial"/>
            <w:noProof/>
            <w:sz w:val="24"/>
            <w:szCs w:val="24"/>
          </w:rPr>
          <w:id w:val="1236821978"/>
          <w:citation/>
        </w:sdtPr>
        <w:sdtContent>
          <w:r w:rsidR="00C35FCF">
            <w:rPr>
              <w:rFonts w:ascii="Arial" w:hAnsi="Arial" w:cs="Arial"/>
              <w:noProof/>
              <w:sz w:val="24"/>
              <w:szCs w:val="24"/>
            </w:rPr>
            <w:fldChar w:fldCharType="begin"/>
          </w:r>
          <w:r w:rsidR="00C35FCF">
            <w:rPr>
              <w:rFonts w:ascii="Arial" w:hAnsi="Arial" w:cs="Arial"/>
              <w:noProof/>
              <w:sz w:val="24"/>
              <w:szCs w:val="24"/>
            </w:rPr>
            <w:instrText xml:space="preserve"> CITATION Yuk13 \l 7177 </w:instrText>
          </w:r>
          <w:r w:rsidR="00C35FCF">
            <w:rPr>
              <w:rFonts w:ascii="Arial" w:hAnsi="Arial" w:cs="Arial"/>
              <w:noProof/>
              <w:sz w:val="24"/>
              <w:szCs w:val="24"/>
            </w:rPr>
            <w:fldChar w:fldCharType="separate"/>
          </w:r>
          <w:r w:rsidR="00BC4B89" w:rsidRPr="00BC4B89">
            <w:rPr>
              <w:rFonts w:ascii="Arial" w:hAnsi="Arial" w:cs="Arial"/>
              <w:noProof/>
              <w:sz w:val="24"/>
              <w:szCs w:val="24"/>
            </w:rPr>
            <w:t>(Yukl, 2013)</w:t>
          </w:r>
          <w:r w:rsidR="00C35FCF">
            <w:rPr>
              <w:rFonts w:ascii="Arial" w:hAnsi="Arial" w:cs="Arial"/>
              <w:noProof/>
              <w:sz w:val="24"/>
              <w:szCs w:val="24"/>
            </w:rPr>
            <w:fldChar w:fldCharType="end"/>
          </w:r>
        </w:sdtContent>
      </w:sdt>
      <w:r w:rsidR="00CB25E4" w:rsidRPr="00711D84">
        <w:rPr>
          <w:rFonts w:ascii="Arial" w:eastAsiaTheme="minorHAnsi" w:hAnsi="Arial" w:cs="Arial"/>
          <w:color w:val="2197D2"/>
          <w:sz w:val="24"/>
          <w:szCs w:val="24"/>
          <w:lang w:val="en-US" w:eastAsia="en-US"/>
        </w:rPr>
        <w:t xml:space="preserve"> </w:t>
      </w:r>
      <w:r w:rsidR="0016107A" w:rsidRPr="00711D84">
        <w:rPr>
          <w:rFonts w:ascii="Arial" w:hAnsi="Arial" w:cs="Arial"/>
          <w:noProof/>
          <w:sz w:val="24"/>
          <w:szCs w:val="24"/>
        </w:rPr>
        <w:t xml:space="preserve">says that leaders have the role of being adaptable visionaries able to inspire other people towards </w:t>
      </w:r>
      <w:r w:rsidR="001B0512" w:rsidRPr="00711D84">
        <w:rPr>
          <w:rFonts w:ascii="Arial" w:hAnsi="Arial" w:cs="Arial"/>
          <w:noProof/>
          <w:sz w:val="24"/>
          <w:szCs w:val="24"/>
        </w:rPr>
        <w:t xml:space="preserve">reaching </w:t>
      </w:r>
      <w:r w:rsidR="0016107A" w:rsidRPr="00711D84">
        <w:rPr>
          <w:rFonts w:ascii="Arial" w:hAnsi="Arial" w:cs="Arial"/>
          <w:noProof/>
          <w:sz w:val="24"/>
          <w:szCs w:val="24"/>
        </w:rPr>
        <w:t>collective goals.</w:t>
      </w:r>
    </w:p>
    <w:p w:rsidR="00F403B8" w:rsidRPr="00711D84" w:rsidRDefault="00F403B8" w:rsidP="008D64F9">
      <w:pPr>
        <w:rPr>
          <w:rFonts w:ascii="Arial" w:hAnsi="Arial" w:cs="Arial"/>
          <w:noProof/>
          <w:sz w:val="24"/>
          <w:szCs w:val="24"/>
        </w:rPr>
      </w:pPr>
      <w:r w:rsidRPr="00711D84">
        <w:rPr>
          <w:rFonts w:ascii="Arial" w:hAnsi="Arial" w:cs="Arial"/>
          <w:noProof/>
          <w:sz w:val="24"/>
          <w:szCs w:val="24"/>
        </w:rPr>
        <w:t>(COX, 2016, p155-p156)</w:t>
      </w:r>
      <w:r w:rsidR="00CA2657" w:rsidRPr="00711D84">
        <w:rPr>
          <w:rFonts w:ascii="Arial" w:hAnsi="Arial" w:cs="Arial"/>
          <w:noProof/>
          <w:sz w:val="24"/>
          <w:szCs w:val="24"/>
        </w:rPr>
        <w:t xml:space="preserve"> as cited from </w:t>
      </w:r>
      <w:r w:rsidR="00693176" w:rsidRPr="00693176">
        <w:rPr>
          <w:rFonts w:ascii="Arial" w:hAnsi="Arial" w:cs="Arial"/>
          <w:noProof/>
          <w:sz w:val="24"/>
          <w:szCs w:val="24"/>
        </w:rPr>
        <w:t>(Nickels, 2010)</w:t>
      </w:r>
      <w:r w:rsidR="00CA2657" w:rsidRPr="00711D84">
        <w:rPr>
          <w:rFonts w:ascii="Arial" w:hAnsi="Arial" w:cs="Arial"/>
          <w:noProof/>
          <w:sz w:val="24"/>
          <w:szCs w:val="24"/>
        </w:rPr>
        <w:t xml:space="preserve"> </w:t>
      </w:r>
      <w:r w:rsidR="00F97B39" w:rsidRPr="00711D84">
        <w:rPr>
          <w:rFonts w:ascii="Arial" w:hAnsi="Arial" w:cs="Arial"/>
          <w:noProof/>
          <w:sz w:val="24"/>
          <w:szCs w:val="24"/>
        </w:rPr>
        <w:t>says that managers plan,</w:t>
      </w:r>
      <w:r w:rsidR="00CA2657" w:rsidRPr="00711D84">
        <w:rPr>
          <w:rFonts w:ascii="Arial" w:hAnsi="Arial" w:cs="Arial"/>
          <w:noProof/>
          <w:sz w:val="24"/>
          <w:szCs w:val="24"/>
        </w:rPr>
        <w:t xml:space="preserve"> </w:t>
      </w:r>
      <w:r w:rsidR="00CA2657" w:rsidRPr="00693176">
        <w:rPr>
          <w:rFonts w:ascii="Arial" w:hAnsi="Arial" w:cs="Arial"/>
          <w:noProof/>
          <w:sz w:val="24"/>
          <w:szCs w:val="24"/>
        </w:rPr>
        <w:t>lead</w:t>
      </w:r>
      <w:r w:rsidR="00CA2657" w:rsidRPr="00711D84">
        <w:rPr>
          <w:rFonts w:ascii="Arial" w:hAnsi="Arial" w:cs="Arial"/>
          <w:noProof/>
          <w:sz w:val="24"/>
          <w:szCs w:val="24"/>
        </w:rPr>
        <w:t>,</w:t>
      </w:r>
      <w:r w:rsidR="00F97B39" w:rsidRPr="00711D84">
        <w:rPr>
          <w:rFonts w:ascii="Arial" w:hAnsi="Arial" w:cs="Arial"/>
          <w:noProof/>
          <w:sz w:val="24"/>
          <w:szCs w:val="24"/>
        </w:rPr>
        <w:t xml:space="preserve"> organise </w:t>
      </w:r>
      <w:r w:rsidR="00CA2657" w:rsidRPr="00711D84">
        <w:rPr>
          <w:rFonts w:ascii="Arial" w:hAnsi="Arial" w:cs="Arial"/>
          <w:noProof/>
          <w:sz w:val="24"/>
          <w:szCs w:val="24"/>
        </w:rPr>
        <w:t xml:space="preserve">and control </w:t>
      </w:r>
      <w:r w:rsidR="00F97B39" w:rsidRPr="00711D84">
        <w:rPr>
          <w:rFonts w:ascii="Arial" w:hAnsi="Arial" w:cs="Arial"/>
          <w:noProof/>
          <w:sz w:val="24"/>
          <w:szCs w:val="24"/>
        </w:rPr>
        <w:t xml:space="preserve">staff members and other </w:t>
      </w:r>
      <w:r w:rsidR="00CA2657" w:rsidRPr="00711D84">
        <w:rPr>
          <w:rFonts w:ascii="Arial" w:hAnsi="Arial" w:cs="Arial"/>
          <w:noProof/>
          <w:sz w:val="24"/>
          <w:szCs w:val="24"/>
        </w:rPr>
        <w:t xml:space="preserve">organisational </w:t>
      </w:r>
      <w:r w:rsidR="00F97B39" w:rsidRPr="00711D84">
        <w:rPr>
          <w:rFonts w:ascii="Arial" w:hAnsi="Arial" w:cs="Arial"/>
          <w:noProof/>
          <w:sz w:val="24"/>
          <w:szCs w:val="24"/>
        </w:rPr>
        <w:t xml:space="preserve">resources in order to accomplish goals. </w:t>
      </w:r>
    </w:p>
    <w:p w:rsidR="00981D80" w:rsidRPr="00711D84" w:rsidRDefault="00981D80" w:rsidP="008D64F9">
      <w:pPr>
        <w:rPr>
          <w:rFonts w:ascii="Arial" w:hAnsi="Arial" w:cs="Arial"/>
          <w:noProof/>
          <w:sz w:val="24"/>
          <w:szCs w:val="24"/>
        </w:rPr>
      </w:pPr>
      <w:r w:rsidRPr="00711D84">
        <w:rPr>
          <w:rFonts w:ascii="Arial" w:hAnsi="Arial" w:cs="Arial"/>
          <w:noProof/>
          <w:sz w:val="24"/>
          <w:szCs w:val="24"/>
        </w:rPr>
        <w:t xml:space="preserve">(COX, 2016, p155-p156) continues to say managers have a role to accomplish goals through personnel reporting to them, they have the responsibility to motivate and guide surbodinates towards attaining measurable short-term goals. </w:t>
      </w:r>
    </w:p>
    <w:p w:rsidR="005566AD" w:rsidRPr="00711D84" w:rsidRDefault="005566AD" w:rsidP="008D64F9">
      <w:pPr>
        <w:rPr>
          <w:rFonts w:ascii="Arial" w:hAnsi="Arial" w:cs="Arial"/>
          <w:noProof/>
          <w:sz w:val="24"/>
          <w:szCs w:val="24"/>
        </w:rPr>
      </w:pPr>
      <w:r w:rsidRPr="00711D84">
        <w:rPr>
          <w:rFonts w:ascii="Arial" w:hAnsi="Arial" w:cs="Arial"/>
          <w:noProof/>
          <w:sz w:val="24"/>
          <w:szCs w:val="24"/>
        </w:rPr>
        <w:lastRenderedPageBreak/>
        <w:t>(COX, 2016, p155-p156) as cited from</w:t>
      </w:r>
      <w:r w:rsidR="006F25DE">
        <w:rPr>
          <w:rFonts w:ascii="Arial" w:hAnsi="Arial" w:cs="Arial"/>
          <w:noProof/>
          <w:sz w:val="24"/>
          <w:szCs w:val="24"/>
        </w:rPr>
        <w:t xml:space="preserve"> </w:t>
      </w:r>
      <w:sdt>
        <w:sdtPr>
          <w:rPr>
            <w:rFonts w:ascii="Arial" w:hAnsi="Arial" w:cs="Arial"/>
            <w:noProof/>
            <w:sz w:val="24"/>
            <w:szCs w:val="24"/>
          </w:rPr>
          <w:id w:val="-830372978"/>
          <w:citation/>
        </w:sdtPr>
        <w:sdtContent>
          <w:r w:rsidR="006F25DE">
            <w:rPr>
              <w:rFonts w:ascii="Arial" w:hAnsi="Arial" w:cs="Arial"/>
              <w:noProof/>
              <w:sz w:val="24"/>
              <w:szCs w:val="24"/>
            </w:rPr>
            <w:fldChar w:fldCharType="begin"/>
          </w:r>
          <w:r w:rsidR="006F25DE">
            <w:rPr>
              <w:rFonts w:ascii="Arial" w:hAnsi="Arial" w:cs="Arial"/>
              <w:noProof/>
              <w:sz w:val="24"/>
              <w:szCs w:val="24"/>
            </w:rPr>
            <w:instrText xml:space="preserve"> CITATION Mor13 \l 7177 </w:instrText>
          </w:r>
          <w:r w:rsidR="006F25DE">
            <w:rPr>
              <w:rFonts w:ascii="Arial" w:hAnsi="Arial" w:cs="Arial"/>
              <w:noProof/>
              <w:sz w:val="24"/>
              <w:szCs w:val="24"/>
            </w:rPr>
            <w:fldChar w:fldCharType="separate"/>
          </w:r>
          <w:r w:rsidR="00BC4B89" w:rsidRPr="00BC4B89">
            <w:rPr>
              <w:rFonts w:ascii="Arial" w:hAnsi="Arial" w:cs="Arial"/>
              <w:noProof/>
              <w:sz w:val="24"/>
              <w:szCs w:val="24"/>
            </w:rPr>
            <w:t>(Morgan , 2013)</w:t>
          </w:r>
          <w:r w:rsidR="006F25DE">
            <w:rPr>
              <w:rFonts w:ascii="Arial" w:hAnsi="Arial" w:cs="Arial"/>
              <w:noProof/>
              <w:sz w:val="24"/>
              <w:szCs w:val="24"/>
            </w:rPr>
            <w:fldChar w:fldCharType="end"/>
          </w:r>
        </w:sdtContent>
      </w:sdt>
      <w:r w:rsidRPr="00711D84">
        <w:rPr>
          <w:rFonts w:ascii="Arial" w:hAnsi="Arial" w:cs="Arial"/>
          <w:noProof/>
          <w:sz w:val="24"/>
          <w:szCs w:val="24"/>
        </w:rPr>
        <w:t xml:space="preserve"> says managers have the following roles:</w:t>
      </w:r>
    </w:p>
    <w:p w:rsidR="005566AD" w:rsidRPr="00711D84" w:rsidRDefault="005566AD" w:rsidP="007E0E90">
      <w:pPr>
        <w:pStyle w:val="ListParagraph"/>
        <w:numPr>
          <w:ilvl w:val="0"/>
          <w:numId w:val="17"/>
        </w:numPr>
        <w:rPr>
          <w:rFonts w:ascii="Arial" w:hAnsi="Arial" w:cs="Arial"/>
          <w:noProof/>
          <w:sz w:val="24"/>
          <w:szCs w:val="24"/>
        </w:rPr>
      </w:pPr>
      <w:r w:rsidRPr="00711D84">
        <w:rPr>
          <w:rFonts w:ascii="Arial" w:hAnsi="Arial" w:cs="Arial"/>
          <w:noProof/>
          <w:sz w:val="24"/>
          <w:szCs w:val="24"/>
        </w:rPr>
        <w:t>The ability to follow from the front and removing stumbling blocks to ensure subordinates succeed.</w:t>
      </w:r>
    </w:p>
    <w:p w:rsidR="005566AD" w:rsidRPr="00711D84" w:rsidRDefault="005566AD" w:rsidP="007E0E90">
      <w:pPr>
        <w:pStyle w:val="ListParagraph"/>
        <w:numPr>
          <w:ilvl w:val="0"/>
          <w:numId w:val="17"/>
        </w:numPr>
        <w:rPr>
          <w:rFonts w:ascii="Arial" w:hAnsi="Arial" w:cs="Arial"/>
          <w:noProof/>
          <w:sz w:val="24"/>
          <w:szCs w:val="24"/>
        </w:rPr>
      </w:pPr>
      <w:r w:rsidRPr="00711D84">
        <w:rPr>
          <w:rFonts w:ascii="Arial" w:hAnsi="Arial" w:cs="Arial"/>
          <w:noProof/>
          <w:sz w:val="24"/>
          <w:szCs w:val="24"/>
        </w:rPr>
        <w:t>The role to understand the overall technology used in the group and how it affects work.</w:t>
      </w:r>
    </w:p>
    <w:p w:rsidR="005566AD" w:rsidRPr="00711D84" w:rsidRDefault="005566AD" w:rsidP="007E0E90">
      <w:pPr>
        <w:pStyle w:val="ListParagraph"/>
        <w:numPr>
          <w:ilvl w:val="0"/>
          <w:numId w:val="17"/>
        </w:numPr>
        <w:rPr>
          <w:rFonts w:ascii="Arial" w:hAnsi="Arial" w:cs="Arial"/>
          <w:noProof/>
          <w:sz w:val="24"/>
          <w:szCs w:val="24"/>
        </w:rPr>
      </w:pPr>
      <w:r w:rsidRPr="00711D84">
        <w:rPr>
          <w:rFonts w:ascii="Arial" w:hAnsi="Arial" w:cs="Arial"/>
          <w:noProof/>
          <w:sz w:val="24"/>
          <w:szCs w:val="24"/>
        </w:rPr>
        <w:t>They need to lead employees by example starting at the ground level by using the same tools used by employees</w:t>
      </w:r>
      <w:r w:rsidR="00C31153">
        <w:rPr>
          <w:rFonts w:ascii="Arial" w:hAnsi="Arial" w:cs="Arial"/>
          <w:noProof/>
          <w:sz w:val="24"/>
          <w:szCs w:val="24"/>
        </w:rPr>
        <w:t>.</w:t>
      </w:r>
    </w:p>
    <w:p w:rsidR="005566AD" w:rsidRPr="00711D84" w:rsidRDefault="005566AD" w:rsidP="007E0E90">
      <w:pPr>
        <w:pStyle w:val="ListParagraph"/>
        <w:numPr>
          <w:ilvl w:val="0"/>
          <w:numId w:val="17"/>
        </w:numPr>
        <w:rPr>
          <w:rFonts w:ascii="Arial" w:hAnsi="Arial" w:cs="Arial"/>
          <w:noProof/>
          <w:sz w:val="24"/>
          <w:szCs w:val="24"/>
        </w:rPr>
      </w:pPr>
      <w:r w:rsidRPr="00711D84">
        <w:rPr>
          <w:rFonts w:ascii="Arial" w:hAnsi="Arial" w:cs="Arial"/>
          <w:noProof/>
          <w:sz w:val="24"/>
          <w:szCs w:val="24"/>
        </w:rPr>
        <w:t xml:space="preserve">They have a role to </w:t>
      </w:r>
      <w:r w:rsidRPr="00C31153">
        <w:rPr>
          <w:rFonts w:ascii="Arial" w:hAnsi="Arial" w:cs="Arial"/>
          <w:noProof/>
          <w:sz w:val="24"/>
          <w:szCs w:val="24"/>
        </w:rPr>
        <w:t>encourage</w:t>
      </w:r>
      <w:r w:rsidRPr="00711D84">
        <w:rPr>
          <w:rFonts w:ascii="Arial" w:hAnsi="Arial" w:cs="Arial"/>
          <w:noProof/>
          <w:sz w:val="24"/>
          <w:szCs w:val="24"/>
        </w:rPr>
        <w:t xml:space="preserve"> other employees, being transparent and open to share information.</w:t>
      </w:r>
      <w:r w:rsidR="00641653" w:rsidRPr="00C31153">
        <w:rPr>
          <w:rFonts w:ascii="Arial" w:hAnsi="Arial" w:cs="Arial"/>
          <w:noProof/>
          <w:sz w:val="24"/>
          <w:szCs w:val="24"/>
        </w:rPr>
        <w:t xml:space="preserve"> </w:t>
      </w:r>
    </w:p>
    <w:p w:rsidR="00641653" w:rsidRPr="00711D84" w:rsidRDefault="00641653" w:rsidP="008D64F9">
      <w:pPr>
        <w:rPr>
          <w:rFonts w:ascii="Arial" w:hAnsi="Arial" w:cs="Arial"/>
          <w:noProof/>
          <w:sz w:val="24"/>
          <w:szCs w:val="24"/>
        </w:rPr>
      </w:pPr>
      <w:r w:rsidRPr="00711D84">
        <w:rPr>
          <w:rFonts w:ascii="Arial" w:hAnsi="Arial" w:cs="Arial"/>
          <w:noProof/>
          <w:sz w:val="24"/>
          <w:szCs w:val="24"/>
        </w:rPr>
        <w:t xml:space="preserve">(COX, 2016, p155-p156) Managers have a role of </w:t>
      </w:r>
      <w:r w:rsidRPr="005C3232">
        <w:rPr>
          <w:rFonts w:ascii="Arial" w:hAnsi="Arial" w:cs="Arial"/>
          <w:noProof/>
          <w:sz w:val="24"/>
          <w:szCs w:val="24"/>
        </w:rPr>
        <w:t>sharing information</w:t>
      </w:r>
      <w:r w:rsidRPr="00711D84">
        <w:rPr>
          <w:rFonts w:ascii="Arial" w:hAnsi="Arial" w:cs="Arial"/>
          <w:noProof/>
          <w:sz w:val="24"/>
          <w:szCs w:val="24"/>
        </w:rPr>
        <w:t xml:space="preserve"> with their subordinates and enourage collective intelligence in a team.</w:t>
      </w:r>
      <w:r w:rsidR="003E365F" w:rsidRPr="00711D84">
        <w:rPr>
          <w:rFonts w:ascii="Arial" w:hAnsi="Arial" w:cs="Arial"/>
          <w:noProof/>
          <w:sz w:val="24"/>
          <w:szCs w:val="24"/>
        </w:rPr>
        <w:t xml:space="preserve"> They need to involve subordinates in decision making and not exclude them.</w:t>
      </w:r>
    </w:p>
    <w:p w:rsidR="003E365F" w:rsidRPr="00711D84" w:rsidRDefault="00F45D95" w:rsidP="008D64F9">
      <w:pPr>
        <w:rPr>
          <w:rFonts w:ascii="Arial" w:hAnsi="Arial" w:cs="Arial"/>
          <w:noProof/>
          <w:sz w:val="24"/>
          <w:szCs w:val="24"/>
        </w:rPr>
      </w:pPr>
      <w:r w:rsidRPr="00711D84">
        <w:rPr>
          <w:rFonts w:ascii="Arial" w:hAnsi="Arial" w:cs="Arial"/>
          <w:noProof/>
          <w:sz w:val="24"/>
          <w:szCs w:val="24"/>
        </w:rPr>
        <w:t xml:space="preserve">(COX, 2016, p156) as cited from </w:t>
      </w:r>
      <w:sdt>
        <w:sdtPr>
          <w:rPr>
            <w:rFonts w:ascii="Arial" w:hAnsi="Arial" w:cs="Arial"/>
            <w:noProof/>
            <w:sz w:val="24"/>
            <w:szCs w:val="24"/>
          </w:rPr>
          <w:id w:val="-1702932316"/>
          <w:citation/>
        </w:sdtPr>
        <w:sdtContent>
          <w:r w:rsidR="00720D31">
            <w:rPr>
              <w:rFonts w:ascii="Arial" w:hAnsi="Arial" w:cs="Arial"/>
              <w:noProof/>
              <w:sz w:val="24"/>
              <w:szCs w:val="24"/>
            </w:rPr>
            <w:fldChar w:fldCharType="begin"/>
          </w:r>
          <w:r w:rsidR="00720D31">
            <w:rPr>
              <w:rFonts w:ascii="Arial" w:hAnsi="Arial" w:cs="Arial"/>
              <w:noProof/>
              <w:sz w:val="24"/>
              <w:szCs w:val="24"/>
            </w:rPr>
            <w:instrText xml:space="preserve"> CITATION Nic10 \l 7177 </w:instrText>
          </w:r>
          <w:r w:rsidR="00720D31">
            <w:rPr>
              <w:rFonts w:ascii="Arial" w:hAnsi="Arial" w:cs="Arial"/>
              <w:noProof/>
              <w:sz w:val="24"/>
              <w:szCs w:val="24"/>
            </w:rPr>
            <w:fldChar w:fldCharType="separate"/>
          </w:r>
          <w:r w:rsidR="00BC4B89" w:rsidRPr="00BC4B89">
            <w:rPr>
              <w:rFonts w:ascii="Arial" w:hAnsi="Arial" w:cs="Arial"/>
              <w:noProof/>
              <w:sz w:val="24"/>
              <w:szCs w:val="24"/>
            </w:rPr>
            <w:t>(Nickels, 2010)</w:t>
          </w:r>
          <w:r w:rsidR="00720D31">
            <w:rPr>
              <w:rFonts w:ascii="Arial" w:hAnsi="Arial" w:cs="Arial"/>
              <w:noProof/>
              <w:sz w:val="24"/>
              <w:szCs w:val="24"/>
            </w:rPr>
            <w:fldChar w:fldCharType="end"/>
          </w:r>
        </w:sdtContent>
      </w:sdt>
      <w:r w:rsidRPr="00711D84">
        <w:rPr>
          <w:rFonts w:ascii="Arial" w:hAnsi="Arial" w:cs="Arial"/>
          <w:noProof/>
          <w:sz w:val="24"/>
          <w:szCs w:val="24"/>
        </w:rPr>
        <w:t xml:space="preserve">, </w:t>
      </w:r>
      <w:r w:rsidR="003E365F" w:rsidRPr="00711D84">
        <w:rPr>
          <w:rFonts w:ascii="Arial" w:hAnsi="Arial" w:cs="Arial"/>
          <w:noProof/>
          <w:sz w:val="24"/>
          <w:szCs w:val="24"/>
        </w:rPr>
        <w:t>Managers can be categorised into three levels, top management, middle management and supervisory management.</w:t>
      </w:r>
    </w:p>
    <w:p w:rsidR="003E365F" w:rsidRPr="00711D84" w:rsidRDefault="003E365F" w:rsidP="008D64F9">
      <w:pPr>
        <w:rPr>
          <w:rFonts w:ascii="Arial" w:hAnsi="Arial" w:cs="Arial"/>
          <w:noProof/>
          <w:sz w:val="24"/>
          <w:szCs w:val="24"/>
        </w:rPr>
      </w:pPr>
      <w:r w:rsidRPr="00711D84">
        <w:rPr>
          <w:rFonts w:ascii="Arial" w:hAnsi="Arial" w:cs="Arial"/>
          <w:noProof/>
          <w:sz w:val="24"/>
          <w:szCs w:val="24"/>
        </w:rPr>
        <w:t>Company Chief Executive officers</w:t>
      </w:r>
      <w:r w:rsidR="005478E5" w:rsidRPr="00711D84">
        <w:rPr>
          <w:rFonts w:ascii="Arial" w:hAnsi="Arial" w:cs="Arial"/>
          <w:noProof/>
          <w:sz w:val="24"/>
          <w:szCs w:val="24"/>
        </w:rPr>
        <w:t xml:space="preserve"> and company presidents</w:t>
      </w:r>
      <w:r w:rsidRPr="00711D84">
        <w:rPr>
          <w:rFonts w:ascii="Arial" w:hAnsi="Arial" w:cs="Arial"/>
          <w:noProof/>
          <w:sz w:val="24"/>
          <w:szCs w:val="24"/>
        </w:rPr>
        <w:t xml:space="preserve"> belong to top management and generally works closely with board directors in developing strategic plans</w:t>
      </w:r>
      <w:r w:rsidR="001E67AC" w:rsidRPr="00711D84">
        <w:rPr>
          <w:rFonts w:ascii="Arial" w:hAnsi="Arial" w:cs="Arial"/>
          <w:noProof/>
          <w:sz w:val="24"/>
          <w:szCs w:val="24"/>
        </w:rPr>
        <w:t>. Top managers also have th</w:t>
      </w:r>
      <w:r w:rsidR="001267A5" w:rsidRPr="00711D84">
        <w:rPr>
          <w:rFonts w:ascii="Arial" w:hAnsi="Arial" w:cs="Arial"/>
          <w:noProof/>
          <w:sz w:val="24"/>
          <w:szCs w:val="24"/>
        </w:rPr>
        <w:t>e role to conceptualise in or</w:t>
      </w:r>
      <w:r w:rsidR="001E67AC" w:rsidRPr="00711D84">
        <w:rPr>
          <w:rFonts w:ascii="Arial" w:hAnsi="Arial" w:cs="Arial"/>
          <w:noProof/>
          <w:sz w:val="24"/>
          <w:szCs w:val="24"/>
        </w:rPr>
        <w:t>der to be able to formulate the organisational vision.</w:t>
      </w:r>
      <w:r w:rsidR="0007148D" w:rsidRPr="00711D84">
        <w:rPr>
          <w:rFonts w:ascii="Arial" w:hAnsi="Arial" w:cs="Arial"/>
          <w:noProof/>
          <w:sz w:val="24"/>
          <w:szCs w:val="24"/>
        </w:rPr>
        <w:t xml:space="preserve"> </w:t>
      </w:r>
    </w:p>
    <w:p w:rsidR="00570210" w:rsidRPr="00711D84" w:rsidRDefault="00570210" w:rsidP="008D64F9">
      <w:pPr>
        <w:rPr>
          <w:rFonts w:ascii="Arial" w:hAnsi="Arial" w:cs="Arial"/>
          <w:noProof/>
          <w:sz w:val="24"/>
          <w:szCs w:val="24"/>
        </w:rPr>
      </w:pPr>
      <w:r w:rsidRPr="00711D84">
        <w:rPr>
          <w:rFonts w:ascii="Arial" w:hAnsi="Arial" w:cs="Arial"/>
          <w:noProof/>
          <w:sz w:val="24"/>
          <w:szCs w:val="24"/>
        </w:rPr>
        <w:t>Middle managers supervise, organise, oversee daily operations to ensure that tasks are accomplished in the organisation. They also contribute to strategy and need the ability to cenceptualise the overall objectives of the organisation but rely on guidance from top management for assistance in order to  meet strategic goals.</w:t>
      </w:r>
    </w:p>
    <w:p w:rsidR="00570210" w:rsidRPr="00711D84" w:rsidRDefault="00570210" w:rsidP="008D64F9">
      <w:pPr>
        <w:rPr>
          <w:rFonts w:ascii="Arial" w:hAnsi="Arial" w:cs="Arial"/>
          <w:noProof/>
          <w:sz w:val="24"/>
          <w:szCs w:val="24"/>
        </w:rPr>
      </w:pPr>
      <w:r w:rsidRPr="00711D84">
        <w:rPr>
          <w:rFonts w:ascii="Arial" w:hAnsi="Arial" w:cs="Arial"/>
          <w:noProof/>
          <w:sz w:val="24"/>
          <w:szCs w:val="24"/>
        </w:rPr>
        <w:t xml:space="preserve">Supervisory managers on the other hand report to middle managers and ensure that those that report to them perform according to expectations. </w:t>
      </w:r>
    </w:p>
    <w:p w:rsidR="006B04D1" w:rsidRPr="00711D84" w:rsidRDefault="006B04D1" w:rsidP="008D64F9">
      <w:pPr>
        <w:rPr>
          <w:rFonts w:ascii="Arial" w:hAnsi="Arial" w:cs="Arial"/>
          <w:noProof/>
          <w:sz w:val="24"/>
          <w:szCs w:val="24"/>
        </w:rPr>
      </w:pPr>
      <w:r w:rsidRPr="00711D84">
        <w:rPr>
          <w:rFonts w:ascii="Arial" w:hAnsi="Arial" w:cs="Arial"/>
          <w:noProof/>
          <w:sz w:val="24"/>
          <w:szCs w:val="24"/>
        </w:rPr>
        <w:t>Managers have planning</w:t>
      </w:r>
      <w:r w:rsidR="00CA6102" w:rsidRPr="00711D84">
        <w:rPr>
          <w:rFonts w:ascii="Arial" w:hAnsi="Arial" w:cs="Arial"/>
          <w:noProof/>
          <w:sz w:val="24"/>
          <w:szCs w:val="24"/>
        </w:rPr>
        <w:t xml:space="preserve">, problem solving,inspiring people, </w:t>
      </w:r>
      <w:r w:rsidRPr="00711D84">
        <w:rPr>
          <w:rFonts w:ascii="Arial" w:hAnsi="Arial" w:cs="Arial"/>
          <w:noProof/>
          <w:sz w:val="24"/>
          <w:szCs w:val="24"/>
        </w:rPr>
        <w:t xml:space="preserve">budgetting </w:t>
      </w:r>
      <w:r w:rsidR="00CA6102" w:rsidRPr="00711D84">
        <w:rPr>
          <w:rFonts w:ascii="Arial" w:hAnsi="Arial" w:cs="Arial"/>
          <w:noProof/>
          <w:sz w:val="24"/>
          <w:szCs w:val="24"/>
        </w:rPr>
        <w:t xml:space="preserve">and putting plans to action </w:t>
      </w:r>
      <w:r w:rsidRPr="00711D84">
        <w:rPr>
          <w:rFonts w:ascii="Arial" w:hAnsi="Arial" w:cs="Arial"/>
          <w:noProof/>
          <w:sz w:val="24"/>
          <w:szCs w:val="24"/>
        </w:rPr>
        <w:t>as a role</w:t>
      </w:r>
      <w:r w:rsidR="00321454" w:rsidRPr="00711D84">
        <w:rPr>
          <w:rFonts w:ascii="Arial" w:hAnsi="Arial" w:cs="Arial"/>
          <w:noProof/>
          <w:sz w:val="24"/>
          <w:szCs w:val="24"/>
        </w:rPr>
        <w:t>.</w:t>
      </w:r>
      <w:r w:rsidRPr="00711D84">
        <w:rPr>
          <w:rFonts w:ascii="Arial" w:hAnsi="Arial" w:cs="Arial"/>
          <w:noProof/>
          <w:sz w:val="24"/>
          <w:szCs w:val="24"/>
        </w:rPr>
        <w:t xml:space="preserve"> (COX, 2016, p156)</w:t>
      </w:r>
    </w:p>
    <w:p w:rsidR="00570210" w:rsidRPr="00711D84" w:rsidRDefault="009810FF" w:rsidP="00570210">
      <w:pPr>
        <w:rPr>
          <w:rFonts w:ascii="Arial" w:hAnsi="Arial" w:cs="Arial"/>
          <w:noProof/>
          <w:sz w:val="24"/>
          <w:szCs w:val="24"/>
        </w:rPr>
      </w:pPr>
      <w:r w:rsidRPr="00711D84">
        <w:rPr>
          <w:rFonts w:ascii="Arial" w:hAnsi="Arial" w:cs="Arial"/>
          <w:noProof/>
          <w:sz w:val="24"/>
          <w:szCs w:val="24"/>
        </w:rPr>
        <w:t xml:space="preserve">(COX, 2016, p156) as cited </w:t>
      </w:r>
      <w:r w:rsidRPr="00CA3FFE">
        <w:rPr>
          <w:rFonts w:ascii="Arial" w:hAnsi="Arial" w:cs="Arial"/>
          <w:noProof/>
          <w:sz w:val="24"/>
          <w:szCs w:val="24"/>
        </w:rPr>
        <w:t>from</w:t>
      </w:r>
      <w:r w:rsidR="00CA3FFE" w:rsidRPr="00CA3FFE">
        <w:rPr>
          <w:rFonts w:ascii="Arial" w:hAnsi="Arial" w:cs="Arial"/>
          <w:noProof/>
          <w:sz w:val="24"/>
          <w:szCs w:val="24"/>
        </w:rPr>
        <w:t xml:space="preserve"> (Yukl, 2013,p6)</w:t>
      </w:r>
      <w:r w:rsidRPr="00711D84">
        <w:rPr>
          <w:rFonts w:ascii="Arial" w:hAnsi="Arial" w:cs="Arial"/>
          <w:noProof/>
          <w:sz w:val="24"/>
          <w:szCs w:val="24"/>
        </w:rPr>
        <w:t xml:space="preserve"> </w:t>
      </w:r>
      <w:r w:rsidR="00B65011" w:rsidRPr="00711D84">
        <w:rPr>
          <w:rFonts w:ascii="Arial" w:hAnsi="Arial" w:cs="Arial"/>
          <w:noProof/>
          <w:sz w:val="24"/>
          <w:szCs w:val="24"/>
        </w:rPr>
        <w:t>Managers can be operational and collaborate with staff members, they supervise operational issues.</w:t>
      </w:r>
    </w:p>
    <w:p w:rsidR="00B65011" w:rsidRPr="00711D84" w:rsidRDefault="00B65011" w:rsidP="00570210">
      <w:pPr>
        <w:rPr>
          <w:rFonts w:ascii="Arial" w:hAnsi="Arial" w:cs="Arial"/>
          <w:noProof/>
          <w:sz w:val="24"/>
          <w:szCs w:val="24"/>
        </w:rPr>
      </w:pPr>
      <w:r w:rsidRPr="00711D84">
        <w:rPr>
          <w:rFonts w:ascii="Arial" w:hAnsi="Arial" w:cs="Arial"/>
          <w:noProof/>
          <w:sz w:val="24"/>
          <w:szCs w:val="24"/>
        </w:rPr>
        <w:t>Leaders on the othehand oversee managers, and this leaders are chief nu</w:t>
      </w:r>
      <w:r w:rsidR="00D63323" w:rsidRPr="00711D84">
        <w:rPr>
          <w:rFonts w:ascii="Arial" w:hAnsi="Arial" w:cs="Arial"/>
          <w:noProof/>
          <w:sz w:val="24"/>
          <w:szCs w:val="24"/>
        </w:rPr>
        <w:t>r</w:t>
      </w:r>
      <w:r w:rsidRPr="00711D84">
        <w:rPr>
          <w:rFonts w:ascii="Arial" w:hAnsi="Arial" w:cs="Arial"/>
          <w:noProof/>
          <w:sz w:val="24"/>
          <w:szCs w:val="24"/>
        </w:rPr>
        <w:t>sing officers, nursing directors who ensure that oganisational goals are met be providing managers with tools to be used in order for the</w:t>
      </w:r>
      <w:r w:rsidR="00D63323" w:rsidRPr="00711D84">
        <w:rPr>
          <w:rFonts w:ascii="Arial" w:hAnsi="Arial" w:cs="Arial"/>
          <w:noProof/>
          <w:sz w:val="24"/>
          <w:szCs w:val="24"/>
        </w:rPr>
        <w:t xml:space="preserve"> </w:t>
      </w:r>
      <w:r w:rsidRPr="00711D84">
        <w:rPr>
          <w:rFonts w:ascii="Arial" w:hAnsi="Arial" w:cs="Arial"/>
          <w:noProof/>
          <w:sz w:val="24"/>
          <w:szCs w:val="24"/>
        </w:rPr>
        <w:t xml:space="preserve">organisation to succeed. </w:t>
      </w:r>
    </w:p>
    <w:p w:rsidR="00B65011" w:rsidRPr="00711D84" w:rsidRDefault="00B65011" w:rsidP="00570210">
      <w:pPr>
        <w:rPr>
          <w:rFonts w:ascii="Arial" w:hAnsi="Arial" w:cs="Arial"/>
          <w:noProof/>
          <w:sz w:val="24"/>
          <w:szCs w:val="24"/>
        </w:rPr>
      </w:pPr>
      <w:r w:rsidRPr="00711D84">
        <w:rPr>
          <w:rFonts w:ascii="Arial" w:hAnsi="Arial" w:cs="Arial"/>
          <w:noProof/>
          <w:sz w:val="24"/>
          <w:szCs w:val="24"/>
        </w:rPr>
        <w:lastRenderedPageBreak/>
        <w:t xml:space="preserve">This means that managers may be leaders and leaders can be managers because the same leaders (chief nusing officers, nursing directors) are referred to as top management in the section above. </w:t>
      </w:r>
    </w:p>
    <w:p w:rsidR="00B65011" w:rsidRPr="00711D84" w:rsidRDefault="00610C49" w:rsidP="00570210">
      <w:pPr>
        <w:rPr>
          <w:rFonts w:ascii="Arial" w:hAnsi="Arial" w:cs="Arial"/>
          <w:noProof/>
          <w:sz w:val="24"/>
          <w:szCs w:val="24"/>
        </w:rPr>
      </w:pPr>
      <w:r w:rsidRPr="00711D84">
        <w:rPr>
          <w:rFonts w:ascii="Arial" w:hAnsi="Arial" w:cs="Arial"/>
          <w:noProof/>
          <w:sz w:val="24"/>
          <w:szCs w:val="24"/>
        </w:rPr>
        <w:t>The sections above prove that the role of leaders is exactly the same as that of a top manager with the main responbility being to be visionaries, drawing and driving organisational strategy.</w:t>
      </w:r>
      <w:r w:rsidR="00250406" w:rsidRPr="00711D84">
        <w:rPr>
          <w:rFonts w:ascii="Arial" w:hAnsi="Arial" w:cs="Arial"/>
          <w:noProof/>
          <w:sz w:val="24"/>
          <w:szCs w:val="24"/>
        </w:rPr>
        <w:t xml:space="preserve"> </w:t>
      </w:r>
    </w:p>
    <w:p w:rsidR="007D0789" w:rsidRPr="00711D84" w:rsidRDefault="007D0789" w:rsidP="007D0789">
      <w:pPr>
        <w:autoSpaceDE w:val="0"/>
        <w:autoSpaceDN w:val="0"/>
        <w:adjustRightInd w:val="0"/>
        <w:spacing w:after="0" w:line="240" w:lineRule="auto"/>
        <w:rPr>
          <w:rFonts w:ascii="Arial" w:hAnsi="Arial" w:cs="Arial"/>
          <w:noProof/>
          <w:sz w:val="24"/>
          <w:szCs w:val="24"/>
        </w:rPr>
      </w:pPr>
      <w:r w:rsidRPr="00711D84">
        <w:rPr>
          <w:rFonts w:ascii="Arial" w:hAnsi="Arial" w:cs="Arial"/>
          <w:noProof/>
          <w:sz w:val="24"/>
          <w:szCs w:val="24"/>
        </w:rPr>
        <w:t>(Codrington, 2007, p31) says that the roles of a leader inlcude:</w:t>
      </w:r>
    </w:p>
    <w:p w:rsidR="007D0789" w:rsidRPr="00711D84" w:rsidRDefault="007D0789" w:rsidP="007D0789">
      <w:pPr>
        <w:pStyle w:val="ListParagraph"/>
        <w:numPr>
          <w:ilvl w:val="0"/>
          <w:numId w:val="9"/>
        </w:numPr>
        <w:autoSpaceDE w:val="0"/>
        <w:autoSpaceDN w:val="0"/>
        <w:adjustRightInd w:val="0"/>
        <w:spacing w:after="0" w:line="240" w:lineRule="auto"/>
        <w:rPr>
          <w:rFonts w:ascii="Arial" w:hAnsi="Arial" w:cs="Arial"/>
          <w:noProof/>
          <w:sz w:val="24"/>
          <w:szCs w:val="24"/>
        </w:rPr>
      </w:pPr>
      <w:r w:rsidRPr="00711D84">
        <w:rPr>
          <w:rFonts w:ascii="Arial" w:hAnsi="Arial" w:cs="Arial"/>
          <w:noProof/>
          <w:sz w:val="24"/>
          <w:szCs w:val="24"/>
        </w:rPr>
        <w:t>Innovation</w:t>
      </w:r>
    </w:p>
    <w:p w:rsidR="007D0789" w:rsidRPr="00711D84" w:rsidRDefault="007D0789" w:rsidP="007D0789">
      <w:pPr>
        <w:pStyle w:val="ListParagraph"/>
        <w:numPr>
          <w:ilvl w:val="0"/>
          <w:numId w:val="9"/>
        </w:numPr>
        <w:autoSpaceDE w:val="0"/>
        <w:autoSpaceDN w:val="0"/>
        <w:adjustRightInd w:val="0"/>
        <w:spacing w:after="0" w:line="240" w:lineRule="auto"/>
        <w:rPr>
          <w:rFonts w:ascii="Arial" w:hAnsi="Arial" w:cs="Arial"/>
          <w:noProof/>
          <w:sz w:val="24"/>
          <w:szCs w:val="24"/>
        </w:rPr>
      </w:pPr>
      <w:r w:rsidRPr="00711D84">
        <w:rPr>
          <w:rFonts w:ascii="Arial" w:hAnsi="Arial" w:cs="Arial"/>
          <w:noProof/>
          <w:sz w:val="24"/>
          <w:szCs w:val="24"/>
        </w:rPr>
        <w:t>Inspiraring trust</w:t>
      </w:r>
    </w:p>
    <w:p w:rsidR="007D0789" w:rsidRPr="00711D84" w:rsidRDefault="007D0789" w:rsidP="007D0789">
      <w:pPr>
        <w:pStyle w:val="ListParagraph"/>
        <w:numPr>
          <w:ilvl w:val="0"/>
          <w:numId w:val="9"/>
        </w:numPr>
        <w:autoSpaceDE w:val="0"/>
        <w:autoSpaceDN w:val="0"/>
        <w:adjustRightInd w:val="0"/>
        <w:spacing w:after="0" w:line="240" w:lineRule="auto"/>
        <w:rPr>
          <w:rFonts w:ascii="Arial" w:hAnsi="Arial" w:cs="Arial"/>
          <w:noProof/>
          <w:sz w:val="24"/>
          <w:szCs w:val="24"/>
        </w:rPr>
      </w:pPr>
      <w:r w:rsidRPr="00711D84">
        <w:rPr>
          <w:rFonts w:ascii="Arial" w:hAnsi="Arial" w:cs="Arial"/>
          <w:noProof/>
          <w:sz w:val="24"/>
          <w:szCs w:val="24"/>
        </w:rPr>
        <w:t>Challenging the existing state of affairs</w:t>
      </w:r>
    </w:p>
    <w:p w:rsidR="007D0789" w:rsidRPr="00711D84" w:rsidRDefault="007D0789" w:rsidP="007D0789">
      <w:pPr>
        <w:pStyle w:val="ListParagraph"/>
        <w:numPr>
          <w:ilvl w:val="0"/>
          <w:numId w:val="9"/>
        </w:numPr>
        <w:autoSpaceDE w:val="0"/>
        <w:autoSpaceDN w:val="0"/>
        <w:adjustRightInd w:val="0"/>
        <w:spacing w:after="0" w:line="240" w:lineRule="auto"/>
        <w:rPr>
          <w:rFonts w:ascii="Arial" w:hAnsi="Arial" w:cs="Arial"/>
          <w:noProof/>
          <w:sz w:val="24"/>
          <w:szCs w:val="24"/>
        </w:rPr>
      </w:pPr>
      <w:r w:rsidRPr="00711D84">
        <w:rPr>
          <w:rFonts w:ascii="Arial" w:hAnsi="Arial" w:cs="Arial"/>
          <w:noProof/>
          <w:sz w:val="24"/>
          <w:szCs w:val="24"/>
        </w:rPr>
        <w:t xml:space="preserve">Seeking Risk and opportunities </w:t>
      </w:r>
    </w:p>
    <w:p w:rsidR="007D0789" w:rsidRPr="00711D84" w:rsidRDefault="007D0789" w:rsidP="007D0789">
      <w:pPr>
        <w:autoSpaceDE w:val="0"/>
        <w:autoSpaceDN w:val="0"/>
        <w:adjustRightInd w:val="0"/>
        <w:spacing w:after="0" w:line="240" w:lineRule="auto"/>
        <w:rPr>
          <w:rFonts w:ascii="Arial" w:hAnsi="Arial" w:cs="Arial"/>
          <w:noProof/>
          <w:sz w:val="24"/>
          <w:szCs w:val="24"/>
        </w:rPr>
      </w:pPr>
      <w:r w:rsidRPr="00711D84">
        <w:rPr>
          <w:rFonts w:ascii="Arial" w:hAnsi="Arial" w:cs="Arial"/>
          <w:noProof/>
          <w:sz w:val="24"/>
          <w:szCs w:val="24"/>
        </w:rPr>
        <w:t>And the roles of managers inlude:</w:t>
      </w:r>
    </w:p>
    <w:p w:rsidR="007D0789" w:rsidRPr="00711D84" w:rsidRDefault="007D0789" w:rsidP="007D0789">
      <w:pPr>
        <w:pStyle w:val="ListParagraph"/>
        <w:numPr>
          <w:ilvl w:val="0"/>
          <w:numId w:val="10"/>
        </w:numPr>
        <w:autoSpaceDE w:val="0"/>
        <w:autoSpaceDN w:val="0"/>
        <w:adjustRightInd w:val="0"/>
        <w:spacing w:after="0" w:line="240" w:lineRule="auto"/>
        <w:rPr>
          <w:rFonts w:ascii="Arial" w:hAnsi="Arial" w:cs="Arial"/>
          <w:noProof/>
          <w:sz w:val="24"/>
          <w:szCs w:val="24"/>
        </w:rPr>
      </w:pPr>
      <w:r w:rsidRPr="00711D84">
        <w:rPr>
          <w:rFonts w:ascii="Arial" w:hAnsi="Arial" w:cs="Arial"/>
          <w:noProof/>
          <w:sz w:val="24"/>
          <w:szCs w:val="24"/>
        </w:rPr>
        <w:t>Implementation</w:t>
      </w:r>
    </w:p>
    <w:p w:rsidR="007D0789" w:rsidRPr="00711D84" w:rsidRDefault="007D0789" w:rsidP="007D0789">
      <w:pPr>
        <w:pStyle w:val="ListParagraph"/>
        <w:numPr>
          <w:ilvl w:val="0"/>
          <w:numId w:val="10"/>
        </w:numPr>
        <w:autoSpaceDE w:val="0"/>
        <w:autoSpaceDN w:val="0"/>
        <w:adjustRightInd w:val="0"/>
        <w:spacing w:after="0" w:line="240" w:lineRule="auto"/>
        <w:rPr>
          <w:rFonts w:ascii="Arial" w:hAnsi="Arial" w:cs="Arial"/>
          <w:noProof/>
          <w:sz w:val="24"/>
          <w:szCs w:val="24"/>
        </w:rPr>
      </w:pPr>
      <w:r w:rsidRPr="00711D84">
        <w:rPr>
          <w:rFonts w:ascii="Arial" w:hAnsi="Arial" w:cs="Arial"/>
          <w:noProof/>
          <w:sz w:val="24"/>
          <w:szCs w:val="24"/>
        </w:rPr>
        <w:t>Control</w:t>
      </w:r>
    </w:p>
    <w:p w:rsidR="007D0789" w:rsidRPr="00711D84" w:rsidRDefault="007D0789" w:rsidP="007D0789">
      <w:pPr>
        <w:pStyle w:val="ListParagraph"/>
        <w:numPr>
          <w:ilvl w:val="0"/>
          <w:numId w:val="10"/>
        </w:numPr>
        <w:autoSpaceDE w:val="0"/>
        <w:autoSpaceDN w:val="0"/>
        <w:adjustRightInd w:val="0"/>
        <w:spacing w:after="0" w:line="240" w:lineRule="auto"/>
        <w:rPr>
          <w:rFonts w:ascii="Arial" w:hAnsi="Arial" w:cs="Arial"/>
          <w:noProof/>
          <w:sz w:val="24"/>
          <w:szCs w:val="24"/>
        </w:rPr>
      </w:pPr>
      <w:r w:rsidRPr="00711D84">
        <w:rPr>
          <w:rFonts w:ascii="Arial" w:hAnsi="Arial" w:cs="Arial"/>
          <w:noProof/>
          <w:sz w:val="24"/>
          <w:szCs w:val="24"/>
        </w:rPr>
        <w:t>Accepting the existing state of affairs</w:t>
      </w:r>
    </w:p>
    <w:p w:rsidR="007D0789" w:rsidRPr="00711D84" w:rsidRDefault="007D0789" w:rsidP="007D0789">
      <w:pPr>
        <w:pStyle w:val="ListParagraph"/>
        <w:numPr>
          <w:ilvl w:val="0"/>
          <w:numId w:val="10"/>
        </w:numPr>
        <w:autoSpaceDE w:val="0"/>
        <w:autoSpaceDN w:val="0"/>
        <w:adjustRightInd w:val="0"/>
        <w:spacing w:after="0" w:line="240" w:lineRule="auto"/>
        <w:rPr>
          <w:rFonts w:ascii="Arial" w:hAnsi="Arial" w:cs="Arial"/>
          <w:noProof/>
          <w:sz w:val="24"/>
          <w:szCs w:val="24"/>
        </w:rPr>
      </w:pPr>
      <w:r w:rsidRPr="00711D84">
        <w:rPr>
          <w:rFonts w:ascii="Arial" w:hAnsi="Arial" w:cs="Arial"/>
          <w:noProof/>
          <w:sz w:val="24"/>
          <w:szCs w:val="24"/>
        </w:rPr>
        <w:t xml:space="preserve">Safety </w:t>
      </w:r>
    </w:p>
    <w:p w:rsidR="007D0789" w:rsidRPr="00711D84" w:rsidRDefault="007D0789" w:rsidP="007D0789">
      <w:pPr>
        <w:pStyle w:val="ListParagraph"/>
        <w:autoSpaceDE w:val="0"/>
        <w:autoSpaceDN w:val="0"/>
        <w:adjustRightInd w:val="0"/>
        <w:spacing w:after="0" w:line="240" w:lineRule="auto"/>
        <w:rPr>
          <w:rFonts w:ascii="Arial" w:hAnsi="Arial" w:cs="Arial"/>
          <w:noProof/>
          <w:sz w:val="24"/>
          <w:szCs w:val="24"/>
        </w:rPr>
      </w:pPr>
    </w:p>
    <w:p w:rsidR="007D0789" w:rsidRPr="00711D84" w:rsidRDefault="007D0789" w:rsidP="007D0789">
      <w:pPr>
        <w:autoSpaceDE w:val="0"/>
        <w:autoSpaceDN w:val="0"/>
        <w:adjustRightInd w:val="0"/>
        <w:spacing w:after="0" w:line="240" w:lineRule="auto"/>
        <w:rPr>
          <w:rFonts w:ascii="Arial" w:hAnsi="Arial" w:cs="Arial"/>
          <w:noProof/>
          <w:sz w:val="24"/>
          <w:szCs w:val="24"/>
        </w:rPr>
      </w:pPr>
      <w:r w:rsidRPr="00711D84">
        <w:rPr>
          <w:rFonts w:ascii="Arial" w:hAnsi="Arial" w:cs="Arial"/>
          <w:noProof/>
          <w:sz w:val="24"/>
          <w:szCs w:val="24"/>
        </w:rPr>
        <w:t>These list of roles makes managers seem as lesser beings than leaders, this is the reason most people want to be considered leaders other than managers including EXCO members who are in many cases nothing more than glorified managers. (Codrington, 2007, p31) continues to say that the world is in crisis because of the lack of leadership.</w:t>
      </w:r>
    </w:p>
    <w:p w:rsidR="007D0789" w:rsidRPr="00711D84" w:rsidRDefault="007D0789" w:rsidP="007D0789">
      <w:pPr>
        <w:autoSpaceDE w:val="0"/>
        <w:autoSpaceDN w:val="0"/>
        <w:adjustRightInd w:val="0"/>
        <w:spacing w:after="0" w:line="240" w:lineRule="auto"/>
        <w:rPr>
          <w:rFonts w:ascii="Arial" w:eastAsiaTheme="minorHAnsi" w:hAnsi="Arial" w:cs="Arial"/>
          <w:sz w:val="24"/>
          <w:szCs w:val="24"/>
          <w:lang w:val="en-US" w:eastAsia="en-US"/>
        </w:rPr>
      </w:pPr>
    </w:p>
    <w:p w:rsidR="007D0789" w:rsidRPr="00711D84" w:rsidRDefault="007D0789" w:rsidP="007D0789">
      <w:pPr>
        <w:autoSpaceDE w:val="0"/>
        <w:autoSpaceDN w:val="0"/>
        <w:adjustRightInd w:val="0"/>
        <w:spacing w:after="0" w:line="240" w:lineRule="auto"/>
        <w:rPr>
          <w:rFonts w:ascii="Arial" w:hAnsi="Arial" w:cs="Arial"/>
          <w:noProof/>
          <w:sz w:val="24"/>
          <w:szCs w:val="24"/>
        </w:rPr>
      </w:pPr>
      <w:r w:rsidRPr="00711D84">
        <w:rPr>
          <w:rFonts w:ascii="Arial" w:hAnsi="Arial" w:cs="Arial"/>
          <w:noProof/>
          <w:sz w:val="24"/>
          <w:szCs w:val="24"/>
        </w:rPr>
        <w:t>(Codrington, 2007, p32) says leaders have a role to ask questions like the following:</w:t>
      </w:r>
    </w:p>
    <w:p w:rsidR="007D0789" w:rsidRPr="00711D84" w:rsidRDefault="007D0789" w:rsidP="007D0789">
      <w:pPr>
        <w:pStyle w:val="ListParagraph"/>
        <w:numPr>
          <w:ilvl w:val="0"/>
          <w:numId w:val="11"/>
        </w:numPr>
        <w:autoSpaceDE w:val="0"/>
        <w:autoSpaceDN w:val="0"/>
        <w:adjustRightInd w:val="0"/>
        <w:spacing w:after="0" w:line="240" w:lineRule="auto"/>
        <w:rPr>
          <w:rFonts w:ascii="Arial" w:hAnsi="Arial" w:cs="Arial"/>
          <w:noProof/>
          <w:sz w:val="24"/>
          <w:szCs w:val="24"/>
        </w:rPr>
      </w:pPr>
      <w:r w:rsidRPr="00711D84">
        <w:rPr>
          <w:rFonts w:ascii="Arial" w:hAnsi="Arial" w:cs="Arial"/>
          <w:noProof/>
          <w:sz w:val="24"/>
          <w:szCs w:val="24"/>
        </w:rPr>
        <w:t>What is the status quo?</w:t>
      </w:r>
    </w:p>
    <w:p w:rsidR="007D0789" w:rsidRPr="00711D84" w:rsidRDefault="007D0789" w:rsidP="007D0789">
      <w:pPr>
        <w:pStyle w:val="ListParagraph"/>
        <w:numPr>
          <w:ilvl w:val="0"/>
          <w:numId w:val="11"/>
        </w:numPr>
        <w:autoSpaceDE w:val="0"/>
        <w:autoSpaceDN w:val="0"/>
        <w:adjustRightInd w:val="0"/>
        <w:spacing w:after="0" w:line="240" w:lineRule="auto"/>
        <w:rPr>
          <w:rFonts w:ascii="Arial" w:hAnsi="Arial" w:cs="Arial"/>
          <w:noProof/>
          <w:sz w:val="24"/>
          <w:szCs w:val="24"/>
        </w:rPr>
      </w:pPr>
      <w:r w:rsidRPr="00711D84">
        <w:rPr>
          <w:rFonts w:ascii="Arial" w:hAnsi="Arial" w:cs="Arial"/>
          <w:noProof/>
          <w:sz w:val="24"/>
          <w:szCs w:val="24"/>
        </w:rPr>
        <w:t>How do we maintain revelance as an organisation?</w:t>
      </w:r>
    </w:p>
    <w:p w:rsidR="007D0789" w:rsidRPr="00711D84" w:rsidRDefault="007D0789" w:rsidP="007D0789">
      <w:pPr>
        <w:pStyle w:val="ListParagraph"/>
        <w:numPr>
          <w:ilvl w:val="0"/>
          <w:numId w:val="11"/>
        </w:numPr>
        <w:autoSpaceDE w:val="0"/>
        <w:autoSpaceDN w:val="0"/>
        <w:adjustRightInd w:val="0"/>
        <w:spacing w:after="0" w:line="240" w:lineRule="auto"/>
        <w:rPr>
          <w:rFonts w:ascii="Arial" w:hAnsi="Arial" w:cs="Arial"/>
          <w:noProof/>
          <w:sz w:val="24"/>
          <w:szCs w:val="24"/>
        </w:rPr>
      </w:pPr>
      <w:r w:rsidRPr="00711D84">
        <w:rPr>
          <w:rFonts w:ascii="Arial" w:hAnsi="Arial" w:cs="Arial"/>
          <w:noProof/>
          <w:sz w:val="24"/>
          <w:szCs w:val="24"/>
        </w:rPr>
        <w:t>How do we keep up and fullfill the goals of the oeganisation in this changing times?</w:t>
      </w:r>
    </w:p>
    <w:p w:rsidR="007D0789" w:rsidRPr="00711D84" w:rsidRDefault="007D0789" w:rsidP="007D0789">
      <w:pPr>
        <w:pStyle w:val="ListParagraph"/>
        <w:numPr>
          <w:ilvl w:val="0"/>
          <w:numId w:val="11"/>
        </w:numPr>
        <w:autoSpaceDE w:val="0"/>
        <w:autoSpaceDN w:val="0"/>
        <w:adjustRightInd w:val="0"/>
        <w:spacing w:after="0" w:line="240" w:lineRule="auto"/>
        <w:rPr>
          <w:rFonts w:ascii="Arial" w:hAnsi="Arial" w:cs="Arial"/>
          <w:noProof/>
          <w:sz w:val="24"/>
          <w:szCs w:val="24"/>
        </w:rPr>
      </w:pPr>
      <w:r w:rsidRPr="00711D84">
        <w:rPr>
          <w:rFonts w:ascii="Arial" w:hAnsi="Arial" w:cs="Arial"/>
          <w:noProof/>
          <w:sz w:val="24"/>
          <w:szCs w:val="24"/>
        </w:rPr>
        <w:t>How would make customer consider the organisation as meaningful?</w:t>
      </w:r>
    </w:p>
    <w:p w:rsidR="007D0789" w:rsidRPr="00711D84" w:rsidRDefault="007D0789" w:rsidP="007D0789">
      <w:pPr>
        <w:autoSpaceDE w:val="0"/>
        <w:autoSpaceDN w:val="0"/>
        <w:adjustRightInd w:val="0"/>
        <w:spacing w:after="0" w:line="240" w:lineRule="auto"/>
        <w:rPr>
          <w:rFonts w:ascii="Arial" w:eastAsiaTheme="minorHAnsi" w:hAnsi="Arial" w:cs="Arial"/>
          <w:sz w:val="24"/>
          <w:szCs w:val="24"/>
          <w:lang w:val="en-US" w:eastAsia="en-US"/>
        </w:rPr>
      </w:pPr>
    </w:p>
    <w:p w:rsidR="007D0789" w:rsidRPr="00711D84" w:rsidRDefault="007D0789" w:rsidP="007D0789">
      <w:pPr>
        <w:autoSpaceDE w:val="0"/>
        <w:autoSpaceDN w:val="0"/>
        <w:adjustRightInd w:val="0"/>
        <w:spacing w:after="0" w:line="240" w:lineRule="auto"/>
        <w:rPr>
          <w:rFonts w:ascii="Arial" w:hAnsi="Arial" w:cs="Arial"/>
          <w:noProof/>
          <w:sz w:val="24"/>
          <w:szCs w:val="24"/>
        </w:rPr>
      </w:pPr>
      <w:r w:rsidRPr="00711D84">
        <w:rPr>
          <w:rFonts w:ascii="Arial" w:hAnsi="Arial" w:cs="Arial"/>
          <w:noProof/>
          <w:sz w:val="24"/>
          <w:szCs w:val="24"/>
        </w:rPr>
        <w:t>According to (Codrington, 2007, p32) leaders play the role of getting the organisation in line with the environment in which it is operating and changing the structure, resources and leadership of the organiation if necessary.</w:t>
      </w:r>
    </w:p>
    <w:p w:rsidR="007D0789" w:rsidRPr="00711D84" w:rsidRDefault="007D0789" w:rsidP="007D0789">
      <w:pPr>
        <w:autoSpaceDE w:val="0"/>
        <w:autoSpaceDN w:val="0"/>
        <w:adjustRightInd w:val="0"/>
        <w:spacing w:after="0" w:line="240" w:lineRule="auto"/>
        <w:rPr>
          <w:rFonts w:ascii="Arial" w:hAnsi="Arial" w:cs="Arial"/>
          <w:noProof/>
          <w:sz w:val="24"/>
          <w:szCs w:val="24"/>
        </w:rPr>
      </w:pPr>
      <w:r w:rsidRPr="00711D84">
        <w:rPr>
          <w:rFonts w:ascii="Arial" w:hAnsi="Arial" w:cs="Arial"/>
          <w:noProof/>
          <w:sz w:val="24"/>
          <w:szCs w:val="24"/>
        </w:rPr>
        <w:t>In addition to this leaders can bring renewed energy and revive an organisation.</w:t>
      </w:r>
    </w:p>
    <w:p w:rsidR="007D0789" w:rsidRPr="00711D84" w:rsidRDefault="007D0789" w:rsidP="007D0789">
      <w:pPr>
        <w:autoSpaceDE w:val="0"/>
        <w:autoSpaceDN w:val="0"/>
        <w:adjustRightInd w:val="0"/>
        <w:spacing w:after="0" w:line="240" w:lineRule="auto"/>
        <w:rPr>
          <w:rFonts w:ascii="Arial" w:hAnsi="Arial" w:cs="Arial"/>
          <w:noProof/>
          <w:sz w:val="24"/>
          <w:szCs w:val="24"/>
        </w:rPr>
      </w:pPr>
      <w:r w:rsidRPr="00711D84">
        <w:rPr>
          <w:rFonts w:ascii="Arial" w:hAnsi="Arial" w:cs="Arial"/>
          <w:noProof/>
          <w:sz w:val="24"/>
          <w:szCs w:val="24"/>
        </w:rPr>
        <w:t>Leaders plot the path to the destination, they do not follow the worn paths of others.</w:t>
      </w:r>
    </w:p>
    <w:p w:rsidR="007D0789" w:rsidRPr="00711D84" w:rsidRDefault="007D0789" w:rsidP="007D0789">
      <w:pPr>
        <w:autoSpaceDE w:val="0"/>
        <w:autoSpaceDN w:val="0"/>
        <w:adjustRightInd w:val="0"/>
        <w:spacing w:after="0" w:line="240" w:lineRule="auto"/>
        <w:rPr>
          <w:rFonts w:ascii="Arial" w:hAnsi="Arial" w:cs="Arial"/>
          <w:noProof/>
          <w:sz w:val="24"/>
          <w:szCs w:val="24"/>
        </w:rPr>
      </w:pPr>
      <w:r w:rsidRPr="00711D84">
        <w:rPr>
          <w:rFonts w:ascii="Arial" w:hAnsi="Arial" w:cs="Arial"/>
          <w:noProof/>
          <w:sz w:val="24"/>
          <w:szCs w:val="24"/>
        </w:rPr>
        <w:t>The role of leaders is more than just about profits but about making a meaningful contribution in the environment in which the are serving.</w:t>
      </w:r>
    </w:p>
    <w:p w:rsidR="000737E2" w:rsidRPr="00711D84" w:rsidRDefault="000737E2" w:rsidP="007D0789">
      <w:pPr>
        <w:autoSpaceDE w:val="0"/>
        <w:autoSpaceDN w:val="0"/>
        <w:adjustRightInd w:val="0"/>
        <w:spacing w:after="0" w:line="240" w:lineRule="auto"/>
        <w:rPr>
          <w:rFonts w:ascii="Arial" w:hAnsi="Arial" w:cs="Arial"/>
          <w:noProof/>
          <w:sz w:val="24"/>
          <w:szCs w:val="24"/>
        </w:rPr>
      </w:pPr>
    </w:p>
    <w:p w:rsidR="000737E2" w:rsidRPr="00711D84" w:rsidRDefault="000737E2" w:rsidP="007D0789">
      <w:pPr>
        <w:autoSpaceDE w:val="0"/>
        <w:autoSpaceDN w:val="0"/>
        <w:adjustRightInd w:val="0"/>
        <w:spacing w:after="0" w:line="240" w:lineRule="auto"/>
        <w:rPr>
          <w:rFonts w:ascii="Arial" w:hAnsi="Arial" w:cs="Arial"/>
          <w:noProof/>
          <w:sz w:val="24"/>
          <w:szCs w:val="24"/>
        </w:rPr>
      </w:pPr>
      <w:r w:rsidRPr="00711D84">
        <w:rPr>
          <w:rFonts w:ascii="Arial" w:hAnsi="Arial" w:cs="Arial"/>
          <w:noProof/>
          <w:sz w:val="24"/>
          <w:szCs w:val="24"/>
        </w:rPr>
        <w:t>(Algahtani, 2014, p71) says that management roles inlude the following:</w:t>
      </w:r>
    </w:p>
    <w:p w:rsidR="000737E2" w:rsidRPr="00711D84" w:rsidRDefault="000737E2" w:rsidP="000737E2">
      <w:pPr>
        <w:pStyle w:val="ListParagraph"/>
        <w:numPr>
          <w:ilvl w:val="0"/>
          <w:numId w:val="12"/>
        </w:numPr>
        <w:autoSpaceDE w:val="0"/>
        <w:autoSpaceDN w:val="0"/>
        <w:adjustRightInd w:val="0"/>
        <w:spacing w:after="0" w:line="240" w:lineRule="auto"/>
        <w:rPr>
          <w:rFonts w:ascii="Arial" w:hAnsi="Arial" w:cs="Arial"/>
          <w:noProof/>
          <w:sz w:val="24"/>
          <w:szCs w:val="24"/>
        </w:rPr>
      </w:pPr>
      <w:r w:rsidRPr="00711D84">
        <w:rPr>
          <w:rFonts w:ascii="Arial" w:hAnsi="Arial" w:cs="Arial"/>
          <w:noProof/>
          <w:sz w:val="24"/>
          <w:szCs w:val="24"/>
        </w:rPr>
        <w:t>Planning</w:t>
      </w:r>
    </w:p>
    <w:p w:rsidR="000737E2" w:rsidRPr="00711D84" w:rsidRDefault="000737E2" w:rsidP="000737E2">
      <w:pPr>
        <w:pStyle w:val="ListParagraph"/>
        <w:numPr>
          <w:ilvl w:val="0"/>
          <w:numId w:val="12"/>
        </w:numPr>
        <w:autoSpaceDE w:val="0"/>
        <w:autoSpaceDN w:val="0"/>
        <w:adjustRightInd w:val="0"/>
        <w:spacing w:after="0" w:line="240" w:lineRule="auto"/>
        <w:rPr>
          <w:rFonts w:ascii="Arial" w:hAnsi="Arial" w:cs="Arial"/>
          <w:noProof/>
          <w:sz w:val="24"/>
          <w:szCs w:val="24"/>
        </w:rPr>
      </w:pPr>
      <w:r w:rsidRPr="00711D84">
        <w:rPr>
          <w:rFonts w:ascii="Arial" w:hAnsi="Arial" w:cs="Arial"/>
          <w:noProof/>
          <w:sz w:val="24"/>
          <w:szCs w:val="24"/>
        </w:rPr>
        <w:t>Giving directions to organisational systems to accomplish organisational goals and missions</w:t>
      </w:r>
    </w:p>
    <w:p w:rsidR="000737E2" w:rsidRPr="00711D84" w:rsidRDefault="000737E2" w:rsidP="007D0789">
      <w:pPr>
        <w:autoSpaceDE w:val="0"/>
        <w:autoSpaceDN w:val="0"/>
        <w:adjustRightInd w:val="0"/>
        <w:spacing w:after="0" w:line="240" w:lineRule="auto"/>
        <w:rPr>
          <w:rFonts w:ascii="Arial" w:hAnsi="Arial" w:cs="Arial"/>
          <w:noProof/>
          <w:sz w:val="24"/>
          <w:szCs w:val="24"/>
        </w:rPr>
      </w:pPr>
      <w:r w:rsidRPr="00711D84">
        <w:rPr>
          <w:rFonts w:ascii="Arial" w:hAnsi="Arial" w:cs="Arial"/>
          <w:noProof/>
          <w:sz w:val="24"/>
          <w:szCs w:val="24"/>
        </w:rPr>
        <w:t>And leadership focusses on the following roles:</w:t>
      </w:r>
    </w:p>
    <w:p w:rsidR="000737E2" w:rsidRPr="00711D84" w:rsidRDefault="000737E2" w:rsidP="000737E2">
      <w:pPr>
        <w:pStyle w:val="ListParagraph"/>
        <w:numPr>
          <w:ilvl w:val="0"/>
          <w:numId w:val="13"/>
        </w:numPr>
        <w:autoSpaceDE w:val="0"/>
        <w:autoSpaceDN w:val="0"/>
        <w:adjustRightInd w:val="0"/>
        <w:spacing w:after="0" w:line="240" w:lineRule="auto"/>
        <w:rPr>
          <w:rFonts w:ascii="Arial" w:hAnsi="Arial" w:cs="Arial"/>
          <w:noProof/>
          <w:sz w:val="24"/>
          <w:szCs w:val="24"/>
        </w:rPr>
      </w:pPr>
      <w:r w:rsidRPr="00711D84">
        <w:rPr>
          <w:rFonts w:ascii="Arial" w:hAnsi="Arial" w:cs="Arial"/>
          <w:noProof/>
          <w:sz w:val="24"/>
          <w:szCs w:val="24"/>
        </w:rPr>
        <w:lastRenderedPageBreak/>
        <w:t xml:space="preserve">Instituting direction </w:t>
      </w:r>
    </w:p>
    <w:p w:rsidR="000737E2" w:rsidRPr="00711D84" w:rsidRDefault="000737E2" w:rsidP="000737E2">
      <w:pPr>
        <w:pStyle w:val="ListParagraph"/>
        <w:numPr>
          <w:ilvl w:val="0"/>
          <w:numId w:val="13"/>
        </w:numPr>
        <w:autoSpaceDE w:val="0"/>
        <w:autoSpaceDN w:val="0"/>
        <w:adjustRightInd w:val="0"/>
        <w:spacing w:after="0" w:line="240" w:lineRule="auto"/>
        <w:rPr>
          <w:rFonts w:ascii="Arial" w:hAnsi="Arial" w:cs="Arial"/>
          <w:noProof/>
          <w:sz w:val="24"/>
          <w:szCs w:val="24"/>
        </w:rPr>
      </w:pPr>
      <w:r w:rsidRPr="00711D84">
        <w:rPr>
          <w:rFonts w:ascii="Arial" w:hAnsi="Arial" w:cs="Arial"/>
          <w:noProof/>
          <w:sz w:val="24"/>
          <w:szCs w:val="24"/>
        </w:rPr>
        <w:t>Aligning People</w:t>
      </w:r>
    </w:p>
    <w:p w:rsidR="000737E2" w:rsidRPr="00711D84" w:rsidRDefault="000737E2" w:rsidP="000737E2">
      <w:pPr>
        <w:pStyle w:val="ListParagraph"/>
        <w:numPr>
          <w:ilvl w:val="0"/>
          <w:numId w:val="13"/>
        </w:numPr>
        <w:autoSpaceDE w:val="0"/>
        <w:autoSpaceDN w:val="0"/>
        <w:adjustRightInd w:val="0"/>
        <w:spacing w:after="0" w:line="240" w:lineRule="auto"/>
        <w:rPr>
          <w:rFonts w:ascii="Arial" w:hAnsi="Arial" w:cs="Arial"/>
          <w:noProof/>
          <w:sz w:val="24"/>
          <w:szCs w:val="24"/>
        </w:rPr>
      </w:pPr>
      <w:r w:rsidRPr="00711D84">
        <w:rPr>
          <w:rFonts w:ascii="Arial" w:hAnsi="Arial" w:cs="Arial"/>
          <w:noProof/>
          <w:sz w:val="24"/>
          <w:szCs w:val="24"/>
        </w:rPr>
        <w:t>Motivating collegues</w:t>
      </w:r>
    </w:p>
    <w:p w:rsidR="000737E2" w:rsidRPr="00711D84" w:rsidRDefault="000737E2" w:rsidP="000737E2">
      <w:pPr>
        <w:pStyle w:val="ListParagraph"/>
        <w:numPr>
          <w:ilvl w:val="0"/>
          <w:numId w:val="13"/>
        </w:numPr>
        <w:autoSpaceDE w:val="0"/>
        <w:autoSpaceDN w:val="0"/>
        <w:adjustRightInd w:val="0"/>
        <w:spacing w:after="0" w:line="240" w:lineRule="auto"/>
        <w:rPr>
          <w:rFonts w:ascii="Arial" w:hAnsi="Arial" w:cs="Arial"/>
          <w:noProof/>
          <w:sz w:val="24"/>
          <w:szCs w:val="24"/>
        </w:rPr>
      </w:pPr>
      <w:r w:rsidRPr="00711D84">
        <w:rPr>
          <w:rFonts w:ascii="Arial" w:hAnsi="Arial" w:cs="Arial"/>
          <w:noProof/>
          <w:sz w:val="24"/>
          <w:szCs w:val="24"/>
        </w:rPr>
        <w:t>Inpiring other colleagues</w:t>
      </w:r>
    </w:p>
    <w:p w:rsidR="000737E2" w:rsidRPr="00711D84" w:rsidRDefault="000737E2" w:rsidP="007D0789">
      <w:pPr>
        <w:autoSpaceDE w:val="0"/>
        <w:autoSpaceDN w:val="0"/>
        <w:adjustRightInd w:val="0"/>
        <w:spacing w:after="0" w:line="240" w:lineRule="auto"/>
        <w:rPr>
          <w:rFonts w:ascii="Arial" w:hAnsi="Arial" w:cs="Arial"/>
          <w:noProof/>
          <w:sz w:val="24"/>
          <w:szCs w:val="24"/>
        </w:rPr>
      </w:pPr>
    </w:p>
    <w:p w:rsidR="00982DB5" w:rsidRPr="00711D84" w:rsidRDefault="00982DB5" w:rsidP="007D0789">
      <w:pPr>
        <w:autoSpaceDE w:val="0"/>
        <w:autoSpaceDN w:val="0"/>
        <w:adjustRightInd w:val="0"/>
        <w:spacing w:after="0" w:line="240" w:lineRule="auto"/>
        <w:rPr>
          <w:rFonts w:ascii="Arial" w:hAnsi="Arial" w:cs="Arial"/>
          <w:noProof/>
          <w:sz w:val="24"/>
          <w:szCs w:val="24"/>
        </w:rPr>
      </w:pPr>
      <w:r w:rsidRPr="00711D84">
        <w:rPr>
          <w:rFonts w:ascii="Arial" w:hAnsi="Arial" w:cs="Arial"/>
          <w:noProof/>
          <w:sz w:val="24"/>
          <w:szCs w:val="24"/>
        </w:rPr>
        <w:t>(Lunenburg, 2011, p1)</w:t>
      </w:r>
      <w:r w:rsidR="007F72C1" w:rsidRPr="00711D84">
        <w:rPr>
          <w:rFonts w:ascii="Arial" w:hAnsi="Arial" w:cs="Arial"/>
          <w:noProof/>
          <w:sz w:val="24"/>
          <w:szCs w:val="24"/>
        </w:rPr>
        <w:t xml:space="preserve"> says that leadership is about managing change and management is about managing complexity. Leadership inludes the following roles:</w:t>
      </w:r>
    </w:p>
    <w:p w:rsidR="007F72C1" w:rsidRPr="00711D84" w:rsidRDefault="007F72C1" w:rsidP="007F72C1">
      <w:pPr>
        <w:pStyle w:val="ListParagraph"/>
        <w:numPr>
          <w:ilvl w:val="0"/>
          <w:numId w:val="15"/>
        </w:numPr>
        <w:autoSpaceDE w:val="0"/>
        <w:autoSpaceDN w:val="0"/>
        <w:adjustRightInd w:val="0"/>
        <w:spacing w:after="0" w:line="240" w:lineRule="auto"/>
        <w:rPr>
          <w:rFonts w:ascii="Arial" w:hAnsi="Arial" w:cs="Arial"/>
          <w:noProof/>
          <w:sz w:val="24"/>
          <w:szCs w:val="24"/>
        </w:rPr>
      </w:pPr>
      <w:r w:rsidRPr="00711D84">
        <w:rPr>
          <w:rFonts w:ascii="Arial" w:hAnsi="Arial" w:cs="Arial"/>
          <w:noProof/>
          <w:sz w:val="24"/>
          <w:szCs w:val="24"/>
        </w:rPr>
        <w:t>Providing vision for the organisation</w:t>
      </w:r>
    </w:p>
    <w:p w:rsidR="007F72C1" w:rsidRPr="00711D84" w:rsidRDefault="007F72C1" w:rsidP="007F72C1">
      <w:pPr>
        <w:pStyle w:val="ListParagraph"/>
        <w:numPr>
          <w:ilvl w:val="0"/>
          <w:numId w:val="15"/>
        </w:numPr>
        <w:autoSpaceDE w:val="0"/>
        <w:autoSpaceDN w:val="0"/>
        <w:adjustRightInd w:val="0"/>
        <w:spacing w:after="0" w:line="240" w:lineRule="auto"/>
        <w:rPr>
          <w:rFonts w:ascii="Arial" w:hAnsi="Arial" w:cs="Arial"/>
          <w:noProof/>
          <w:sz w:val="24"/>
          <w:szCs w:val="24"/>
        </w:rPr>
      </w:pPr>
      <w:r w:rsidRPr="00711D84">
        <w:rPr>
          <w:rFonts w:ascii="Arial" w:hAnsi="Arial" w:cs="Arial"/>
          <w:noProof/>
          <w:sz w:val="24"/>
          <w:szCs w:val="24"/>
        </w:rPr>
        <w:t>Aligning emoloyess with the vision</w:t>
      </w:r>
    </w:p>
    <w:p w:rsidR="007F72C1" w:rsidRPr="00711D84" w:rsidRDefault="007F72C1" w:rsidP="007F72C1">
      <w:pPr>
        <w:pStyle w:val="ListParagraph"/>
        <w:numPr>
          <w:ilvl w:val="0"/>
          <w:numId w:val="15"/>
        </w:numPr>
        <w:autoSpaceDE w:val="0"/>
        <w:autoSpaceDN w:val="0"/>
        <w:adjustRightInd w:val="0"/>
        <w:spacing w:after="0" w:line="240" w:lineRule="auto"/>
        <w:rPr>
          <w:rFonts w:ascii="Arial" w:hAnsi="Arial" w:cs="Arial"/>
          <w:noProof/>
          <w:sz w:val="24"/>
          <w:szCs w:val="24"/>
        </w:rPr>
      </w:pPr>
      <w:r w:rsidRPr="00711D84">
        <w:rPr>
          <w:rFonts w:ascii="Arial" w:hAnsi="Arial" w:cs="Arial"/>
          <w:noProof/>
          <w:sz w:val="24"/>
          <w:szCs w:val="24"/>
        </w:rPr>
        <w:t>Motivating and empowering people</w:t>
      </w:r>
    </w:p>
    <w:p w:rsidR="00982DB5" w:rsidRPr="00711D84" w:rsidRDefault="007F72C1" w:rsidP="00982DB5">
      <w:pPr>
        <w:pStyle w:val="Default"/>
        <w:rPr>
          <w:rFonts w:ascii="Arial" w:eastAsia="Times New Roman" w:hAnsi="Arial" w:cs="Arial"/>
          <w:noProof/>
          <w:color w:val="auto"/>
          <w:lang w:val="en-ZA" w:eastAsia="en-ZA"/>
        </w:rPr>
      </w:pPr>
      <w:r w:rsidRPr="00711D84">
        <w:rPr>
          <w:rFonts w:ascii="Arial" w:eastAsia="Times New Roman" w:hAnsi="Arial" w:cs="Arial"/>
          <w:noProof/>
          <w:color w:val="auto"/>
          <w:lang w:val="en-ZA" w:eastAsia="en-ZA"/>
        </w:rPr>
        <w:t xml:space="preserve">Management on the other hand include: </w:t>
      </w:r>
    </w:p>
    <w:p w:rsidR="00BC7E8D" w:rsidRPr="00711D84" w:rsidRDefault="00BC7E8D" w:rsidP="00BC7E8D">
      <w:pPr>
        <w:pStyle w:val="Default"/>
        <w:numPr>
          <w:ilvl w:val="0"/>
          <w:numId w:val="16"/>
        </w:numPr>
        <w:rPr>
          <w:rFonts w:ascii="Arial" w:eastAsia="Times New Roman" w:hAnsi="Arial" w:cs="Arial"/>
          <w:noProof/>
          <w:color w:val="auto"/>
          <w:lang w:val="en-ZA" w:eastAsia="en-ZA"/>
        </w:rPr>
      </w:pPr>
      <w:r w:rsidRPr="00711D84">
        <w:rPr>
          <w:rFonts w:ascii="Arial" w:eastAsia="Times New Roman" w:hAnsi="Arial" w:cs="Arial"/>
          <w:noProof/>
          <w:color w:val="auto"/>
          <w:lang w:val="en-ZA" w:eastAsia="en-ZA"/>
        </w:rPr>
        <w:t>Budgeting and planning</w:t>
      </w:r>
    </w:p>
    <w:p w:rsidR="00BC7E8D" w:rsidRPr="00711D84" w:rsidRDefault="00BC7E8D" w:rsidP="00BC7E8D">
      <w:pPr>
        <w:pStyle w:val="Default"/>
        <w:numPr>
          <w:ilvl w:val="0"/>
          <w:numId w:val="16"/>
        </w:numPr>
        <w:rPr>
          <w:rFonts w:ascii="Arial" w:eastAsia="Times New Roman" w:hAnsi="Arial" w:cs="Arial"/>
          <w:noProof/>
          <w:color w:val="auto"/>
          <w:lang w:val="en-ZA" w:eastAsia="en-ZA"/>
        </w:rPr>
      </w:pPr>
      <w:r w:rsidRPr="00711D84">
        <w:rPr>
          <w:rFonts w:ascii="Arial" w:eastAsia="Times New Roman" w:hAnsi="Arial" w:cs="Arial"/>
          <w:noProof/>
          <w:color w:val="auto"/>
          <w:lang w:val="en-ZA" w:eastAsia="en-ZA"/>
        </w:rPr>
        <w:t>Recruiting and organising</w:t>
      </w:r>
    </w:p>
    <w:p w:rsidR="00BC7E8D" w:rsidRPr="00711D84" w:rsidRDefault="00BC7E8D" w:rsidP="00BC7E8D">
      <w:pPr>
        <w:pStyle w:val="Default"/>
        <w:numPr>
          <w:ilvl w:val="0"/>
          <w:numId w:val="16"/>
        </w:numPr>
        <w:rPr>
          <w:rFonts w:ascii="Arial" w:eastAsia="Times New Roman" w:hAnsi="Arial" w:cs="Arial"/>
          <w:noProof/>
          <w:color w:val="auto"/>
          <w:lang w:val="en-ZA" w:eastAsia="en-ZA"/>
        </w:rPr>
      </w:pPr>
      <w:r w:rsidRPr="00711D84">
        <w:rPr>
          <w:rFonts w:ascii="Arial" w:eastAsia="Times New Roman" w:hAnsi="Arial" w:cs="Arial"/>
          <w:noProof/>
          <w:color w:val="auto"/>
          <w:lang w:val="en-ZA" w:eastAsia="en-ZA"/>
        </w:rPr>
        <w:t xml:space="preserve">Problem Solving and control </w:t>
      </w:r>
    </w:p>
    <w:p w:rsidR="003C60DC" w:rsidRPr="00711D84" w:rsidRDefault="003C60DC" w:rsidP="003C60DC">
      <w:pPr>
        <w:pStyle w:val="Default"/>
        <w:rPr>
          <w:rFonts w:ascii="Arial" w:eastAsia="Times New Roman" w:hAnsi="Arial" w:cs="Arial"/>
          <w:noProof/>
          <w:color w:val="auto"/>
          <w:lang w:val="en-ZA" w:eastAsia="en-ZA"/>
        </w:rPr>
      </w:pPr>
    </w:p>
    <w:p w:rsidR="003C60DC" w:rsidRPr="00711D84" w:rsidRDefault="003C60DC" w:rsidP="003C60DC">
      <w:pPr>
        <w:rPr>
          <w:rFonts w:ascii="Arial" w:hAnsi="Arial" w:cs="Arial"/>
          <w:noProof/>
          <w:sz w:val="24"/>
          <w:szCs w:val="24"/>
        </w:rPr>
      </w:pPr>
      <w:r w:rsidRPr="00711D84">
        <w:rPr>
          <w:rFonts w:ascii="Arial" w:hAnsi="Arial" w:cs="Arial"/>
          <w:noProof/>
          <w:sz w:val="24"/>
          <w:szCs w:val="24"/>
        </w:rPr>
        <w:t xml:space="preserve">(Popovici, 2012, p126) says that </w:t>
      </w:r>
      <w:r w:rsidRPr="00711D84">
        <w:rPr>
          <w:rFonts w:ascii="Arial" w:hAnsi="Arial" w:cs="Arial"/>
          <w:noProof/>
          <w:sz w:val="24"/>
          <w:szCs w:val="24"/>
        </w:rPr>
        <w:t>management’s roles are about achieving organisational goals, prediction, coordination, employee development and monitoring. Leadership on the other</w:t>
      </w:r>
      <w:r w:rsidR="00D607A9" w:rsidRPr="00711D84">
        <w:rPr>
          <w:rFonts w:ascii="Arial" w:hAnsi="Arial" w:cs="Arial"/>
          <w:noProof/>
          <w:sz w:val="24"/>
          <w:szCs w:val="24"/>
        </w:rPr>
        <w:t xml:space="preserve"> </w:t>
      </w:r>
      <w:r w:rsidRPr="00711D84">
        <w:rPr>
          <w:rFonts w:ascii="Arial" w:hAnsi="Arial" w:cs="Arial"/>
          <w:noProof/>
          <w:sz w:val="24"/>
          <w:szCs w:val="24"/>
        </w:rPr>
        <w:t>hand is about influence, win followership, guiding others and being a teacher to others in business.</w:t>
      </w:r>
    </w:p>
    <w:p w:rsidR="007D0789" w:rsidRPr="00711D84" w:rsidRDefault="00004AD6" w:rsidP="00570210">
      <w:pPr>
        <w:rPr>
          <w:rFonts w:ascii="Arial" w:hAnsi="Arial" w:cs="Arial"/>
          <w:noProof/>
          <w:sz w:val="24"/>
          <w:szCs w:val="24"/>
        </w:rPr>
      </w:pPr>
      <w:r w:rsidRPr="00711D84">
        <w:rPr>
          <w:rFonts w:ascii="Arial" w:hAnsi="Arial" w:cs="Arial"/>
          <w:noProof/>
          <w:sz w:val="24"/>
          <w:szCs w:val="24"/>
        </w:rPr>
        <w:t xml:space="preserve">See table below for a summary of differences </w:t>
      </w:r>
      <w:r w:rsidR="00741775" w:rsidRPr="00711D84">
        <w:rPr>
          <w:rFonts w:ascii="Arial" w:hAnsi="Arial" w:cs="Arial"/>
          <w:noProof/>
          <w:sz w:val="24"/>
          <w:szCs w:val="24"/>
        </w:rPr>
        <w:t>in</w:t>
      </w:r>
      <w:r w:rsidRPr="00711D84">
        <w:rPr>
          <w:rFonts w:ascii="Arial" w:hAnsi="Arial" w:cs="Arial"/>
          <w:noProof/>
          <w:sz w:val="24"/>
          <w:szCs w:val="24"/>
        </w:rPr>
        <w:t xml:space="preserve"> leader</w:t>
      </w:r>
      <w:r w:rsidR="00741775" w:rsidRPr="00711D84">
        <w:rPr>
          <w:rFonts w:ascii="Arial" w:hAnsi="Arial" w:cs="Arial"/>
          <w:noProof/>
          <w:sz w:val="24"/>
          <w:szCs w:val="24"/>
        </w:rPr>
        <w:t xml:space="preserve">ship and management roles </w:t>
      </w:r>
      <w:r w:rsidRPr="00711D84">
        <w:rPr>
          <w:rFonts w:ascii="Arial" w:hAnsi="Arial" w:cs="Arial"/>
          <w:noProof/>
          <w:sz w:val="24"/>
          <w:szCs w:val="24"/>
        </w:rPr>
        <w:t>as discussed above.</w:t>
      </w:r>
    </w:p>
    <w:tbl>
      <w:tblPr>
        <w:tblStyle w:val="TableGrid"/>
        <w:tblW w:w="0" w:type="auto"/>
        <w:tblLook w:val="04A0" w:firstRow="1" w:lastRow="0" w:firstColumn="1" w:lastColumn="0" w:noHBand="0" w:noVBand="1"/>
      </w:tblPr>
      <w:tblGrid>
        <w:gridCol w:w="4675"/>
        <w:gridCol w:w="4675"/>
      </w:tblGrid>
      <w:tr w:rsidR="002D41CD" w:rsidRPr="00711D84" w:rsidTr="002F4B3B">
        <w:tc>
          <w:tcPr>
            <w:tcW w:w="9350" w:type="dxa"/>
            <w:gridSpan w:val="2"/>
          </w:tcPr>
          <w:p w:rsidR="002D41CD" w:rsidRPr="00711D84" w:rsidRDefault="002D41CD" w:rsidP="002D41CD">
            <w:pPr>
              <w:jc w:val="center"/>
              <w:rPr>
                <w:rFonts w:ascii="Arial" w:hAnsi="Arial" w:cs="Arial"/>
                <w:b/>
                <w:sz w:val="24"/>
                <w:szCs w:val="24"/>
              </w:rPr>
            </w:pPr>
            <w:r w:rsidRPr="00711D84">
              <w:rPr>
                <w:rFonts w:ascii="Arial" w:hAnsi="Arial" w:cs="Arial"/>
                <w:b/>
                <w:sz w:val="24"/>
                <w:szCs w:val="24"/>
              </w:rPr>
              <w:t>Differences</w:t>
            </w:r>
          </w:p>
        </w:tc>
      </w:tr>
      <w:tr w:rsidR="002D41CD" w:rsidRPr="00711D84" w:rsidTr="002D41CD">
        <w:tc>
          <w:tcPr>
            <w:tcW w:w="4675" w:type="dxa"/>
          </w:tcPr>
          <w:p w:rsidR="002D41CD" w:rsidRPr="00711D84" w:rsidRDefault="002D41CD" w:rsidP="008D64F9">
            <w:pPr>
              <w:rPr>
                <w:rFonts w:ascii="Arial" w:hAnsi="Arial" w:cs="Arial"/>
                <w:b/>
                <w:noProof/>
                <w:sz w:val="24"/>
                <w:szCs w:val="24"/>
              </w:rPr>
            </w:pPr>
            <w:r w:rsidRPr="00711D84">
              <w:rPr>
                <w:rFonts w:ascii="Arial" w:hAnsi="Arial" w:cs="Arial"/>
                <w:b/>
                <w:noProof/>
                <w:sz w:val="24"/>
                <w:szCs w:val="24"/>
              </w:rPr>
              <w:t>Leader Characteristics</w:t>
            </w:r>
          </w:p>
        </w:tc>
        <w:tc>
          <w:tcPr>
            <w:tcW w:w="4675" w:type="dxa"/>
          </w:tcPr>
          <w:p w:rsidR="002D41CD" w:rsidRPr="00711D84" w:rsidRDefault="002D41CD" w:rsidP="008D64F9">
            <w:pPr>
              <w:rPr>
                <w:rFonts w:ascii="Arial" w:hAnsi="Arial" w:cs="Arial"/>
                <w:b/>
                <w:noProof/>
                <w:sz w:val="24"/>
                <w:szCs w:val="24"/>
              </w:rPr>
            </w:pPr>
            <w:r w:rsidRPr="00711D84">
              <w:rPr>
                <w:rFonts w:ascii="Arial" w:hAnsi="Arial" w:cs="Arial"/>
                <w:b/>
                <w:noProof/>
                <w:sz w:val="24"/>
                <w:szCs w:val="24"/>
              </w:rPr>
              <w:t>Manager Characteristics</w:t>
            </w:r>
          </w:p>
        </w:tc>
      </w:tr>
      <w:tr w:rsidR="002D41CD" w:rsidRPr="00711D84" w:rsidTr="00F96F19">
        <w:tc>
          <w:tcPr>
            <w:tcW w:w="9350" w:type="dxa"/>
            <w:gridSpan w:val="2"/>
          </w:tcPr>
          <w:p w:rsidR="002D41CD" w:rsidRPr="00711D84" w:rsidRDefault="002D41CD" w:rsidP="008D64F9">
            <w:pPr>
              <w:rPr>
                <w:rFonts w:ascii="Arial" w:hAnsi="Arial" w:cs="Arial"/>
                <w:b/>
                <w:sz w:val="24"/>
                <w:szCs w:val="24"/>
              </w:rPr>
            </w:pPr>
            <w:r w:rsidRPr="00711D84">
              <w:rPr>
                <w:rFonts w:ascii="Arial" w:hAnsi="Arial" w:cs="Arial"/>
                <w:b/>
                <w:noProof/>
                <w:sz w:val="24"/>
                <w:szCs w:val="24"/>
              </w:rPr>
              <w:t>(Codrington, 2007)</w:t>
            </w:r>
          </w:p>
        </w:tc>
      </w:tr>
      <w:tr w:rsidR="002D41CD" w:rsidRPr="00711D84" w:rsidTr="002D41CD">
        <w:tc>
          <w:tcPr>
            <w:tcW w:w="4675" w:type="dxa"/>
          </w:tcPr>
          <w:p w:rsidR="002D41CD" w:rsidRPr="00711D84" w:rsidRDefault="00D355BF" w:rsidP="008D64F9">
            <w:pPr>
              <w:rPr>
                <w:rFonts w:ascii="Arial" w:hAnsi="Arial" w:cs="Arial"/>
                <w:b/>
                <w:sz w:val="24"/>
                <w:szCs w:val="24"/>
              </w:rPr>
            </w:pPr>
            <w:r w:rsidRPr="00711D84">
              <w:rPr>
                <w:rFonts w:ascii="Arial" w:hAnsi="Arial" w:cs="Arial"/>
                <w:noProof/>
                <w:sz w:val="24"/>
                <w:szCs w:val="24"/>
              </w:rPr>
              <w:t>Driving innovation</w:t>
            </w:r>
          </w:p>
        </w:tc>
        <w:tc>
          <w:tcPr>
            <w:tcW w:w="4675" w:type="dxa"/>
          </w:tcPr>
          <w:p w:rsidR="002D41CD" w:rsidRPr="00711D84" w:rsidRDefault="00D355BF" w:rsidP="008D64F9">
            <w:pPr>
              <w:rPr>
                <w:rFonts w:ascii="Arial" w:hAnsi="Arial" w:cs="Arial"/>
                <w:b/>
                <w:sz w:val="24"/>
                <w:szCs w:val="24"/>
              </w:rPr>
            </w:pPr>
            <w:r w:rsidRPr="00711D84">
              <w:rPr>
                <w:rFonts w:ascii="Arial" w:hAnsi="Arial" w:cs="Arial"/>
                <w:noProof/>
                <w:sz w:val="24"/>
                <w:szCs w:val="24"/>
              </w:rPr>
              <w:t>Implementation</w:t>
            </w:r>
          </w:p>
        </w:tc>
      </w:tr>
      <w:tr w:rsidR="002D41CD" w:rsidRPr="00711D84" w:rsidTr="002D41CD">
        <w:tc>
          <w:tcPr>
            <w:tcW w:w="4675" w:type="dxa"/>
          </w:tcPr>
          <w:p w:rsidR="002D41CD" w:rsidRPr="00711D84" w:rsidRDefault="00D355BF" w:rsidP="00D355BF">
            <w:pPr>
              <w:autoSpaceDE w:val="0"/>
              <w:autoSpaceDN w:val="0"/>
              <w:adjustRightInd w:val="0"/>
              <w:spacing w:after="0" w:line="240" w:lineRule="auto"/>
              <w:rPr>
                <w:rFonts w:ascii="Arial" w:hAnsi="Arial" w:cs="Arial"/>
                <w:noProof/>
                <w:sz w:val="24"/>
                <w:szCs w:val="24"/>
              </w:rPr>
            </w:pPr>
            <w:r w:rsidRPr="00711D84">
              <w:rPr>
                <w:rFonts w:ascii="Arial" w:hAnsi="Arial" w:cs="Arial"/>
                <w:noProof/>
                <w:sz w:val="24"/>
                <w:szCs w:val="24"/>
              </w:rPr>
              <w:t>Challenging the existing state of affairs</w:t>
            </w:r>
          </w:p>
        </w:tc>
        <w:tc>
          <w:tcPr>
            <w:tcW w:w="4675" w:type="dxa"/>
          </w:tcPr>
          <w:p w:rsidR="002D41CD" w:rsidRPr="00711D84" w:rsidRDefault="00D355BF" w:rsidP="00D355BF">
            <w:pPr>
              <w:autoSpaceDE w:val="0"/>
              <w:autoSpaceDN w:val="0"/>
              <w:adjustRightInd w:val="0"/>
              <w:spacing w:after="0" w:line="240" w:lineRule="auto"/>
              <w:rPr>
                <w:rFonts w:ascii="Arial" w:hAnsi="Arial" w:cs="Arial"/>
                <w:noProof/>
                <w:sz w:val="24"/>
                <w:szCs w:val="24"/>
              </w:rPr>
            </w:pPr>
            <w:r w:rsidRPr="00711D84">
              <w:rPr>
                <w:rFonts w:ascii="Arial" w:hAnsi="Arial" w:cs="Arial"/>
                <w:noProof/>
                <w:sz w:val="24"/>
                <w:szCs w:val="24"/>
              </w:rPr>
              <w:t>Accepting the existing state of affairs</w:t>
            </w:r>
          </w:p>
        </w:tc>
      </w:tr>
      <w:tr w:rsidR="00D355BF" w:rsidRPr="00711D84" w:rsidTr="002D41CD">
        <w:tc>
          <w:tcPr>
            <w:tcW w:w="4675" w:type="dxa"/>
          </w:tcPr>
          <w:p w:rsidR="00D355BF" w:rsidRPr="00711D84" w:rsidRDefault="00D355BF" w:rsidP="00D355BF">
            <w:pPr>
              <w:rPr>
                <w:rFonts w:ascii="Arial" w:hAnsi="Arial" w:cs="Arial"/>
                <w:noProof/>
                <w:sz w:val="24"/>
                <w:szCs w:val="24"/>
              </w:rPr>
            </w:pPr>
            <w:r w:rsidRPr="00711D84">
              <w:rPr>
                <w:rFonts w:ascii="Arial" w:hAnsi="Arial" w:cs="Arial"/>
                <w:noProof/>
                <w:sz w:val="24"/>
                <w:szCs w:val="24"/>
              </w:rPr>
              <w:t xml:space="preserve">Seeking Risk and opportunities </w:t>
            </w:r>
          </w:p>
        </w:tc>
        <w:tc>
          <w:tcPr>
            <w:tcW w:w="4675" w:type="dxa"/>
          </w:tcPr>
          <w:p w:rsidR="00D355BF" w:rsidRPr="00711D84" w:rsidRDefault="00D355BF" w:rsidP="00D355BF">
            <w:pPr>
              <w:autoSpaceDE w:val="0"/>
              <w:autoSpaceDN w:val="0"/>
              <w:adjustRightInd w:val="0"/>
              <w:spacing w:after="0" w:line="240" w:lineRule="auto"/>
              <w:rPr>
                <w:rFonts w:ascii="Arial" w:hAnsi="Arial" w:cs="Arial"/>
                <w:noProof/>
                <w:sz w:val="24"/>
                <w:szCs w:val="24"/>
              </w:rPr>
            </w:pPr>
            <w:r w:rsidRPr="00711D84">
              <w:rPr>
                <w:rFonts w:ascii="Arial" w:hAnsi="Arial" w:cs="Arial"/>
                <w:noProof/>
                <w:sz w:val="24"/>
                <w:szCs w:val="24"/>
              </w:rPr>
              <w:t>Ensuring Safety</w:t>
            </w:r>
          </w:p>
        </w:tc>
      </w:tr>
      <w:tr w:rsidR="002D5524" w:rsidRPr="00711D84" w:rsidTr="00F47F40">
        <w:tc>
          <w:tcPr>
            <w:tcW w:w="9350" w:type="dxa"/>
            <w:gridSpan w:val="2"/>
          </w:tcPr>
          <w:p w:rsidR="002D5524" w:rsidRPr="00711D84" w:rsidRDefault="00E33D7E" w:rsidP="008D64F9">
            <w:pPr>
              <w:rPr>
                <w:rFonts w:ascii="Arial" w:hAnsi="Arial" w:cs="Arial"/>
                <w:b/>
                <w:sz w:val="24"/>
                <w:szCs w:val="24"/>
              </w:rPr>
            </w:pPr>
            <w:r w:rsidRPr="00711D84">
              <w:rPr>
                <w:rFonts w:ascii="Arial" w:hAnsi="Arial" w:cs="Arial"/>
                <w:b/>
                <w:noProof/>
                <w:sz w:val="24"/>
                <w:szCs w:val="24"/>
              </w:rPr>
              <w:t>(Algahtani, 2014</w:t>
            </w:r>
            <w:r w:rsidRPr="00711D84">
              <w:rPr>
                <w:rFonts w:ascii="Arial" w:hAnsi="Arial" w:cs="Arial"/>
                <w:b/>
                <w:noProof/>
                <w:sz w:val="24"/>
                <w:szCs w:val="24"/>
              </w:rPr>
              <w:t>)</w:t>
            </w:r>
          </w:p>
        </w:tc>
      </w:tr>
      <w:tr w:rsidR="002D5524" w:rsidRPr="00711D84" w:rsidTr="002D41CD">
        <w:tc>
          <w:tcPr>
            <w:tcW w:w="4675" w:type="dxa"/>
          </w:tcPr>
          <w:p w:rsidR="00F655A6" w:rsidRPr="00711D84" w:rsidRDefault="00F655A6" w:rsidP="00F655A6">
            <w:pPr>
              <w:autoSpaceDE w:val="0"/>
              <w:autoSpaceDN w:val="0"/>
              <w:adjustRightInd w:val="0"/>
              <w:spacing w:after="0" w:line="240" w:lineRule="auto"/>
              <w:rPr>
                <w:rFonts w:ascii="Arial" w:hAnsi="Arial" w:cs="Arial"/>
                <w:noProof/>
                <w:sz w:val="24"/>
                <w:szCs w:val="24"/>
              </w:rPr>
            </w:pPr>
            <w:r w:rsidRPr="00711D84">
              <w:rPr>
                <w:rFonts w:ascii="Arial" w:hAnsi="Arial" w:cs="Arial"/>
                <w:noProof/>
                <w:sz w:val="24"/>
                <w:szCs w:val="24"/>
              </w:rPr>
              <w:t>I</w:t>
            </w:r>
            <w:r w:rsidRPr="00711D84">
              <w:rPr>
                <w:rFonts w:ascii="Arial" w:hAnsi="Arial" w:cs="Arial"/>
                <w:noProof/>
                <w:sz w:val="24"/>
                <w:szCs w:val="24"/>
              </w:rPr>
              <w:t>nstituting</w:t>
            </w:r>
            <w:r w:rsidRPr="00711D84">
              <w:rPr>
                <w:rFonts w:ascii="Arial" w:hAnsi="Arial" w:cs="Arial"/>
                <w:noProof/>
                <w:sz w:val="24"/>
                <w:szCs w:val="24"/>
              </w:rPr>
              <w:t xml:space="preserve"> direction </w:t>
            </w:r>
          </w:p>
          <w:p w:rsidR="002D5524" w:rsidRPr="00711D84" w:rsidRDefault="002D5524" w:rsidP="008D64F9">
            <w:pPr>
              <w:rPr>
                <w:rFonts w:ascii="Arial" w:hAnsi="Arial" w:cs="Arial"/>
                <w:noProof/>
                <w:sz w:val="24"/>
                <w:szCs w:val="24"/>
              </w:rPr>
            </w:pPr>
          </w:p>
        </w:tc>
        <w:tc>
          <w:tcPr>
            <w:tcW w:w="4675" w:type="dxa"/>
          </w:tcPr>
          <w:p w:rsidR="002D5524" w:rsidRPr="00711D84" w:rsidRDefault="00F655A6" w:rsidP="008D64F9">
            <w:pPr>
              <w:rPr>
                <w:rFonts w:ascii="Arial" w:hAnsi="Arial" w:cs="Arial"/>
                <w:noProof/>
                <w:sz w:val="24"/>
                <w:szCs w:val="24"/>
              </w:rPr>
            </w:pPr>
            <w:r w:rsidRPr="00711D84">
              <w:rPr>
                <w:rFonts w:ascii="Arial" w:hAnsi="Arial" w:cs="Arial"/>
                <w:noProof/>
                <w:sz w:val="24"/>
                <w:szCs w:val="24"/>
              </w:rPr>
              <w:t>Giving direction</w:t>
            </w:r>
          </w:p>
        </w:tc>
      </w:tr>
      <w:tr w:rsidR="009376EB" w:rsidRPr="00711D84" w:rsidTr="002D41CD">
        <w:tc>
          <w:tcPr>
            <w:tcW w:w="4675" w:type="dxa"/>
          </w:tcPr>
          <w:p w:rsidR="009376EB" w:rsidRPr="00711D84" w:rsidRDefault="009376EB" w:rsidP="008870B2">
            <w:pPr>
              <w:autoSpaceDE w:val="0"/>
              <w:autoSpaceDN w:val="0"/>
              <w:adjustRightInd w:val="0"/>
              <w:spacing w:after="0" w:line="240" w:lineRule="auto"/>
              <w:rPr>
                <w:rFonts w:ascii="Arial" w:hAnsi="Arial" w:cs="Arial"/>
                <w:noProof/>
                <w:sz w:val="24"/>
                <w:szCs w:val="24"/>
              </w:rPr>
            </w:pPr>
            <w:r w:rsidRPr="00711D84">
              <w:rPr>
                <w:rFonts w:ascii="Arial" w:hAnsi="Arial" w:cs="Arial"/>
                <w:noProof/>
                <w:sz w:val="24"/>
                <w:szCs w:val="24"/>
              </w:rPr>
              <w:t>Aligning People</w:t>
            </w:r>
          </w:p>
          <w:p w:rsidR="009376EB" w:rsidRPr="00711D84" w:rsidRDefault="009376EB" w:rsidP="008870B2">
            <w:pPr>
              <w:autoSpaceDE w:val="0"/>
              <w:autoSpaceDN w:val="0"/>
              <w:adjustRightInd w:val="0"/>
              <w:spacing w:after="0" w:line="240" w:lineRule="auto"/>
              <w:rPr>
                <w:rFonts w:ascii="Arial" w:hAnsi="Arial" w:cs="Arial"/>
                <w:noProof/>
                <w:sz w:val="24"/>
                <w:szCs w:val="24"/>
              </w:rPr>
            </w:pPr>
          </w:p>
        </w:tc>
        <w:tc>
          <w:tcPr>
            <w:tcW w:w="4675" w:type="dxa"/>
          </w:tcPr>
          <w:p w:rsidR="009376EB" w:rsidRPr="00711D84" w:rsidRDefault="009376EB" w:rsidP="008870B2">
            <w:pPr>
              <w:autoSpaceDE w:val="0"/>
              <w:autoSpaceDN w:val="0"/>
              <w:adjustRightInd w:val="0"/>
              <w:spacing w:after="0" w:line="240" w:lineRule="auto"/>
              <w:rPr>
                <w:rFonts w:ascii="Arial" w:hAnsi="Arial" w:cs="Arial"/>
                <w:noProof/>
                <w:sz w:val="24"/>
                <w:szCs w:val="24"/>
              </w:rPr>
            </w:pPr>
            <w:r w:rsidRPr="00711D84">
              <w:rPr>
                <w:rFonts w:ascii="Arial" w:hAnsi="Arial" w:cs="Arial"/>
                <w:noProof/>
                <w:sz w:val="24"/>
                <w:szCs w:val="24"/>
              </w:rPr>
              <w:t>P</w:t>
            </w:r>
            <w:r w:rsidRPr="00711D84">
              <w:rPr>
                <w:rFonts w:ascii="Arial" w:hAnsi="Arial" w:cs="Arial"/>
                <w:noProof/>
                <w:sz w:val="24"/>
                <w:szCs w:val="24"/>
              </w:rPr>
              <w:t>lanning</w:t>
            </w:r>
            <w:r w:rsidR="008870B2" w:rsidRPr="00711D84">
              <w:rPr>
                <w:rFonts w:ascii="Arial" w:hAnsi="Arial" w:cs="Arial"/>
                <w:noProof/>
                <w:sz w:val="24"/>
                <w:szCs w:val="24"/>
              </w:rPr>
              <w:t xml:space="preserve"> and </w:t>
            </w:r>
            <w:r w:rsidR="008870B2" w:rsidRPr="00711D84">
              <w:rPr>
                <w:rFonts w:ascii="Arial" w:hAnsi="Arial" w:cs="Arial"/>
                <w:noProof/>
                <w:sz w:val="24"/>
                <w:szCs w:val="24"/>
              </w:rPr>
              <w:t>Budgetting</w:t>
            </w:r>
          </w:p>
        </w:tc>
      </w:tr>
      <w:tr w:rsidR="009376EB" w:rsidRPr="00711D84" w:rsidTr="002D41CD">
        <w:tc>
          <w:tcPr>
            <w:tcW w:w="4675" w:type="dxa"/>
          </w:tcPr>
          <w:p w:rsidR="008870B2" w:rsidRPr="00711D84" w:rsidRDefault="008870B2" w:rsidP="008870B2">
            <w:pPr>
              <w:autoSpaceDE w:val="0"/>
              <w:autoSpaceDN w:val="0"/>
              <w:adjustRightInd w:val="0"/>
              <w:spacing w:after="0" w:line="240" w:lineRule="auto"/>
              <w:rPr>
                <w:rFonts w:ascii="Arial" w:hAnsi="Arial" w:cs="Arial"/>
                <w:noProof/>
                <w:sz w:val="24"/>
                <w:szCs w:val="24"/>
              </w:rPr>
            </w:pPr>
            <w:r w:rsidRPr="00711D84">
              <w:rPr>
                <w:rFonts w:ascii="Arial" w:hAnsi="Arial" w:cs="Arial"/>
                <w:noProof/>
                <w:sz w:val="24"/>
                <w:szCs w:val="24"/>
              </w:rPr>
              <w:t>Motivating collegues</w:t>
            </w:r>
          </w:p>
          <w:p w:rsidR="009376EB" w:rsidRPr="00711D84" w:rsidRDefault="009376EB" w:rsidP="008870B2">
            <w:pPr>
              <w:autoSpaceDE w:val="0"/>
              <w:autoSpaceDN w:val="0"/>
              <w:adjustRightInd w:val="0"/>
              <w:spacing w:after="0" w:line="240" w:lineRule="auto"/>
              <w:rPr>
                <w:rFonts w:ascii="Arial" w:hAnsi="Arial" w:cs="Arial"/>
                <w:noProof/>
                <w:sz w:val="24"/>
                <w:szCs w:val="24"/>
              </w:rPr>
            </w:pPr>
          </w:p>
        </w:tc>
        <w:tc>
          <w:tcPr>
            <w:tcW w:w="4675" w:type="dxa"/>
          </w:tcPr>
          <w:p w:rsidR="009376EB" w:rsidRPr="00711D84" w:rsidRDefault="009376EB" w:rsidP="009376EB">
            <w:pPr>
              <w:rPr>
                <w:rFonts w:ascii="Arial" w:hAnsi="Arial" w:cs="Arial"/>
                <w:noProof/>
                <w:sz w:val="24"/>
                <w:szCs w:val="24"/>
              </w:rPr>
            </w:pPr>
            <w:r w:rsidRPr="00711D84">
              <w:rPr>
                <w:rFonts w:ascii="Arial" w:hAnsi="Arial" w:cs="Arial"/>
                <w:noProof/>
                <w:sz w:val="24"/>
                <w:szCs w:val="24"/>
              </w:rPr>
              <w:t>C</w:t>
            </w:r>
            <w:r w:rsidRPr="00711D84">
              <w:rPr>
                <w:rFonts w:ascii="Arial" w:hAnsi="Arial" w:cs="Arial"/>
                <w:noProof/>
                <w:sz w:val="24"/>
                <w:szCs w:val="24"/>
              </w:rPr>
              <w:t>oordinating</w:t>
            </w:r>
          </w:p>
        </w:tc>
      </w:tr>
      <w:tr w:rsidR="009376EB" w:rsidRPr="00711D84" w:rsidTr="002D41CD">
        <w:tc>
          <w:tcPr>
            <w:tcW w:w="4675" w:type="dxa"/>
          </w:tcPr>
          <w:p w:rsidR="008870B2" w:rsidRPr="00711D84" w:rsidRDefault="008870B2" w:rsidP="008870B2">
            <w:pPr>
              <w:autoSpaceDE w:val="0"/>
              <w:autoSpaceDN w:val="0"/>
              <w:adjustRightInd w:val="0"/>
              <w:spacing w:after="0" w:line="240" w:lineRule="auto"/>
              <w:rPr>
                <w:rFonts w:ascii="Arial" w:hAnsi="Arial" w:cs="Arial"/>
                <w:noProof/>
                <w:sz w:val="24"/>
                <w:szCs w:val="24"/>
              </w:rPr>
            </w:pPr>
            <w:r w:rsidRPr="00711D84">
              <w:rPr>
                <w:rFonts w:ascii="Arial" w:hAnsi="Arial" w:cs="Arial"/>
                <w:noProof/>
                <w:sz w:val="24"/>
                <w:szCs w:val="24"/>
              </w:rPr>
              <w:t>Inpiring other colleagues</w:t>
            </w:r>
          </w:p>
          <w:p w:rsidR="009376EB" w:rsidRPr="00711D84" w:rsidRDefault="009376EB" w:rsidP="008870B2">
            <w:pPr>
              <w:autoSpaceDE w:val="0"/>
              <w:autoSpaceDN w:val="0"/>
              <w:adjustRightInd w:val="0"/>
              <w:spacing w:after="0" w:line="240" w:lineRule="auto"/>
              <w:rPr>
                <w:rFonts w:ascii="Arial" w:hAnsi="Arial" w:cs="Arial"/>
                <w:noProof/>
                <w:sz w:val="24"/>
                <w:szCs w:val="24"/>
              </w:rPr>
            </w:pPr>
          </w:p>
        </w:tc>
        <w:tc>
          <w:tcPr>
            <w:tcW w:w="4675" w:type="dxa"/>
          </w:tcPr>
          <w:p w:rsidR="009376EB" w:rsidRPr="00711D84" w:rsidRDefault="009376EB" w:rsidP="009376EB">
            <w:pPr>
              <w:rPr>
                <w:rFonts w:ascii="Arial" w:hAnsi="Arial" w:cs="Arial"/>
                <w:noProof/>
                <w:sz w:val="24"/>
                <w:szCs w:val="24"/>
              </w:rPr>
            </w:pPr>
            <w:r w:rsidRPr="00711D84">
              <w:rPr>
                <w:rFonts w:ascii="Arial" w:hAnsi="Arial" w:cs="Arial"/>
                <w:noProof/>
                <w:sz w:val="24"/>
                <w:szCs w:val="24"/>
              </w:rPr>
              <w:t>M</w:t>
            </w:r>
            <w:r w:rsidRPr="00711D84">
              <w:rPr>
                <w:rFonts w:ascii="Arial" w:hAnsi="Arial" w:cs="Arial"/>
                <w:noProof/>
                <w:sz w:val="24"/>
                <w:szCs w:val="24"/>
              </w:rPr>
              <w:t>onitoring functions</w:t>
            </w:r>
          </w:p>
        </w:tc>
      </w:tr>
      <w:tr w:rsidR="00F410A6" w:rsidRPr="00711D84" w:rsidTr="00DC2F29">
        <w:tc>
          <w:tcPr>
            <w:tcW w:w="9350" w:type="dxa"/>
            <w:gridSpan w:val="2"/>
          </w:tcPr>
          <w:p w:rsidR="00F410A6" w:rsidRPr="00711D84" w:rsidRDefault="00E26ECF" w:rsidP="008D64F9">
            <w:pPr>
              <w:rPr>
                <w:rFonts w:ascii="Arial" w:hAnsi="Arial" w:cs="Arial"/>
                <w:b/>
                <w:sz w:val="24"/>
                <w:szCs w:val="24"/>
              </w:rPr>
            </w:pPr>
            <w:r w:rsidRPr="00711D84">
              <w:rPr>
                <w:rFonts w:ascii="Arial" w:hAnsi="Arial" w:cs="Arial"/>
                <w:b/>
                <w:noProof/>
                <w:sz w:val="24"/>
                <w:szCs w:val="24"/>
              </w:rPr>
              <w:lastRenderedPageBreak/>
              <w:t>(Popovici, 2012)</w:t>
            </w:r>
          </w:p>
        </w:tc>
      </w:tr>
      <w:tr w:rsidR="001502CE" w:rsidRPr="00711D84" w:rsidTr="002D41CD">
        <w:tc>
          <w:tcPr>
            <w:tcW w:w="4675" w:type="dxa"/>
          </w:tcPr>
          <w:p w:rsidR="001502CE" w:rsidRPr="00711D84" w:rsidRDefault="00E26ECF" w:rsidP="008D64F9">
            <w:pPr>
              <w:rPr>
                <w:rFonts w:ascii="Arial" w:hAnsi="Arial" w:cs="Arial"/>
                <w:noProof/>
                <w:sz w:val="24"/>
                <w:szCs w:val="24"/>
              </w:rPr>
            </w:pPr>
            <w:r w:rsidRPr="00711D84">
              <w:rPr>
                <w:rFonts w:ascii="Arial" w:hAnsi="Arial" w:cs="Arial"/>
                <w:noProof/>
                <w:sz w:val="24"/>
                <w:szCs w:val="24"/>
              </w:rPr>
              <w:t>Teaching</w:t>
            </w:r>
            <w:r w:rsidRPr="00711D84">
              <w:rPr>
                <w:rFonts w:ascii="Arial" w:hAnsi="Arial" w:cs="Arial"/>
                <w:noProof/>
                <w:sz w:val="24"/>
                <w:szCs w:val="24"/>
              </w:rPr>
              <w:t xml:space="preserve"> to others in business</w:t>
            </w:r>
          </w:p>
        </w:tc>
        <w:tc>
          <w:tcPr>
            <w:tcW w:w="4675" w:type="dxa"/>
          </w:tcPr>
          <w:p w:rsidR="001502CE" w:rsidRPr="00711D84" w:rsidRDefault="00222297" w:rsidP="00222297">
            <w:pPr>
              <w:rPr>
                <w:rFonts w:ascii="Arial" w:hAnsi="Arial" w:cs="Arial"/>
                <w:b/>
                <w:sz w:val="24"/>
                <w:szCs w:val="24"/>
              </w:rPr>
            </w:pPr>
            <w:r w:rsidRPr="00711D84">
              <w:rPr>
                <w:rFonts w:ascii="Arial" w:hAnsi="Arial" w:cs="Arial"/>
                <w:noProof/>
                <w:sz w:val="24"/>
                <w:szCs w:val="24"/>
              </w:rPr>
              <w:t>coordination</w:t>
            </w:r>
            <w:r w:rsidRPr="00711D84">
              <w:rPr>
                <w:rFonts w:ascii="Arial" w:hAnsi="Arial" w:cs="Arial"/>
                <w:noProof/>
                <w:sz w:val="24"/>
                <w:szCs w:val="24"/>
              </w:rPr>
              <w:t xml:space="preserve"> </w:t>
            </w:r>
            <w:r w:rsidR="00D607A9" w:rsidRPr="00711D84">
              <w:rPr>
                <w:rFonts w:ascii="Arial" w:hAnsi="Arial" w:cs="Arial"/>
                <w:noProof/>
                <w:sz w:val="24"/>
                <w:szCs w:val="24"/>
              </w:rPr>
              <w:t xml:space="preserve">other individuals </w:t>
            </w:r>
          </w:p>
        </w:tc>
      </w:tr>
      <w:tr w:rsidR="00E26ECF" w:rsidRPr="00711D84" w:rsidTr="002D41CD">
        <w:tc>
          <w:tcPr>
            <w:tcW w:w="4675" w:type="dxa"/>
          </w:tcPr>
          <w:p w:rsidR="00E26ECF" w:rsidRPr="00711D84" w:rsidRDefault="00D607A9" w:rsidP="008D64F9">
            <w:pPr>
              <w:rPr>
                <w:rFonts w:ascii="Arial" w:hAnsi="Arial" w:cs="Arial"/>
                <w:noProof/>
                <w:sz w:val="24"/>
                <w:szCs w:val="24"/>
              </w:rPr>
            </w:pPr>
            <w:r w:rsidRPr="00711D84">
              <w:rPr>
                <w:rFonts w:ascii="Arial" w:hAnsi="Arial" w:cs="Arial"/>
                <w:noProof/>
                <w:sz w:val="24"/>
                <w:szCs w:val="24"/>
              </w:rPr>
              <w:t>W</w:t>
            </w:r>
            <w:r w:rsidRPr="00711D84">
              <w:rPr>
                <w:rFonts w:ascii="Arial" w:hAnsi="Arial" w:cs="Arial"/>
                <w:noProof/>
                <w:sz w:val="24"/>
                <w:szCs w:val="24"/>
              </w:rPr>
              <w:t>in followership</w:t>
            </w:r>
            <w:r w:rsidR="00222297" w:rsidRPr="00711D84">
              <w:rPr>
                <w:rFonts w:ascii="Arial" w:hAnsi="Arial" w:cs="Arial"/>
                <w:noProof/>
                <w:sz w:val="24"/>
                <w:szCs w:val="24"/>
              </w:rPr>
              <w:t xml:space="preserve"> and influence </w:t>
            </w:r>
          </w:p>
        </w:tc>
        <w:tc>
          <w:tcPr>
            <w:tcW w:w="4675" w:type="dxa"/>
          </w:tcPr>
          <w:p w:rsidR="00E26ECF" w:rsidRPr="00711D84" w:rsidRDefault="00222297" w:rsidP="008D64F9">
            <w:pPr>
              <w:rPr>
                <w:rFonts w:ascii="Arial" w:hAnsi="Arial" w:cs="Arial"/>
                <w:b/>
                <w:sz w:val="24"/>
                <w:szCs w:val="24"/>
              </w:rPr>
            </w:pPr>
            <w:r w:rsidRPr="00711D84">
              <w:rPr>
                <w:rFonts w:ascii="Arial" w:hAnsi="Arial" w:cs="Arial"/>
                <w:noProof/>
                <w:sz w:val="24"/>
                <w:szCs w:val="24"/>
              </w:rPr>
              <w:t>Monitoring other individuals</w:t>
            </w:r>
          </w:p>
        </w:tc>
      </w:tr>
      <w:tr w:rsidR="00042AFA" w:rsidRPr="00711D84" w:rsidTr="0088613B">
        <w:tc>
          <w:tcPr>
            <w:tcW w:w="9350" w:type="dxa"/>
            <w:gridSpan w:val="2"/>
          </w:tcPr>
          <w:p w:rsidR="00042AFA" w:rsidRPr="00711D84" w:rsidRDefault="00042AFA" w:rsidP="008D64F9">
            <w:pPr>
              <w:rPr>
                <w:rFonts w:ascii="Arial" w:hAnsi="Arial" w:cs="Arial"/>
                <w:b/>
                <w:sz w:val="24"/>
                <w:szCs w:val="24"/>
              </w:rPr>
            </w:pPr>
            <w:r w:rsidRPr="00711D84">
              <w:rPr>
                <w:rFonts w:ascii="Arial" w:hAnsi="Arial" w:cs="Arial"/>
                <w:b/>
                <w:noProof/>
                <w:sz w:val="24"/>
                <w:szCs w:val="24"/>
              </w:rPr>
              <w:t>(Lunenburg, 2011)</w:t>
            </w:r>
          </w:p>
        </w:tc>
      </w:tr>
      <w:tr w:rsidR="00042AFA" w:rsidRPr="00711D84" w:rsidTr="002D41CD">
        <w:tc>
          <w:tcPr>
            <w:tcW w:w="4675" w:type="dxa"/>
          </w:tcPr>
          <w:p w:rsidR="00042AFA" w:rsidRPr="00711D84" w:rsidRDefault="00A6560C" w:rsidP="00A6560C">
            <w:pPr>
              <w:rPr>
                <w:rFonts w:ascii="Arial" w:hAnsi="Arial" w:cs="Arial"/>
                <w:noProof/>
                <w:sz w:val="24"/>
                <w:szCs w:val="24"/>
              </w:rPr>
            </w:pPr>
            <w:r w:rsidRPr="00711D84">
              <w:rPr>
                <w:rFonts w:ascii="Arial" w:hAnsi="Arial" w:cs="Arial"/>
                <w:noProof/>
                <w:sz w:val="24"/>
                <w:szCs w:val="24"/>
              </w:rPr>
              <w:t>Providing vision for the organisation</w:t>
            </w:r>
          </w:p>
        </w:tc>
        <w:tc>
          <w:tcPr>
            <w:tcW w:w="4675" w:type="dxa"/>
          </w:tcPr>
          <w:p w:rsidR="00042AFA" w:rsidRPr="00711D84" w:rsidRDefault="00A6560C" w:rsidP="00A6560C">
            <w:pPr>
              <w:rPr>
                <w:rFonts w:ascii="Arial" w:hAnsi="Arial" w:cs="Arial"/>
                <w:noProof/>
                <w:sz w:val="24"/>
                <w:szCs w:val="24"/>
              </w:rPr>
            </w:pPr>
            <w:r w:rsidRPr="00711D84">
              <w:rPr>
                <w:rFonts w:ascii="Arial" w:hAnsi="Arial" w:cs="Arial"/>
                <w:noProof/>
                <w:sz w:val="24"/>
                <w:szCs w:val="24"/>
              </w:rPr>
              <w:t>Budgeting and planning</w:t>
            </w:r>
          </w:p>
        </w:tc>
      </w:tr>
      <w:tr w:rsidR="00042AFA" w:rsidRPr="00711D84" w:rsidTr="002D41CD">
        <w:tc>
          <w:tcPr>
            <w:tcW w:w="4675" w:type="dxa"/>
          </w:tcPr>
          <w:p w:rsidR="00042AFA" w:rsidRPr="00711D84" w:rsidRDefault="00A6560C" w:rsidP="00A6560C">
            <w:pPr>
              <w:rPr>
                <w:rFonts w:ascii="Arial" w:hAnsi="Arial" w:cs="Arial"/>
                <w:noProof/>
                <w:sz w:val="24"/>
                <w:szCs w:val="24"/>
              </w:rPr>
            </w:pPr>
            <w:r w:rsidRPr="00711D84">
              <w:rPr>
                <w:rFonts w:ascii="Arial" w:hAnsi="Arial" w:cs="Arial"/>
                <w:noProof/>
                <w:sz w:val="24"/>
                <w:szCs w:val="24"/>
              </w:rPr>
              <w:t>Aligning emoloyess with the vision</w:t>
            </w:r>
          </w:p>
        </w:tc>
        <w:tc>
          <w:tcPr>
            <w:tcW w:w="4675" w:type="dxa"/>
          </w:tcPr>
          <w:p w:rsidR="00042AFA" w:rsidRPr="00711D84" w:rsidRDefault="00A6560C" w:rsidP="00A6560C">
            <w:pPr>
              <w:rPr>
                <w:rFonts w:ascii="Arial" w:hAnsi="Arial" w:cs="Arial"/>
                <w:noProof/>
                <w:sz w:val="24"/>
                <w:szCs w:val="24"/>
              </w:rPr>
            </w:pPr>
            <w:r w:rsidRPr="00711D84">
              <w:rPr>
                <w:rFonts w:ascii="Arial" w:hAnsi="Arial" w:cs="Arial"/>
                <w:noProof/>
                <w:sz w:val="24"/>
                <w:szCs w:val="24"/>
              </w:rPr>
              <w:t>Recruiting and organising</w:t>
            </w:r>
          </w:p>
        </w:tc>
      </w:tr>
      <w:tr w:rsidR="00042AFA" w:rsidRPr="00711D84" w:rsidTr="002D41CD">
        <w:tc>
          <w:tcPr>
            <w:tcW w:w="4675" w:type="dxa"/>
          </w:tcPr>
          <w:p w:rsidR="00042AFA" w:rsidRPr="00711D84" w:rsidRDefault="00A6560C" w:rsidP="00A6560C">
            <w:pPr>
              <w:rPr>
                <w:rFonts w:ascii="Arial" w:hAnsi="Arial" w:cs="Arial"/>
                <w:noProof/>
                <w:sz w:val="24"/>
                <w:szCs w:val="24"/>
              </w:rPr>
            </w:pPr>
            <w:r w:rsidRPr="00711D84">
              <w:rPr>
                <w:rFonts w:ascii="Arial" w:hAnsi="Arial" w:cs="Arial"/>
                <w:noProof/>
                <w:sz w:val="24"/>
                <w:szCs w:val="24"/>
              </w:rPr>
              <w:t>Motivating and empowering people</w:t>
            </w:r>
          </w:p>
        </w:tc>
        <w:tc>
          <w:tcPr>
            <w:tcW w:w="4675" w:type="dxa"/>
          </w:tcPr>
          <w:p w:rsidR="00042AFA" w:rsidRPr="00711D84" w:rsidRDefault="00A6560C" w:rsidP="00A6560C">
            <w:pPr>
              <w:rPr>
                <w:rFonts w:ascii="Arial" w:hAnsi="Arial" w:cs="Arial"/>
                <w:noProof/>
                <w:sz w:val="24"/>
                <w:szCs w:val="24"/>
              </w:rPr>
            </w:pPr>
            <w:r w:rsidRPr="00711D84">
              <w:rPr>
                <w:rFonts w:ascii="Arial" w:hAnsi="Arial" w:cs="Arial"/>
                <w:noProof/>
                <w:sz w:val="24"/>
                <w:szCs w:val="24"/>
              </w:rPr>
              <w:t xml:space="preserve">Problem Solving and control </w:t>
            </w:r>
          </w:p>
        </w:tc>
      </w:tr>
    </w:tbl>
    <w:p w:rsidR="0016107A" w:rsidRPr="00711D84" w:rsidRDefault="0016107A" w:rsidP="008D64F9">
      <w:pPr>
        <w:rPr>
          <w:rFonts w:ascii="Arial" w:hAnsi="Arial" w:cs="Arial"/>
          <w:b/>
          <w:sz w:val="24"/>
          <w:szCs w:val="24"/>
        </w:rPr>
      </w:pPr>
    </w:p>
    <w:p w:rsidR="00A20DD3" w:rsidRDefault="00FB3886" w:rsidP="00330401">
      <w:pPr>
        <w:pStyle w:val="Heading1"/>
        <w:numPr>
          <w:ilvl w:val="1"/>
          <w:numId w:val="8"/>
        </w:numPr>
        <w:rPr>
          <w:rFonts w:ascii="Arial" w:hAnsi="Arial" w:cs="Arial"/>
        </w:rPr>
      </w:pPr>
      <w:bookmarkStart w:id="27" w:name="_Toc466324000"/>
      <w:r>
        <w:rPr>
          <w:rFonts w:ascii="Arial" w:hAnsi="Arial" w:cs="Arial"/>
        </w:rPr>
        <w:t>Similarities</w:t>
      </w:r>
      <w:bookmarkEnd w:id="27"/>
    </w:p>
    <w:p w:rsidR="00444F8A" w:rsidRDefault="00444F8A" w:rsidP="00444F8A"/>
    <w:p w:rsidR="00444F8A" w:rsidRPr="00711D84" w:rsidRDefault="00444F8A" w:rsidP="00444F8A">
      <w:pPr>
        <w:rPr>
          <w:rFonts w:ascii="Arial" w:hAnsi="Arial" w:cs="Arial"/>
          <w:noProof/>
          <w:sz w:val="24"/>
          <w:szCs w:val="24"/>
        </w:rPr>
      </w:pPr>
      <w:r w:rsidRPr="00711D84">
        <w:rPr>
          <w:rFonts w:ascii="Arial" w:hAnsi="Arial" w:cs="Arial"/>
          <w:noProof/>
          <w:sz w:val="24"/>
          <w:szCs w:val="24"/>
        </w:rPr>
        <w:t xml:space="preserve">Based on </w:t>
      </w:r>
      <w:r w:rsidRPr="00711D84">
        <w:rPr>
          <w:rFonts w:ascii="Arial" w:hAnsi="Arial" w:cs="Arial"/>
          <w:noProof/>
          <w:sz w:val="24"/>
          <w:szCs w:val="24"/>
        </w:rPr>
        <w:t>(Algahtani, 2014</w:t>
      </w:r>
      <w:r w:rsidRPr="00711D84">
        <w:rPr>
          <w:rFonts w:ascii="Arial" w:hAnsi="Arial" w:cs="Arial"/>
          <w:noProof/>
          <w:sz w:val="24"/>
          <w:szCs w:val="24"/>
        </w:rPr>
        <w:t>, p72</w:t>
      </w:r>
      <w:r w:rsidR="005A4505" w:rsidRPr="00711D84">
        <w:rPr>
          <w:rFonts w:ascii="Arial" w:hAnsi="Arial" w:cs="Arial"/>
          <w:noProof/>
          <w:sz w:val="24"/>
          <w:szCs w:val="24"/>
        </w:rPr>
        <w:t>-76</w:t>
      </w:r>
      <w:r w:rsidRPr="00711D84">
        <w:rPr>
          <w:rFonts w:ascii="Arial" w:hAnsi="Arial" w:cs="Arial"/>
          <w:noProof/>
          <w:sz w:val="24"/>
          <w:szCs w:val="24"/>
        </w:rPr>
        <w:t>)</w:t>
      </w:r>
      <w:r w:rsidRPr="00711D84">
        <w:rPr>
          <w:rFonts w:ascii="Arial" w:hAnsi="Arial" w:cs="Arial"/>
          <w:noProof/>
          <w:sz w:val="24"/>
          <w:szCs w:val="24"/>
        </w:rPr>
        <w:t xml:space="preserve"> leaders and managers do share some similar functions and roles, they both </w:t>
      </w:r>
      <w:r w:rsidR="005141B5" w:rsidRPr="00711D84">
        <w:rPr>
          <w:rFonts w:ascii="Arial" w:hAnsi="Arial" w:cs="Arial"/>
          <w:noProof/>
          <w:sz w:val="24"/>
          <w:szCs w:val="24"/>
        </w:rPr>
        <w:t>work</w:t>
      </w:r>
      <w:r w:rsidR="005A4505" w:rsidRPr="00711D84">
        <w:rPr>
          <w:rFonts w:ascii="Arial" w:hAnsi="Arial" w:cs="Arial"/>
          <w:noProof/>
          <w:sz w:val="24"/>
          <w:szCs w:val="24"/>
        </w:rPr>
        <w:t xml:space="preserve"> with people, achieving common goals and exercising</w:t>
      </w:r>
      <w:r w:rsidRPr="00711D84">
        <w:rPr>
          <w:rFonts w:ascii="Arial" w:hAnsi="Arial" w:cs="Arial"/>
          <w:noProof/>
          <w:sz w:val="24"/>
          <w:szCs w:val="24"/>
        </w:rPr>
        <w:t xml:space="preserve"> some powers to inluence</w:t>
      </w:r>
      <w:r w:rsidR="005A4505" w:rsidRPr="00711D84">
        <w:rPr>
          <w:rFonts w:ascii="Arial" w:hAnsi="Arial" w:cs="Arial"/>
          <w:noProof/>
          <w:sz w:val="24"/>
          <w:szCs w:val="24"/>
        </w:rPr>
        <w:t xml:space="preserve"> others</w:t>
      </w:r>
      <w:r w:rsidRPr="00711D84">
        <w:rPr>
          <w:rFonts w:ascii="Arial" w:hAnsi="Arial" w:cs="Arial"/>
          <w:noProof/>
          <w:sz w:val="24"/>
          <w:szCs w:val="24"/>
        </w:rPr>
        <w:t xml:space="preserve"> in order to reach certain goals.</w:t>
      </w:r>
    </w:p>
    <w:p w:rsidR="00966E1E" w:rsidRPr="00711D84" w:rsidRDefault="00966E1E" w:rsidP="00966E1E">
      <w:pPr>
        <w:autoSpaceDE w:val="0"/>
        <w:autoSpaceDN w:val="0"/>
        <w:adjustRightInd w:val="0"/>
        <w:spacing w:after="0" w:line="240" w:lineRule="auto"/>
        <w:rPr>
          <w:rFonts w:ascii="Arial" w:hAnsi="Arial" w:cs="Arial"/>
          <w:noProof/>
          <w:sz w:val="24"/>
          <w:szCs w:val="24"/>
        </w:rPr>
      </w:pPr>
      <w:r w:rsidRPr="00711D84">
        <w:rPr>
          <w:rFonts w:ascii="Arial" w:hAnsi="Arial" w:cs="Arial"/>
          <w:noProof/>
          <w:sz w:val="24"/>
          <w:szCs w:val="24"/>
        </w:rPr>
        <w:t>(Algahtani, 2014</w:t>
      </w:r>
      <w:r w:rsidRPr="00711D84">
        <w:rPr>
          <w:rFonts w:ascii="Arial" w:hAnsi="Arial" w:cs="Arial"/>
          <w:noProof/>
          <w:sz w:val="24"/>
          <w:szCs w:val="24"/>
        </w:rPr>
        <w:t xml:space="preserve">, p75) cites </w:t>
      </w:r>
      <w:sdt>
        <w:sdtPr>
          <w:rPr>
            <w:rFonts w:ascii="Arial" w:hAnsi="Arial" w:cs="Arial"/>
            <w:noProof/>
            <w:sz w:val="24"/>
            <w:szCs w:val="24"/>
          </w:rPr>
          <w:id w:val="-1288508754"/>
          <w:citation/>
        </w:sdtPr>
        <w:sdtContent>
          <w:r w:rsidR="0008358B">
            <w:rPr>
              <w:rFonts w:ascii="Arial" w:hAnsi="Arial" w:cs="Arial"/>
              <w:noProof/>
              <w:sz w:val="24"/>
              <w:szCs w:val="24"/>
            </w:rPr>
            <w:fldChar w:fldCharType="begin"/>
          </w:r>
          <w:r w:rsidR="0008358B" w:rsidRPr="0008358B">
            <w:rPr>
              <w:rFonts w:ascii="Arial" w:hAnsi="Arial" w:cs="Arial"/>
              <w:noProof/>
              <w:sz w:val="24"/>
              <w:szCs w:val="24"/>
            </w:rPr>
            <w:instrText xml:space="preserve"> CITATION Kot06 \l 7177 </w:instrText>
          </w:r>
          <w:r w:rsidR="0008358B">
            <w:rPr>
              <w:rFonts w:ascii="Arial" w:hAnsi="Arial" w:cs="Arial"/>
              <w:noProof/>
              <w:sz w:val="24"/>
              <w:szCs w:val="24"/>
            </w:rPr>
            <w:fldChar w:fldCharType="separate"/>
          </w:r>
          <w:r w:rsidR="00BC4B89" w:rsidRPr="00BC4B89">
            <w:rPr>
              <w:rFonts w:ascii="Arial" w:hAnsi="Arial" w:cs="Arial"/>
              <w:noProof/>
              <w:sz w:val="24"/>
              <w:szCs w:val="24"/>
            </w:rPr>
            <w:t>(Kotterman, 2006)</w:t>
          </w:r>
          <w:r w:rsidR="0008358B">
            <w:rPr>
              <w:rFonts w:ascii="Arial" w:hAnsi="Arial" w:cs="Arial"/>
              <w:noProof/>
              <w:sz w:val="24"/>
              <w:szCs w:val="24"/>
            </w:rPr>
            <w:fldChar w:fldCharType="end"/>
          </w:r>
        </w:sdtContent>
      </w:sdt>
      <w:r w:rsidRPr="00711D84">
        <w:rPr>
          <w:rFonts w:ascii="Arial" w:hAnsi="Arial" w:cs="Arial"/>
          <w:noProof/>
          <w:sz w:val="24"/>
          <w:szCs w:val="24"/>
        </w:rPr>
        <w:t xml:space="preserve"> who says that leadership and management are not necessarily the same but they overlap. </w:t>
      </w:r>
    </w:p>
    <w:p w:rsidR="007F2AC8" w:rsidRPr="00711D84" w:rsidRDefault="007F2AC8" w:rsidP="00444F8A">
      <w:pPr>
        <w:rPr>
          <w:rFonts w:ascii="Arial" w:hAnsi="Arial" w:cs="Arial"/>
          <w:noProof/>
          <w:sz w:val="24"/>
          <w:szCs w:val="24"/>
        </w:rPr>
      </w:pPr>
      <w:r w:rsidRPr="00711D84">
        <w:rPr>
          <w:rFonts w:ascii="Arial" w:hAnsi="Arial" w:cs="Arial"/>
          <w:noProof/>
          <w:sz w:val="24"/>
          <w:szCs w:val="24"/>
        </w:rPr>
        <w:t xml:space="preserve">(Lopez, 2014, p99-p100) cites </w:t>
      </w:r>
      <w:r w:rsidR="002D7900" w:rsidRPr="00BC4B89">
        <w:rPr>
          <w:rFonts w:ascii="Arial" w:hAnsi="Arial" w:cs="Arial"/>
          <w:noProof/>
          <w:sz w:val="24"/>
          <w:szCs w:val="24"/>
        </w:rPr>
        <w:t xml:space="preserve">(Blackford and Kerr, </w:t>
      </w:r>
      <w:r w:rsidRPr="00BC4B89">
        <w:rPr>
          <w:rFonts w:ascii="Arial" w:hAnsi="Arial" w:cs="Arial"/>
          <w:noProof/>
          <w:sz w:val="24"/>
          <w:szCs w:val="24"/>
        </w:rPr>
        <w:t>1994)</w:t>
      </w:r>
      <w:r w:rsidRPr="00711D84">
        <w:rPr>
          <w:rFonts w:ascii="Arial" w:hAnsi="Arial" w:cs="Arial"/>
          <w:noProof/>
          <w:sz w:val="24"/>
          <w:szCs w:val="24"/>
        </w:rPr>
        <w:t xml:space="preserve"> who says that the management revolution was initiated by the </w:t>
      </w:r>
      <w:r w:rsidR="002D7900" w:rsidRPr="00711D84">
        <w:rPr>
          <w:rFonts w:ascii="Arial" w:hAnsi="Arial" w:cs="Arial"/>
          <w:noProof/>
          <w:sz w:val="24"/>
          <w:szCs w:val="24"/>
        </w:rPr>
        <w:t>expansion and gr</w:t>
      </w:r>
      <w:r w:rsidR="00C455BB" w:rsidRPr="00711D84">
        <w:rPr>
          <w:rFonts w:ascii="Arial" w:hAnsi="Arial" w:cs="Arial"/>
          <w:noProof/>
          <w:sz w:val="24"/>
          <w:szCs w:val="24"/>
        </w:rPr>
        <w:t>owth of the rail system in the United S</w:t>
      </w:r>
      <w:r w:rsidR="002D7900" w:rsidRPr="00711D84">
        <w:rPr>
          <w:rFonts w:ascii="Arial" w:hAnsi="Arial" w:cs="Arial"/>
          <w:noProof/>
          <w:sz w:val="24"/>
          <w:szCs w:val="24"/>
        </w:rPr>
        <w:t xml:space="preserve">tates. Big entrerprises started replacing small informal business structures, informal management was replaced with </w:t>
      </w:r>
      <w:r w:rsidR="002D7900" w:rsidRPr="00711D84">
        <w:rPr>
          <w:rFonts w:ascii="Arial" w:hAnsi="Arial" w:cs="Arial"/>
          <w:noProof/>
          <w:sz w:val="24"/>
          <w:szCs w:val="24"/>
        </w:rPr>
        <w:t xml:space="preserve">bureaucratic </w:t>
      </w:r>
      <w:r w:rsidR="002D7900" w:rsidRPr="00711D84">
        <w:rPr>
          <w:rFonts w:ascii="Arial" w:hAnsi="Arial" w:cs="Arial"/>
          <w:noProof/>
          <w:sz w:val="24"/>
          <w:szCs w:val="24"/>
        </w:rPr>
        <w:t xml:space="preserve">or organised </w:t>
      </w:r>
      <w:r w:rsidR="002D7900" w:rsidRPr="00711D84">
        <w:rPr>
          <w:rFonts w:ascii="Arial" w:hAnsi="Arial" w:cs="Arial"/>
          <w:noProof/>
          <w:sz w:val="24"/>
          <w:szCs w:val="24"/>
        </w:rPr>
        <w:t>management</w:t>
      </w:r>
      <w:r w:rsidR="002D7900" w:rsidRPr="00711D84">
        <w:rPr>
          <w:rFonts w:ascii="Arial" w:hAnsi="Arial" w:cs="Arial"/>
          <w:noProof/>
          <w:sz w:val="24"/>
          <w:szCs w:val="24"/>
        </w:rPr>
        <w:t xml:space="preserve"> which was more efficient in managing multiple plants.</w:t>
      </w:r>
    </w:p>
    <w:p w:rsidR="00080C27" w:rsidRPr="00711D84" w:rsidRDefault="00080C27" w:rsidP="00444F8A">
      <w:pPr>
        <w:rPr>
          <w:rFonts w:ascii="Arial" w:hAnsi="Arial" w:cs="Arial"/>
          <w:noProof/>
          <w:sz w:val="24"/>
          <w:szCs w:val="24"/>
        </w:rPr>
      </w:pPr>
      <w:r w:rsidRPr="00711D84">
        <w:rPr>
          <w:rFonts w:ascii="Arial" w:hAnsi="Arial" w:cs="Arial"/>
          <w:noProof/>
          <w:sz w:val="24"/>
          <w:szCs w:val="24"/>
        </w:rPr>
        <w:t>The entire operatio</w:t>
      </w:r>
      <w:r w:rsidR="00255549" w:rsidRPr="00711D84">
        <w:rPr>
          <w:rFonts w:ascii="Arial" w:hAnsi="Arial" w:cs="Arial"/>
          <w:noProof/>
          <w:sz w:val="24"/>
          <w:szCs w:val="24"/>
        </w:rPr>
        <w:t>n of the railroad system and sti</w:t>
      </w:r>
      <w:r w:rsidRPr="00711D84">
        <w:rPr>
          <w:rFonts w:ascii="Arial" w:hAnsi="Arial" w:cs="Arial"/>
          <w:noProof/>
          <w:sz w:val="24"/>
          <w:szCs w:val="24"/>
        </w:rPr>
        <w:t xml:space="preserve">ll business moved from being a one-man show to a complex authority system driven by one man who was an engineer responsible for multiple smaller companies, the individual who was only a leader became a manager. This individual was very knowledgable about processes of the organisation and taught others work, and his system became the systematic methodology </w:t>
      </w:r>
      <w:r w:rsidR="00E0472D" w:rsidRPr="00711D84">
        <w:rPr>
          <w:rFonts w:ascii="Arial" w:hAnsi="Arial" w:cs="Arial"/>
          <w:noProof/>
          <w:sz w:val="24"/>
          <w:szCs w:val="24"/>
        </w:rPr>
        <w:t xml:space="preserve">which is </w:t>
      </w:r>
      <w:r w:rsidR="00255549" w:rsidRPr="00711D84">
        <w:rPr>
          <w:rFonts w:ascii="Arial" w:hAnsi="Arial" w:cs="Arial"/>
          <w:noProof/>
          <w:sz w:val="24"/>
          <w:szCs w:val="24"/>
        </w:rPr>
        <w:t xml:space="preserve">today </w:t>
      </w:r>
      <w:r w:rsidR="00E0472D" w:rsidRPr="00711D84">
        <w:rPr>
          <w:rFonts w:ascii="Arial" w:hAnsi="Arial" w:cs="Arial"/>
          <w:noProof/>
          <w:sz w:val="24"/>
          <w:szCs w:val="24"/>
        </w:rPr>
        <w:t>known as</w:t>
      </w:r>
      <w:r w:rsidRPr="00711D84">
        <w:rPr>
          <w:rFonts w:ascii="Arial" w:hAnsi="Arial" w:cs="Arial"/>
          <w:noProof/>
          <w:sz w:val="24"/>
          <w:szCs w:val="24"/>
        </w:rPr>
        <w:t xml:space="preserve"> systematic management</w:t>
      </w:r>
      <w:r w:rsidR="00E0472D" w:rsidRPr="00711D84">
        <w:rPr>
          <w:rFonts w:ascii="Arial" w:hAnsi="Arial" w:cs="Arial"/>
          <w:noProof/>
          <w:sz w:val="24"/>
          <w:szCs w:val="24"/>
        </w:rPr>
        <w:t>. This system has strong priority on control, qualification, predictability and providing jobs to the unskilled. After labour unrest, the system moved away from being systematic.</w:t>
      </w:r>
    </w:p>
    <w:p w:rsidR="00E0472D" w:rsidRPr="00711D84" w:rsidRDefault="00E0472D" w:rsidP="00444F8A">
      <w:pPr>
        <w:rPr>
          <w:rFonts w:ascii="Arial" w:hAnsi="Arial" w:cs="Arial"/>
          <w:noProof/>
          <w:sz w:val="24"/>
          <w:szCs w:val="24"/>
        </w:rPr>
      </w:pPr>
      <w:r w:rsidRPr="00711D84">
        <w:rPr>
          <w:rFonts w:ascii="Arial" w:hAnsi="Arial" w:cs="Arial"/>
          <w:noProof/>
          <w:sz w:val="24"/>
          <w:szCs w:val="24"/>
        </w:rPr>
        <w:t xml:space="preserve">The engineer highlited above has both characteristics of a leader and those of a manager, because he had vision and put it to action, he came with his own system and put </w:t>
      </w:r>
      <w:r w:rsidR="00C75660" w:rsidRPr="00711D84">
        <w:rPr>
          <w:rFonts w:ascii="Arial" w:hAnsi="Arial" w:cs="Arial"/>
          <w:noProof/>
          <w:sz w:val="24"/>
          <w:szCs w:val="24"/>
        </w:rPr>
        <w:t xml:space="preserve">it in </w:t>
      </w:r>
      <w:r w:rsidRPr="00711D84">
        <w:rPr>
          <w:rFonts w:ascii="Arial" w:hAnsi="Arial" w:cs="Arial"/>
          <w:noProof/>
          <w:sz w:val="24"/>
          <w:szCs w:val="24"/>
        </w:rPr>
        <w:t xml:space="preserve">place which are characteristics of a leader, but he  also continued to recruit and trained unskilled employees, he was also skilled as an engineer and was therefore involved in operational issues which are functions of a manager. Which proves that </w:t>
      </w:r>
      <w:r w:rsidRPr="00711D84">
        <w:rPr>
          <w:rFonts w:ascii="Arial" w:hAnsi="Arial" w:cs="Arial"/>
          <w:noProof/>
          <w:sz w:val="24"/>
          <w:szCs w:val="24"/>
        </w:rPr>
        <w:lastRenderedPageBreak/>
        <w:t>leaders need managerial skills and managers need leadership skills. The two overlap as indicated above.</w:t>
      </w:r>
    </w:p>
    <w:p w:rsidR="00E0472D" w:rsidRPr="00711D84" w:rsidRDefault="00E0472D" w:rsidP="00444F8A">
      <w:pPr>
        <w:rPr>
          <w:rFonts w:ascii="Arial" w:hAnsi="Arial" w:cs="Arial"/>
          <w:noProof/>
          <w:sz w:val="24"/>
          <w:szCs w:val="24"/>
        </w:rPr>
      </w:pPr>
      <w:r w:rsidRPr="00711D84">
        <w:rPr>
          <w:rFonts w:ascii="Arial" w:hAnsi="Arial" w:cs="Arial"/>
          <w:noProof/>
          <w:sz w:val="24"/>
          <w:szCs w:val="24"/>
        </w:rPr>
        <w:t>(Lopez, 2014</w:t>
      </w:r>
      <w:r w:rsidRPr="00711D84">
        <w:rPr>
          <w:rFonts w:ascii="Arial" w:hAnsi="Arial" w:cs="Arial"/>
          <w:noProof/>
          <w:sz w:val="24"/>
          <w:szCs w:val="24"/>
        </w:rPr>
        <w:t>, p101</w:t>
      </w:r>
      <w:r w:rsidRPr="00711D84">
        <w:rPr>
          <w:rFonts w:ascii="Arial" w:hAnsi="Arial" w:cs="Arial"/>
          <w:noProof/>
          <w:sz w:val="24"/>
          <w:szCs w:val="24"/>
        </w:rPr>
        <w:t>-p</w:t>
      </w:r>
      <w:r w:rsidRPr="00711D84">
        <w:rPr>
          <w:rFonts w:ascii="Arial" w:hAnsi="Arial" w:cs="Arial"/>
          <w:noProof/>
          <w:sz w:val="24"/>
          <w:szCs w:val="24"/>
        </w:rPr>
        <w:t>110</w:t>
      </w:r>
      <w:r w:rsidRPr="00711D84">
        <w:rPr>
          <w:rFonts w:ascii="Arial" w:hAnsi="Arial" w:cs="Arial"/>
          <w:noProof/>
          <w:sz w:val="24"/>
          <w:szCs w:val="24"/>
        </w:rPr>
        <w:t>)</w:t>
      </w:r>
      <w:r w:rsidRPr="00711D84">
        <w:rPr>
          <w:rFonts w:ascii="Arial" w:hAnsi="Arial" w:cs="Arial"/>
          <w:noProof/>
          <w:sz w:val="24"/>
          <w:szCs w:val="24"/>
        </w:rPr>
        <w:t xml:space="preserve"> says more than a century after industrial revolution </w:t>
      </w:r>
      <w:r w:rsidR="00D60D8A" w:rsidRPr="00711D84">
        <w:rPr>
          <w:rFonts w:ascii="Arial" w:hAnsi="Arial" w:cs="Arial"/>
          <w:noProof/>
          <w:sz w:val="24"/>
          <w:szCs w:val="24"/>
        </w:rPr>
        <w:t xml:space="preserve">and the introduction of </w:t>
      </w:r>
      <w:r w:rsidR="00C75660" w:rsidRPr="00711D84">
        <w:rPr>
          <w:rFonts w:ascii="Arial" w:hAnsi="Arial" w:cs="Arial"/>
          <w:noProof/>
          <w:sz w:val="24"/>
          <w:szCs w:val="24"/>
        </w:rPr>
        <w:t xml:space="preserve">the </w:t>
      </w:r>
      <w:r w:rsidR="00D60D8A" w:rsidRPr="00711D84">
        <w:rPr>
          <w:rFonts w:ascii="Arial" w:hAnsi="Arial" w:cs="Arial"/>
          <w:noProof/>
          <w:sz w:val="24"/>
          <w:szCs w:val="24"/>
        </w:rPr>
        <w:t>scientific management</w:t>
      </w:r>
      <w:r w:rsidR="00C75660" w:rsidRPr="00711D84">
        <w:rPr>
          <w:rFonts w:ascii="Arial" w:hAnsi="Arial" w:cs="Arial"/>
          <w:noProof/>
          <w:sz w:val="24"/>
          <w:szCs w:val="24"/>
        </w:rPr>
        <w:t xml:space="preserve"> system</w:t>
      </w:r>
      <w:r w:rsidR="00D60D8A" w:rsidRPr="00711D84">
        <w:rPr>
          <w:rFonts w:ascii="Arial" w:hAnsi="Arial" w:cs="Arial"/>
          <w:noProof/>
          <w:sz w:val="24"/>
          <w:szCs w:val="24"/>
        </w:rPr>
        <w:t xml:space="preserve">, management is still described the same way, with budgeting, controlling, planning as most articles did above. It is inappropriate after so many years to be still perpetuating this definition of management. </w:t>
      </w:r>
    </w:p>
    <w:p w:rsidR="00D60D8A" w:rsidRPr="00711D84" w:rsidRDefault="00D60D8A" w:rsidP="00444F8A">
      <w:pPr>
        <w:rPr>
          <w:rFonts w:ascii="Arial" w:hAnsi="Arial" w:cs="Arial"/>
          <w:noProof/>
          <w:sz w:val="24"/>
          <w:szCs w:val="24"/>
        </w:rPr>
      </w:pPr>
      <w:r w:rsidRPr="00711D84">
        <w:rPr>
          <w:rFonts w:ascii="Arial" w:hAnsi="Arial" w:cs="Arial"/>
          <w:noProof/>
          <w:sz w:val="24"/>
          <w:szCs w:val="24"/>
        </w:rPr>
        <w:t>(Lopez, 2014, p101-p110)</w:t>
      </w:r>
      <w:r w:rsidRPr="00711D84">
        <w:rPr>
          <w:rFonts w:ascii="Arial" w:hAnsi="Arial" w:cs="Arial"/>
          <w:noProof/>
          <w:sz w:val="24"/>
          <w:szCs w:val="24"/>
        </w:rPr>
        <w:t xml:space="preserve"> as cited from </w:t>
      </w:r>
      <w:r w:rsidRPr="00711D84">
        <w:rPr>
          <w:rFonts w:ascii="Arial" w:hAnsi="Arial" w:cs="Arial"/>
          <w:noProof/>
          <w:sz w:val="24"/>
          <w:szCs w:val="24"/>
        </w:rPr>
        <w:t>Mintzberg (2009)</w:t>
      </w:r>
      <w:r w:rsidRPr="00711D84">
        <w:rPr>
          <w:rFonts w:ascii="Arial" w:hAnsi="Arial" w:cs="Arial"/>
          <w:noProof/>
          <w:sz w:val="24"/>
          <w:szCs w:val="24"/>
        </w:rPr>
        <w:t xml:space="preserve"> says that managers have </w:t>
      </w:r>
      <w:r w:rsidRPr="00711D84">
        <w:rPr>
          <w:rFonts w:ascii="Arial" w:hAnsi="Arial" w:cs="Arial"/>
          <w:noProof/>
          <w:sz w:val="24"/>
          <w:szCs w:val="24"/>
        </w:rPr>
        <w:t>interpersonal</w:t>
      </w:r>
      <w:r w:rsidRPr="00711D84">
        <w:rPr>
          <w:rFonts w:ascii="Arial" w:hAnsi="Arial" w:cs="Arial"/>
          <w:noProof/>
          <w:sz w:val="24"/>
          <w:szCs w:val="24"/>
        </w:rPr>
        <w:t xml:space="preserve"> characteristics and one of them is leadership which is very appropriate in modern days. Leaders need managerial skills in order to be effective like budget analysis because leaders need to know that income has to come from business practices set by them.</w:t>
      </w:r>
    </w:p>
    <w:p w:rsidR="00C95595" w:rsidRPr="00711D84" w:rsidRDefault="00E81F82" w:rsidP="00444F8A">
      <w:pPr>
        <w:rPr>
          <w:rFonts w:ascii="Arial" w:hAnsi="Arial" w:cs="Arial"/>
          <w:noProof/>
          <w:sz w:val="24"/>
          <w:szCs w:val="24"/>
        </w:rPr>
      </w:pPr>
      <w:r w:rsidRPr="00711D84">
        <w:rPr>
          <w:rFonts w:ascii="Arial" w:hAnsi="Arial" w:cs="Arial"/>
          <w:noProof/>
          <w:sz w:val="24"/>
          <w:szCs w:val="24"/>
        </w:rPr>
        <w:t xml:space="preserve">Business students are most likely to see management as being boring, while leadership is well liked due to most of the academic literature which sometimes perceives a manager as an unethical individual whereas leaders are transformational beings. </w:t>
      </w:r>
      <w:r w:rsidR="00C95595" w:rsidRPr="00711D84">
        <w:rPr>
          <w:rFonts w:ascii="Arial" w:hAnsi="Arial" w:cs="Arial"/>
          <w:noProof/>
          <w:sz w:val="24"/>
          <w:szCs w:val="24"/>
        </w:rPr>
        <w:t>This idiology is not beneficial to any one.Managers and leaders are complementary and should be taught in that manner.</w:t>
      </w:r>
    </w:p>
    <w:p w:rsidR="00E00A7A" w:rsidRPr="00711D84" w:rsidRDefault="00843EC5" w:rsidP="00444F8A">
      <w:pPr>
        <w:rPr>
          <w:rFonts w:ascii="Arial" w:hAnsi="Arial" w:cs="Arial"/>
          <w:noProof/>
          <w:sz w:val="24"/>
          <w:szCs w:val="24"/>
        </w:rPr>
      </w:pPr>
      <w:r w:rsidRPr="00711D84">
        <w:rPr>
          <w:rFonts w:ascii="Arial" w:hAnsi="Arial" w:cs="Arial"/>
          <w:noProof/>
          <w:sz w:val="24"/>
          <w:szCs w:val="24"/>
        </w:rPr>
        <w:t>(Young &amp; Dulewicz, 2008, p18-p19) outlines that both leadership and management have the following common roles:</w:t>
      </w:r>
    </w:p>
    <w:p w:rsidR="00843EC5" w:rsidRPr="00711D84" w:rsidRDefault="00843EC5" w:rsidP="00843EC5">
      <w:pPr>
        <w:pStyle w:val="ListParagraph"/>
        <w:numPr>
          <w:ilvl w:val="0"/>
          <w:numId w:val="14"/>
        </w:numPr>
        <w:rPr>
          <w:rFonts w:ascii="Arial" w:hAnsi="Arial" w:cs="Arial"/>
          <w:noProof/>
          <w:sz w:val="24"/>
          <w:szCs w:val="24"/>
        </w:rPr>
      </w:pPr>
      <w:r w:rsidRPr="00711D84">
        <w:rPr>
          <w:rFonts w:ascii="Arial" w:hAnsi="Arial" w:cs="Arial"/>
          <w:noProof/>
          <w:sz w:val="24"/>
          <w:szCs w:val="24"/>
        </w:rPr>
        <w:t xml:space="preserve">Conceptualisation of what needs to be completed. </w:t>
      </w:r>
    </w:p>
    <w:p w:rsidR="00843EC5" w:rsidRPr="00711D84" w:rsidRDefault="00843EC5" w:rsidP="00843EC5">
      <w:pPr>
        <w:pStyle w:val="ListParagraph"/>
        <w:numPr>
          <w:ilvl w:val="0"/>
          <w:numId w:val="14"/>
        </w:numPr>
        <w:rPr>
          <w:rFonts w:ascii="Arial" w:hAnsi="Arial" w:cs="Arial"/>
          <w:noProof/>
          <w:sz w:val="24"/>
          <w:szCs w:val="24"/>
        </w:rPr>
      </w:pPr>
      <w:r w:rsidRPr="00711D84">
        <w:rPr>
          <w:rFonts w:ascii="Arial" w:hAnsi="Arial" w:cs="Arial"/>
          <w:noProof/>
          <w:sz w:val="24"/>
          <w:szCs w:val="24"/>
        </w:rPr>
        <w:t>Aligning employees and other resources.</w:t>
      </w:r>
    </w:p>
    <w:p w:rsidR="00843EC5" w:rsidRPr="00711D84" w:rsidRDefault="00843EC5" w:rsidP="00843EC5">
      <w:pPr>
        <w:pStyle w:val="ListParagraph"/>
        <w:numPr>
          <w:ilvl w:val="0"/>
          <w:numId w:val="14"/>
        </w:numPr>
        <w:rPr>
          <w:rFonts w:ascii="Arial" w:hAnsi="Arial" w:cs="Arial"/>
          <w:noProof/>
          <w:sz w:val="24"/>
          <w:szCs w:val="24"/>
        </w:rPr>
      </w:pPr>
      <w:r w:rsidRPr="00711D84">
        <w:rPr>
          <w:rFonts w:ascii="Arial" w:hAnsi="Arial" w:cs="Arial"/>
          <w:noProof/>
          <w:sz w:val="24"/>
          <w:szCs w:val="24"/>
        </w:rPr>
        <w:t>“Taking an active role”</w:t>
      </w:r>
      <w:r w:rsidR="00473C2A" w:rsidRPr="00711D84">
        <w:rPr>
          <w:rFonts w:ascii="Arial" w:hAnsi="Arial" w:cs="Arial"/>
          <w:noProof/>
          <w:sz w:val="24"/>
          <w:szCs w:val="24"/>
        </w:rPr>
        <w:t xml:space="preserve"> </w:t>
      </w:r>
      <w:r w:rsidR="00473C2A" w:rsidRPr="00711D84">
        <w:rPr>
          <w:rFonts w:ascii="Arial" w:hAnsi="Arial" w:cs="Arial"/>
          <w:noProof/>
          <w:sz w:val="24"/>
          <w:szCs w:val="24"/>
        </w:rPr>
        <w:t>(Young &amp; Dulewicz, 2008</w:t>
      </w:r>
      <w:r w:rsidR="00473C2A" w:rsidRPr="00711D84">
        <w:rPr>
          <w:rFonts w:ascii="Arial" w:hAnsi="Arial" w:cs="Arial"/>
          <w:noProof/>
          <w:sz w:val="24"/>
          <w:szCs w:val="24"/>
        </w:rPr>
        <w:t>, p18</w:t>
      </w:r>
      <w:r w:rsidR="00473C2A" w:rsidRPr="00711D84">
        <w:rPr>
          <w:rFonts w:ascii="Arial" w:hAnsi="Arial" w:cs="Arial"/>
          <w:noProof/>
          <w:sz w:val="24"/>
          <w:szCs w:val="24"/>
        </w:rPr>
        <w:t>)</w:t>
      </w:r>
    </w:p>
    <w:p w:rsidR="00843EC5" w:rsidRPr="00711D84" w:rsidRDefault="00E72A8E" w:rsidP="00843EC5">
      <w:pPr>
        <w:pStyle w:val="ListParagraph"/>
        <w:numPr>
          <w:ilvl w:val="0"/>
          <w:numId w:val="14"/>
        </w:numPr>
        <w:rPr>
          <w:rFonts w:ascii="Arial" w:hAnsi="Arial" w:cs="Arial"/>
          <w:noProof/>
          <w:sz w:val="24"/>
          <w:szCs w:val="24"/>
        </w:rPr>
      </w:pPr>
      <w:r w:rsidRPr="00711D84">
        <w:rPr>
          <w:rFonts w:ascii="Arial" w:hAnsi="Arial" w:cs="Arial"/>
          <w:noProof/>
          <w:sz w:val="24"/>
          <w:szCs w:val="24"/>
        </w:rPr>
        <w:t>Producing</w:t>
      </w:r>
      <w:r w:rsidR="00843EC5" w:rsidRPr="00711D84">
        <w:rPr>
          <w:rFonts w:ascii="Arial" w:hAnsi="Arial" w:cs="Arial"/>
          <w:noProof/>
          <w:sz w:val="24"/>
          <w:szCs w:val="24"/>
        </w:rPr>
        <w:t xml:space="preserve"> success</w:t>
      </w:r>
    </w:p>
    <w:p w:rsidR="00D87C28" w:rsidRPr="00711D84" w:rsidRDefault="00D87C28" w:rsidP="00D87C28">
      <w:pPr>
        <w:rPr>
          <w:rFonts w:ascii="Arial" w:hAnsi="Arial" w:cs="Arial"/>
          <w:noProof/>
          <w:sz w:val="24"/>
          <w:szCs w:val="24"/>
        </w:rPr>
      </w:pPr>
      <w:r w:rsidRPr="00711D84">
        <w:rPr>
          <w:rFonts w:ascii="Arial" w:hAnsi="Arial" w:cs="Arial"/>
          <w:noProof/>
          <w:sz w:val="24"/>
          <w:szCs w:val="24"/>
        </w:rPr>
        <w:t xml:space="preserve">According to </w:t>
      </w:r>
      <w:r w:rsidRPr="00711D84">
        <w:rPr>
          <w:rFonts w:ascii="Arial" w:hAnsi="Arial" w:cs="Arial"/>
          <w:noProof/>
          <w:sz w:val="24"/>
          <w:szCs w:val="24"/>
        </w:rPr>
        <w:t>(Young &amp; Dulewicz, 2008</w:t>
      </w:r>
      <w:r w:rsidRPr="00711D84">
        <w:rPr>
          <w:rFonts w:ascii="Arial" w:hAnsi="Arial" w:cs="Arial"/>
          <w:noProof/>
          <w:sz w:val="24"/>
          <w:szCs w:val="24"/>
        </w:rPr>
        <w:t xml:space="preserve">, </w:t>
      </w:r>
      <w:r w:rsidRPr="00711D84">
        <w:rPr>
          <w:rFonts w:ascii="Arial" w:hAnsi="Arial" w:cs="Arial"/>
          <w:noProof/>
          <w:sz w:val="24"/>
          <w:szCs w:val="24"/>
        </w:rPr>
        <w:t>p19</w:t>
      </w:r>
      <w:r w:rsidRPr="00711D84">
        <w:rPr>
          <w:rFonts w:ascii="Arial" w:hAnsi="Arial" w:cs="Arial"/>
          <w:noProof/>
          <w:sz w:val="24"/>
          <w:szCs w:val="24"/>
        </w:rPr>
        <w:t>) it is significant to realis</w:t>
      </w:r>
      <w:r w:rsidR="00910DEA" w:rsidRPr="00711D84">
        <w:rPr>
          <w:rFonts w:ascii="Arial" w:hAnsi="Arial" w:cs="Arial"/>
          <w:noProof/>
          <w:sz w:val="24"/>
          <w:szCs w:val="24"/>
        </w:rPr>
        <w:t>e that organisational success is</w:t>
      </w:r>
      <w:r w:rsidRPr="00711D84">
        <w:rPr>
          <w:rFonts w:ascii="Arial" w:hAnsi="Arial" w:cs="Arial"/>
          <w:noProof/>
          <w:sz w:val="24"/>
          <w:szCs w:val="24"/>
        </w:rPr>
        <w:t xml:space="preserve"> never attributed to a</w:t>
      </w:r>
      <w:r w:rsidR="00910DEA" w:rsidRPr="00711D84">
        <w:rPr>
          <w:rFonts w:ascii="Arial" w:hAnsi="Arial" w:cs="Arial"/>
          <w:noProof/>
          <w:sz w:val="24"/>
          <w:szCs w:val="24"/>
        </w:rPr>
        <w:t xml:space="preserve"> single</w:t>
      </w:r>
      <w:r w:rsidRPr="00711D84">
        <w:rPr>
          <w:rFonts w:ascii="Arial" w:hAnsi="Arial" w:cs="Arial"/>
          <w:noProof/>
          <w:sz w:val="24"/>
          <w:szCs w:val="24"/>
        </w:rPr>
        <w:t xml:space="preserve"> individual </w:t>
      </w:r>
      <w:r w:rsidR="00910DEA" w:rsidRPr="00711D84">
        <w:rPr>
          <w:rFonts w:ascii="Arial" w:hAnsi="Arial" w:cs="Arial"/>
          <w:noProof/>
          <w:sz w:val="24"/>
          <w:szCs w:val="24"/>
        </w:rPr>
        <w:t xml:space="preserve">no matter how impressive his/her performance is, it is </w:t>
      </w:r>
      <w:r w:rsidR="00443099" w:rsidRPr="00711D84">
        <w:rPr>
          <w:rFonts w:ascii="Arial" w:hAnsi="Arial" w:cs="Arial"/>
          <w:noProof/>
          <w:sz w:val="24"/>
          <w:szCs w:val="24"/>
        </w:rPr>
        <w:t>a</w:t>
      </w:r>
      <w:r w:rsidR="00910DEA" w:rsidRPr="00711D84">
        <w:rPr>
          <w:rFonts w:ascii="Arial" w:hAnsi="Arial" w:cs="Arial"/>
          <w:noProof/>
          <w:sz w:val="24"/>
          <w:szCs w:val="24"/>
        </w:rPr>
        <w:t>lways joint work of employees from all levels including managers</w:t>
      </w:r>
      <w:r w:rsidR="0089705B" w:rsidRPr="00711D84">
        <w:rPr>
          <w:rFonts w:ascii="Arial" w:hAnsi="Arial" w:cs="Arial"/>
          <w:noProof/>
          <w:sz w:val="24"/>
          <w:szCs w:val="24"/>
        </w:rPr>
        <w:t xml:space="preserve"> meaning organisational leaders need managers in order to put their visions to effect. </w:t>
      </w:r>
    </w:p>
    <w:p w:rsidR="00867FB5" w:rsidRPr="00711D84" w:rsidRDefault="00447E88" w:rsidP="00D87C28">
      <w:pPr>
        <w:rPr>
          <w:rFonts w:ascii="Arial" w:hAnsi="Arial" w:cs="Arial"/>
          <w:noProof/>
          <w:sz w:val="24"/>
          <w:szCs w:val="24"/>
        </w:rPr>
      </w:pPr>
      <w:r w:rsidRPr="00711D84">
        <w:rPr>
          <w:rFonts w:ascii="Arial" w:hAnsi="Arial" w:cs="Arial"/>
          <w:noProof/>
          <w:sz w:val="24"/>
          <w:szCs w:val="24"/>
        </w:rPr>
        <w:t>(Raišienė, 2014</w:t>
      </w:r>
      <w:r w:rsidR="00BA5230" w:rsidRPr="00711D84">
        <w:rPr>
          <w:rFonts w:ascii="Arial" w:hAnsi="Arial" w:cs="Arial"/>
          <w:noProof/>
          <w:sz w:val="24"/>
          <w:szCs w:val="24"/>
        </w:rPr>
        <w:t>, p179</w:t>
      </w:r>
      <w:r w:rsidR="007E6AD2" w:rsidRPr="00711D84">
        <w:rPr>
          <w:rFonts w:ascii="Arial" w:hAnsi="Arial" w:cs="Arial"/>
          <w:noProof/>
          <w:sz w:val="24"/>
          <w:szCs w:val="24"/>
        </w:rPr>
        <w:t>-183</w:t>
      </w:r>
      <w:r w:rsidRPr="00711D84">
        <w:rPr>
          <w:rFonts w:ascii="Arial" w:hAnsi="Arial" w:cs="Arial"/>
          <w:noProof/>
          <w:sz w:val="24"/>
          <w:szCs w:val="24"/>
        </w:rPr>
        <w:t>)</w:t>
      </w:r>
      <w:r w:rsidR="00C944F7" w:rsidRPr="00711D84">
        <w:rPr>
          <w:rFonts w:ascii="Arial" w:hAnsi="Arial" w:cs="Arial"/>
          <w:noProof/>
          <w:sz w:val="24"/>
          <w:szCs w:val="24"/>
        </w:rPr>
        <w:t xml:space="preserve"> says that both the leade</w:t>
      </w:r>
      <w:r w:rsidR="00443099" w:rsidRPr="00711D84">
        <w:rPr>
          <w:rFonts w:ascii="Arial" w:hAnsi="Arial" w:cs="Arial"/>
          <w:noProof/>
          <w:sz w:val="24"/>
          <w:szCs w:val="24"/>
        </w:rPr>
        <w:t>r and manager able to enable employees and collaboration in</w:t>
      </w:r>
      <w:r w:rsidR="00C944F7" w:rsidRPr="00711D84">
        <w:rPr>
          <w:rFonts w:ascii="Arial" w:hAnsi="Arial" w:cs="Arial"/>
          <w:noProof/>
          <w:sz w:val="24"/>
          <w:szCs w:val="24"/>
        </w:rPr>
        <w:t xml:space="preserve"> a team.The manager must be able to lead and collaborate a team and the leader must have managerial skills and posses emmotional and so</w:t>
      </w:r>
      <w:r w:rsidR="00F00D62" w:rsidRPr="00711D84">
        <w:rPr>
          <w:rFonts w:ascii="Arial" w:hAnsi="Arial" w:cs="Arial"/>
          <w:noProof/>
          <w:sz w:val="24"/>
          <w:szCs w:val="24"/>
        </w:rPr>
        <w:t>c</w:t>
      </w:r>
      <w:r w:rsidR="00C944F7" w:rsidRPr="00711D84">
        <w:rPr>
          <w:rFonts w:ascii="Arial" w:hAnsi="Arial" w:cs="Arial"/>
          <w:noProof/>
          <w:sz w:val="24"/>
          <w:szCs w:val="24"/>
        </w:rPr>
        <w:t>ial intelligence.</w:t>
      </w:r>
    </w:p>
    <w:p w:rsidR="00867FB5" w:rsidRPr="00711D84" w:rsidRDefault="00867FB5" w:rsidP="00D87C28">
      <w:pPr>
        <w:rPr>
          <w:rFonts w:ascii="Arial" w:hAnsi="Arial" w:cs="Arial"/>
          <w:noProof/>
          <w:sz w:val="24"/>
          <w:szCs w:val="24"/>
        </w:rPr>
      </w:pPr>
      <w:r w:rsidRPr="00711D84">
        <w:rPr>
          <w:rFonts w:ascii="Arial" w:hAnsi="Arial" w:cs="Arial"/>
          <w:noProof/>
          <w:sz w:val="24"/>
          <w:szCs w:val="24"/>
        </w:rPr>
        <w:t>(Raišienė, 2014, p179</w:t>
      </w:r>
      <w:r w:rsidR="007E6AD2" w:rsidRPr="00711D84">
        <w:rPr>
          <w:rFonts w:ascii="Arial" w:hAnsi="Arial" w:cs="Arial"/>
          <w:noProof/>
          <w:sz w:val="24"/>
          <w:szCs w:val="24"/>
        </w:rPr>
        <w:t>-p183</w:t>
      </w:r>
      <w:r w:rsidRPr="00711D84">
        <w:rPr>
          <w:rFonts w:ascii="Arial" w:hAnsi="Arial" w:cs="Arial"/>
          <w:noProof/>
          <w:sz w:val="24"/>
          <w:szCs w:val="24"/>
        </w:rPr>
        <w:t xml:space="preserve">) </w:t>
      </w:r>
      <w:r w:rsidRPr="00711D84">
        <w:rPr>
          <w:rFonts w:ascii="Arial" w:hAnsi="Arial" w:cs="Arial"/>
          <w:noProof/>
          <w:sz w:val="24"/>
          <w:szCs w:val="24"/>
        </w:rPr>
        <w:t>continues to say contemporary leaders need to be able to form relationships</w:t>
      </w:r>
      <w:r w:rsidR="00986FFD" w:rsidRPr="00711D84">
        <w:rPr>
          <w:rFonts w:ascii="Arial" w:hAnsi="Arial" w:cs="Arial"/>
          <w:noProof/>
          <w:sz w:val="24"/>
          <w:szCs w:val="24"/>
        </w:rPr>
        <w:t xml:space="preserve">, rally and inspire people and </w:t>
      </w:r>
      <w:r w:rsidR="00574277" w:rsidRPr="00711D84">
        <w:rPr>
          <w:rFonts w:ascii="Arial" w:hAnsi="Arial" w:cs="Arial"/>
          <w:noProof/>
          <w:sz w:val="24"/>
          <w:szCs w:val="24"/>
        </w:rPr>
        <w:t xml:space="preserve">be able to communicate effectively. </w:t>
      </w:r>
    </w:p>
    <w:p w:rsidR="009B1BF3" w:rsidRPr="00711D84" w:rsidRDefault="009B1BF3" w:rsidP="009B1BF3">
      <w:pPr>
        <w:rPr>
          <w:rFonts w:ascii="Arial" w:hAnsi="Arial" w:cs="Arial"/>
          <w:noProof/>
          <w:sz w:val="24"/>
          <w:szCs w:val="24"/>
        </w:rPr>
      </w:pPr>
      <w:r w:rsidRPr="00711D84">
        <w:rPr>
          <w:rFonts w:ascii="Arial" w:hAnsi="Arial" w:cs="Arial"/>
          <w:noProof/>
          <w:sz w:val="24"/>
          <w:szCs w:val="24"/>
        </w:rPr>
        <w:t xml:space="preserve">See table below for a summary of </w:t>
      </w:r>
      <w:r w:rsidRPr="00711D84">
        <w:rPr>
          <w:rFonts w:ascii="Arial" w:hAnsi="Arial" w:cs="Arial"/>
          <w:noProof/>
          <w:sz w:val="24"/>
          <w:szCs w:val="24"/>
        </w:rPr>
        <w:t>similarities</w:t>
      </w:r>
      <w:r w:rsidRPr="00711D84">
        <w:rPr>
          <w:rFonts w:ascii="Arial" w:hAnsi="Arial" w:cs="Arial"/>
          <w:noProof/>
          <w:sz w:val="24"/>
          <w:szCs w:val="24"/>
        </w:rPr>
        <w:t xml:space="preserve"> between leader and manager</w:t>
      </w:r>
      <w:r w:rsidR="00741775" w:rsidRPr="00711D84">
        <w:rPr>
          <w:rFonts w:ascii="Arial" w:hAnsi="Arial" w:cs="Arial"/>
          <w:noProof/>
          <w:sz w:val="24"/>
          <w:szCs w:val="24"/>
        </w:rPr>
        <w:t xml:space="preserve"> roles </w:t>
      </w:r>
      <w:r w:rsidRPr="00711D84">
        <w:rPr>
          <w:rFonts w:ascii="Arial" w:hAnsi="Arial" w:cs="Arial"/>
          <w:noProof/>
          <w:sz w:val="24"/>
          <w:szCs w:val="24"/>
        </w:rPr>
        <w:t>as discussed above.</w:t>
      </w:r>
    </w:p>
    <w:p w:rsidR="00DA49F6" w:rsidRPr="00711D84" w:rsidRDefault="00DA49F6" w:rsidP="00DA49F6">
      <w:pPr>
        <w:rPr>
          <w:rFonts w:ascii="Arial" w:hAnsi="Arial" w:cs="Arial"/>
          <w:sz w:val="24"/>
          <w:szCs w:val="24"/>
        </w:rPr>
      </w:pPr>
    </w:p>
    <w:tbl>
      <w:tblPr>
        <w:tblStyle w:val="TableGrid"/>
        <w:tblW w:w="0" w:type="auto"/>
        <w:tblLook w:val="04A0" w:firstRow="1" w:lastRow="0" w:firstColumn="1" w:lastColumn="0" w:noHBand="0" w:noVBand="1"/>
      </w:tblPr>
      <w:tblGrid>
        <w:gridCol w:w="9350"/>
      </w:tblGrid>
      <w:tr w:rsidR="000F2AD6" w:rsidRPr="00711D84" w:rsidTr="00624492">
        <w:tc>
          <w:tcPr>
            <w:tcW w:w="9350" w:type="dxa"/>
          </w:tcPr>
          <w:p w:rsidR="000F2AD6" w:rsidRPr="00711D84" w:rsidRDefault="000F2AD6" w:rsidP="00624492">
            <w:pPr>
              <w:jc w:val="center"/>
              <w:rPr>
                <w:rFonts w:ascii="Arial" w:hAnsi="Arial" w:cs="Arial"/>
                <w:b/>
                <w:sz w:val="24"/>
                <w:szCs w:val="24"/>
              </w:rPr>
            </w:pPr>
            <w:r w:rsidRPr="00711D84">
              <w:rPr>
                <w:rFonts w:ascii="Arial" w:hAnsi="Arial" w:cs="Arial"/>
                <w:b/>
                <w:sz w:val="24"/>
                <w:szCs w:val="24"/>
              </w:rPr>
              <w:t>Similarities</w:t>
            </w:r>
          </w:p>
        </w:tc>
      </w:tr>
      <w:tr w:rsidR="00D7344D" w:rsidRPr="00711D84" w:rsidTr="00DB2BD0">
        <w:tc>
          <w:tcPr>
            <w:tcW w:w="9350" w:type="dxa"/>
          </w:tcPr>
          <w:p w:rsidR="00D7344D" w:rsidRPr="00711D84" w:rsidRDefault="002041C4" w:rsidP="002300C3">
            <w:pPr>
              <w:rPr>
                <w:rFonts w:ascii="Arial" w:hAnsi="Arial" w:cs="Arial"/>
                <w:b/>
                <w:noProof/>
                <w:sz w:val="24"/>
                <w:szCs w:val="24"/>
              </w:rPr>
            </w:pPr>
            <w:r w:rsidRPr="00711D84">
              <w:rPr>
                <w:rFonts w:ascii="Arial" w:hAnsi="Arial" w:cs="Arial"/>
                <w:b/>
                <w:noProof/>
                <w:sz w:val="24"/>
                <w:szCs w:val="24"/>
              </w:rPr>
              <w:t xml:space="preserve">Intertwined </w:t>
            </w:r>
            <w:r w:rsidR="00D7344D" w:rsidRPr="00711D84">
              <w:rPr>
                <w:rFonts w:ascii="Arial" w:hAnsi="Arial" w:cs="Arial"/>
                <w:b/>
                <w:noProof/>
                <w:sz w:val="24"/>
                <w:szCs w:val="24"/>
              </w:rPr>
              <w:t>Leader</w:t>
            </w:r>
            <w:r w:rsidRPr="00711D84">
              <w:rPr>
                <w:rFonts w:ascii="Arial" w:hAnsi="Arial" w:cs="Arial"/>
                <w:b/>
                <w:noProof/>
                <w:sz w:val="24"/>
                <w:szCs w:val="24"/>
              </w:rPr>
              <w:t xml:space="preserve">ship </w:t>
            </w:r>
            <w:r w:rsidR="00D7344D" w:rsidRPr="00711D84">
              <w:rPr>
                <w:rFonts w:ascii="Arial" w:hAnsi="Arial" w:cs="Arial"/>
                <w:b/>
                <w:noProof/>
                <w:sz w:val="24"/>
                <w:szCs w:val="24"/>
              </w:rPr>
              <w:t xml:space="preserve">and </w:t>
            </w:r>
            <w:r w:rsidR="00D7344D" w:rsidRPr="00711D84">
              <w:rPr>
                <w:rFonts w:ascii="Arial" w:hAnsi="Arial" w:cs="Arial"/>
                <w:b/>
                <w:noProof/>
                <w:sz w:val="24"/>
                <w:szCs w:val="24"/>
              </w:rPr>
              <w:t xml:space="preserve">Manager </w:t>
            </w:r>
            <w:r w:rsidR="002300C3" w:rsidRPr="00711D84">
              <w:rPr>
                <w:rFonts w:ascii="Arial" w:hAnsi="Arial" w:cs="Arial"/>
                <w:b/>
                <w:noProof/>
                <w:sz w:val="24"/>
                <w:szCs w:val="24"/>
              </w:rPr>
              <w:t>Roles</w:t>
            </w:r>
          </w:p>
        </w:tc>
      </w:tr>
      <w:tr w:rsidR="000F2AD6" w:rsidRPr="00711D84" w:rsidTr="00624492">
        <w:tc>
          <w:tcPr>
            <w:tcW w:w="9350" w:type="dxa"/>
          </w:tcPr>
          <w:p w:rsidR="000F2AD6" w:rsidRPr="00711D84" w:rsidRDefault="000F2AD6" w:rsidP="00624492">
            <w:pPr>
              <w:rPr>
                <w:rFonts w:ascii="Arial" w:hAnsi="Arial" w:cs="Arial"/>
                <w:b/>
                <w:sz w:val="24"/>
                <w:szCs w:val="24"/>
              </w:rPr>
            </w:pPr>
            <w:r w:rsidRPr="00711D84">
              <w:rPr>
                <w:rFonts w:ascii="Arial" w:hAnsi="Arial" w:cs="Arial"/>
                <w:b/>
                <w:noProof/>
                <w:sz w:val="24"/>
                <w:szCs w:val="24"/>
              </w:rPr>
              <w:t>(COX, 2016, p156)</w:t>
            </w:r>
          </w:p>
        </w:tc>
      </w:tr>
      <w:tr w:rsidR="00F57015" w:rsidRPr="00711D84" w:rsidTr="000F7258">
        <w:tc>
          <w:tcPr>
            <w:tcW w:w="9350" w:type="dxa"/>
          </w:tcPr>
          <w:p w:rsidR="00F57015" w:rsidRPr="00711D84" w:rsidRDefault="002300C3" w:rsidP="002300C3">
            <w:pPr>
              <w:rPr>
                <w:rFonts w:ascii="Arial" w:hAnsi="Arial" w:cs="Arial"/>
                <w:sz w:val="24"/>
                <w:szCs w:val="24"/>
              </w:rPr>
            </w:pPr>
            <w:r w:rsidRPr="00711D84">
              <w:rPr>
                <w:rFonts w:ascii="Arial" w:hAnsi="Arial" w:cs="Arial"/>
                <w:sz w:val="24"/>
                <w:szCs w:val="24"/>
              </w:rPr>
              <w:t>Being able to adapt to changes</w:t>
            </w:r>
            <w:r w:rsidR="00F57015" w:rsidRPr="00711D84">
              <w:rPr>
                <w:rFonts w:ascii="Arial" w:hAnsi="Arial" w:cs="Arial"/>
                <w:sz w:val="24"/>
                <w:szCs w:val="24"/>
              </w:rPr>
              <w:t xml:space="preserve"> </w:t>
            </w:r>
          </w:p>
        </w:tc>
      </w:tr>
      <w:tr w:rsidR="00BC6ED9" w:rsidRPr="00711D84" w:rsidTr="0096226C">
        <w:tc>
          <w:tcPr>
            <w:tcW w:w="9350" w:type="dxa"/>
          </w:tcPr>
          <w:p w:rsidR="00BC6ED9" w:rsidRPr="00711D84" w:rsidRDefault="002300C3" w:rsidP="00624492">
            <w:pPr>
              <w:rPr>
                <w:rFonts w:ascii="Arial" w:hAnsi="Arial" w:cs="Arial"/>
                <w:b/>
                <w:sz w:val="24"/>
                <w:szCs w:val="24"/>
              </w:rPr>
            </w:pPr>
            <w:r w:rsidRPr="00711D84">
              <w:rPr>
                <w:rFonts w:ascii="Arial" w:hAnsi="Arial" w:cs="Arial"/>
                <w:noProof/>
                <w:sz w:val="24"/>
                <w:szCs w:val="24"/>
              </w:rPr>
              <w:t xml:space="preserve">Being </w:t>
            </w:r>
            <w:r w:rsidR="00BC6ED9" w:rsidRPr="00711D84">
              <w:rPr>
                <w:rFonts w:ascii="Arial" w:hAnsi="Arial" w:cs="Arial"/>
                <w:noProof/>
                <w:sz w:val="24"/>
                <w:szCs w:val="24"/>
              </w:rPr>
              <w:t>F</w:t>
            </w:r>
            <w:r w:rsidR="00BC6ED9" w:rsidRPr="00711D84">
              <w:rPr>
                <w:rFonts w:ascii="Arial" w:hAnsi="Arial" w:cs="Arial"/>
                <w:noProof/>
                <w:sz w:val="24"/>
                <w:szCs w:val="24"/>
              </w:rPr>
              <w:t>lexible and dynamic</w:t>
            </w:r>
          </w:p>
        </w:tc>
      </w:tr>
      <w:tr w:rsidR="00BC6ED9" w:rsidRPr="00711D84" w:rsidTr="005A32C6">
        <w:tc>
          <w:tcPr>
            <w:tcW w:w="9350" w:type="dxa"/>
          </w:tcPr>
          <w:p w:rsidR="00BC6ED9" w:rsidRPr="00711D84" w:rsidRDefault="001267A5" w:rsidP="001267A5">
            <w:pPr>
              <w:rPr>
                <w:rFonts w:ascii="Arial" w:hAnsi="Arial" w:cs="Arial"/>
                <w:b/>
                <w:sz w:val="24"/>
                <w:szCs w:val="24"/>
              </w:rPr>
            </w:pPr>
            <w:r w:rsidRPr="00711D84">
              <w:rPr>
                <w:rFonts w:ascii="Arial" w:hAnsi="Arial" w:cs="Arial"/>
                <w:noProof/>
                <w:sz w:val="24"/>
                <w:szCs w:val="24"/>
              </w:rPr>
              <w:t>Conceptualising</w:t>
            </w:r>
            <w:r w:rsidRPr="00711D84">
              <w:rPr>
                <w:rFonts w:ascii="Arial" w:hAnsi="Arial" w:cs="Arial"/>
                <w:noProof/>
                <w:sz w:val="24"/>
                <w:szCs w:val="24"/>
              </w:rPr>
              <w:t xml:space="preserve"> </w:t>
            </w:r>
            <w:r w:rsidRPr="00711D84">
              <w:rPr>
                <w:rFonts w:ascii="Arial" w:hAnsi="Arial" w:cs="Arial"/>
                <w:noProof/>
                <w:sz w:val="24"/>
                <w:szCs w:val="24"/>
              </w:rPr>
              <w:t>and formulating</w:t>
            </w:r>
            <w:r w:rsidRPr="00711D84">
              <w:rPr>
                <w:rFonts w:ascii="Arial" w:hAnsi="Arial" w:cs="Arial"/>
                <w:noProof/>
                <w:sz w:val="24"/>
                <w:szCs w:val="24"/>
              </w:rPr>
              <w:t xml:space="preserve"> the organisational vision</w:t>
            </w:r>
          </w:p>
        </w:tc>
      </w:tr>
      <w:tr w:rsidR="000F2AD6" w:rsidRPr="00711D84" w:rsidTr="00624492">
        <w:tc>
          <w:tcPr>
            <w:tcW w:w="9350" w:type="dxa"/>
          </w:tcPr>
          <w:p w:rsidR="000F2AD6" w:rsidRPr="00711D84" w:rsidRDefault="00F00D62" w:rsidP="00624492">
            <w:pPr>
              <w:rPr>
                <w:rFonts w:ascii="Arial" w:hAnsi="Arial" w:cs="Arial"/>
                <w:b/>
                <w:sz w:val="24"/>
                <w:szCs w:val="24"/>
              </w:rPr>
            </w:pPr>
            <w:r w:rsidRPr="00711D84">
              <w:rPr>
                <w:rFonts w:ascii="Arial" w:hAnsi="Arial" w:cs="Arial"/>
                <w:b/>
                <w:noProof/>
                <w:sz w:val="24"/>
                <w:szCs w:val="24"/>
              </w:rPr>
              <w:t>(Raišienė, 2014, p179-p183)</w:t>
            </w:r>
          </w:p>
        </w:tc>
      </w:tr>
      <w:tr w:rsidR="00F00D62" w:rsidRPr="00711D84" w:rsidTr="00D34C1E">
        <w:tc>
          <w:tcPr>
            <w:tcW w:w="9350" w:type="dxa"/>
          </w:tcPr>
          <w:p w:rsidR="00F00D62" w:rsidRPr="00711D84" w:rsidRDefault="00F00D62" w:rsidP="00624492">
            <w:pPr>
              <w:rPr>
                <w:rFonts w:ascii="Arial" w:hAnsi="Arial" w:cs="Arial"/>
                <w:b/>
                <w:sz w:val="24"/>
                <w:szCs w:val="24"/>
              </w:rPr>
            </w:pPr>
            <w:r w:rsidRPr="00711D84">
              <w:rPr>
                <w:rFonts w:ascii="Arial" w:hAnsi="Arial" w:cs="Arial"/>
                <w:noProof/>
                <w:sz w:val="24"/>
                <w:szCs w:val="24"/>
              </w:rPr>
              <w:t xml:space="preserve">Collaboration </w:t>
            </w:r>
          </w:p>
        </w:tc>
      </w:tr>
      <w:tr w:rsidR="000F2AD6" w:rsidRPr="00711D84" w:rsidTr="00624492">
        <w:tc>
          <w:tcPr>
            <w:tcW w:w="9350" w:type="dxa"/>
          </w:tcPr>
          <w:p w:rsidR="000F2AD6" w:rsidRPr="00711D84" w:rsidRDefault="00C75660" w:rsidP="00624492">
            <w:pPr>
              <w:rPr>
                <w:rFonts w:ascii="Arial" w:hAnsi="Arial" w:cs="Arial"/>
                <w:b/>
                <w:sz w:val="24"/>
                <w:szCs w:val="24"/>
              </w:rPr>
            </w:pPr>
            <w:r w:rsidRPr="00711D84">
              <w:rPr>
                <w:rFonts w:ascii="Arial" w:hAnsi="Arial" w:cs="Arial"/>
                <w:b/>
                <w:noProof/>
                <w:sz w:val="24"/>
                <w:szCs w:val="24"/>
              </w:rPr>
              <w:t>(Young &amp; Dulewicz, 2008)</w:t>
            </w:r>
          </w:p>
        </w:tc>
      </w:tr>
      <w:tr w:rsidR="00C75660" w:rsidRPr="00711D84" w:rsidTr="00864C24">
        <w:tc>
          <w:tcPr>
            <w:tcW w:w="9350" w:type="dxa"/>
          </w:tcPr>
          <w:p w:rsidR="00C75660" w:rsidRPr="00711D84" w:rsidRDefault="001917B3" w:rsidP="00624492">
            <w:pPr>
              <w:rPr>
                <w:rFonts w:ascii="Arial" w:hAnsi="Arial" w:cs="Arial"/>
                <w:noProof/>
                <w:sz w:val="24"/>
                <w:szCs w:val="24"/>
              </w:rPr>
            </w:pPr>
            <w:r w:rsidRPr="00711D84">
              <w:rPr>
                <w:rFonts w:ascii="Arial" w:hAnsi="Arial" w:cs="Arial"/>
                <w:noProof/>
                <w:sz w:val="24"/>
                <w:szCs w:val="24"/>
              </w:rPr>
              <w:t>Conceptualisation of what needs to be completed</w:t>
            </w:r>
          </w:p>
        </w:tc>
      </w:tr>
      <w:tr w:rsidR="00C75660" w:rsidRPr="00711D84" w:rsidTr="008A4387">
        <w:tc>
          <w:tcPr>
            <w:tcW w:w="9350" w:type="dxa"/>
          </w:tcPr>
          <w:p w:rsidR="00C75660" w:rsidRPr="00711D84" w:rsidRDefault="001917B3" w:rsidP="00624492">
            <w:pPr>
              <w:rPr>
                <w:rFonts w:ascii="Arial" w:hAnsi="Arial" w:cs="Arial"/>
                <w:b/>
                <w:sz w:val="24"/>
                <w:szCs w:val="24"/>
              </w:rPr>
            </w:pPr>
            <w:r w:rsidRPr="00711D84">
              <w:rPr>
                <w:rFonts w:ascii="Arial" w:hAnsi="Arial" w:cs="Arial"/>
                <w:noProof/>
                <w:sz w:val="24"/>
                <w:szCs w:val="24"/>
              </w:rPr>
              <w:t>Aligning employees and other resources</w:t>
            </w:r>
          </w:p>
        </w:tc>
      </w:tr>
      <w:tr w:rsidR="00C75660" w:rsidRPr="00711D84" w:rsidTr="00F46674">
        <w:tc>
          <w:tcPr>
            <w:tcW w:w="9350" w:type="dxa"/>
          </w:tcPr>
          <w:p w:rsidR="00C75660" w:rsidRPr="00711D84" w:rsidRDefault="001917B3" w:rsidP="00624492">
            <w:pPr>
              <w:rPr>
                <w:rFonts w:ascii="Arial" w:hAnsi="Arial" w:cs="Arial"/>
                <w:noProof/>
                <w:sz w:val="24"/>
                <w:szCs w:val="24"/>
              </w:rPr>
            </w:pPr>
            <w:r w:rsidRPr="00711D84">
              <w:rPr>
                <w:rFonts w:ascii="Arial" w:hAnsi="Arial" w:cs="Arial"/>
                <w:noProof/>
                <w:sz w:val="24"/>
                <w:szCs w:val="24"/>
              </w:rPr>
              <w:t>“Taking an active role” (Young &amp; Dulewicz, 2008, p18)</w:t>
            </w:r>
          </w:p>
        </w:tc>
      </w:tr>
      <w:tr w:rsidR="001917B3" w:rsidRPr="00711D84" w:rsidTr="00F46674">
        <w:tc>
          <w:tcPr>
            <w:tcW w:w="9350" w:type="dxa"/>
          </w:tcPr>
          <w:p w:rsidR="001917B3" w:rsidRPr="00711D84" w:rsidRDefault="001917B3" w:rsidP="001917B3">
            <w:pPr>
              <w:rPr>
                <w:rFonts w:ascii="Arial" w:hAnsi="Arial" w:cs="Arial"/>
                <w:noProof/>
                <w:sz w:val="24"/>
                <w:szCs w:val="24"/>
              </w:rPr>
            </w:pPr>
            <w:r w:rsidRPr="00711D84">
              <w:rPr>
                <w:rFonts w:ascii="Arial" w:hAnsi="Arial" w:cs="Arial"/>
                <w:noProof/>
                <w:sz w:val="24"/>
                <w:szCs w:val="24"/>
              </w:rPr>
              <w:t xml:space="preserve">Producing </w:t>
            </w:r>
            <w:r w:rsidRPr="00711D84">
              <w:rPr>
                <w:rFonts w:ascii="Arial" w:hAnsi="Arial" w:cs="Arial"/>
                <w:noProof/>
                <w:sz w:val="24"/>
                <w:szCs w:val="24"/>
              </w:rPr>
              <w:t>success</w:t>
            </w:r>
          </w:p>
        </w:tc>
      </w:tr>
      <w:tr w:rsidR="000F2AD6" w:rsidRPr="00711D84" w:rsidTr="00624492">
        <w:tc>
          <w:tcPr>
            <w:tcW w:w="9350" w:type="dxa"/>
          </w:tcPr>
          <w:p w:rsidR="000F2AD6" w:rsidRPr="00711D84" w:rsidRDefault="00444F8A" w:rsidP="00624492">
            <w:pPr>
              <w:rPr>
                <w:rFonts w:ascii="Arial" w:hAnsi="Arial" w:cs="Arial"/>
                <w:b/>
                <w:sz w:val="24"/>
                <w:szCs w:val="24"/>
              </w:rPr>
            </w:pPr>
            <w:r w:rsidRPr="00711D84">
              <w:rPr>
                <w:rFonts w:ascii="Arial" w:hAnsi="Arial" w:cs="Arial"/>
                <w:b/>
                <w:noProof/>
                <w:sz w:val="24"/>
                <w:szCs w:val="24"/>
              </w:rPr>
              <w:t>(Algahtani, 2014)</w:t>
            </w:r>
          </w:p>
        </w:tc>
      </w:tr>
      <w:tr w:rsidR="00F00D62" w:rsidRPr="00711D84" w:rsidTr="00FA5034">
        <w:tc>
          <w:tcPr>
            <w:tcW w:w="9350" w:type="dxa"/>
          </w:tcPr>
          <w:p w:rsidR="00F00D62" w:rsidRPr="00711D84" w:rsidRDefault="00F00D62" w:rsidP="00624492">
            <w:pPr>
              <w:rPr>
                <w:rFonts w:ascii="Arial" w:hAnsi="Arial" w:cs="Arial"/>
                <w:b/>
                <w:sz w:val="24"/>
                <w:szCs w:val="24"/>
              </w:rPr>
            </w:pPr>
            <w:r w:rsidRPr="00711D84">
              <w:rPr>
                <w:rFonts w:ascii="Arial" w:hAnsi="Arial" w:cs="Arial"/>
                <w:noProof/>
                <w:sz w:val="24"/>
                <w:szCs w:val="24"/>
              </w:rPr>
              <w:t>Power to influence</w:t>
            </w:r>
            <w:r w:rsidRPr="00711D84">
              <w:rPr>
                <w:rFonts w:ascii="Arial" w:hAnsi="Arial" w:cs="Arial"/>
                <w:b/>
                <w:sz w:val="24"/>
                <w:szCs w:val="24"/>
              </w:rPr>
              <w:t xml:space="preserve"> </w:t>
            </w:r>
          </w:p>
        </w:tc>
      </w:tr>
      <w:tr w:rsidR="00F00D62" w:rsidRPr="00711D84" w:rsidTr="0034183B">
        <w:tc>
          <w:tcPr>
            <w:tcW w:w="9350" w:type="dxa"/>
          </w:tcPr>
          <w:p w:rsidR="00F00D62" w:rsidRPr="00711D84" w:rsidRDefault="00F00D62" w:rsidP="00624492">
            <w:pPr>
              <w:rPr>
                <w:rFonts w:ascii="Arial" w:hAnsi="Arial" w:cs="Arial"/>
                <w:b/>
                <w:sz w:val="24"/>
                <w:szCs w:val="24"/>
              </w:rPr>
            </w:pPr>
            <w:r w:rsidRPr="00711D84">
              <w:rPr>
                <w:rFonts w:ascii="Arial" w:hAnsi="Arial" w:cs="Arial"/>
                <w:noProof/>
                <w:sz w:val="24"/>
                <w:szCs w:val="24"/>
              </w:rPr>
              <w:t>Working with people</w:t>
            </w:r>
          </w:p>
        </w:tc>
      </w:tr>
      <w:tr w:rsidR="00843EC5" w:rsidRPr="00711D84" w:rsidTr="00D875F4">
        <w:tc>
          <w:tcPr>
            <w:tcW w:w="9350" w:type="dxa"/>
          </w:tcPr>
          <w:p w:rsidR="00843EC5" w:rsidRPr="00711D84" w:rsidRDefault="00843EC5" w:rsidP="00624492">
            <w:pPr>
              <w:rPr>
                <w:rFonts w:ascii="Arial" w:hAnsi="Arial" w:cs="Arial"/>
                <w:b/>
                <w:sz w:val="24"/>
                <w:szCs w:val="24"/>
              </w:rPr>
            </w:pPr>
            <w:r w:rsidRPr="00711D84">
              <w:rPr>
                <w:rFonts w:ascii="Arial" w:hAnsi="Arial" w:cs="Arial"/>
                <w:b/>
                <w:noProof/>
                <w:sz w:val="24"/>
                <w:szCs w:val="24"/>
              </w:rPr>
              <w:t>(Young &amp; Dulewicz, 2008)</w:t>
            </w:r>
          </w:p>
        </w:tc>
      </w:tr>
      <w:tr w:rsidR="00F00D62" w:rsidRPr="00711D84" w:rsidTr="00C17A2B">
        <w:tc>
          <w:tcPr>
            <w:tcW w:w="9350" w:type="dxa"/>
          </w:tcPr>
          <w:p w:rsidR="00F00D62" w:rsidRPr="00711D84" w:rsidRDefault="00F00D62" w:rsidP="00473C2A">
            <w:pPr>
              <w:rPr>
                <w:rFonts w:ascii="Arial" w:hAnsi="Arial" w:cs="Arial"/>
                <w:noProof/>
                <w:sz w:val="24"/>
                <w:szCs w:val="24"/>
              </w:rPr>
            </w:pPr>
            <w:r w:rsidRPr="00711D84">
              <w:rPr>
                <w:rFonts w:ascii="Arial" w:hAnsi="Arial" w:cs="Arial"/>
                <w:noProof/>
                <w:sz w:val="24"/>
                <w:szCs w:val="24"/>
              </w:rPr>
              <w:t>Conceptualisation of what needs to be completed</w:t>
            </w:r>
          </w:p>
        </w:tc>
      </w:tr>
      <w:tr w:rsidR="00F00D62" w:rsidRPr="00711D84" w:rsidTr="004A0AC4">
        <w:tc>
          <w:tcPr>
            <w:tcW w:w="9350" w:type="dxa"/>
          </w:tcPr>
          <w:p w:rsidR="00F00D62" w:rsidRPr="00711D84" w:rsidRDefault="00F00D62" w:rsidP="00545101">
            <w:pPr>
              <w:rPr>
                <w:rFonts w:ascii="Arial" w:hAnsi="Arial" w:cs="Arial"/>
                <w:b/>
                <w:sz w:val="24"/>
                <w:szCs w:val="24"/>
              </w:rPr>
            </w:pPr>
            <w:r w:rsidRPr="00711D84">
              <w:rPr>
                <w:rFonts w:ascii="Arial" w:hAnsi="Arial" w:cs="Arial"/>
                <w:noProof/>
                <w:sz w:val="24"/>
                <w:szCs w:val="24"/>
              </w:rPr>
              <w:t>Alignin</w:t>
            </w:r>
            <w:r w:rsidRPr="00711D84">
              <w:rPr>
                <w:rFonts w:ascii="Arial" w:hAnsi="Arial" w:cs="Arial"/>
                <w:noProof/>
                <w:sz w:val="24"/>
                <w:szCs w:val="24"/>
              </w:rPr>
              <w:t>g employees and other resources.</w:t>
            </w:r>
          </w:p>
        </w:tc>
      </w:tr>
      <w:tr w:rsidR="00F00D62" w:rsidRPr="00711D84" w:rsidTr="00417AED">
        <w:tc>
          <w:tcPr>
            <w:tcW w:w="9350" w:type="dxa"/>
          </w:tcPr>
          <w:p w:rsidR="00F00D62" w:rsidRPr="00711D84" w:rsidRDefault="00F00D62" w:rsidP="00473C2A">
            <w:pPr>
              <w:rPr>
                <w:rFonts w:ascii="Arial" w:hAnsi="Arial" w:cs="Arial"/>
                <w:noProof/>
                <w:sz w:val="24"/>
                <w:szCs w:val="24"/>
              </w:rPr>
            </w:pPr>
            <w:r w:rsidRPr="00711D84">
              <w:rPr>
                <w:rFonts w:ascii="Arial" w:hAnsi="Arial" w:cs="Arial"/>
                <w:noProof/>
                <w:sz w:val="24"/>
                <w:szCs w:val="24"/>
              </w:rPr>
              <w:t>Producing success</w:t>
            </w:r>
          </w:p>
        </w:tc>
      </w:tr>
      <w:tr w:rsidR="006471E1" w:rsidRPr="00711D84" w:rsidTr="008D49D2">
        <w:tc>
          <w:tcPr>
            <w:tcW w:w="9350" w:type="dxa"/>
          </w:tcPr>
          <w:p w:rsidR="006471E1" w:rsidRPr="00711D84" w:rsidRDefault="006471E1" w:rsidP="00473C2A">
            <w:pPr>
              <w:rPr>
                <w:rFonts w:ascii="Arial" w:hAnsi="Arial" w:cs="Arial"/>
                <w:b/>
                <w:noProof/>
                <w:sz w:val="24"/>
                <w:szCs w:val="24"/>
              </w:rPr>
            </w:pPr>
            <w:r w:rsidRPr="00711D84">
              <w:rPr>
                <w:rFonts w:ascii="Arial" w:hAnsi="Arial" w:cs="Arial"/>
                <w:b/>
                <w:noProof/>
                <w:sz w:val="24"/>
                <w:szCs w:val="24"/>
              </w:rPr>
              <w:t>(Raišienė, 2014)</w:t>
            </w:r>
          </w:p>
        </w:tc>
      </w:tr>
      <w:tr w:rsidR="00897A2B" w:rsidRPr="00711D84" w:rsidTr="0034325A">
        <w:tc>
          <w:tcPr>
            <w:tcW w:w="9350" w:type="dxa"/>
          </w:tcPr>
          <w:p w:rsidR="00897A2B" w:rsidRPr="00711D84" w:rsidRDefault="00897A2B" w:rsidP="00473C2A">
            <w:pPr>
              <w:rPr>
                <w:rFonts w:ascii="Arial" w:hAnsi="Arial" w:cs="Arial"/>
                <w:noProof/>
                <w:sz w:val="24"/>
                <w:szCs w:val="24"/>
              </w:rPr>
            </w:pPr>
            <w:r w:rsidRPr="00711D84">
              <w:rPr>
                <w:rFonts w:ascii="Arial" w:hAnsi="Arial" w:cs="Arial"/>
                <w:noProof/>
                <w:sz w:val="24"/>
                <w:szCs w:val="24"/>
              </w:rPr>
              <w:t>Collaboration skills</w:t>
            </w:r>
          </w:p>
        </w:tc>
      </w:tr>
      <w:tr w:rsidR="00897A2B" w:rsidRPr="00711D84" w:rsidTr="00BA67FF">
        <w:tc>
          <w:tcPr>
            <w:tcW w:w="9350" w:type="dxa"/>
          </w:tcPr>
          <w:p w:rsidR="00897A2B" w:rsidRPr="00711D84" w:rsidRDefault="00897A2B" w:rsidP="00473C2A">
            <w:pPr>
              <w:rPr>
                <w:rFonts w:ascii="Arial" w:hAnsi="Arial" w:cs="Arial"/>
                <w:noProof/>
                <w:sz w:val="24"/>
                <w:szCs w:val="24"/>
              </w:rPr>
            </w:pPr>
            <w:r w:rsidRPr="00711D84">
              <w:rPr>
                <w:rFonts w:ascii="Arial" w:hAnsi="Arial" w:cs="Arial"/>
                <w:noProof/>
                <w:sz w:val="24"/>
                <w:szCs w:val="24"/>
              </w:rPr>
              <w:t>Form relationships with people</w:t>
            </w:r>
          </w:p>
        </w:tc>
      </w:tr>
      <w:tr w:rsidR="00897A2B" w:rsidRPr="00711D84" w:rsidTr="00B459FD">
        <w:tc>
          <w:tcPr>
            <w:tcW w:w="9350" w:type="dxa"/>
          </w:tcPr>
          <w:p w:rsidR="00897A2B" w:rsidRPr="00711D84" w:rsidRDefault="00897A2B" w:rsidP="00473C2A">
            <w:pPr>
              <w:rPr>
                <w:rFonts w:ascii="Arial" w:hAnsi="Arial" w:cs="Arial"/>
                <w:noProof/>
                <w:sz w:val="24"/>
                <w:szCs w:val="24"/>
              </w:rPr>
            </w:pPr>
            <w:r w:rsidRPr="00711D84">
              <w:rPr>
                <w:rFonts w:ascii="Arial" w:hAnsi="Arial" w:cs="Arial"/>
                <w:noProof/>
                <w:sz w:val="24"/>
                <w:szCs w:val="24"/>
              </w:rPr>
              <w:lastRenderedPageBreak/>
              <w:t>R</w:t>
            </w:r>
            <w:r w:rsidRPr="00711D84">
              <w:rPr>
                <w:rFonts w:ascii="Arial" w:hAnsi="Arial" w:cs="Arial"/>
                <w:noProof/>
                <w:sz w:val="24"/>
                <w:szCs w:val="24"/>
              </w:rPr>
              <w:t>ally and inspire</w:t>
            </w:r>
            <w:r w:rsidRPr="00711D84">
              <w:rPr>
                <w:rFonts w:ascii="Arial" w:hAnsi="Arial" w:cs="Arial"/>
                <w:noProof/>
                <w:sz w:val="24"/>
                <w:szCs w:val="24"/>
              </w:rPr>
              <w:t xml:space="preserve"> people</w:t>
            </w:r>
          </w:p>
        </w:tc>
      </w:tr>
      <w:tr w:rsidR="00897A2B" w:rsidRPr="00711D84" w:rsidTr="008D4222">
        <w:tc>
          <w:tcPr>
            <w:tcW w:w="9350" w:type="dxa"/>
          </w:tcPr>
          <w:p w:rsidR="00897A2B" w:rsidRPr="00711D84" w:rsidRDefault="00897A2B" w:rsidP="00473C2A">
            <w:pPr>
              <w:rPr>
                <w:rFonts w:ascii="Arial" w:hAnsi="Arial" w:cs="Arial"/>
                <w:noProof/>
                <w:sz w:val="24"/>
                <w:szCs w:val="24"/>
              </w:rPr>
            </w:pPr>
            <w:r w:rsidRPr="00711D84">
              <w:rPr>
                <w:rFonts w:ascii="Arial" w:hAnsi="Arial" w:cs="Arial"/>
                <w:noProof/>
                <w:sz w:val="24"/>
                <w:szCs w:val="24"/>
              </w:rPr>
              <w:t>Effective Communication</w:t>
            </w:r>
          </w:p>
        </w:tc>
      </w:tr>
    </w:tbl>
    <w:p w:rsidR="00F10916" w:rsidRPr="00711D84" w:rsidRDefault="00F10916" w:rsidP="00103DD4">
      <w:pPr>
        <w:pStyle w:val="Heading1"/>
        <w:rPr>
          <w:rFonts w:ascii="Arial" w:hAnsi="Arial" w:cs="Arial"/>
          <w:sz w:val="24"/>
          <w:szCs w:val="24"/>
        </w:rPr>
      </w:pPr>
    </w:p>
    <w:p w:rsidR="00F10916" w:rsidRDefault="000F2AD6" w:rsidP="000F2AD6">
      <w:pPr>
        <w:pStyle w:val="Heading1"/>
        <w:numPr>
          <w:ilvl w:val="1"/>
          <w:numId w:val="8"/>
        </w:numPr>
        <w:rPr>
          <w:rFonts w:ascii="Arial" w:hAnsi="Arial" w:cs="Arial"/>
        </w:rPr>
      </w:pPr>
      <w:bookmarkStart w:id="28" w:name="_Toc466324001"/>
      <w:r>
        <w:rPr>
          <w:rFonts w:ascii="Arial" w:hAnsi="Arial" w:cs="Arial"/>
        </w:rPr>
        <w:t>Conclusion</w:t>
      </w:r>
      <w:bookmarkEnd w:id="28"/>
      <w:r>
        <w:rPr>
          <w:rFonts w:ascii="Arial" w:hAnsi="Arial" w:cs="Arial"/>
        </w:rPr>
        <w:t xml:space="preserve"> </w:t>
      </w:r>
    </w:p>
    <w:p w:rsidR="000F2AD6" w:rsidRDefault="000F2AD6" w:rsidP="000F2AD6"/>
    <w:p w:rsidR="0027444D" w:rsidRPr="00711D84" w:rsidRDefault="000F2AD6" w:rsidP="000F2AD6">
      <w:pPr>
        <w:rPr>
          <w:rFonts w:ascii="Garamond" w:eastAsiaTheme="minorHAnsi" w:hAnsi="Garamond" w:cs="Garamond"/>
          <w:sz w:val="24"/>
          <w:szCs w:val="24"/>
          <w:lang w:val="en-US" w:eastAsia="en-US"/>
        </w:rPr>
      </w:pPr>
      <w:r w:rsidRPr="00711D84">
        <w:rPr>
          <w:rFonts w:ascii="Arial" w:hAnsi="Arial" w:cs="Arial"/>
          <w:noProof/>
          <w:sz w:val="24"/>
          <w:szCs w:val="24"/>
        </w:rPr>
        <w:t xml:space="preserve">Most articles prove that managers and leaders are different, the roles and </w:t>
      </w:r>
      <w:r w:rsidR="0027444D" w:rsidRPr="00711D84">
        <w:rPr>
          <w:rFonts w:ascii="Arial" w:hAnsi="Arial" w:cs="Arial"/>
          <w:noProof/>
          <w:sz w:val="24"/>
          <w:szCs w:val="24"/>
        </w:rPr>
        <w:t>functions</w:t>
      </w:r>
      <w:r w:rsidRPr="00711D84">
        <w:rPr>
          <w:rFonts w:ascii="Arial" w:hAnsi="Arial" w:cs="Arial"/>
          <w:noProof/>
          <w:sz w:val="24"/>
          <w:szCs w:val="24"/>
        </w:rPr>
        <w:t xml:space="preserve"> of leadership and management are different</w:t>
      </w:r>
      <w:r w:rsidR="0027444D" w:rsidRPr="00711D84">
        <w:rPr>
          <w:rFonts w:ascii="Arial" w:hAnsi="Arial" w:cs="Arial"/>
          <w:noProof/>
          <w:sz w:val="24"/>
          <w:szCs w:val="24"/>
        </w:rPr>
        <w:t xml:space="preserve"> though they do share some similarities. </w:t>
      </w:r>
      <w:r w:rsidR="0027444D" w:rsidRPr="00711D84">
        <w:rPr>
          <w:rFonts w:ascii="Arial" w:hAnsi="Arial" w:cs="Arial"/>
          <w:noProof/>
          <w:sz w:val="24"/>
          <w:szCs w:val="24"/>
        </w:rPr>
        <w:t>(Algahtani, 2014</w:t>
      </w:r>
      <w:r w:rsidR="0027444D" w:rsidRPr="00711D84">
        <w:rPr>
          <w:rFonts w:ascii="Arial" w:hAnsi="Arial" w:cs="Arial"/>
          <w:noProof/>
          <w:sz w:val="24"/>
          <w:szCs w:val="24"/>
        </w:rPr>
        <w:t>, p71</w:t>
      </w:r>
      <w:r w:rsidR="0027444D" w:rsidRPr="00711D84">
        <w:rPr>
          <w:rFonts w:ascii="Arial" w:hAnsi="Arial" w:cs="Arial"/>
          <w:noProof/>
          <w:sz w:val="24"/>
          <w:szCs w:val="24"/>
        </w:rPr>
        <w:t>)</w:t>
      </w:r>
      <w:r w:rsidR="0027444D" w:rsidRPr="00711D84">
        <w:rPr>
          <w:rFonts w:ascii="Garamond" w:eastAsiaTheme="minorHAnsi" w:hAnsi="Garamond" w:cs="Garamond"/>
          <w:sz w:val="24"/>
          <w:szCs w:val="24"/>
          <w:lang w:val="en-US" w:eastAsia="en-US"/>
        </w:rPr>
        <w:t xml:space="preserve"> </w:t>
      </w:r>
    </w:p>
    <w:p w:rsidR="00AE5465" w:rsidRPr="00711D84" w:rsidRDefault="00AE5465" w:rsidP="000F2AD6">
      <w:pPr>
        <w:rPr>
          <w:rFonts w:ascii="Arial" w:hAnsi="Arial" w:cs="Arial"/>
          <w:noProof/>
          <w:sz w:val="24"/>
          <w:szCs w:val="24"/>
        </w:rPr>
      </w:pPr>
      <w:r w:rsidRPr="00711D84">
        <w:rPr>
          <w:rFonts w:ascii="Arial" w:hAnsi="Arial" w:cs="Arial"/>
          <w:noProof/>
          <w:sz w:val="24"/>
          <w:szCs w:val="24"/>
        </w:rPr>
        <w:t xml:space="preserve">The discussion above also proves that leadership and management can be said to be intertwined or converge at some point but they still remain different concepts having some similar characteristics. The discussion also shows that it’s important for leaders to have some managerial abilities and for managers to have some leadership characteristics. </w:t>
      </w:r>
    </w:p>
    <w:p w:rsidR="00F10916" w:rsidRPr="00685073" w:rsidRDefault="00685073" w:rsidP="00685073">
      <w:pPr>
        <w:pStyle w:val="Heading1"/>
        <w:numPr>
          <w:ilvl w:val="1"/>
          <w:numId w:val="8"/>
        </w:numPr>
        <w:rPr>
          <w:rFonts w:ascii="Arial" w:hAnsi="Arial" w:cs="Arial"/>
        </w:rPr>
      </w:pPr>
      <w:bookmarkStart w:id="29" w:name="_Toc466324002"/>
      <w:r w:rsidRPr="00685073">
        <w:rPr>
          <w:rFonts w:ascii="Arial" w:hAnsi="Arial" w:cs="Arial"/>
        </w:rPr>
        <w:t>Bibliography</w:t>
      </w:r>
      <w:bookmarkEnd w:id="29"/>
      <w:r w:rsidRPr="00685073">
        <w:rPr>
          <w:rFonts w:ascii="Arial" w:hAnsi="Arial" w:cs="Arial"/>
        </w:rPr>
        <w:t xml:space="preserve"> </w:t>
      </w:r>
    </w:p>
    <w:p w:rsidR="00F10916" w:rsidRDefault="00F10916" w:rsidP="008D64F9"/>
    <w:bookmarkStart w:id="30" w:name="_Toc466324003" w:displacedByCustomXml="next"/>
    <w:sdt>
      <w:sdtPr>
        <w:rPr>
          <w:rFonts w:ascii="Calibri" w:eastAsia="Times New Roman" w:hAnsi="Calibri" w:cs="Times New Roman"/>
          <w:color w:val="auto"/>
          <w:sz w:val="22"/>
          <w:szCs w:val="22"/>
        </w:rPr>
        <w:id w:val="1375274853"/>
        <w:docPartObj>
          <w:docPartGallery w:val="Bibliographies"/>
          <w:docPartUnique/>
        </w:docPartObj>
      </w:sdtPr>
      <w:sdtEndPr/>
      <w:sdtContent>
        <w:p w:rsidR="00DA39C8" w:rsidRDefault="00DA39C8">
          <w:pPr>
            <w:pStyle w:val="Heading1"/>
          </w:pPr>
          <w:r>
            <w:t>Bibliography</w:t>
          </w:r>
          <w:bookmarkEnd w:id="30"/>
        </w:p>
        <w:p w:rsidR="00BC4B89" w:rsidRDefault="00BC4B89" w:rsidP="00BC4B89">
          <w:pPr>
            <w:pStyle w:val="Bibliography"/>
            <w:ind w:left="720" w:hanging="720"/>
            <w:rPr>
              <w:noProof/>
              <w:sz w:val="24"/>
              <w:szCs w:val="24"/>
            </w:rPr>
          </w:pPr>
          <w:r>
            <w:rPr>
              <w:noProof/>
            </w:rPr>
            <w:t xml:space="preserve">Algahtani, A. (2014, September). Are Leadership and Management Different? A Review. </w:t>
          </w:r>
          <w:r>
            <w:rPr>
              <w:i/>
              <w:iCs/>
              <w:noProof/>
            </w:rPr>
            <w:t>Journal of Management Policies and Practices, 2</w:t>
          </w:r>
          <w:r>
            <w:rPr>
              <w:noProof/>
            </w:rPr>
            <w:t>(3), 71-82. doi:10.15640/jmpp.v2n3a4</w:t>
          </w:r>
        </w:p>
        <w:p w:rsidR="00BC4B89" w:rsidRDefault="00BC4B89" w:rsidP="00BC4B89">
          <w:pPr>
            <w:pStyle w:val="Bibliography"/>
            <w:ind w:left="720" w:hanging="720"/>
            <w:rPr>
              <w:noProof/>
            </w:rPr>
          </w:pPr>
          <w:r>
            <w:rPr>
              <w:noProof/>
            </w:rPr>
            <w:t xml:space="preserve">Blackford, M. G., &amp; Kerr, K. A. (1994). </w:t>
          </w:r>
          <w:r>
            <w:rPr>
              <w:i/>
              <w:iCs/>
              <w:noProof/>
            </w:rPr>
            <w:t>Business enterprise in American history.</w:t>
          </w:r>
          <w:r>
            <w:rPr>
              <w:noProof/>
            </w:rPr>
            <w:t xml:space="preserve"> Boston, MA: Houghton Mifflin Company.</w:t>
          </w:r>
        </w:p>
        <w:p w:rsidR="00BC4B89" w:rsidRDefault="00BC4B89" w:rsidP="00BC4B89">
          <w:pPr>
            <w:pStyle w:val="Bibliography"/>
            <w:ind w:left="720" w:hanging="720"/>
            <w:rPr>
              <w:noProof/>
            </w:rPr>
          </w:pPr>
          <w:r>
            <w:rPr>
              <w:noProof/>
            </w:rPr>
            <w:t xml:space="preserve">Codrington, G. (2007). </w:t>
          </w:r>
          <w:r>
            <w:rPr>
              <w:i/>
              <w:iCs/>
              <w:noProof/>
            </w:rPr>
            <w:t>Leadership vs. Management: A new look at an old question.</w:t>
          </w:r>
          <w:r>
            <w:rPr>
              <w:noProof/>
            </w:rPr>
            <w:t xml:space="preserve"> The Professional Accountant.</w:t>
          </w:r>
        </w:p>
        <w:p w:rsidR="00BC4B89" w:rsidRDefault="00BC4B89" w:rsidP="00BC4B89">
          <w:pPr>
            <w:pStyle w:val="Bibliography"/>
            <w:ind w:left="720" w:hanging="720"/>
            <w:rPr>
              <w:noProof/>
            </w:rPr>
          </w:pPr>
          <w:r>
            <w:rPr>
              <w:noProof/>
            </w:rPr>
            <w:t xml:space="preserve">COX, J. A. (2016). Leadership and Management Roles: Challenges and Success Strategies 1.0. </w:t>
          </w:r>
          <w:r>
            <w:rPr>
              <w:i/>
              <w:iCs/>
              <w:noProof/>
            </w:rPr>
            <w:t>AORN Journal</w:t>
          </w:r>
          <w:r>
            <w:rPr>
              <w:noProof/>
            </w:rPr>
            <w:t>, 154-160.</w:t>
          </w:r>
        </w:p>
        <w:p w:rsidR="00BC4B89" w:rsidRDefault="00BC4B89" w:rsidP="00BC4B89">
          <w:pPr>
            <w:pStyle w:val="Bibliography"/>
            <w:ind w:left="720" w:hanging="720"/>
            <w:rPr>
              <w:noProof/>
            </w:rPr>
          </w:pPr>
          <w:r>
            <w:rPr>
              <w:noProof/>
            </w:rPr>
            <w:t xml:space="preserve">Kappa, P. T. (1991). Creating then communicating your vision. </w:t>
          </w:r>
          <w:r>
            <w:rPr>
              <w:i/>
              <w:iCs/>
              <w:noProof/>
            </w:rPr>
            <w:t>In Phi Theta Kappa,Leadership Development Program</w:t>
          </w:r>
          <w:r>
            <w:rPr>
              <w:noProof/>
            </w:rPr>
            <w:t>, 2.2.</w:t>
          </w:r>
        </w:p>
        <w:p w:rsidR="00BC4B89" w:rsidRDefault="00BC4B89" w:rsidP="00BC4B89">
          <w:pPr>
            <w:pStyle w:val="Bibliography"/>
            <w:ind w:left="720" w:hanging="720"/>
            <w:rPr>
              <w:noProof/>
            </w:rPr>
          </w:pPr>
          <w:r>
            <w:rPr>
              <w:noProof/>
            </w:rPr>
            <w:t xml:space="preserve">Katz, R. L. (1955). Skills of an effective administrator. </w:t>
          </w:r>
          <w:r>
            <w:rPr>
              <w:i/>
              <w:iCs/>
              <w:noProof/>
            </w:rPr>
            <w:t>Harvard Business Review, 33</w:t>
          </w:r>
          <w:r>
            <w:rPr>
              <w:noProof/>
            </w:rPr>
            <w:t>(1), 33-42.</w:t>
          </w:r>
        </w:p>
        <w:p w:rsidR="00BC4B89" w:rsidRDefault="00BC4B89" w:rsidP="00BC4B89">
          <w:pPr>
            <w:pStyle w:val="Bibliography"/>
            <w:ind w:left="720" w:hanging="720"/>
            <w:rPr>
              <w:noProof/>
            </w:rPr>
          </w:pPr>
          <w:r>
            <w:rPr>
              <w:noProof/>
            </w:rPr>
            <w:t xml:space="preserve">Kotterman, J. (2006). Leadership vs Management: What’s the difference?”. </w:t>
          </w:r>
          <w:r>
            <w:rPr>
              <w:i/>
              <w:iCs/>
              <w:noProof/>
            </w:rPr>
            <w:t>Journal for Quality &amp; Participation, 29</w:t>
          </w:r>
          <w:r>
            <w:rPr>
              <w:noProof/>
            </w:rPr>
            <w:t>(2), 13-17.</w:t>
          </w:r>
        </w:p>
        <w:p w:rsidR="00BC4B89" w:rsidRDefault="00BC4B89" w:rsidP="00BC4B89">
          <w:pPr>
            <w:pStyle w:val="Bibliography"/>
            <w:ind w:left="720" w:hanging="720"/>
            <w:rPr>
              <w:noProof/>
            </w:rPr>
          </w:pPr>
          <w:r>
            <w:rPr>
              <w:noProof/>
            </w:rPr>
            <w:lastRenderedPageBreak/>
            <w:t xml:space="preserve">Lopez, R. (2014). The Relationship between Leadership and Management: Instructional Approaches and its Connections to Organizational Growth. </w:t>
          </w:r>
          <w:r>
            <w:rPr>
              <w:i/>
              <w:iCs/>
              <w:noProof/>
            </w:rPr>
            <w:t>Journal of Business Studies Quarterly, 6</w:t>
          </w:r>
          <w:r>
            <w:rPr>
              <w:noProof/>
            </w:rPr>
            <w:t>(1), 98-112.</w:t>
          </w:r>
        </w:p>
        <w:p w:rsidR="00BC4B89" w:rsidRDefault="00BC4B89" w:rsidP="00BC4B89">
          <w:pPr>
            <w:pStyle w:val="Bibliography"/>
            <w:ind w:left="720" w:hanging="720"/>
            <w:rPr>
              <w:noProof/>
            </w:rPr>
          </w:pPr>
          <w:r>
            <w:rPr>
              <w:noProof/>
            </w:rPr>
            <w:t xml:space="preserve">Lunenburg, F. (2011). Leadership versus Management: A Key Distinction—At Least in Theory. </w:t>
          </w:r>
          <w:r>
            <w:rPr>
              <w:i/>
              <w:iCs/>
              <w:noProof/>
            </w:rPr>
            <w:t>INTERNATIONAL JOURNAL OF MANAGEMENT, BUSINESS, AND ADMINISTRATION, 14</w:t>
          </w:r>
          <w:r>
            <w:rPr>
              <w:noProof/>
            </w:rPr>
            <w:t>(1), 1-4.</w:t>
          </w:r>
        </w:p>
        <w:p w:rsidR="00BC4B89" w:rsidRDefault="00BC4B89" w:rsidP="00BC4B89">
          <w:pPr>
            <w:pStyle w:val="Bibliography"/>
            <w:ind w:left="720" w:hanging="720"/>
            <w:rPr>
              <w:noProof/>
            </w:rPr>
          </w:pPr>
          <w:r>
            <w:rPr>
              <w:noProof/>
            </w:rPr>
            <w:t xml:space="preserve">Morgan , J. (2013, July 23). </w:t>
          </w:r>
          <w:r>
            <w:rPr>
              <w:i/>
              <w:iCs/>
              <w:noProof/>
            </w:rPr>
            <w:t>5 must-have qualities of the modern manager</w:t>
          </w:r>
          <w:r>
            <w:rPr>
              <w:noProof/>
            </w:rPr>
            <w:t>. Retrieved February 25, 2016, from Forbes: http://www.forbes.com/sites/jacobmorgan/2013/07/23/5-must-have-qualities-of-the-modern-manager/#770a869860d5</w:t>
          </w:r>
        </w:p>
        <w:p w:rsidR="00BC4B89" w:rsidRDefault="00BC4B89" w:rsidP="00BC4B89">
          <w:pPr>
            <w:pStyle w:val="Bibliography"/>
            <w:ind w:left="720" w:hanging="720"/>
            <w:rPr>
              <w:noProof/>
            </w:rPr>
          </w:pPr>
          <w:r>
            <w:rPr>
              <w:noProof/>
            </w:rPr>
            <w:t xml:space="preserve">Nickels, W. G. (2010). </w:t>
          </w:r>
          <w:r>
            <w:rPr>
              <w:i/>
              <w:iCs/>
              <w:noProof/>
            </w:rPr>
            <w:t>Understanding Business 9th ed.</w:t>
          </w:r>
          <w:r>
            <w:rPr>
              <w:noProof/>
            </w:rPr>
            <w:t xml:space="preserve"> New York: McGraw-Hill Companies, Inc.</w:t>
          </w:r>
        </w:p>
        <w:p w:rsidR="00BC4B89" w:rsidRDefault="00BC4B89" w:rsidP="00BC4B89">
          <w:pPr>
            <w:pStyle w:val="Bibliography"/>
            <w:ind w:left="720" w:hanging="720"/>
            <w:rPr>
              <w:noProof/>
            </w:rPr>
          </w:pPr>
          <w:r>
            <w:rPr>
              <w:noProof/>
            </w:rPr>
            <w:t xml:space="preserve">Northouse, P. (2007). </w:t>
          </w:r>
          <w:r>
            <w:rPr>
              <w:i/>
              <w:iCs/>
              <w:noProof/>
            </w:rPr>
            <w:t>Leadership theory and practice.</w:t>
          </w:r>
          <w:r>
            <w:rPr>
              <w:noProof/>
            </w:rPr>
            <w:t xml:space="preserve"> CA: Sage Publications.</w:t>
          </w:r>
        </w:p>
        <w:p w:rsidR="00BC4B89" w:rsidRDefault="00BC4B89" w:rsidP="00BC4B89">
          <w:pPr>
            <w:pStyle w:val="Bibliography"/>
            <w:ind w:left="720" w:hanging="720"/>
            <w:rPr>
              <w:noProof/>
            </w:rPr>
          </w:pPr>
          <w:r>
            <w:rPr>
              <w:noProof/>
            </w:rPr>
            <w:t xml:space="preserve">Popovici, V. (2012). SIMILARITIES AND DIFFERENCES BETWEEN MANAGEMENT AND LEADERSHIP. </w:t>
          </w:r>
          <w:r>
            <w:rPr>
              <w:i/>
              <w:iCs/>
              <w:noProof/>
            </w:rPr>
            <w:t>Economy Series, 2</w:t>
          </w:r>
          <w:r>
            <w:rPr>
              <w:noProof/>
            </w:rPr>
            <w:t>, 126-135.</w:t>
          </w:r>
        </w:p>
        <w:p w:rsidR="00BC4B89" w:rsidRDefault="00BC4B89" w:rsidP="00BC4B89">
          <w:pPr>
            <w:pStyle w:val="Bibliography"/>
            <w:ind w:left="720" w:hanging="720"/>
            <w:rPr>
              <w:noProof/>
            </w:rPr>
          </w:pPr>
          <w:r>
            <w:rPr>
              <w:noProof/>
            </w:rPr>
            <w:t xml:space="preserve">Raišienė, A. G. (2014). LEADERSHIP AND MANAGERIAL COMPETENCES IN A CONTEMPORARY ORGANIZATION FROM THE STANDPOINT OF BUSINESS EXECUTIVES. </w:t>
          </w:r>
          <w:r>
            <w:rPr>
              <w:i/>
              <w:iCs/>
              <w:noProof/>
            </w:rPr>
            <w:t>Economics and Sociology, 7</w:t>
          </w:r>
          <w:r>
            <w:rPr>
              <w:noProof/>
            </w:rPr>
            <w:t>(3), 179-193. doi:10.14254/2071-89X.2014/7-3/14</w:t>
          </w:r>
        </w:p>
        <w:p w:rsidR="00BC4B89" w:rsidRDefault="00BC4B89" w:rsidP="00BC4B89">
          <w:pPr>
            <w:pStyle w:val="Bibliography"/>
            <w:ind w:left="720" w:hanging="720"/>
            <w:rPr>
              <w:noProof/>
            </w:rPr>
          </w:pPr>
          <w:r>
            <w:rPr>
              <w:noProof/>
            </w:rPr>
            <w:t xml:space="preserve">Werner, A. (2016). </w:t>
          </w:r>
          <w:r>
            <w:rPr>
              <w:i/>
              <w:iCs/>
              <w:noProof/>
            </w:rPr>
            <w:t>Organisational behaviour; a contemporary South African perspective</w:t>
          </w:r>
          <w:r>
            <w:rPr>
              <w:noProof/>
            </w:rPr>
            <w:t xml:space="preserve"> (4th ed.). Pretoria, Gauteng, South Africa: Van Schaik.</w:t>
          </w:r>
        </w:p>
        <w:p w:rsidR="00BC4B89" w:rsidRDefault="00BC4B89" w:rsidP="00BC4B89">
          <w:pPr>
            <w:pStyle w:val="Bibliography"/>
            <w:ind w:left="720" w:hanging="720"/>
            <w:rPr>
              <w:noProof/>
            </w:rPr>
          </w:pPr>
          <w:r>
            <w:rPr>
              <w:noProof/>
            </w:rPr>
            <w:t xml:space="preserve">Young, M., &amp; Dulewicz, V. (2008). Similarities and Differences between Leadership and Management: High-Performance Competencies in the British Royal Navy. </w:t>
          </w:r>
          <w:r>
            <w:rPr>
              <w:i/>
              <w:iCs/>
              <w:noProof/>
            </w:rPr>
            <w:t>British Journal of Management, 19</w:t>
          </w:r>
          <w:r>
            <w:rPr>
              <w:noProof/>
            </w:rPr>
            <w:t>, 17–32.</w:t>
          </w:r>
        </w:p>
        <w:p w:rsidR="00BC4B89" w:rsidRDefault="00BC4B89" w:rsidP="00BC4B89">
          <w:pPr>
            <w:pStyle w:val="Bibliography"/>
            <w:ind w:left="720" w:hanging="720"/>
            <w:rPr>
              <w:noProof/>
            </w:rPr>
          </w:pPr>
          <w:r>
            <w:rPr>
              <w:noProof/>
            </w:rPr>
            <w:t xml:space="preserve">Yukl, G. A. (2013). </w:t>
          </w:r>
          <w:r>
            <w:rPr>
              <w:i/>
              <w:iCs/>
              <w:noProof/>
            </w:rPr>
            <w:t>Leadership in Organizations 8th ed.</w:t>
          </w:r>
          <w:r>
            <w:rPr>
              <w:noProof/>
            </w:rPr>
            <w:t xml:space="preserve"> Upper Saddle River NJ: Pearson Education, Inc.</w:t>
          </w:r>
        </w:p>
        <w:p w:rsidR="00DA39C8" w:rsidRDefault="004B2D38" w:rsidP="00BC4B89"/>
      </w:sdtContent>
    </w:sdt>
    <w:p w:rsidR="00F10916" w:rsidRDefault="00F10916" w:rsidP="008D64F9"/>
    <w:p w:rsidR="00F10916" w:rsidRDefault="00F10916" w:rsidP="008D64F9"/>
    <w:p w:rsidR="00F10916" w:rsidRPr="008D64F9" w:rsidRDefault="00F10916" w:rsidP="008D64F9"/>
    <w:p w:rsidR="00FB5F4E" w:rsidRDefault="00FB5F4E" w:rsidP="00097E79">
      <w:pPr>
        <w:pStyle w:val="Heading1"/>
        <w:rPr>
          <w:rFonts w:ascii="Arial" w:hAnsi="Arial" w:cs="Arial"/>
        </w:rPr>
      </w:pPr>
      <w:bookmarkStart w:id="31" w:name="_Toc466324004"/>
    </w:p>
    <w:p w:rsidR="00FB5F4E" w:rsidRDefault="00FB5F4E" w:rsidP="00097E79">
      <w:pPr>
        <w:pStyle w:val="Heading1"/>
        <w:rPr>
          <w:rFonts w:ascii="Arial" w:hAnsi="Arial" w:cs="Arial"/>
        </w:rPr>
      </w:pPr>
    </w:p>
    <w:p w:rsidR="00FB5F4E" w:rsidRDefault="00FB5F4E" w:rsidP="00097E79">
      <w:pPr>
        <w:pStyle w:val="Heading1"/>
        <w:rPr>
          <w:rFonts w:ascii="Arial" w:hAnsi="Arial" w:cs="Arial"/>
        </w:rPr>
      </w:pPr>
    </w:p>
    <w:p w:rsidR="00FB5F4E" w:rsidRDefault="00FB5F4E" w:rsidP="00097E79">
      <w:pPr>
        <w:pStyle w:val="Heading1"/>
        <w:rPr>
          <w:rFonts w:ascii="Arial" w:hAnsi="Arial" w:cs="Arial"/>
        </w:rPr>
      </w:pPr>
    </w:p>
    <w:bookmarkEnd w:id="31"/>
    <w:p w:rsidR="00464439" w:rsidRDefault="00464439" w:rsidP="00464439"/>
    <w:p w:rsidR="00464439" w:rsidRDefault="00464439" w:rsidP="00464439">
      <w:pPr>
        <w:rPr>
          <w:noProof/>
          <w:lang w:val="en-US" w:eastAsia="en-US"/>
        </w:rPr>
      </w:pPr>
    </w:p>
    <w:p w:rsidR="00FB5F4E" w:rsidRDefault="00FB5F4E" w:rsidP="00FB5F4E">
      <w:pPr>
        <w:pStyle w:val="Heading1"/>
        <w:rPr>
          <w:rFonts w:ascii="Arial" w:hAnsi="Arial" w:cs="Arial"/>
        </w:rPr>
      </w:pPr>
      <w:r w:rsidRPr="00226E22">
        <w:rPr>
          <w:rFonts w:ascii="Arial" w:hAnsi="Arial" w:cs="Arial"/>
        </w:rPr>
        <w:t xml:space="preserve">Appendix </w:t>
      </w:r>
      <w:r>
        <w:rPr>
          <w:rFonts w:ascii="Arial" w:hAnsi="Arial" w:cs="Arial"/>
        </w:rPr>
        <w:t>A</w:t>
      </w:r>
    </w:p>
    <w:p w:rsidR="00464439" w:rsidRDefault="00464439" w:rsidP="00464439">
      <w:pPr>
        <w:keepNext/>
      </w:pPr>
      <w:r>
        <w:rPr>
          <w:noProof/>
          <w:lang w:val="en-US" w:eastAsia="en-US"/>
        </w:rPr>
        <w:drawing>
          <wp:inline distT="0" distB="0" distL="0" distR="0" wp14:anchorId="7B9D5207" wp14:editId="5D60C31D">
            <wp:extent cx="6504185" cy="6356350"/>
            <wp:effectExtent l="0" t="254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2849" r="19626"/>
                    <a:stretch/>
                  </pic:blipFill>
                  <pic:spPr bwMode="auto">
                    <a:xfrm rot="16200000">
                      <a:off x="0" y="0"/>
                      <a:ext cx="6510754" cy="6362770"/>
                    </a:xfrm>
                    <a:prstGeom prst="rect">
                      <a:avLst/>
                    </a:prstGeom>
                    <a:ln>
                      <a:noFill/>
                    </a:ln>
                    <a:extLst>
                      <a:ext uri="{53640926-AAD7-44D8-BBD7-CCE9431645EC}">
                        <a14:shadowObscured xmlns:a14="http://schemas.microsoft.com/office/drawing/2010/main"/>
                      </a:ext>
                    </a:extLst>
                  </pic:spPr>
                </pic:pic>
              </a:graphicData>
            </a:graphic>
          </wp:inline>
        </w:drawing>
      </w:r>
    </w:p>
    <w:p w:rsidR="00464439" w:rsidRDefault="00464439" w:rsidP="00464439">
      <w:pPr>
        <w:pStyle w:val="Caption"/>
      </w:pPr>
      <w:r>
        <w:t xml:space="preserve">Figure </w:t>
      </w:r>
      <w:r>
        <w:fldChar w:fldCharType="begin"/>
      </w:r>
      <w:r>
        <w:instrText xml:space="preserve"> SEQ Figure \* ARABIC </w:instrText>
      </w:r>
      <w:r>
        <w:fldChar w:fldCharType="separate"/>
      </w:r>
      <w:r w:rsidR="00AA76C7">
        <w:rPr>
          <w:noProof/>
        </w:rPr>
        <w:t>1</w:t>
      </w:r>
      <w:r>
        <w:fldChar w:fldCharType="end"/>
      </w:r>
      <w:r>
        <w:t xml:space="preserve">: </w:t>
      </w:r>
      <w:r w:rsidRPr="00946C1F">
        <w:t>The Conflict Resolution Model. Adapted</w:t>
      </w:r>
      <w:r w:rsidR="0093291E">
        <w:t xml:space="preserve"> from</w:t>
      </w:r>
      <w:r w:rsidRPr="00946C1F">
        <w:t xml:space="preserve"> </w:t>
      </w:r>
      <w:r w:rsidR="0093291E" w:rsidRPr="0093291E">
        <w:t>(Littlefield, Love, Peck, &amp; Wertheim, 1993</w:t>
      </w:r>
      <w:r w:rsidR="0093291E" w:rsidRPr="0093291E">
        <w:t>, p81</w:t>
      </w:r>
      <w:r w:rsidR="0093291E" w:rsidRPr="0093291E">
        <w:t>).</w:t>
      </w:r>
      <w:r w:rsidR="0093291E" w:rsidRPr="00946C1F">
        <w:t xml:space="preserve"> </w:t>
      </w:r>
    </w:p>
    <w:p w:rsidR="002E2985" w:rsidRDefault="002E2985" w:rsidP="002E2985"/>
    <w:p w:rsidR="00332630" w:rsidRDefault="00332630" w:rsidP="00332630">
      <w:pPr>
        <w:pStyle w:val="Caption"/>
        <w:keepNext/>
      </w:pPr>
      <w:r>
        <w:lastRenderedPageBreak/>
        <w:t xml:space="preserve">Table </w:t>
      </w:r>
      <w:r>
        <w:fldChar w:fldCharType="begin"/>
      </w:r>
      <w:r>
        <w:instrText xml:space="preserve"> SEQ Table \* ARABIC </w:instrText>
      </w:r>
      <w:r>
        <w:fldChar w:fldCharType="separate"/>
      </w:r>
      <w:r w:rsidR="00AA76C7">
        <w:rPr>
          <w:noProof/>
        </w:rPr>
        <w:t>2</w:t>
      </w:r>
      <w:r>
        <w:fldChar w:fldCharType="end"/>
      </w:r>
      <w:r w:rsidR="000C6A2A">
        <w:t>: Differences</w:t>
      </w:r>
      <w:r w:rsidRPr="00A91C65">
        <w:t xml:space="preserve"> be</w:t>
      </w:r>
      <w:r>
        <w:t>tween leadership and management</w:t>
      </w:r>
    </w:p>
    <w:p w:rsidR="002E2985" w:rsidRPr="002E2985" w:rsidRDefault="001C2EE5" w:rsidP="002E2985">
      <w:r>
        <w:rPr>
          <w:noProof/>
          <w:lang w:val="en-US" w:eastAsia="en-US"/>
        </w:rPr>
        <w:drawing>
          <wp:inline distT="0" distB="0" distL="0" distR="0" wp14:anchorId="52FB46DE" wp14:editId="60021165">
            <wp:extent cx="5943600" cy="39058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905885"/>
                    </a:xfrm>
                    <a:prstGeom prst="rect">
                      <a:avLst/>
                    </a:prstGeom>
                  </pic:spPr>
                </pic:pic>
              </a:graphicData>
            </a:graphic>
          </wp:inline>
        </w:drawing>
      </w:r>
    </w:p>
    <w:sectPr w:rsidR="002E2985" w:rsidRPr="002E2985" w:rsidSect="004048FA">
      <w:footerReference w:type="default" r:id="rId13"/>
      <w:pgSz w:w="12240" w:h="15840"/>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2D38" w:rsidRDefault="004B2D38" w:rsidP="00A57942">
      <w:pPr>
        <w:spacing w:after="0" w:line="240" w:lineRule="auto"/>
      </w:pPr>
      <w:r>
        <w:separator/>
      </w:r>
    </w:p>
  </w:endnote>
  <w:endnote w:type="continuationSeparator" w:id="0">
    <w:p w:rsidR="004B2D38" w:rsidRDefault="004B2D38" w:rsidP="00A579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GaramondPro-Regular">
    <w:panose1 w:val="00000000000000000000"/>
    <w:charset w:val="00"/>
    <w:family w:val="auto"/>
    <w:notTrueType/>
    <w:pitch w:val="default"/>
    <w:sig w:usb0="00000003" w:usb1="00000000" w:usb2="00000000" w:usb3="00000000" w:csb0="00000001" w:csb1="00000000"/>
  </w:font>
  <w:font w:name="HelveticaNeue-Light">
    <w:panose1 w:val="00000000000000000000"/>
    <w:charset w:val="00"/>
    <w:family w:val="auto"/>
    <w:notTrueType/>
    <w:pitch w:val="default"/>
    <w:sig w:usb0="00000003" w:usb1="00000000" w:usb2="00000000" w:usb3="00000000" w:csb0="00000001" w:csb1="00000000"/>
  </w:font>
  <w:font w:name="Times-Bold">
    <w:panose1 w:val="00000000000000000000"/>
    <w:charset w:val="00"/>
    <w:family w:val="roman"/>
    <w:notTrueType/>
    <w:pitch w:val="default"/>
    <w:sig w:usb0="00000003" w:usb1="00000000" w:usb2="00000000" w:usb3="00000000" w:csb0="00000001" w:csb1="00000000"/>
  </w:font>
  <w:font w:name="AGaramondPro-BoldItalic">
    <w:panose1 w:val="00000000000000000000"/>
    <w:charset w:val="00"/>
    <w:family w:val="auto"/>
    <w:notTrueType/>
    <w:pitch w:val="default"/>
    <w:sig w:usb0="00000003" w:usb1="00000000" w:usb2="00000000" w:usb3="00000000" w:csb0="00000001" w:csb1="00000000"/>
  </w:font>
  <w:font w:name="LucidaSans">
    <w:panose1 w:val="00000000000000000000"/>
    <w:charset w:val="00"/>
    <w:family w:val="swiss"/>
    <w:notTrueType/>
    <w:pitch w:val="default"/>
    <w:sig w:usb0="00000003" w:usb1="00000000" w:usb2="00000000" w:usb3="00000000" w:csb0="00000001" w:csb1="00000000"/>
  </w:font>
  <w:font w:name="Garamond">
    <w:altName w:val="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4423421"/>
      <w:docPartObj>
        <w:docPartGallery w:val="Page Numbers (Bottom of Page)"/>
        <w:docPartUnique/>
      </w:docPartObj>
    </w:sdtPr>
    <w:sdtEndPr>
      <w:rPr>
        <w:noProof/>
      </w:rPr>
    </w:sdtEndPr>
    <w:sdtContent>
      <w:p w:rsidR="00A57942" w:rsidRDefault="00A57942">
        <w:pPr>
          <w:pStyle w:val="Footer"/>
          <w:jc w:val="right"/>
        </w:pPr>
        <w:r>
          <w:fldChar w:fldCharType="begin"/>
        </w:r>
        <w:r>
          <w:instrText xml:space="preserve"> PAGE   \* MERGEFORMAT </w:instrText>
        </w:r>
        <w:r>
          <w:fldChar w:fldCharType="separate"/>
        </w:r>
        <w:r w:rsidR="00AA76C7">
          <w:rPr>
            <w:noProof/>
          </w:rPr>
          <w:t>1</w:t>
        </w:r>
        <w:r>
          <w:rPr>
            <w:noProof/>
          </w:rPr>
          <w:fldChar w:fldCharType="end"/>
        </w:r>
      </w:p>
    </w:sdtContent>
  </w:sdt>
  <w:p w:rsidR="00A57942" w:rsidRDefault="00A579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2D38" w:rsidRDefault="004B2D38" w:rsidP="00A57942">
      <w:pPr>
        <w:spacing w:after="0" w:line="240" w:lineRule="auto"/>
      </w:pPr>
      <w:r>
        <w:separator/>
      </w:r>
    </w:p>
  </w:footnote>
  <w:footnote w:type="continuationSeparator" w:id="0">
    <w:p w:rsidR="004B2D38" w:rsidRDefault="004B2D38" w:rsidP="00A579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30A54"/>
    <w:multiLevelType w:val="multilevel"/>
    <w:tmpl w:val="E870CD26"/>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nsid w:val="12DA76CA"/>
    <w:multiLevelType w:val="hybridMultilevel"/>
    <w:tmpl w:val="CA8A9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BE32B3"/>
    <w:multiLevelType w:val="hybridMultilevel"/>
    <w:tmpl w:val="723A7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CC7573"/>
    <w:multiLevelType w:val="hybridMultilevel"/>
    <w:tmpl w:val="1A7C7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E27950"/>
    <w:multiLevelType w:val="hybridMultilevel"/>
    <w:tmpl w:val="9306D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065394"/>
    <w:multiLevelType w:val="hybridMultilevel"/>
    <w:tmpl w:val="1BA61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5C5B76"/>
    <w:multiLevelType w:val="multilevel"/>
    <w:tmpl w:val="067AC096"/>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nsid w:val="3FC526F0"/>
    <w:multiLevelType w:val="hybridMultilevel"/>
    <w:tmpl w:val="07941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844ECD"/>
    <w:multiLevelType w:val="hybridMultilevel"/>
    <w:tmpl w:val="027A7AE2"/>
    <w:lvl w:ilvl="0" w:tplc="68D2A16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D750AD2"/>
    <w:multiLevelType w:val="hybridMultilevel"/>
    <w:tmpl w:val="8BF4B71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5E595685"/>
    <w:multiLevelType w:val="multilevel"/>
    <w:tmpl w:val="FAD0B3B6"/>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nsid w:val="5FE81EB9"/>
    <w:multiLevelType w:val="hybridMultilevel"/>
    <w:tmpl w:val="A448D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8292F75"/>
    <w:multiLevelType w:val="hybridMultilevel"/>
    <w:tmpl w:val="8BF4B71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6B0A30D0"/>
    <w:multiLevelType w:val="multilevel"/>
    <w:tmpl w:val="9D24F5C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70680831"/>
    <w:multiLevelType w:val="hybridMultilevel"/>
    <w:tmpl w:val="01300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0E1365E"/>
    <w:multiLevelType w:val="multilevel"/>
    <w:tmpl w:val="C780112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nsid w:val="7432604A"/>
    <w:multiLevelType w:val="hybridMultilevel"/>
    <w:tmpl w:val="7D22D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8F82472"/>
    <w:multiLevelType w:val="hybridMultilevel"/>
    <w:tmpl w:val="B532C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E4B523A"/>
    <w:multiLevelType w:val="hybridMultilevel"/>
    <w:tmpl w:val="8C643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13"/>
  </w:num>
  <w:num w:numId="4">
    <w:abstractNumId w:val="10"/>
  </w:num>
  <w:num w:numId="5">
    <w:abstractNumId w:val="8"/>
  </w:num>
  <w:num w:numId="6">
    <w:abstractNumId w:val="6"/>
  </w:num>
  <w:num w:numId="7">
    <w:abstractNumId w:val="12"/>
  </w:num>
  <w:num w:numId="8">
    <w:abstractNumId w:val="0"/>
  </w:num>
  <w:num w:numId="9">
    <w:abstractNumId w:val="1"/>
  </w:num>
  <w:num w:numId="10">
    <w:abstractNumId w:val="4"/>
  </w:num>
  <w:num w:numId="11">
    <w:abstractNumId w:val="7"/>
  </w:num>
  <w:num w:numId="12">
    <w:abstractNumId w:val="3"/>
  </w:num>
  <w:num w:numId="13">
    <w:abstractNumId w:val="11"/>
  </w:num>
  <w:num w:numId="14">
    <w:abstractNumId w:val="18"/>
  </w:num>
  <w:num w:numId="15">
    <w:abstractNumId w:val="2"/>
  </w:num>
  <w:num w:numId="16">
    <w:abstractNumId w:val="17"/>
  </w:num>
  <w:num w:numId="17">
    <w:abstractNumId w:val="5"/>
  </w:num>
  <w:num w:numId="18">
    <w:abstractNumId w:val="16"/>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AD2"/>
    <w:rsid w:val="000035C2"/>
    <w:rsid w:val="00004AD6"/>
    <w:rsid w:val="000078F6"/>
    <w:rsid w:val="0000797E"/>
    <w:rsid w:val="00037434"/>
    <w:rsid w:val="00042AFA"/>
    <w:rsid w:val="00046532"/>
    <w:rsid w:val="000558C8"/>
    <w:rsid w:val="0006493D"/>
    <w:rsid w:val="00064F51"/>
    <w:rsid w:val="0007148D"/>
    <w:rsid w:val="000737E2"/>
    <w:rsid w:val="00080C27"/>
    <w:rsid w:val="0008358B"/>
    <w:rsid w:val="00094B1D"/>
    <w:rsid w:val="00096C7B"/>
    <w:rsid w:val="00097278"/>
    <w:rsid w:val="00097E79"/>
    <w:rsid w:val="000B343E"/>
    <w:rsid w:val="000B3692"/>
    <w:rsid w:val="000B5FA3"/>
    <w:rsid w:val="000C06A2"/>
    <w:rsid w:val="000C481F"/>
    <w:rsid w:val="000C6A2A"/>
    <w:rsid w:val="000D729D"/>
    <w:rsid w:val="000E761D"/>
    <w:rsid w:val="000F08E0"/>
    <w:rsid w:val="000F2AD6"/>
    <w:rsid w:val="000F792C"/>
    <w:rsid w:val="00103264"/>
    <w:rsid w:val="001032A4"/>
    <w:rsid w:val="00103DD4"/>
    <w:rsid w:val="00106673"/>
    <w:rsid w:val="00125E69"/>
    <w:rsid w:val="001267A5"/>
    <w:rsid w:val="00133563"/>
    <w:rsid w:val="001502CE"/>
    <w:rsid w:val="0015654F"/>
    <w:rsid w:val="0016023C"/>
    <w:rsid w:val="00160A55"/>
    <w:rsid w:val="0016107A"/>
    <w:rsid w:val="0016535C"/>
    <w:rsid w:val="001750CA"/>
    <w:rsid w:val="001804AD"/>
    <w:rsid w:val="001917B3"/>
    <w:rsid w:val="001A52AA"/>
    <w:rsid w:val="001A7561"/>
    <w:rsid w:val="001B040D"/>
    <w:rsid w:val="001B0512"/>
    <w:rsid w:val="001C2EE5"/>
    <w:rsid w:val="001C4980"/>
    <w:rsid w:val="001C5829"/>
    <w:rsid w:val="001D0D74"/>
    <w:rsid w:val="001E3C89"/>
    <w:rsid w:val="001E4C70"/>
    <w:rsid w:val="001E67AC"/>
    <w:rsid w:val="001E771D"/>
    <w:rsid w:val="001F6CF9"/>
    <w:rsid w:val="002017D7"/>
    <w:rsid w:val="002041C4"/>
    <w:rsid w:val="00210503"/>
    <w:rsid w:val="00211AFF"/>
    <w:rsid w:val="00212FF8"/>
    <w:rsid w:val="00213A1E"/>
    <w:rsid w:val="00213B52"/>
    <w:rsid w:val="002144B2"/>
    <w:rsid w:val="002149C4"/>
    <w:rsid w:val="0021729B"/>
    <w:rsid w:val="0021748E"/>
    <w:rsid w:val="00222297"/>
    <w:rsid w:val="00226E22"/>
    <w:rsid w:val="002300C3"/>
    <w:rsid w:val="00240E03"/>
    <w:rsid w:val="00240F04"/>
    <w:rsid w:val="002414EE"/>
    <w:rsid w:val="00243C22"/>
    <w:rsid w:val="0024494B"/>
    <w:rsid w:val="00246033"/>
    <w:rsid w:val="00250406"/>
    <w:rsid w:val="00255549"/>
    <w:rsid w:val="00264ABE"/>
    <w:rsid w:val="0027145C"/>
    <w:rsid w:val="0027444D"/>
    <w:rsid w:val="00277C74"/>
    <w:rsid w:val="002836EA"/>
    <w:rsid w:val="00284547"/>
    <w:rsid w:val="00287FA7"/>
    <w:rsid w:val="002927DB"/>
    <w:rsid w:val="00293ECC"/>
    <w:rsid w:val="002A0370"/>
    <w:rsid w:val="002B00BC"/>
    <w:rsid w:val="002D00D7"/>
    <w:rsid w:val="002D41CD"/>
    <w:rsid w:val="002D4BF9"/>
    <w:rsid w:val="002D5524"/>
    <w:rsid w:val="002D784F"/>
    <w:rsid w:val="002D7900"/>
    <w:rsid w:val="002E2985"/>
    <w:rsid w:val="002E3669"/>
    <w:rsid w:val="002E5769"/>
    <w:rsid w:val="002F45CF"/>
    <w:rsid w:val="00300495"/>
    <w:rsid w:val="00301106"/>
    <w:rsid w:val="00302C94"/>
    <w:rsid w:val="00311419"/>
    <w:rsid w:val="0032085F"/>
    <w:rsid w:val="00321454"/>
    <w:rsid w:val="003266E8"/>
    <w:rsid w:val="0033012C"/>
    <w:rsid w:val="00330401"/>
    <w:rsid w:val="00332583"/>
    <w:rsid w:val="00332630"/>
    <w:rsid w:val="00345071"/>
    <w:rsid w:val="003466B3"/>
    <w:rsid w:val="003669F5"/>
    <w:rsid w:val="00370A20"/>
    <w:rsid w:val="0038024A"/>
    <w:rsid w:val="003B769F"/>
    <w:rsid w:val="003B7FA7"/>
    <w:rsid w:val="003C60DC"/>
    <w:rsid w:val="003E365F"/>
    <w:rsid w:val="003E57CD"/>
    <w:rsid w:val="003E72EA"/>
    <w:rsid w:val="003F7365"/>
    <w:rsid w:val="00401E6D"/>
    <w:rsid w:val="00403D85"/>
    <w:rsid w:val="004048FA"/>
    <w:rsid w:val="00407D0F"/>
    <w:rsid w:val="004128E6"/>
    <w:rsid w:val="00443099"/>
    <w:rsid w:val="00444F8A"/>
    <w:rsid w:val="00447E88"/>
    <w:rsid w:val="00451FAA"/>
    <w:rsid w:val="0045493D"/>
    <w:rsid w:val="0046119D"/>
    <w:rsid w:val="00464439"/>
    <w:rsid w:val="004677AD"/>
    <w:rsid w:val="00473534"/>
    <w:rsid w:val="00473C2A"/>
    <w:rsid w:val="00474263"/>
    <w:rsid w:val="0048245C"/>
    <w:rsid w:val="004B2D38"/>
    <w:rsid w:val="004C713A"/>
    <w:rsid w:val="004F4914"/>
    <w:rsid w:val="00506FF9"/>
    <w:rsid w:val="005141B5"/>
    <w:rsid w:val="0051475A"/>
    <w:rsid w:val="0053276C"/>
    <w:rsid w:val="00533AB7"/>
    <w:rsid w:val="00545101"/>
    <w:rsid w:val="005477DE"/>
    <w:rsid w:val="005478E5"/>
    <w:rsid w:val="0055070C"/>
    <w:rsid w:val="00554914"/>
    <w:rsid w:val="00556685"/>
    <w:rsid w:val="005566AD"/>
    <w:rsid w:val="00562BE8"/>
    <w:rsid w:val="00563D50"/>
    <w:rsid w:val="00570210"/>
    <w:rsid w:val="00570D5D"/>
    <w:rsid w:val="00574277"/>
    <w:rsid w:val="0057561D"/>
    <w:rsid w:val="00591840"/>
    <w:rsid w:val="005A4505"/>
    <w:rsid w:val="005B56BF"/>
    <w:rsid w:val="005C3232"/>
    <w:rsid w:val="005D4A12"/>
    <w:rsid w:val="005E54A8"/>
    <w:rsid w:val="005F139C"/>
    <w:rsid w:val="005F364B"/>
    <w:rsid w:val="005F7593"/>
    <w:rsid w:val="00601C69"/>
    <w:rsid w:val="00610C49"/>
    <w:rsid w:val="00611C91"/>
    <w:rsid w:val="0061327B"/>
    <w:rsid w:val="00614D06"/>
    <w:rsid w:val="00635267"/>
    <w:rsid w:val="00641653"/>
    <w:rsid w:val="00641F58"/>
    <w:rsid w:val="006442F1"/>
    <w:rsid w:val="006460C0"/>
    <w:rsid w:val="006471E1"/>
    <w:rsid w:val="00654558"/>
    <w:rsid w:val="00654C50"/>
    <w:rsid w:val="00676DBD"/>
    <w:rsid w:val="00681611"/>
    <w:rsid w:val="00682E0E"/>
    <w:rsid w:val="00685073"/>
    <w:rsid w:val="00693176"/>
    <w:rsid w:val="006A08C7"/>
    <w:rsid w:val="006B04D1"/>
    <w:rsid w:val="006B41CA"/>
    <w:rsid w:val="006B4A1A"/>
    <w:rsid w:val="006B6987"/>
    <w:rsid w:val="006D3A35"/>
    <w:rsid w:val="006E7D6A"/>
    <w:rsid w:val="006F25DE"/>
    <w:rsid w:val="006F2CDA"/>
    <w:rsid w:val="00702876"/>
    <w:rsid w:val="0070393E"/>
    <w:rsid w:val="00711D84"/>
    <w:rsid w:val="00720D31"/>
    <w:rsid w:val="00724583"/>
    <w:rsid w:val="007303F3"/>
    <w:rsid w:val="00731734"/>
    <w:rsid w:val="00741775"/>
    <w:rsid w:val="0075252D"/>
    <w:rsid w:val="007537A2"/>
    <w:rsid w:val="0076372E"/>
    <w:rsid w:val="00780C41"/>
    <w:rsid w:val="00795269"/>
    <w:rsid w:val="007B21D7"/>
    <w:rsid w:val="007B222E"/>
    <w:rsid w:val="007C1BE1"/>
    <w:rsid w:val="007C35DA"/>
    <w:rsid w:val="007D0789"/>
    <w:rsid w:val="007D46DF"/>
    <w:rsid w:val="007E0E90"/>
    <w:rsid w:val="007E5A2A"/>
    <w:rsid w:val="007E6AD2"/>
    <w:rsid w:val="007F0E14"/>
    <w:rsid w:val="007F1323"/>
    <w:rsid w:val="007F2AC8"/>
    <w:rsid w:val="007F2D67"/>
    <w:rsid w:val="007F36E0"/>
    <w:rsid w:val="007F6EF4"/>
    <w:rsid w:val="007F72C1"/>
    <w:rsid w:val="007F7DDA"/>
    <w:rsid w:val="00810A05"/>
    <w:rsid w:val="008118CB"/>
    <w:rsid w:val="00831C82"/>
    <w:rsid w:val="00832BA4"/>
    <w:rsid w:val="00842631"/>
    <w:rsid w:val="00843EC5"/>
    <w:rsid w:val="008531CD"/>
    <w:rsid w:val="00862503"/>
    <w:rsid w:val="00867FB5"/>
    <w:rsid w:val="008733D3"/>
    <w:rsid w:val="00876AFC"/>
    <w:rsid w:val="00884FF9"/>
    <w:rsid w:val="008870B2"/>
    <w:rsid w:val="00887F22"/>
    <w:rsid w:val="008924E2"/>
    <w:rsid w:val="0089705B"/>
    <w:rsid w:val="00897A2B"/>
    <w:rsid w:val="008B6097"/>
    <w:rsid w:val="008B7DB0"/>
    <w:rsid w:val="008C3F3B"/>
    <w:rsid w:val="008C5EF5"/>
    <w:rsid w:val="008D3BA1"/>
    <w:rsid w:val="008D3F1F"/>
    <w:rsid w:val="008D4019"/>
    <w:rsid w:val="008D64F9"/>
    <w:rsid w:val="008E13C1"/>
    <w:rsid w:val="008F24D8"/>
    <w:rsid w:val="00901F1F"/>
    <w:rsid w:val="00910DEA"/>
    <w:rsid w:val="00912F12"/>
    <w:rsid w:val="00923F2F"/>
    <w:rsid w:val="00931531"/>
    <w:rsid w:val="009328A8"/>
    <w:rsid w:val="0093291E"/>
    <w:rsid w:val="009345AD"/>
    <w:rsid w:val="00936D27"/>
    <w:rsid w:val="009376EB"/>
    <w:rsid w:val="00943AF5"/>
    <w:rsid w:val="009508DB"/>
    <w:rsid w:val="00966E1E"/>
    <w:rsid w:val="009710C3"/>
    <w:rsid w:val="009810FF"/>
    <w:rsid w:val="00981D80"/>
    <w:rsid w:val="00982DB5"/>
    <w:rsid w:val="00986FFD"/>
    <w:rsid w:val="009907C7"/>
    <w:rsid w:val="009A0B81"/>
    <w:rsid w:val="009A423A"/>
    <w:rsid w:val="009A72DA"/>
    <w:rsid w:val="009B096E"/>
    <w:rsid w:val="009B0C4B"/>
    <w:rsid w:val="009B1BF3"/>
    <w:rsid w:val="009E13A9"/>
    <w:rsid w:val="009E5D31"/>
    <w:rsid w:val="009F166A"/>
    <w:rsid w:val="009F235F"/>
    <w:rsid w:val="00A11188"/>
    <w:rsid w:val="00A132A4"/>
    <w:rsid w:val="00A134C5"/>
    <w:rsid w:val="00A16C99"/>
    <w:rsid w:val="00A20DD3"/>
    <w:rsid w:val="00A27EFA"/>
    <w:rsid w:val="00A57942"/>
    <w:rsid w:val="00A6560C"/>
    <w:rsid w:val="00A7452F"/>
    <w:rsid w:val="00A81099"/>
    <w:rsid w:val="00A955C5"/>
    <w:rsid w:val="00A96F4D"/>
    <w:rsid w:val="00AA2157"/>
    <w:rsid w:val="00AA31B8"/>
    <w:rsid w:val="00AA76C7"/>
    <w:rsid w:val="00AC1BE2"/>
    <w:rsid w:val="00AC6E40"/>
    <w:rsid w:val="00AD2C31"/>
    <w:rsid w:val="00AE1B6A"/>
    <w:rsid w:val="00AE5465"/>
    <w:rsid w:val="00AF0AD2"/>
    <w:rsid w:val="00AF4AFF"/>
    <w:rsid w:val="00B00286"/>
    <w:rsid w:val="00B14BCC"/>
    <w:rsid w:val="00B1678B"/>
    <w:rsid w:val="00B2008E"/>
    <w:rsid w:val="00B34798"/>
    <w:rsid w:val="00B5059E"/>
    <w:rsid w:val="00B54998"/>
    <w:rsid w:val="00B65011"/>
    <w:rsid w:val="00B66C63"/>
    <w:rsid w:val="00B758C9"/>
    <w:rsid w:val="00B873D9"/>
    <w:rsid w:val="00B9211F"/>
    <w:rsid w:val="00B9634A"/>
    <w:rsid w:val="00BA0776"/>
    <w:rsid w:val="00BA5230"/>
    <w:rsid w:val="00BA7538"/>
    <w:rsid w:val="00BB4F74"/>
    <w:rsid w:val="00BB528F"/>
    <w:rsid w:val="00BC2A0C"/>
    <w:rsid w:val="00BC4B89"/>
    <w:rsid w:val="00BC6ED9"/>
    <w:rsid w:val="00BC7E8D"/>
    <w:rsid w:val="00BD0602"/>
    <w:rsid w:val="00BD6F8E"/>
    <w:rsid w:val="00C03AB0"/>
    <w:rsid w:val="00C126DF"/>
    <w:rsid w:val="00C25427"/>
    <w:rsid w:val="00C31153"/>
    <w:rsid w:val="00C3386B"/>
    <w:rsid w:val="00C35FCF"/>
    <w:rsid w:val="00C378F5"/>
    <w:rsid w:val="00C41DEF"/>
    <w:rsid w:val="00C455BB"/>
    <w:rsid w:val="00C4630F"/>
    <w:rsid w:val="00C507F1"/>
    <w:rsid w:val="00C52825"/>
    <w:rsid w:val="00C53EB3"/>
    <w:rsid w:val="00C60931"/>
    <w:rsid w:val="00C66481"/>
    <w:rsid w:val="00C66EAF"/>
    <w:rsid w:val="00C67943"/>
    <w:rsid w:val="00C709DB"/>
    <w:rsid w:val="00C75660"/>
    <w:rsid w:val="00C935D7"/>
    <w:rsid w:val="00C93B74"/>
    <w:rsid w:val="00C944F7"/>
    <w:rsid w:val="00C95595"/>
    <w:rsid w:val="00CA2657"/>
    <w:rsid w:val="00CA3FFE"/>
    <w:rsid w:val="00CA6102"/>
    <w:rsid w:val="00CB25E4"/>
    <w:rsid w:val="00CC6D63"/>
    <w:rsid w:val="00CD3788"/>
    <w:rsid w:val="00CE7982"/>
    <w:rsid w:val="00CF25AB"/>
    <w:rsid w:val="00D04FA9"/>
    <w:rsid w:val="00D12418"/>
    <w:rsid w:val="00D13D38"/>
    <w:rsid w:val="00D17400"/>
    <w:rsid w:val="00D2152B"/>
    <w:rsid w:val="00D275BA"/>
    <w:rsid w:val="00D34B12"/>
    <w:rsid w:val="00D355BF"/>
    <w:rsid w:val="00D35DB6"/>
    <w:rsid w:val="00D45CD3"/>
    <w:rsid w:val="00D552B3"/>
    <w:rsid w:val="00D5693E"/>
    <w:rsid w:val="00D56E76"/>
    <w:rsid w:val="00D607A9"/>
    <w:rsid w:val="00D60D8A"/>
    <w:rsid w:val="00D61C36"/>
    <w:rsid w:val="00D63323"/>
    <w:rsid w:val="00D7041A"/>
    <w:rsid w:val="00D715F7"/>
    <w:rsid w:val="00D7344D"/>
    <w:rsid w:val="00D73DCA"/>
    <w:rsid w:val="00D77D26"/>
    <w:rsid w:val="00D8464C"/>
    <w:rsid w:val="00D863DE"/>
    <w:rsid w:val="00D87C28"/>
    <w:rsid w:val="00D94F85"/>
    <w:rsid w:val="00D95D56"/>
    <w:rsid w:val="00DA1EC0"/>
    <w:rsid w:val="00DA39C8"/>
    <w:rsid w:val="00DA451B"/>
    <w:rsid w:val="00DA49F6"/>
    <w:rsid w:val="00DB1143"/>
    <w:rsid w:val="00DC2729"/>
    <w:rsid w:val="00DC54E4"/>
    <w:rsid w:val="00DD3423"/>
    <w:rsid w:val="00DD4F17"/>
    <w:rsid w:val="00DE69E3"/>
    <w:rsid w:val="00DF2F6C"/>
    <w:rsid w:val="00E00A7A"/>
    <w:rsid w:val="00E011D4"/>
    <w:rsid w:val="00E02FD2"/>
    <w:rsid w:val="00E03524"/>
    <w:rsid w:val="00E0472D"/>
    <w:rsid w:val="00E20704"/>
    <w:rsid w:val="00E23018"/>
    <w:rsid w:val="00E252CC"/>
    <w:rsid w:val="00E267B4"/>
    <w:rsid w:val="00E26ECF"/>
    <w:rsid w:val="00E33D7E"/>
    <w:rsid w:val="00E3416C"/>
    <w:rsid w:val="00E34B1A"/>
    <w:rsid w:val="00E37810"/>
    <w:rsid w:val="00E46A56"/>
    <w:rsid w:val="00E513AA"/>
    <w:rsid w:val="00E51F2F"/>
    <w:rsid w:val="00E55092"/>
    <w:rsid w:val="00E70C74"/>
    <w:rsid w:val="00E72A8E"/>
    <w:rsid w:val="00E752CF"/>
    <w:rsid w:val="00E76081"/>
    <w:rsid w:val="00E81F82"/>
    <w:rsid w:val="00E845AC"/>
    <w:rsid w:val="00E85374"/>
    <w:rsid w:val="00E868AE"/>
    <w:rsid w:val="00E913BD"/>
    <w:rsid w:val="00E94932"/>
    <w:rsid w:val="00EA4E00"/>
    <w:rsid w:val="00EB1E34"/>
    <w:rsid w:val="00EB2375"/>
    <w:rsid w:val="00ED139E"/>
    <w:rsid w:val="00ED2068"/>
    <w:rsid w:val="00ED73DE"/>
    <w:rsid w:val="00F00D62"/>
    <w:rsid w:val="00F035FA"/>
    <w:rsid w:val="00F10916"/>
    <w:rsid w:val="00F117A0"/>
    <w:rsid w:val="00F21EDF"/>
    <w:rsid w:val="00F25464"/>
    <w:rsid w:val="00F25DFA"/>
    <w:rsid w:val="00F27E7A"/>
    <w:rsid w:val="00F36CAD"/>
    <w:rsid w:val="00F403B8"/>
    <w:rsid w:val="00F410A6"/>
    <w:rsid w:val="00F45D95"/>
    <w:rsid w:val="00F4686C"/>
    <w:rsid w:val="00F51EFA"/>
    <w:rsid w:val="00F57015"/>
    <w:rsid w:val="00F6384C"/>
    <w:rsid w:val="00F655A6"/>
    <w:rsid w:val="00F65833"/>
    <w:rsid w:val="00F704A1"/>
    <w:rsid w:val="00F93821"/>
    <w:rsid w:val="00F93CA8"/>
    <w:rsid w:val="00F97B39"/>
    <w:rsid w:val="00FA1D91"/>
    <w:rsid w:val="00FA2FDA"/>
    <w:rsid w:val="00FA61CA"/>
    <w:rsid w:val="00FB1527"/>
    <w:rsid w:val="00FB3886"/>
    <w:rsid w:val="00FB5F4E"/>
    <w:rsid w:val="00FB7E1D"/>
    <w:rsid w:val="00FC3440"/>
    <w:rsid w:val="00FC5BA4"/>
    <w:rsid w:val="00FC5F7D"/>
    <w:rsid w:val="00FD3C2D"/>
    <w:rsid w:val="00FE37F0"/>
    <w:rsid w:val="00FE760A"/>
    <w:rsid w:val="00FF162C"/>
    <w:rsid w:val="00FF7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16352E-C5CF-441F-938A-BC231494A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0AD2"/>
    <w:pPr>
      <w:spacing w:after="200" w:line="276" w:lineRule="auto"/>
    </w:pPr>
    <w:rPr>
      <w:rFonts w:ascii="Calibri" w:eastAsia="Times New Roman" w:hAnsi="Calibri" w:cs="Times New Roman"/>
      <w:lang w:val="en-ZA" w:eastAsia="en-ZA"/>
    </w:rPr>
  </w:style>
  <w:style w:type="paragraph" w:styleId="Heading1">
    <w:name w:val="heading 1"/>
    <w:basedOn w:val="Normal"/>
    <w:next w:val="Normal"/>
    <w:link w:val="Heading1Char"/>
    <w:uiPriority w:val="9"/>
    <w:qFormat/>
    <w:rsid w:val="00AC1B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1BE2"/>
    <w:rPr>
      <w:rFonts w:asciiTheme="majorHAnsi" w:eastAsiaTheme="majorEastAsia" w:hAnsiTheme="majorHAnsi" w:cstheme="majorBidi"/>
      <w:color w:val="2E74B5" w:themeColor="accent1" w:themeShade="BF"/>
      <w:sz w:val="32"/>
      <w:szCs w:val="32"/>
      <w:lang w:val="en-ZA" w:eastAsia="en-ZA"/>
    </w:rPr>
  </w:style>
  <w:style w:type="paragraph" w:styleId="ListParagraph">
    <w:name w:val="List Paragraph"/>
    <w:basedOn w:val="Normal"/>
    <w:uiPriority w:val="34"/>
    <w:qFormat/>
    <w:rsid w:val="00D17400"/>
    <w:pPr>
      <w:ind w:left="720"/>
      <w:contextualSpacing/>
    </w:pPr>
  </w:style>
  <w:style w:type="paragraph" w:styleId="Bibliography">
    <w:name w:val="Bibliography"/>
    <w:basedOn w:val="Normal"/>
    <w:next w:val="Normal"/>
    <w:uiPriority w:val="37"/>
    <w:unhideWhenUsed/>
    <w:rsid w:val="002E3669"/>
  </w:style>
  <w:style w:type="character" w:styleId="SubtleEmphasis">
    <w:name w:val="Subtle Emphasis"/>
    <w:basedOn w:val="DefaultParagraphFont"/>
    <w:uiPriority w:val="19"/>
    <w:qFormat/>
    <w:rsid w:val="002E3669"/>
    <w:rPr>
      <w:i/>
      <w:iCs/>
      <w:color w:val="404040" w:themeColor="text1" w:themeTint="BF"/>
    </w:rPr>
  </w:style>
  <w:style w:type="table" w:styleId="TableGrid">
    <w:name w:val="Table Grid"/>
    <w:basedOn w:val="TableNormal"/>
    <w:uiPriority w:val="39"/>
    <w:rsid w:val="001C49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464439"/>
    <w:pPr>
      <w:spacing w:line="240" w:lineRule="auto"/>
    </w:pPr>
    <w:rPr>
      <w:i/>
      <w:iCs/>
      <w:color w:val="44546A" w:themeColor="text2"/>
      <w:sz w:val="18"/>
      <w:szCs w:val="18"/>
    </w:rPr>
  </w:style>
  <w:style w:type="paragraph" w:customStyle="1" w:styleId="Default">
    <w:name w:val="Default"/>
    <w:rsid w:val="00884FF9"/>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A579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7942"/>
    <w:rPr>
      <w:rFonts w:ascii="Calibri" w:eastAsia="Times New Roman" w:hAnsi="Calibri" w:cs="Times New Roman"/>
      <w:lang w:val="en-ZA" w:eastAsia="en-ZA"/>
    </w:rPr>
  </w:style>
  <w:style w:type="paragraph" w:styleId="Footer">
    <w:name w:val="footer"/>
    <w:basedOn w:val="Normal"/>
    <w:link w:val="FooterChar"/>
    <w:uiPriority w:val="99"/>
    <w:unhideWhenUsed/>
    <w:rsid w:val="00A579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7942"/>
    <w:rPr>
      <w:rFonts w:ascii="Calibri" w:eastAsia="Times New Roman" w:hAnsi="Calibri" w:cs="Times New Roman"/>
      <w:lang w:val="en-ZA" w:eastAsia="en-ZA"/>
    </w:rPr>
  </w:style>
  <w:style w:type="paragraph" w:styleId="TOCHeading">
    <w:name w:val="TOC Heading"/>
    <w:basedOn w:val="Heading1"/>
    <w:next w:val="Normal"/>
    <w:uiPriority w:val="39"/>
    <w:unhideWhenUsed/>
    <w:qFormat/>
    <w:rsid w:val="002836EA"/>
    <w:pPr>
      <w:spacing w:line="259" w:lineRule="auto"/>
      <w:outlineLvl w:val="9"/>
    </w:pPr>
    <w:rPr>
      <w:lang w:val="en-US" w:eastAsia="en-US"/>
    </w:rPr>
  </w:style>
  <w:style w:type="paragraph" w:styleId="TOC1">
    <w:name w:val="toc 1"/>
    <w:basedOn w:val="Normal"/>
    <w:next w:val="Normal"/>
    <w:autoRedefine/>
    <w:uiPriority w:val="39"/>
    <w:unhideWhenUsed/>
    <w:rsid w:val="002836EA"/>
    <w:pPr>
      <w:spacing w:after="100"/>
    </w:pPr>
  </w:style>
  <w:style w:type="character" w:styleId="Hyperlink">
    <w:name w:val="Hyperlink"/>
    <w:basedOn w:val="DefaultParagraphFont"/>
    <w:uiPriority w:val="99"/>
    <w:unhideWhenUsed/>
    <w:rsid w:val="002836EA"/>
    <w:rPr>
      <w:color w:val="0563C1" w:themeColor="hyperlink"/>
      <w:u w:val="single"/>
    </w:rPr>
  </w:style>
  <w:style w:type="paragraph" w:styleId="NoSpacing">
    <w:name w:val="No Spacing"/>
    <w:link w:val="NoSpacingChar"/>
    <w:uiPriority w:val="1"/>
    <w:qFormat/>
    <w:rsid w:val="00FB5F4E"/>
    <w:pPr>
      <w:spacing w:after="0" w:line="240" w:lineRule="auto"/>
    </w:pPr>
    <w:rPr>
      <w:rFonts w:eastAsiaTheme="minorEastAsia"/>
    </w:rPr>
  </w:style>
  <w:style w:type="character" w:customStyle="1" w:styleId="NoSpacingChar">
    <w:name w:val="No Spacing Char"/>
    <w:basedOn w:val="DefaultParagraphFont"/>
    <w:link w:val="NoSpacing"/>
    <w:uiPriority w:val="1"/>
    <w:rsid w:val="00FB5F4E"/>
    <w:rPr>
      <w:rFonts w:eastAsiaTheme="minorEastAsia"/>
    </w:rPr>
  </w:style>
  <w:style w:type="paragraph" w:styleId="Title">
    <w:name w:val="Title"/>
    <w:basedOn w:val="Normal"/>
    <w:next w:val="Normal"/>
    <w:link w:val="TitleChar"/>
    <w:qFormat/>
    <w:rsid w:val="00FB5F4E"/>
    <w:pPr>
      <w:keepNext/>
      <w:keepLines/>
      <w:pageBreakBefore/>
      <w:suppressAutoHyphens/>
      <w:spacing w:before="240" w:after="460" w:line="240" w:lineRule="exact"/>
      <w:jc w:val="center"/>
      <w:outlineLvl w:val="0"/>
    </w:pPr>
    <w:rPr>
      <w:rFonts w:ascii="Times" w:eastAsia="Calibri" w:hAnsi="Times" w:cs="Arial"/>
      <w:b/>
      <w:bCs/>
      <w:kern w:val="28"/>
      <w:sz w:val="28"/>
      <w:szCs w:val="32"/>
      <w:lang w:eastAsia="en-US"/>
    </w:rPr>
  </w:style>
  <w:style w:type="character" w:customStyle="1" w:styleId="TitleChar">
    <w:name w:val="Title Char"/>
    <w:basedOn w:val="DefaultParagraphFont"/>
    <w:link w:val="Title"/>
    <w:rsid w:val="00FB5F4E"/>
    <w:rPr>
      <w:rFonts w:ascii="Times" w:eastAsia="Calibri" w:hAnsi="Times" w:cs="Arial"/>
      <w:b/>
      <w:bCs/>
      <w:kern w:val="28"/>
      <w:sz w:val="28"/>
      <w:szCs w:val="32"/>
      <w:lang w:val="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2069">
      <w:bodyDiv w:val="1"/>
      <w:marLeft w:val="0"/>
      <w:marRight w:val="0"/>
      <w:marTop w:val="0"/>
      <w:marBottom w:val="0"/>
      <w:divBdr>
        <w:top w:val="none" w:sz="0" w:space="0" w:color="auto"/>
        <w:left w:val="none" w:sz="0" w:space="0" w:color="auto"/>
        <w:bottom w:val="none" w:sz="0" w:space="0" w:color="auto"/>
        <w:right w:val="none" w:sz="0" w:space="0" w:color="auto"/>
      </w:divBdr>
    </w:div>
    <w:div w:id="35398685">
      <w:bodyDiv w:val="1"/>
      <w:marLeft w:val="0"/>
      <w:marRight w:val="0"/>
      <w:marTop w:val="0"/>
      <w:marBottom w:val="0"/>
      <w:divBdr>
        <w:top w:val="none" w:sz="0" w:space="0" w:color="auto"/>
        <w:left w:val="none" w:sz="0" w:space="0" w:color="auto"/>
        <w:bottom w:val="none" w:sz="0" w:space="0" w:color="auto"/>
        <w:right w:val="none" w:sz="0" w:space="0" w:color="auto"/>
      </w:divBdr>
    </w:div>
    <w:div w:id="59598022">
      <w:bodyDiv w:val="1"/>
      <w:marLeft w:val="0"/>
      <w:marRight w:val="0"/>
      <w:marTop w:val="0"/>
      <w:marBottom w:val="0"/>
      <w:divBdr>
        <w:top w:val="none" w:sz="0" w:space="0" w:color="auto"/>
        <w:left w:val="none" w:sz="0" w:space="0" w:color="auto"/>
        <w:bottom w:val="none" w:sz="0" w:space="0" w:color="auto"/>
        <w:right w:val="none" w:sz="0" w:space="0" w:color="auto"/>
      </w:divBdr>
    </w:div>
    <w:div w:id="82731130">
      <w:bodyDiv w:val="1"/>
      <w:marLeft w:val="0"/>
      <w:marRight w:val="0"/>
      <w:marTop w:val="0"/>
      <w:marBottom w:val="0"/>
      <w:divBdr>
        <w:top w:val="none" w:sz="0" w:space="0" w:color="auto"/>
        <w:left w:val="none" w:sz="0" w:space="0" w:color="auto"/>
        <w:bottom w:val="none" w:sz="0" w:space="0" w:color="auto"/>
        <w:right w:val="none" w:sz="0" w:space="0" w:color="auto"/>
      </w:divBdr>
    </w:div>
    <w:div w:id="97062425">
      <w:bodyDiv w:val="1"/>
      <w:marLeft w:val="0"/>
      <w:marRight w:val="0"/>
      <w:marTop w:val="0"/>
      <w:marBottom w:val="0"/>
      <w:divBdr>
        <w:top w:val="none" w:sz="0" w:space="0" w:color="auto"/>
        <w:left w:val="none" w:sz="0" w:space="0" w:color="auto"/>
        <w:bottom w:val="none" w:sz="0" w:space="0" w:color="auto"/>
        <w:right w:val="none" w:sz="0" w:space="0" w:color="auto"/>
      </w:divBdr>
    </w:div>
    <w:div w:id="101464358">
      <w:bodyDiv w:val="1"/>
      <w:marLeft w:val="0"/>
      <w:marRight w:val="0"/>
      <w:marTop w:val="0"/>
      <w:marBottom w:val="0"/>
      <w:divBdr>
        <w:top w:val="none" w:sz="0" w:space="0" w:color="auto"/>
        <w:left w:val="none" w:sz="0" w:space="0" w:color="auto"/>
        <w:bottom w:val="none" w:sz="0" w:space="0" w:color="auto"/>
        <w:right w:val="none" w:sz="0" w:space="0" w:color="auto"/>
      </w:divBdr>
    </w:div>
    <w:div w:id="188181733">
      <w:bodyDiv w:val="1"/>
      <w:marLeft w:val="0"/>
      <w:marRight w:val="0"/>
      <w:marTop w:val="0"/>
      <w:marBottom w:val="0"/>
      <w:divBdr>
        <w:top w:val="none" w:sz="0" w:space="0" w:color="auto"/>
        <w:left w:val="none" w:sz="0" w:space="0" w:color="auto"/>
        <w:bottom w:val="none" w:sz="0" w:space="0" w:color="auto"/>
        <w:right w:val="none" w:sz="0" w:space="0" w:color="auto"/>
      </w:divBdr>
    </w:div>
    <w:div w:id="225142655">
      <w:bodyDiv w:val="1"/>
      <w:marLeft w:val="0"/>
      <w:marRight w:val="0"/>
      <w:marTop w:val="0"/>
      <w:marBottom w:val="0"/>
      <w:divBdr>
        <w:top w:val="none" w:sz="0" w:space="0" w:color="auto"/>
        <w:left w:val="none" w:sz="0" w:space="0" w:color="auto"/>
        <w:bottom w:val="none" w:sz="0" w:space="0" w:color="auto"/>
        <w:right w:val="none" w:sz="0" w:space="0" w:color="auto"/>
      </w:divBdr>
    </w:div>
    <w:div w:id="235437558">
      <w:bodyDiv w:val="1"/>
      <w:marLeft w:val="0"/>
      <w:marRight w:val="0"/>
      <w:marTop w:val="0"/>
      <w:marBottom w:val="0"/>
      <w:divBdr>
        <w:top w:val="none" w:sz="0" w:space="0" w:color="auto"/>
        <w:left w:val="none" w:sz="0" w:space="0" w:color="auto"/>
        <w:bottom w:val="none" w:sz="0" w:space="0" w:color="auto"/>
        <w:right w:val="none" w:sz="0" w:space="0" w:color="auto"/>
      </w:divBdr>
    </w:div>
    <w:div w:id="285745304">
      <w:bodyDiv w:val="1"/>
      <w:marLeft w:val="0"/>
      <w:marRight w:val="0"/>
      <w:marTop w:val="0"/>
      <w:marBottom w:val="0"/>
      <w:divBdr>
        <w:top w:val="none" w:sz="0" w:space="0" w:color="auto"/>
        <w:left w:val="none" w:sz="0" w:space="0" w:color="auto"/>
        <w:bottom w:val="none" w:sz="0" w:space="0" w:color="auto"/>
        <w:right w:val="none" w:sz="0" w:space="0" w:color="auto"/>
      </w:divBdr>
    </w:div>
    <w:div w:id="350953557">
      <w:bodyDiv w:val="1"/>
      <w:marLeft w:val="0"/>
      <w:marRight w:val="0"/>
      <w:marTop w:val="0"/>
      <w:marBottom w:val="0"/>
      <w:divBdr>
        <w:top w:val="none" w:sz="0" w:space="0" w:color="auto"/>
        <w:left w:val="none" w:sz="0" w:space="0" w:color="auto"/>
        <w:bottom w:val="none" w:sz="0" w:space="0" w:color="auto"/>
        <w:right w:val="none" w:sz="0" w:space="0" w:color="auto"/>
      </w:divBdr>
    </w:div>
    <w:div w:id="386687473">
      <w:bodyDiv w:val="1"/>
      <w:marLeft w:val="0"/>
      <w:marRight w:val="0"/>
      <w:marTop w:val="0"/>
      <w:marBottom w:val="0"/>
      <w:divBdr>
        <w:top w:val="none" w:sz="0" w:space="0" w:color="auto"/>
        <w:left w:val="none" w:sz="0" w:space="0" w:color="auto"/>
        <w:bottom w:val="none" w:sz="0" w:space="0" w:color="auto"/>
        <w:right w:val="none" w:sz="0" w:space="0" w:color="auto"/>
      </w:divBdr>
    </w:div>
    <w:div w:id="401297624">
      <w:bodyDiv w:val="1"/>
      <w:marLeft w:val="0"/>
      <w:marRight w:val="0"/>
      <w:marTop w:val="0"/>
      <w:marBottom w:val="0"/>
      <w:divBdr>
        <w:top w:val="none" w:sz="0" w:space="0" w:color="auto"/>
        <w:left w:val="none" w:sz="0" w:space="0" w:color="auto"/>
        <w:bottom w:val="none" w:sz="0" w:space="0" w:color="auto"/>
        <w:right w:val="none" w:sz="0" w:space="0" w:color="auto"/>
      </w:divBdr>
    </w:div>
    <w:div w:id="485052196">
      <w:bodyDiv w:val="1"/>
      <w:marLeft w:val="0"/>
      <w:marRight w:val="0"/>
      <w:marTop w:val="0"/>
      <w:marBottom w:val="0"/>
      <w:divBdr>
        <w:top w:val="none" w:sz="0" w:space="0" w:color="auto"/>
        <w:left w:val="none" w:sz="0" w:space="0" w:color="auto"/>
        <w:bottom w:val="none" w:sz="0" w:space="0" w:color="auto"/>
        <w:right w:val="none" w:sz="0" w:space="0" w:color="auto"/>
      </w:divBdr>
    </w:div>
    <w:div w:id="499589345">
      <w:bodyDiv w:val="1"/>
      <w:marLeft w:val="0"/>
      <w:marRight w:val="0"/>
      <w:marTop w:val="0"/>
      <w:marBottom w:val="0"/>
      <w:divBdr>
        <w:top w:val="none" w:sz="0" w:space="0" w:color="auto"/>
        <w:left w:val="none" w:sz="0" w:space="0" w:color="auto"/>
        <w:bottom w:val="none" w:sz="0" w:space="0" w:color="auto"/>
        <w:right w:val="none" w:sz="0" w:space="0" w:color="auto"/>
      </w:divBdr>
    </w:div>
    <w:div w:id="538517276">
      <w:bodyDiv w:val="1"/>
      <w:marLeft w:val="0"/>
      <w:marRight w:val="0"/>
      <w:marTop w:val="0"/>
      <w:marBottom w:val="0"/>
      <w:divBdr>
        <w:top w:val="none" w:sz="0" w:space="0" w:color="auto"/>
        <w:left w:val="none" w:sz="0" w:space="0" w:color="auto"/>
        <w:bottom w:val="none" w:sz="0" w:space="0" w:color="auto"/>
        <w:right w:val="none" w:sz="0" w:space="0" w:color="auto"/>
      </w:divBdr>
    </w:div>
    <w:div w:id="538710918">
      <w:bodyDiv w:val="1"/>
      <w:marLeft w:val="0"/>
      <w:marRight w:val="0"/>
      <w:marTop w:val="0"/>
      <w:marBottom w:val="0"/>
      <w:divBdr>
        <w:top w:val="none" w:sz="0" w:space="0" w:color="auto"/>
        <w:left w:val="none" w:sz="0" w:space="0" w:color="auto"/>
        <w:bottom w:val="none" w:sz="0" w:space="0" w:color="auto"/>
        <w:right w:val="none" w:sz="0" w:space="0" w:color="auto"/>
      </w:divBdr>
    </w:div>
    <w:div w:id="585456590">
      <w:bodyDiv w:val="1"/>
      <w:marLeft w:val="0"/>
      <w:marRight w:val="0"/>
      <w:marTop w:val="0"/>
      <w:marBottom w:val="0"/>
      <w:divBdr>
        <w:top w:val="none" w:sz="0" w:space="0" w:color="auto"/>
        <w:left w:val="none" w:sz="0" w:space="0" w:color="auto"/>
        <w:bottom w:val="none" w:sz="0" w:space="0" w:color="auto"/>
        <w:right w:val="none" w:sz="0" w:space="0" w:color="auto"/>
      </w:divBdr>
    </w:div>
    <w:div w:id="675037224">
      <w:bodyDiv w:val="1"/>
      <w:marLeft w:val="0"/>
      <w:marRight w:val="0"/>
      <w:marTop w:val="0"/>
      <w:marBottom w:val="0"/>
      <w:divBdr>
        <w:top w:val="none" w:sz="0" w:space="0" w:color="auto"/>
        <w:left w:val="none" w:sz="0" w:space="0" w:color="auto"/>
        <w:bottom w:val="none" w:sz="0" w:space="0" w:color="auto"/>
        <w:right w:val="none" w:sz="0" w:space="0" w:color="auto"/>
      </w:divBdr>
    </w:div>
    <w:div w:id="693963996">
      <w:bodyDiv w:val="1"/>
      <w:marLeft w:val="0"/>
      <w:marRight w:val="0"/>
      <w:marTop w:val="0"/>
      <w:marBottom w:val="0"/>
      <w:divBdr>
        <w:top w:val="none" w:sz="0" w:space="0" w:color="auto"/>
        <w:left w:val="none" w:sz="0" w:space="0" w:color="auto"/>
        <w:bottom w:val="none" w:sz="0" w:space="0" w:color="auto"/>
        <w:right w:val="none" w:sz="0" w:space="0" w:color="auto"/>
      </w:divBdr>
    </w:div>
    <w:div w:id="706375595">
      <w:bodyDiv w:val="1"/>
      <w:marLeft w:val="0"/>
      <w:marRight w:val="0"/>
      <w:marTop w:val="0"/>
      <w:marBottom w:val="0"/>
      <w:divBdr>
        <w:top w:val="none" w:sz="0" w:space="0" w:color="auto"/>
        <w:left w:val="none" w:sz="0" w:space="0" w:color="auto"/>
        <w:bottom w:val="none" w:sz="0" w:space="0" w:color="auto"/>
        <w:right w:val="none" w:sz="0" w:space="0" w:color="auto"/>
      </w:divBdr>
    </w:div>
    <w:div w:id="717777037">
      <w:bodyDiv w:val="1"/>
      <w:marLeft w:val="0"/>
      <w:marRight w:val="0"/>
      <w:marTop w:val="0"/>
      <w:marBottom w:val="0"/>
      <w:divBdr>
        <w:top w:val="none" w:sz="0" w:space="0" w:color="auto"/>
        <w:left w:val="none" w:sz="0" w:space="0" w:color="auto"/>
        <w:bottom w:val="none" w:sz="0" w:space="0" w:color="auto"/>
        <w:right w:val="none" w:sz="0" w:space="0" w:color="auto"/>
      </w:divBdr>
    </w:div>
    <w:div w:id="754741212">
      <w:bodyDiv w:val="1"/>
      <w:marLeft w:val="0"/>
      <w:marRight w:val="0"/>
      <w:marTop w:val="0"/>
      <w:marBottom w:val="0"/>
      <w:divBdr>
        <w:top w:val="none" w:sz="0" w:space="0" w:color="auto"/>
        <w:left w:val="none" w:sz="0" w:space="0" w:color="auto"/>
        <w:bottom w:val="none" w:sz="0" w:space="0" w:color="auto"/>
        <w:right w:val="none" w:sz="0" w:space="0" w:color="auto"/>
      </w:divBdr>
    </w:div>
    <w:div w:id="773135434">
      <w:bodyDiv w:val="1"/>
      <w:marLeft w:val="0"/>
      <w:marRight w:val="0"/>
      <w:marTop w:val="0"/>
      <w:marBottom w:val="0"/>
      <w:divBdr>
        <w:top w:val="none" w:sz="0" w:space="0" w:color="auto"/>
        <w:left w:val="none" w:sz="0" w:space="0" w:color="auto"/>
        <w:bottom w:val="none" w:sz="0" w:space="0" w:color="auto"/>
        <w:right w:val="none" w:sz="0" w:space="0" w:color="auto"/>
      </w:divBdr>
    </w:div>
    <w:div w:id="774328787">
      <w:bodyDiv w:val="1"/>
      <w:marLeft w:val="0"/>
      <w:marRight w:val="0"/>
      <w:marTop w:val="0"/>
      <w:marBottom w:val="0"/>
      <w:divBdr>
        <w:top w:val="none" w:sz="0" w:space="0" w:color="auto"/>
        <w:left w:val="none" w:sz="0" w:space="0" w:color="auto"/>
        <w:bottom w:val="none" w:sz="0" w:space="0" w:color="auto"/>
        <w:right w:val="none" w:sz="0" w:space="0" w:color="auto"/>
      </w:divBdr>
    </w:div>
    <w:div w:id="783885286">
      <w:bodyDiv w:val="1"/>
      <w:marLeft w:val="0"/>
      <w:marRight w:val="0"/>
      <w:marTop w:val="0"/>
      <w:marBottom w:val="0"/>
      <w:divBdr>
        <w:top w:val="none" w:sz="0" w:space="0" w:color="auto"/>
        <w:left w:val="none" w:sz="0" w:space="0" w:color="auto"/>
        <w:bottom w:val="none" w:sz="0" w:space="0" w:color="auto"/>
        <w:right w:val="none" w:sz="0" w:space="0" w:color="auto"/>
      </w:divBdr>
    </w:div>
    <w:div w:id="824668932">
      <w:bodyDiv w:val="1"/>
      <w:marLeft w:val="0"/>
      <w:marRight w:val="0"/>
      <w:marTop w:val="0"/>
      <w:marBottom w:val="0"/>
      <w:divBdr>
        <w:top w:val="none" w:sz="0" w:space="0" w:color="auto"/>
        <w:left w:val="none" w:sz="0" w:space="0" w:color="auto"/>
        <w:bottom w:val="none" w:sz="0" w:space="0" w:color="auto"/>
        <w:right w:val="none" w:sz="0" w:space="0" w:color="auto"/>
      </w:divBdr>
    </w:div>
    <w:div w:id="836464008">
      <w:bodyDiv w:val="1"/>
      <w:marLeft w:val="0"/>
      <w:marRight w:val="0"/>
      <w:marTop w:val="0"/>
      <w:marBottom w:val="0"/>
      <w:divBdr>
        <w:top w:val="none" w:sz="0" w:space="0" w:color="auto"/>
        <w:left w:val="none" w:sz="0" w:space="0" w:color="auto"/>
        <w:bottom w:val="none" w:sz="0" w:space="0" w:color="auto"/>
        <w:right w:val="none" w:sz="0" w:space="0" w:color="auto"/>
      </w:divBdr>
    </w:div>
    <w:div w:id="846290393">
      <w:bodyDiv w:val="1"/>
      <w:marLeft w:val="0"/>
      <w:marRight w:val="0"/>
      <w:marTop w:val="0"/>
      <w:marBottom w:val="0"/>
      <w:divBdr>
        <w:top w:val="none" w:sz="0" w:space="0" w:color="auto"/>
        <w:left w:val="none" w:sz="0" w:space="0" w:color="auto"/>
        <w:bottom w:val="none" w:sz="0" w:space="0" w:color="auto"/>
        <w:right w:val="none" w:sz="0" w:space="0" w:color="auto"/>
      </w:divBdr>
    </w:div>
    <w:div w:id="852766819">
      <w:bodyDiv w:val="1"/>
      <w:marLeft w:val="0"/>
      <w:marRight w:val="0"/>
      <w:marTop w:val="0"/>
      <w:marBottom w:val="0"/>
      <w:divBdr>
        <w:top w:val="none" w:sz="0" w:space="0" w:color="auto"/>
        <w:left w:val="none" w:sz="0" w:space="0" w:color="auto"/>
        <w:bottom w:val="none" w:sz="0" w:space="0" w:color="auto"/>
        <w:right w:val="none" w:sz="0" w:space="0" w:color="auto"/>
      </w:divBdr>
    </w:div>
    <w:div w:id="880357961">
      <w:bodyDiv w:val="1"/>
      <w:marLeft w:val="0"/>
      <w:marRight w:val="0"/>
      <w:marTop w:val="0"/>
      <w:marBottom w:val="0"/>
      <w:divBdr>
        <w:top w:val="none" w:sz="0" w:space="0" w:color="auto"/>
        <w:left w:val="none" w:sz="0" w:space="0" w:color="auto"/>
        <w:bottom w:val="none" w:sz="0" w:space="0" w:color="auto"/>
        <w:right w:val="none" w:sz="0" w:space="0" w:color="auto"/>
      </w:divBdr>
    </w:div>
    <w:div w:id="911894842">
      <w:bodyDiv w:val="1"/>
      <w:marLeft w:val="0"/>
      <w:marRight w:val="0"/>
      <w:marTop w:val="0"/>
      <w:marBottom w:val="0"/>
      <w:divBdr>
        <w:top w:val="none" w:sz="0" w:space="0" w:color="auto"/>
        <w:left w:val="none" w:sz="0" w:space="0" w:color="auto"/>
        <w:bottom w:val="none" w:sz="0" w:space="0" w:color="auto"/>
        <w:right w:val="none" w:sz="0" w:space="0" w:color="auto"/>
      </w:divBdr>
    </w:div>
    <w:div w:id="940142248">
      <w:bodyDiv w:val="1"/>
      <w:marLeft w:val="0"/>
      <w:marRight w:val="0"/>
      <w:marTop w:val="0"/>
      <w:marBottom w:val="0"/>
      <w:divBdr>
        <w:top w:val="none" w:sz="0" w:space="0" w:color="auto"/>
        <w:left w:val="none" w:sz="0" w:space="0" w:color="auto"/>
        <w:bottom w:val="none" w:sz="0" w:space="0" w:color="auto"/>
        <w:right w:val="none" w:sz="0" w:space="0" w:color="auto"/>
      </w:divBdr>
    </w:div>
    <w:div w:id="985158262">
      <w:bodyDiv w:val="1"/>
      <w:marLeft w:val="0"/>
      <w:marRight w:val="0"/>
      <w:marTop w:val="0"/>
      <w:marBottom w:val="0"/>
      <w:divBdr>
        <w:top w:val="none" w:sz="0" w:space="0" w:color="auto"/>
        <w:left w:val="none" w:sz="0" w:space="0" w:color="auto"/>
        <w:bottom w:val="none" w:sz="0" w:space="0" w:color="auto"/>
        <w:right w:val="none" w:sz="0" w:space="0" w:color="auto"/>
      </w:divBdr>
    </w:div>
    <w:div w:id="1024360061">
      <w:bodyDiv w:val="1"/>
      <w:marLeft w:val="0"/>
      <w:marRight w:val="0"/>
      <w:marTop w:val="0"/>
      <w:marBottom w:val="0"/>
      <w:divBdr>
        <w:top w:val="none" w:sz="0" w:space="0" w:color="auto"/>
        <w:left w:val="none" w:sz="0" w:space="0" w:color="auto"/>
        <w:bottom w:val="none" w:sz="0" w:space="0" w:color="auto"/>
        <w:right w:val="none" w:sz="0" w:space="0" w:color="auto"/>
      </w:divBdr>
    </w:div>
    <w:div w:id="1053313544">
      <w:bodyDiv w:val="1"/>
      <w:marLeft w:val="0"/>
      <w:marRight w:val="0"/>
      <w:marTop w:val="0"/>
      <w:marBottom w:val="0"/>
      <w:divBdr>
        <w:top w:val="none" w:sz="0" w:space="0" w:color="auto"/>
        <w:left w:val="none" w:sz="0" w:space="0" w:color="auto"/>
        <w:bottom w:val="none" w:sz="0" w:space="0" w:color="auto"/>
        <w:right w:val="none" w:sz="0" w:space="0" w:color="auto"/>
      </w:divBdr>
    </w:div>
    <w:div w:id="1053507687">
      <w:bodyDiv w:val="1"/>
      <w:marLeft w:val="0"/>
      <w:marRight w:val="0"/>
      <w:marTop w:val="0"/>
      <w:marBottom w:val="0"/>
      <w:divBdr>
        <w:top w:val="none" w:sz="0" w:space="0" w:color="auto"/>
        <w:left w:val="none" w:sz="0" w:space="0" w:color="auto"/>
        <w:bottom w:val="none" w:sz="0" w:space="0" w:color="auto"/>
        <w:right w:val="none" w:sz="0" w:space="0" w:color="auto"/>
      </w:divBdr>
    </w:div>
    <w:div w:id="1112751681">
      <w:bodyDiv w:val="1"/>
      <w:marLeft w:val="0"/>
      <w:marRight w:val="0"/>
      <w:marTop w:val="0"/>
      <w:marBottom w:val="0"/>
      <w:divBdr>
        <w:top w:val="none" w:sz="0" w:space="0" w:color="auto"/>
        <w:left w:val="none" w:sz="0" w:space="0" w:color="auto"/>
        <w:bottom w:val="none" w:sz="0" w:space="0" w:color="auto"/>
        <w:right w:val="none" w:sz="0" w:space="0" w:color="auto"/>
      </w:divBdr>
    </w:div>
    <w:div w:id="1124078816">
      <w:bodyDiv w:val="1"/>
      <w:marLeft w:val="0"/>
      <w:marRight w:val="0"/>
      <w:marTop w:val="0"/>
      <w:marBottom w:val="0"/>
      <w:divBdr>
        <w:top w:val="none" w:sz="0" w:space="0" w:color="auto"/>
        <w:left w:val="none" w:sz="0" w:space="0" w:color="auto"/>
        <w:bottom w:val="none" w:sz="0" w:space="0" w:color="auto"/>
        <w:right w:val="none" w:sz="0" w:space="0" w:color="auto"/>
      </w:divBdr>
    </w:div>
    <w:div w:id="1128089739">
      <w:bodyDiv w:val="1"/>
      <w:marLeft w:val="0"/>
      <w:marRight w:val="0"/>
      <w:marTop w:val="0"/>
      <w:marBottom w:val="0"/>
      <w:divBdr>
        <w:top w:val="none" w:sz="0" w:space="0" w:color="auto"/>
        <w:left w:val="none" w:sz="0" w:space="0" w:color="auto"/>
        <w:bottom w:val="none" w:sz="0" w:space="0" w:color="auto"/>
        <w:right w:val="none" w:sz="0" w:space="0" w:color="auto"/>
      </w:divBdr>
    </w:div>
    <w:div w:id="1145897959">
      <w:bodyDiv w:val="1"/>
      <w:marLeft w:val="0"/>
      <w:marRight w:val="0"/>
      <w:marTop w:val="0"/>
      <w:marBottom w:val="0"/>
      <w:divBdr>
        <w:top w:val="none" w:sz="0" w:space="0" w:color="auto"/>
        <w:left w:val="none" w:sz="0" w:space="0" w:color="auto"/>
        <w:bottom w:val="none" w:sz="0" w:space="0" w:color="auto"/>
        <w:right w:val="none" w:sz="0" w:space="0" w:color="auto"/>
      </w:divBdr>
    </w:div>
    <w:div w:id="1148018332">
      <w:bodyDiv w:val="1"/>
      <w:marLeft w:val="0"/>
      <w:marRight w:val="0"/>
      <w:marTop w:val="0"/>
      <w:marBottom w:val="0"/>
      <w:divBdr>
        <w:top w:val="none" w:sz="0" w:space="0" w:color="auto"/>
        <w:left w:val="none" w:sz="0" w:space="0" w:color="auto"/>
        <w:bottom w:val="none" w:sz="0" w:space="0" w:color="auto"/>
        <w:right w:val="none" w:sz="0" w:space="0" w:color="auto"/>
      </w:divBdr>
    </w:div>
    <w:div w:id="1204245609">
      <w:bodyDiv w:val="1"/>
      <w:marLeft w:val="0"/>
      <w:marRight w:val="0"/>
      <w:marTop w:val="0"/>
      <w:marBottom w:val="0"/>
      <w:divBdr>
        <w:top w:val="none" w:sz="0" w:space="0" w:color="auto"/>
        <w:left w:val="none" w:sz="0" w:space="0" w:color="auto"/>
        <w:bottom w:val="none" w:sz="0" w:space="0" w:color="auto"/>
        <w:right w:val="none" w:sz="0" w:space="0" w:color="auto"/>
      </w:divBdr>
    </w:div>
    <w:div w:id="1260747949">
      <w:bodyDiv w:val="1"/>
      <w:marLeft w:val="0"/>
      <w:marRight w:val="0"/>
      <w:marTop w:val="0"/>
      <w:marBottom w:val="0"/>
      <w:divBdr>
        <w:top w:val="none" w:sz="0" w:space="0" w:color="auto"/>
        <w:left w:val="none" w:sz="0" w:space="0" w:color="auto"/>
        <w:bottom w:val="none" w:sz="0" w:space="0" w:color="auto"/>
        <w:right w:val="none" w:sz="0" w:space="0" w:color="auto"/>
      </w:divBdr>
    </w:div>
    <w:div w:id="1303002026">
      <w:bodyDiv w:val="1"/>
      <w:marLeft w:val="0"/>
      <w:marRight w:val="0"/>
      <w:marTop w:val="0"/>
      <w:marBottom w:val="0"/>
      <w:divBdr>
        <w:top w:val="none" w:sz="0" w:space="0" w:color="auto"/>
        <w:left w:val="none" w:sz="0" w:space="0" w:color="auto"/>
        <w:bottom w:val="none" w:sz="0" w:space="0" w:color="auto"/>
        <w:right w:val="none" w:sz="0" w:space="0" w:color="auto"/>
      </w:divBdr>
    </w:div>
    <w:div w:id="1332834092">
      <w:bodyDiv w:val="1"/>
      <w:marLeft w:val="0"/>
      <w:marRight w:val="0"/>
      <w:marTop w:val="0"/>
      <w:marBottom w:val="0"/>
      <w:divBdr>
        <w:top w:val="none" w:sz="0" w:space="0" w:color="auto"/>
        <w:left w:val="none" w:sz="0" w:space="0" w:color="auto"/>
        <w:bottom w:val="none" w:sz="0" w:space="0" w:color="auto"/>
        <w:right w:val="none" w:sz="0" w:space="0" w:color="auto"/>
      </w:divBdr>
    </w:div>
    <w:div w:id="1344474797">
      <w:bodyDiv w:val="1"/>
      <w:marLeft w:val="0"/>
      <w:marRight w:val="0"/>
      <w:marTop w:val="0"/>
      <w:marBottom w:val="0"/>
      <w:divBdr>
        <w:top w:val="none" w:sz="0" w:space="0" w:color="auto"/>
        <w:left w:val="none" w:sz="0" w:space="0" w:color="auto"/>
        <w:bottom w:val="none" w:sz="0" w:space="0" w:color="auto"/>
        <w:right w:val="none" w:sz="0" w:space="0" w:color="auto"/>
      </w:divBdr>
    </w:div>
    <w:div w:id="1349139597">
      <w:bodyDiv w:val="1"/>
      <w:marLeft w:val="0"/>
      <w:marRight w:val="0"/>
      <w:marTop w:val="0"/>
      <w:marBottom w:val="0"/>
      <w:divBdr>
        <w:top w:val="none" w:sz="0" w:space="0" w:color="auto"/>
        <w:left w:val="none" w:sz="0" w:space="0" w:color="auto"/>
        <w:bottom w:val="none" w:sz="0" w:space="0" w:color="auto"/>
        <w:right w:val="none" w:sz="0" w:space="0" w:color="auto"/>
      </w:divBdr>
    </w:div>
    <w:div w:id="1360088912">
      <w:bodyDiv w:val="1"/>
      <w:marLeft w:val="0"/>
      <w:marRight w:val="0"/>
      <w:marTop w:val="0"/>
      <w:marBottom w:val="0"/>
      <w:divBdr>
        <w:top w:val="none" w:sz="0" w:space="0" w:color="auto"/>
        <w:left w:val="none" w:sz="0" w:space="0" w:color="auto"/>
        <w:bottom w:val="none" w:sz="0" w:space="0" w:color="auto"/>
        <w:right w:val="none" w:sz="0" w:space="0" w:color="auto"/>
      </w:divBdr>
    </w:div>
    <w:div w:id="1414426264">
      <w:bodyDiv w:val="1"/>
      <w:marLeft w:val="0"/>
      <w:marRight w:val="0"/>
      <w:marTop w:val="0"/>
      <w:marBottom w:val="0"/>
      <w:divBdr>
        <w:top w:val="none" w:sz="0" w:space="0" w:color="auto"/>
        <w:left w:val="none" w:sz="0" w:space="0" w:color="auto"/>
        <w:bottom w:val="none" w:sz="0" w:space="0" w:color="auto"/>
        <w:right w:val="none" w:sz="0" w:space="0" w:color="auto"/>
      </w:divBdr>
    </w:div>
    <w:div w:id="1473600051">
      <w:bodyDiv w:val="1"/>
      <w:marLeft w:val="0"/>
      <w:marRight w:val="0"/>
      <w:marTop w:val="0"/>
      <w:marBottom w:val="0"/>
      <w:divBdr>
        <w:top w:val="none" w:sz="0" w:space="0" w:color="auto"/>
        <w:left w:val="none" w:sz="0" w:space="0" w:color="auto"/>
        <w:bottom w:val="none" w:sz="0" w:space="0" w:color="auto"/>
        <w:right w:val="none" w:sz="0" w:space="0" w:color="auto"/>
      </w:divBdr>
    </w:div>
    <w:div w:id="1536888051">
      <w:bodyDiv w:val="1"/>
      <w:marLeft w:val="0"/>
      <w:marRight w:val="0"/>
      <w:marTop w:val="0"/>
      <w:marBottom w:val="0"/>
      <w:divBdr>
        <w:top w:val="none" w:sz="0" w:space="0" w:color="auto"/>
        <w:left w:val="none" w:sz="0" w:space="0" w:color="auto"/>
        <w:bottom w:val="none" w:sz="0" w:space="0" w:color="auto"/>
        <w:right w:val="none" w:sz="0" w:space="0" w:color="auto"/>
      </w:divBdr>
    </w:div>
    <w:div w:id="1639608973">
      <w:bodyDiv w:val="1"/>
      <w:marLeft w:val="0"/>
      <w:marRight w:val="0"/>
      <w:marTop w:val="0"/>
      <w:marBottom w:val="0"/>
      <w:divBdr>
        <w:top w:val="none" w:sz="0" w:space="0" w:color="auto"/>
        <w:left w:val="none" w:sz="0" w:space="0" w:color="auto"/>
        <w:bottom w:val="none" w:sz="0" w:space="0" w:color="auto"/>
        <w:right w:val="none" w:sz="0" w:space="0" w:color="auto"/>
      </w:divBdr>
    </w:div>
    <w:div w:id="1646616517">
      <w:bodyDiv w:val="1"/>
      <w:marLeft w:val="0"/>
      <w:marRight w:val="0"/>
      <w:marTop w:val="0"/>
      <w:marBottom w:val="0"/>
      <w:divBdr>
        <w:top w:val="none" w:sz="0" w:space="0" w:color="auto"/>
        <w:left w:val="none" w:sz="0" w:space="0" w:color="auto"/>
        <w:bottom w:val="none" w:sz="0" w:space="0" w:color="auto"/>
        <w:right w:val="none" w:sz="0" w:space="0" w:color="auto"/>
      </w:divBdr>
    </w:div>
    <w:div w:id="1686905732">
      <w:bodyDiv w:val="1"/>
      <w:marLeft w:val="0"/>
      <w:marRight w:val="0"/>
      <w:marTop w:val="0"/>
      <w:marBottom w:val="0"/>
      <w:divBdr>
        <w:top w:val="none" w:sz="0" w:space="0" w:color="auto"/>
        <w:left w:val="none" w:sz="0" w:space="0" w:color="auto"/>
        <w:bottom w:val="none" w:sz="0" w:space="0" w:color="auto"/>
        <w:right w:val="none" w:sz="0" w:space="0" w:color="auto"/>
      </w:divBdr>
    </w:div>
    <w:div w:id="1725372935">
      <w:bodyDiv w:val="1"/>
      <w:marLeft w:val="0"/>
      <w:marRight w:val="0"/>
      <w:marTop w:val="0"/>
      <w:marBottom w:val="0"/>
      <w:divBdr>
        <w:top w:val="none" w:sz="0" w:space="0" w:color="auto"/>
        <w:left w:val="none" w:sz="0" w:space="0" w:color="auto"/>
        <w:bottom w:val="none" w:sz="0" w:space="0" w:color="auto"/>
        <w:right w:val="none" w:sz="0" w:space="0" w:color="auto"/>
      </w:divBdr>
    </w:div>
    <w:div w:id="1761869967">
      <w:bodyDiv w:val="1"/>
      <w:marLeft w:val="0"/>
      <w:marRight w:val="0"/>
      <w:marTop w:val="0"/>
      <w:marBottom w:val="0"/>
      <w:divBdr>
        <w:top w:val="none" w:sz="0" w:space="0" w:color="auto"/>
        <w:left w:val="none" w:sz="0" w:space="0" w:color="auto"/>
        <w:bottom w:val="none" w:sz="0" w:space="0" w:color="auto"/>
        <w:right w:val="none" w:sz="0" w:space="0" w:color="auto"/>
      </w:divBdr>
    </w:div>
    <w:div w:id="1859197661">
      <w:bodyDiv w:val="1"/>
      <w:marLeft w:val="0"/>
      <w:marRight w:val="0"/>
      <w:marTop w:val="0"/>
      <w:marBottom w:val="0"/>
      <w:divBdr>
        <w:top w:val="none" w:sz="0" w:space="0" w:color="auto"/>
        <w:left w:val="none" w:sz="0" w:space="0" w:color="auto"/>
        <w:bottom w:val="none" w:sz="0" w:space="0" w:color="auto"/>
        <w:right w:val="none" w:sz="0" w:space="0" w:color="auto"/>
      </w:divBdr>
    </w:div>
    <w:div w:id="1865513682">
      <w:bodyDiv w:val="1"/>
      <w:marLeft w:val="0"/>
      <w:marRight w:val="0"/>
      <w:marTop w:val="0"/>
      <w:marBottom w:val="0"/>
      <w:divBdr>
        <w:top w:val="none" w:sz="0" w:space="0" w:color="auto"/>
        <w:left w:val="none" w:sz="0" w:space="0" w:color="auto"/>
        <w:bottom w:val="none" w:sz="0" w:space="0" w:color="auto"/>
        <w:right w:val="none" w:sz="0" w:space="0" w:color="auto"/>
      </w:divBdr>
    </w:div>
    <w:div w:id="1897086407">
      <w:bodyDiv w:val="1"/>
      <w:marLeft w:val="0"/>
      <w:marRight w:val="0"/>
      <w:marTop w:val="0"/>
      <w:marBottom w:val="0"/>
      <w:divBdr>
        <w:top w:val="none" w:sz="0" w:space="0" w:color="auto"/>
        <w:left w:val="none" w:sz="0" w:space="0" w:color="auto"/>
        <w:bottom w:val="none" w:sz="0" w:space="0" w:color="auto"/>
        <w:right w:val="none" w:sz="0" w:space="0" w:color="auto"/>
      </w:divBdr>
    </w:div>
    <w:div w:id="1911190786">
      <w:bodyDiv w:val="1"/>
      <w:marLeft w:val="0"/>
      <w:marRight w:val="0"/>
      <w:marTop w:val="0"/>
      <w:marBottom w:val="0"/>
      <w:divBdr>
        <w:top w:val="none" w:sz="0" w:space="0" w:color="auto"/>
        <w:left w:val="none" w:sz="0" w:space="0" w:color="auto"/>
        <w:bottom w:val="none" w:sz="0" w:space="0" w:color="auto"/>
        <w:right w:val="none" w:sz="0" w:space="0" w:color="auto"/>
      </w:divBdr>
    </w:div>
    <w:div w:id="1969244234">
      <w:bodyDiv w:val="1"/>
      <w:marLeft w:val="0"/>
      <w:marRight w:val="0"/>
      <w:marTop w:val="0"/>
      <w:marBottom w:val="0"/>
      <w:divBdr>
        <w:top w:val="none" w:sz="0" w:space="0" w:color="auto"/>
        <w:left w:val="none" w:sz="0" w:space="0" w:color="auto"/>
        <w:bottom w:val="none" w:sz="0" w:space="0" w:color="auto"/>
        <w:right w:val="none" w:sz="0" w:space="0" w:color="auto"/>
      </w:divBdr>
    </w:div>
    <w:div w:id="1977487201">
      <w:bodyDiv w:val="1"/>
      <w:marLeft w:val="0"/>
      <w:marRight w:val="0"/>
      <w:marTop w:val="0"/>
      <w:marBottom w:val="0"/>
      <w:divBdr>
        <w:top w:val="none" w:sz="0" w:space="0" w:color="auto"/>
        <w:left w:val="none" w:sz="0" w:space="0" w:color="auto"/>
        <w:bottom w:val="none" w:sz="0" w:space="0" w:color="auto"/>
        <w:right w:val="none" w:sz="0" w:space="0" w:color="auto"/>
      </w:divBdr>
    </w:div>
    <w:div w:id="1983001238">
      <w:bodyDiv w:val="1"/>
      <w:marLeft w:val="0"/>
      <w:marRight w:val="0"/>
      <w:marTop w:val="0"/>
      <w:marBottom w:val="0"/>
      <w:divBdr>
        <w:top w:val="none" w:sz="0" w:space="0" w:color="auto"/>
        <w:left w:val="none" w:sz="0" w:space="0" w:color="auto"/>
        <w:bottom w:val="none" w:sz="0" w:space="0" w:color="auto"/>
        <w:right w:val="none" w:sz="0" w:space="0" w:color="auto"/>
      </w:divBdr>
    </w:div>
    <w:div w:id="2008511299">
      <w:bodyDiv w:val="1"/>
      <w:marLeft w:val="0"/>
      <w:marRight w:val="0"/>
      <w:marTop w:val="0"/>
      <w:marBottom w:val="0"/>
      <w:divBdr>
        <w:top w:val="none" w:sz="0" w:space="0" w:color="auto"/>
        <w:left w:val="none" w:sz="0" w:space="0" w:color="auto"/>
        <w:bottom w:val="none" w:sz="0" w:space="0" w:color="auto"/>
        <w:right w:val="none" w:sz="0" w:space="0" w:color="auto"/>
      </w:divBdr>
    </w:div>
    <w:div w:id="2049909891">
      <w:bodyDiv w:val="1"/>
      <w:marLeft w:val="0"/>
      <w:marRight w:val="0"/>
      <w:marTop w:val="0"/>
      <w:marBottom w:val="0"/>
      <w:divBdr>
        <w:top w:val="none" w:sz="0" w:space="0" w:color="auto"/>
        <w:left w:val="none" w:sz="0" w:space="0" w:color="auto"/>
        <w:bottom w:val="none" w:sz="0" w:space="0" w:color="auto"/>
        <w:right w:val="none" w:sz="0" w:space="0" w:color="auto"/>
      </w:divBdr>
    </w:div>
    <w:div w:id="2058897830">
      <w:bodyDiv w:val="1"/>
      <w:marLeft w:val="0"/>
      <w:marRight w:val="0"/>
      <w:marTop w:val="0"/>
      <w:marBottom w:val="0"/>
      <w:divBdr>
        <w:top w:val="none" w:sz="0" w:space="0" w:color="auto"/>
        <w:left w:val="none" w:sz="0" w:space="0" w:color="auto"/>
        <w:bottom w:val="none" w:sz="0" w:space="0" w:color="auto"/>
        <w:right w:val="none" w:sz="0" w:space="0" w:color="auto"/>
      </w:divBdr>
    </w:div>
    <w:div w:id="2063555452">
      <w:bodyDiv w:val="1"/>
      <w:marLeft w:val="0"/>
      <w:marRight w:val="0"/>
      <w:marTop w:val="0"/>
      <w:marBottom w:val="0"/>
      <w:divBdr>
        <w:top w:val="none" w:sz="0" w:space="0" w:color="auto"/>
        <w:left w:val="none" w:sz="0" w:space="0" w:color="auto"/>
        <w:bottom w:val="none" w:sz="0" w:space="0" w:color="auto"/>
        <w:right w:val="none" w:sz="0" w:space="0" w:color="auto"/>
      </w:divBdr>
    </w:div>
    <w:div w:id="2112239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GaramondPro-Regular">
    <w:panose1 w:val="00000000000000000000"/>
    <w:charset w:val="00"/>
    <w:family w:val="auto"/>
    <w:notTrueType/>
    <w:pitch w:val="default"/>
    <w:sig w:usb0="00000003" w:usb1="00000000" w:usb2="00000000" w:usb3="00000000" w:csb0="00000001" w:csb1="00000000"/>
  </w:font>
  <w:font w:name="HelveticaNeue-Light">
    <w:panose1 w:val="00000000000000000000"/>
    <w:charset w:val="00"/>
    <w:family w:val="auto"/>
    <w:notTrueType/>
    <w:pitch w:val="default"/>
    <w:sig w:usb0="00000003" w:usb1="00000000" w:usb2="00000000" w:usb3="00000000" w:csb0="00000001" w:csb1="00000000"/>
  </w:font>
  <w:font w:name="Times-Bold">
    <w:panose1 w:val="00000000000000000000"/>
    <w:charset w:val="00"/>
    <w:family w:val="roman"/>
    <w:notTrueType/>
    <w:pitch w:val="default"/>
    <w:sig w:usb0="00000003" w:usb1="00000000" w:usb2="00000000" w:usb3="00000000" w:csb0="00000001" w:csb1="00000000"/>
  </w:font>
  <w:font w:name="AGaramondPro-BoldItalic">
    <w:panose1 w:val="00000000000000000000"/>
    <w:charset w:val="00"/>
    <w:family w:val="auto"/>
    <w:notTrueType/>
    <w:pitch w:val="default"/>
    <w:sig w:usb0="00000003" w:usb1="00000000" w:usb2="00000000" w:usb3="00000000" w:csb0="00000001" w:csb1="00000000"/>
  </w:font>
  <w:font w:name="LucidaSans">
    <w:panose1 w:val="00000000000000000000"/>
    <w:charset w:val="00"/>
    <w:family w:val="swiss"/>
    <w:notTrueType/>
    <w:pitch w:val="default"/>
    <w:sig w:usb0="00000003" w:usb1="00000000" w:usb2="00000000" w:usb3="00000000" w:csb0="00000001" w:csb1="00000000"/>
  </w:font>
  <w:font w:name="Garamond">
    <w:altName w:val="Garamond"/>
    <w:panose1 w:val="020204040303010108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DF7"/>
    <w:rsid w:val="00216069"/>
    <w:rsid w:val="006F2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865C5D6EE724292983B25BDA46C4DD2">
    <w:name w:val="F865C5D6EE724292983B25BDA46C4DD2"/>
    <w:rsid w:val="006F2DF7"/>
  </w:style>
  <w:style w:type="paragraph" w:customStyle="1" w:styleId="F4F20DF1C14E4FE987468924E7781694">
    <w:name w:val="F4F20DF1C14E4FE987468924E7781694"/>
    <w:rsid w:val="006F2D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Dav04</b:Tag>
    <b:SourceType>JournalArticle</b:SourceType>
    <b:Guid>{6719A45B-0244-48D0-ABF5-0C60149F8E27}</b:Guid>
    <b:Title>A Conflict Resolution Model</b:Title>
    <b:JournalName>Theory Into Practice</b:JournalName>
    <b:Year>2004</b:Year>
    <b:Pages>6-13</b:Pages>
    <b:Author>
      <b:Author>
        <b:NameList>
          <b:Person>
            <b:Last>Davidson</b:Last>
            <b:First>John </b:First>
          </b:Person>
          <b:Person>
            <b:Last>Wood</b:Last>
            <b:First>Christine </b:First>
          </b:Person>
        </b:NameList>
      </b:Author>
    </b:Author>
    <b:Volume>43</b:Volume>
    <b:Issue>1</b:Issue>
    <b:DOI>1543-0421</b:DOI>
    <b:RefOrder>5</b:RefOrder>
  </b:Source>
  <b:Source>
    <b:Tag>Beu13</b:Tag>
    <b:SourceType>JournalArticle</b:SourceType>
    <b:Guid>{0412ECBD-8693-4D56-8F7C-C6537A98F764}</b:Guid>
    <b:Title>Conflict resolution techniques applied to interprofessional collaborative practice</b:Title>
    <b:JournalName>Journal of Interprofessional Care</b:JournalName>
    <b:Year>2013</b:Year>
    <b:Pages>110–112</b:Pages>
    <b:Author>
      <b:Author>
        <b:NameList>
          <b:Person>
            <b:Last>Beunza</b:Last>
            <b:First>Juan-Jose´ </b:First>
          </b:Person>
        </b:NameList>
      </b:Author>
    </b:Author>
    <b:Publisher>Informa UK, Ltd</b:Publisher>
    <b:Volume>27</b:Volume>
    <b:StandardNumber>1469-9567</b:StandardNumber>
    <b:DOI>10.3109/13561820.2012.725280 </b:DOI>
    <b:RefOrder>6</b:RefOrder>
  </b:Source>
  <b:Source>
    <b:Tag>Hol05</b:Tag>
    <b:SourceType>JournalArticle</b:SourceType>
    <b:Guid>{73FFDBE7-48CD-4958-A6BA-79A5564A01F4}</b:Guid>
    <b:Title>Culture, gender, organizational role, and styles of conflict resolution:A meta-analysis</b:Title>
    <b:JournalName>International Journal of Intercultural Relations</b:JournalName>
    <b:Year>2005</b:Year>
    <b:Pages>165–196</b:Pages>
    <b:Author>
      <b:Author>
        <b:NameList>
          <b:Person>
            <b:Last>Holt</b:Last>
            <b:Middle>L</b:Middle>
            <b:First>Jennifer</b:First>
          </b:Person>
          <b:Person>
            <b:Last>DeVore</b:Last>
            <b:Middle>James </b:Middle>
            <b:First>Cynthia </b:First>
          </b:Person>
        </b:NameList>
      </b:Author>
    </b:Author>
    <b:Publisher>Elsevier Ltd</b:Publisher>
    <b:Volume>29</b:Volume>
    <b:RefOrder>7</b:RefOrder>
  </b:Source>
  <b:Source>
    <b:Tag>Vit14</b:Tag>
    <b:SourceType>Report</b:SourceType>
    <b:Guid>{B49F2E0F-735B-4EA2-9DEF-F2A8881896D3}</b:Guid>
    <b:Title>WORKPLACE CONFLICT:Manage conflict well</b:Title>
    <b:Year>2014</b:Year>
    <b:Pages>22</b:Pages>
    <b:Publisher>Quest Staffing Solutions</b:Publisher>
    <b:Comments>Well handled, conflict can produce positive results that benefit a company</b:Comments>
    <b:Author>
      <b:Author>
        <b:NameList>
          <b:Person>
            <b:Last>Vittee</b:Last>
            <b:First>Kay </b:First>
          </b:Person>
        </b:NameList>
      </b:Author>
    </b:Author>
    <b:RefOrder>8</b:RefOrder>
  </b:Source>
  <b:Source>
    <b:Tag>Wac08</b:Tag>
    <b:SourceType>JournalArticle</b:SourceType>
    <b:Guid>{F5830A42-A42A-4D8D-81AF-5B356C64DE95}</b:Guid>
    <b:Title>Put Conflict Resolution Skills to Work</b:Title>
    <b:Year>2008</b:Year>
    <b:Publisher>American Society of Clinical Oncology</b:Publisher>
    <b:Author>
      <b:Author>
        <b:NameList>
          <b:Person>
            <b:Last>Wachs</b:Last>
            <b:Middle>R</b:Middle>
            <b:First>Stanley</b:First>
          </b:Person>
        </b:NameList>
      </b:Author>
    </b:Author>
    <b:JournalName>JOURNAL OF ONCOLOGY PRACTICE</b:JournalName>
    <b:Pages>37-40</b:Pages>
    <b:Month>January</b:Month>
    <b:Volume>4</b:Volume>
    <b:Issue>1</b:Issue>
    <b:DOI>10.1200/JOP.0816501</b:DOI>
    <b:RefOrder>9</b:RefOrder>
  </b:Source>
  <b:Source>
    <b:Tag>Wer16</b:Tag>
    <b:SourceType>Book</b:SourceType>
    <b:Guid>{C0B96B30-A60C-4E49-99C1-231D3A8096E2}</b:Guid>
    <b:Title>Organisational behaviour; a contemporary South African perspective</b:Title>
    <b:Year>2016</b:Year>
    <b:City>Pretoria</b:City>
    <b:Publisher>Van Schaik</b:Publisher>
    <b:Author>
      <b:Author>
        <b:NameList>
          <b:Person>
            <b:Last>Werner</b:Last>
            <b:First>Amanda</b:First>
          </b:Person>
        </b:NameList>
      </b:Author>
    </b:Author>
    <b:StateProvince>Gauteng</b:StateProvince>
    <b:CountryRegion>South Africa</b:CountryRegion>
    <b:StandardNumber>ISBN 978 0 627 03417 6</b:StandardNumber>
    <b:Edition>4th</b:Edition>
    <b:RefOrder>10</b:RefOrder>
  </b:Source>
  <b:Source>
    <b:Tag>COL14</b:Tag>
    <b:SourceType>JournalArticle</b:SourceType>
    <b:Guid>{3FAB3C94-638E-4B35-9100-7FBBCDA09309}</b:Guid>
    <b:Title>Tracking managerial conflict adaptivity: Introducing a dynamic measure of adaptive conflict management in organizations</b:Title>
    <b:JournalName>Journal of Organizational Behavior</b:JournalName>
    <b:Year>2014</b:Year>
    <b:Pages>945–968</b:Pages>
    <b:Author>
      <b:Author>
        <b:NameList>
          <b:Person>
            <b:Last>Kugler</b:Last>
            <b:Middle>G</b:Middle>
            <b:First>Katharina</b:First>
          </b:Person>
          <b:Person>
            <b:Last>Coleman</b:Last>
            <b:Middle>T</b:Middle>
            <b:First>Peter</b:First>
          </b:Person>
        </b:NameList>
      </b:Author>
    </b:Author>
    <b:Month>May</b:Month>
    <b:Day>14</b:Day>
    <b:Publisher>Wiley Online Library (wileyonlinelibrary.com)</b:Publisher>
    <b:Volume>35</b:Volume>
    <b:DOI>10.1002/job.1935 </b:DOI>
    <b:RefOrder>11</b:RefOrder>
  </b:Source>
  <b:Source>
    <b:Tag>Bru14</b:Tag>
    <b:SourceType>JournalArticle</b:SourceType>
    <b:Guid>{00F8532D-AB52-4019-95F7-A28B497E59B1}</b:Guid>
    <b:Title>Confl ict Resolution in the Workplace: What Will the Future Bring?</b:Title>
    <b:JournalName>Conflict Resolution Quarterly</b:JournalName>
    <b:Year>2014</b:Year>
    <b:Pages>357-386</b:Pages>
    <b:Author>
      <b:Author>
        <b:NameList>
          <b:Person>
            <b:Last>Brubaker</b:Last>
            <b:First>David </b:First>
          </b:Person>
          <b:Person>
            <b:Last>Noble</b:Last>
            <b:First>Cinnie </b:First>
          </b:Person>
          <b:Person>
            <b:Last>Fincher</b:Last>
            <b:First>Richard </b:First>
          </b:Person>
          <b:Person>
            <b:Last>Park</b:Last>
            <b:Middle>Susan </b:Middle>
            <b:First>Kee-Young </b:First>
          </b:Person>
          <b:Person>
            <b:Last>Press</b:Last>
            <b:First>Sharon </b:First>
          </b:Person>
        </b:NameList>
      </b:Author>
    </b:Author>
    <b:Publisher>Wiley Periodicals, Inc and the Association for Confl ict Resolution</b:Publisher>
    <b:Volume>31</b:Volume>
    <b:Issue>4</b:Issue>
    <b:DOI>10.1002/crq</b:DOI>
    <b:RefOrder>12</b:RefOrder>
  </b:Source>
  <b:Source>
    <b:Tag>COX16</b:Tag>
    <b:SourceType>JournalArticle</b:SourceType>
    <b:Guid>{B64CB3AC-4F55-4608-9DD6-1643998F9E1F}</b:Guid>
    <b:Title>Leadership and Management Roles: Challenges and Success Strategies 1.0</b:Title>
    <b:JournalName>AORN Journal</b:JournalName>
    <b:Year>2016</b:Year>
    <b:Pages>154-160</b:Pages>
    <b:Author>
      <b:Author>
        <b:NameList>
          <b:Person>
            <b:Last>COX</b:Last>
            <b:Middle>A</b:Middle>
            <b:First>JOYCE</b:First>
          </b:Person>
        </b:NameList>
      </b:Author>
    </b:Author>
    <b:RefOrder>13</b:RefOrder>
  </b:Source>
  <b:Source>
    <b:Tag>Cod07</b:Tag>
    <b:SourceType>Report</b:SourceType>
    <b:Guid>{8E67B1A1-CFE7-422B-9505-DD4F08EA2D0A}</b:Guid>
    <b:Title>Leadership vs. Management: A new look at an old question</b:Title>
    <b:Year>2007</b:Year>
    <b:Pages>31-32</b:Pages>
    <b:Author>
      <b:Author>
        <b:NameList>
          <b:Person>
            <b:Last>Codrington</b:Last>
            <b:First>Graeme</b:First>
          </b:Person>
        </b:NameList>
      </b:Author>
    </b:Author>
    <b:Publisher>The Professional Accountant</b:Publisher>
    <b:RefOrder>14</b:RefOrder>
  </b:Source>
  <b:Source>
    <b:Tag>Alg14</b:Tag>
    <b:SourceType>JournalArticle</b:SourceType>
    <b:Guid>{ABD5651B-F2E2-4B87-9CEE-5C46A37AC962}</b:Guid>
    <b:Title>Are Leadership and Management Different? A Review</b:Title>
    <b:Year>2014</b:Year>
    <b:Publisher>American Research Institute for Policy Development</b:Publisher>
    <b:Author>
      <b:Author>
        <b:NameList>
          <b:Person>
            <b:Last>Algahtani</b:Last>
            <b:First>Ali </b:First>
          </b:Person>
        </b:NameList>
      </b:Author>
    </b:Author>
    <b:JournalName>Journal of Management Policies and Practices</b:JournalName>
    <b:Pages>71-82</b:Pages>
    <b:Month>September</b:Month>
    <b:Volume>2</b:Volume>
    <b:Issue>3</b:Issue>
    <b:StandardNumber>2333-6048 (Print), 2333-6056 (Online)</b:StandardNumber>
    <b:URL>http://dx.doi.org/10.15640/jmpp.v2n3a4</b:URL>
    <b:DOI>10.15640/jmpp.v2n3a4</b:DOI>
    <b:RefOrder>15</b:RefOrder>
  </b:Source>
  <b:Source>
    <b:Tag>Lop14</b:Tag>
    <b:SourceType>JournalArticle</b:SourceType>
    <b:Guid>{51316CE0-5159-4AB5-A216-651C9AC35642}</b:Guid>
    <b:Title>The Relationship between Leadership and Management: Instructional Approaches and its Connections to Organizational Growth</b:Title>
    <b:JournalName>Journal of Business Studies Quarterly</b:JournalName>
    <b:Year>2014</b:Year>
    <b:Pages>98-112</b:Pages>
    <b:Author>
      <b:Author>
        <b:NameList>
          <b:Person>
            <b:Last>Lopez</b:Last>
            <b:First>Raquel </b:First>
          </b:Person>
        </b:NameList>
      </b:Author>
    </b:Author>
    <b:Volume>6</b:Volume>
    <b:Issue>1</b:Issue>
    <b:StandardNumber>2152-1034</b:StandardNumber>
    <b:RefOrder>16</b:RefOrder>
  </b:Source>
  <b:Source>
    <b:Tag>You08</b:Tag>
    <b:SourceType>JournalArticle</b:SourceType>
    <b:Guid>{221D86A8-D50B-4527-80FD-B6E48569B4EE}</b:Guid>
    <b:Title>Similarities and Differences between Leadership and Management: High-Performance Competencies in the British Royal Navy</b:Title>
    <b:JournalName>British Journal of Management</b:JournalName>
    <b:Year>2008</b:Year>
    <b:Pages>17–32</b:Pages>
    <b:Author>
      <b:Author>
        <b:NameList>
          <b:Person>
            <b:Last>Young</b:Last>
            <b:First>Mike</b:First>
          </b:Person>
          <b:Person>
            <b:Last>Dulewicz</b:Last>
            <b:First>Victor </b:First>
          </b:Person>
        </b:NameList>
      </b:Author>
    </b:Author>
    <b:Volume>19</b:Volume>
    <b:RefOrder>17</b:RefOrder>
  </b:Source>
  <b:Source>
    <b:Tag>Rai14</b:Tag>
    <b:SourceType>JournalArticle</b:SourceType>
    <b:Guid>{A8946A6B-CA58-497E-A7FE-D1D96AD1AF03}</b:Guid>
    <b:Title>LEADERSHIP AND MANAGERIAL COMPETENCES IN A CONTEMPORARY ORGANIZATION FROM THE STANDPOINT OF BUSINESS EXECUTIVES</b:Title>
    <b:JournalName>Economics and Sociology</b:JournalName>
    <b:Year>2014</b:Year>
    <b:Pages>179-193</b:Pages>
    <b:Author>
      <b:Author>
        <b:NameList>
          <b:Person>
            <b:Last>Raišienė</b:Last>
            <b:Middle>Giedrė </b:Middle>
            <b:First>Agota </b:First>
          </b:Person>
        </b:NameList>
      </b:Author>
    </b:Author>
    <b:Volume>7</b:Volume>
    <b:Issue>3</b:Issue>
    <b:DOI>10.14254/2071-89X.2014/7-3/14</b:DOI>
    <b:RefOrder>18</b:RefOrder>
  </b:Source>
  <b:Source>
    <b:Tag>Lun11</b:Tag>
    <b:SourceType>JournalArticle</b:SourceType>
    <b:Guid>{05536F91-06DE-4DD3-A1CB-566F19BCAC10}</b:Guid>
    <b:Title>Leadership versus Management: A Key Distinction—At Least in Theory</b:Title>
    <b:JournalName>INTERNATIONAL JOURNAL OF MANAGEMENT, BUSINESS, AND ADMINISTRATION</b:JournalName>
    <b:Year>2011</b:Year>
    <b:Pages>1-4</b:Pages>
    <b:Author>
      <b:Author>
        <b:NameList>
          <b:Person>
            <b:Last>Lunenburg</b:Last>
            <b:First>Fred C.</b:First>
          </b:Person>
        </b:NameList>
      </b:Author>
    </b:Author>
    <b:Volume>14</b:Volume>
    <b:Issue>1</b:Issue>
    <b:RefOrder>19</b:RefOrder>
  </b:Source>
  <b:Source>
    <b:Tag>Pop12</b:Tag>
    <b:SourceType>JournalArticle</b:SourceType>
    <b:Guid>{E11D4E78-911D-4558-88B0-AA44BCE0D0D1}</b:Guid>
    <b:Title>SIMILARITIES AND DIFFERENCES BETWEEN MANAGEMENT AND LEADERSHIP</b:Title>
    <b:JournalName>Economy Series</b:JournalName>
    <b:Year>2012</b:Year>
    <b:Pages>126-135</b:Pages>
    <b:Author>
      <b:Author>
        <b:NameList>
          <b:Person>
            <b:Last>Popovici</b:Last>
            <b:First>Virgil</b:First>
          </b:Person>
        </b:NameList>
      </b:Author>
    </b:Author>
    <b:Volume>2</b:Volume>
    <b:RefOrder>20</b:RefOrder>
  </b:Source>
  <b:Source>
    <b:Tag>Kat</b:Tag>
    <b:SourceType>JournalArticle</b:SourceType>
    <b:Guid>{BDDF95E6-A331-4F3F-9C3E-E07CC8980FFC}</b:Guid>
    <b:Author>
      <b:Author>
        <b:NameList>
          <b:Person>
            <b:Last>Katz</b:Last>
            <b:Middle>H</b:Middle>
            <b:First>Neil </b:First>
          </b:Person>
          <b:Person>
            <b:Last>Flynn</b:Last>
            <b:Middle>T</b:Middle>
            <b:First>Linda</b:First>
          </b:Person>
        </b:NameList>
      </b:Author>
    </b:Author>
    <b:Title>Understanding Conflict Mana gement Systems and Strategies in the Workplace: A Pilot Study</b:Title>
    <b:JournalName>Conflict Resolution Quarterly</b:JournalName>
    <b:Year>2013</b:Year>
    <b:Pages>393-410</b:Pages>
    <b:Publisher>Wiley Online Library (wileyonlinelibrary.com)</b:Publisher>
    <b:Volume>30</b:Volume>
    <b:Issue>4</b:Issue>
    <b:RefOrder>21</b:RefOrder>
  </b:Source>
  <b:Source>
    <b:Tag>Lip06</b:Tag>
    <b:SourceType>JournalArticle</b:SourceType>
    <b:Guid>{500F8758-8B26-4EA7-852E-16ABAAE7E236}</b:Guid>
    <b:Title>Managing Organizational Conflict</b:Title>
    <b:JournalName>The Sage Handbook of Conflict Communication: Integrating Theory, Research and Practice</b:JournalName>
    <b:Year>2006</b:Year>
    <b:Author>
      <b:Author>
        <b:NameList>
          <b:Person>
            <b:Last>Lipsky</b:Last>
            <b:Middle>B</b:Middle>
            <b:First>D</b:First>
          </b:Person>
          <b:Person>
            <b:Last>Seeber</b:Last>
            <b:Middle>L</b:Middle>
            <b:First>R</b:First>
          </b:Person>
        </b:NameList>
      </b:Author>
    </b:Author>
    <b:RefOrder>22</b:RefOrder>
  </b:Source>
  <b:Source>
    <b:Tag>OLe10</b:Tag>
    <b:SourceType>JournalArticle</b:SourceType>
    <b:Guid>{6AB16455-4C5F-48C5-BDE7-30F3810CC0D3}</b:Guid>
    <b:Title>Introduction to the Symposium on the Future of Public Administration in 2020</b:Title>
    <b:JournalName>Public Administration Review (Supplement)</b:JournalName>
    <b:Year>2010</b:Year>
    <b:Author>
      <b:Author>
        <b:NameList>
          <b:Person>
            <b:Last>O’Leary</b:Last>
            <b:First>R</b:First>
          </b:Person>
          <b:Person>
            <b:Last>Van Slyke</b:Last>
            <b:First>D</b:First>
          </b:Person>
        </b:NameList>
      </b:Author>
    </b:Author>
    <b:RefOrder>23</b:RefOrder>
  </b:Source>
  <b:Source>
    <b:Tag>Pra15</b:Tag>
    <b:SourceType>JournalArticle</b:SourceType>
    <b:Guid>{E7DEE44B-FB07-48D8-89CE-B04F7A5244C3}</b:Guid>
    <b:Title>Conflict Management Practices for diverse workplaces</b:Title>
    <b:JournalName>Journal of business studies Quarterly</b:JournalName>
    <b:Year>2015</b:Year>
    <b:Pages>13-22</b:Pages>
    <b:Author>
      <b:Author>
        <b:NameList>
          <b:Person>
            <b:Last>Prause</b:Last>
            <b:First>D</b:First>
          </b:Person>
          <b:Person>
            <b:Last>Mutjaba</b:Last>
            <b:Middle>G</b:Middle>
            <b:First>B</b:First>
          </b:Person>
        </b:NameList>
      </b:Author>
    </b:Author>
    <b:Volume>6</b:Volume>
    <b:RefOrder>24</b:RefOrder>
  </b:Source>
  <b:Source>
    <b:Tag>Lit93</b:Tag>
    <b:SourceType>JournalArticle</b:SourceType>
    <b:Guid>{2684E09E-8BBB-484F-B896-48E1C619D023}</b:Guid>
    <b:Title>A model for resolving conflict: Some theoretical empirical and practical implications</b:Title>
    <b:JournalName>Australian Psychologist</b:JournalName>
    <b:Year>1993</b:Year>
    <b:Pages>80-86</b:Pages>
    <b:Author>
      <b:Author>
        <b:NameList>
          <b:Person>
            <b:Last>Littlefield</b:Last>
            <b:First>L</b:First>
          </b:Person>
          <b:Person>
            <b:Last>Love</b:Last>
            <b:First>A</b:First>
          </b:Person>
          <b:Person>
            <b:Last>Peck</b:Last>
            <b:First>C</b:First>
          </b:Person>
          <b:Person>
            <b:Last>Wertheim</b:Last>
            <b:Middle>H</b:Middle>
            <b:First>E</b:First>
          </b:Person>
        </b:NameList>
      </b:Author>
    </b:Author>
    <b:Volume>28</b:Volume>
    <b:RefOrder>25</b:RefOrder>
  </b:Source>
  <b:Source>
    <b:Tag>Sha00</b:Tag>
    <b:SourceType>Report</b:SourceType>
    <b:Guid>{267D1B15-C119-46B7-9D19-AE77368529EC}</b:Guid>
    <b:Title>Behaviour in organisation, an experimental approach</b:Title>
    <b:Year>2000</b:Year>
    <b:Author>
      <b:Author>
        <b:NameList>
          <b:Person>
            <b:Last>Shani</b:Last>
            <b:Middle>B</b:Middle>
            <b:First>A</b:First>
          </b:Person>
          <b:Person>
            <b:Last>Lau</b:Last>
            <b:Middle>B</b:Middle>
            <b:First>J</b:First>
          </b:Person>
        </b:NameList>
      </b:Author>
    </b:Author>
    <b:City>7th ed. Boston: McGraw-Hill</b:City>
    <b:RefOrder>26</b:RefOrder>
  </b:Source>
  <b:Source>
    <b:Tag>Swe96</b:Tag>
    <b:SourceType>JournalArticle</b:SourceType>
    <b:Guid>{82A5C1A3-BC32-4C19-814D-7944E6DE5768}</b:Guid>
    <b:Title>Conflict resolution:History, philosophy, theory, and educational applications</b:Title>
    <b:Year>1996</b:Year>
    <b:JournalName>School Counselor</b:JournalName>
    <b:Pages>326–344</b:Pages>
    <b:Author>
      <b:Author>
        <b:NameList>
          <b:Person>
            <b:Last>Sweeney</b:Last>
            <b:First>B</b:First>
          </b:Person>
          <b:Person>
            <b:Last>Carruthers</b:Last>
            <b:Middle>L</b:Middle>
            <b:First>W</b:First>
          </b:Person>
        </b:NameList>
      </b:Author>
    </b:Author>
    <b:Volume>43</b:Volume>
    <b:Issue>5</b:Issue>
    <b:RefOrder>27</b:RefOrder>
  </b:Source>
  <b:Source>
    <b:Tag>Kat55</b:Tag>
    <b:SourceType>JournalArticle</b:SourceType>
    <b:Guid>{786A2E6B-54D9-4616-8CF3-6ABB4F09AC7D}</b:Guid>
    <b:Title>Skills of an effective administrator</b:Title>
    <b:JournalName>Harvard Business Review</b:JournalName>
    <b:Year>1955</b:Year>
    <b:Pages>33-42</b:Pages>
    <b:Author>
      <b:Author>
        <b:NameList>
          <b:Person>
            <b:Last>Katz</b:Last>
            <b:Middle>L</b:Middle>
            <b:First>R</b:First>
          </b:Person>
        </b:NameList>
      </b:Author>
    </b:Author>
    <b:Volume>33</b:Volume>
    <b:Issue>1</b:Issue>
    <b:RefOrder>28</b:RefOrder>
  </b:Source>
  <b:Source>
    <b:Tag>Kap91</b:Tag>
    <b:SourceType>JournalArticle</b:SourceType>
    <b:Guid>{1B1C61F2-52EF-489A-B965-68EE1299EDCB}</b:Guid>
    <b:Title>Creating then communicating your vision</b:Title>
    <b:JournalName>In Phi Theta Kappa,Leadership Development Program</b:JournalName>
    <b:Year>1991</b:Year>
    <b:Pages>2.2</b:Pages>
    <b:Author>
      <b:Author>
        <b:NameList>
          <b:Person>
            <b:Last>Kappa</b:Last>
            <b:Middle>Theta </b:Middle>
            <b:First>Phi </b:First>
          </b:Person>
        </b:NameList>
      </b:Author>
    </b:Author>
    <b:RefOrder>29</b:RefOrder>
  </b:Source>
  <b:Source>
    <b:Tag>Nor07</b:Tag>
    <b:SourceType>Report</b:SourceType>
    <b:Guid>{75305192-FAD5-419A-A0C3-C166E9262195}</b:Guid>
    <b:Title>Leadership theory and practice</b:Title>
    <b:JournalName>Thousand Oaks</b:JournalName>
    <b:Year>2007</b:Year>
    <b:Author>
      <b:Author>
        <b:NameList>
          <b:Person>
            <b:Last>Northouse</b:Last>
            <b:First>P</b:First>
          </b:Person>
        </b:NameList>
      </b:Author>
    </b:Author>
    <b:Publisher>CA: Sage Publications</b:Publisher>
    <b:RefOrder>30</b:RefOrder>
  </b:Source>
  <b:Source>
    <b:Tag>Yuk13</b:Tag>
    <b:SourceType>Report</b:SourceType>
    <b:Guid>{B2ED8C0D-080F-4A0A-A59B-C6EFF07FED3F}</b:Guid>
    <b:Title>Leadership in Organizations 8th ed</b:Title>
    <b:Year>2013</b:Year>
    <b:Publisher>Upper Saddle River NJ: Pearson Education, Inc</b:Publisher>
    <b:Author>
      <b:Author>
        <b:NameList>
          <b:Person>
            <b:Last>Yukl</b:Last>
            <b:Middle>A</b:Middle>
            <b:First>G</b:First>
          </b:Person>
        </b:NameList>
      </b:Author>
    </b:Author>
    <b:RefOrder>1</b:RefOrder>
  </b:Source>
  <b:Source>
    <b:Tag>Nic10</b:Tag>
    <b:SourceType>Report</b:SourceType>
    <b:Guid>{A21A20F8-91EE-4602-87FD-AA9040B40F3C}</b:Guid>
    <b:Title>Understanding Business 9th ed</b:Title>
    <b:Year>2010</b:Year>
    <b:Publisher>McGraw-Hill Companies, Inc</b:Publisher>
    <b:City>New York</b:City>
    <b:Author>
      <b:Author>
        <b:NameList>
          <b:Person>
            <b:Last>Nickels</b:Last>
            <b:Middle>G</b:Middle>
            <b:First>W</b:First>
          </b:Person>
        </b:NameList>
      </b:Author>
    </b:Author>
    <b:RefOrder>3</b:RefOrder>
  </b:Source>
  <b:Source>
    <b:Tag>Mor13</b:Tag>
    <b:SourceType>InternetSite</b:SourceType>
    <b:Guid>{46DCA1B2-163C-427F-B0B3-1779C46B42C1}</b:Guid>
    <b:Title>5 must-have qualities of the modern manager</b:Title>
    <b:Year>2013</b:Year>
    <b:Month>July</b:Month>
    <b:Day>23</b:Day>
    <b:InternetSiteTitle>Forbes</b:InternetSiteTitle>
    <b:URL>http://www.forbes.com/sites/jacobmorgan/2013/07/23/5-must-have-qualities-of-the-modern-manager/#770a869860d5</b:URL>
    <b:Author>
      <b:Author>
        <b:NameList>
          <b:Person>
            <b:Last>Morgan </b:Last>
            <b:First>J</b:First>
          </b:Person>
        </b:NameList>
      </b:Author>
    </b:Author>
    <b:YearAccessed>2016</b:YearAccessed>
    <b:MonthAccessed>February</b:MonthAccessed>
    <b:DayAccessed>25</b:DayAccessed>
    <b:RefOrder>2</b:RefOrder>
  </b:Source>
  <b:Source>
    <b:Tag>Kot06</b:Tag>
    <b:SourceType>JournalArticle</b:SourceType>
    <b:Guid>{FA8C4029-5691-4A2C-84C1-BAB6499FB72D}</b:Guid>
    <b:Title>Leadership vs Management: What’s the difference?”</b:Title>
    <b:Year>2006</b:Year>
    <b:JournalName>Journal for Quality &amp; Participation</b:JournalName>
    <b:Pages>13-17</b:Pages>
    <b:Author>
      <b:Author>
        <b:NameList>
          <b:Person>
            <b:Last>Kotterman</b:Last>
            <b:First>J</b:First>
          </b:Person>
        </b:NameList>
      </b:Author>
    </b:Author>
    <b:Volume>29</b:Volume>
    <b:Issue>2</b:Issue>
    <b:RefOrder>4</b:RefOrder>
  </b:Source>
  <b:Source>
    <b:Tag>Bla94</b:Tag>
    <b:SourceType>Report</b:SourceType>
    <b:Guid>{271FCF70-3EAF-49F8-998C-3CDE933F6119}</b:Guid>
    <b:Title>Business enterprise in American history</b:Title>
    <b:Year>1994</b:Year>
    <b:Author>
      <b:Author>
        <b:NameList>
          <b:Person>
            <b:Last>Blackford</b:Last>
            <b:Middle>G</b:Middle>
            <b:First>M</b:First>
          </b:Person>
          <b:Person>
            <b:Last>Kerr</b:Last>
            <b:Middle>A</b:Middle>
            <b:First>K</b:First>
          </b:Person>
        </b:NameList>
      </b:Author>
    </b:Author>
    <b:Publisher>Houghton Mifflin Company</b:Publisher>
    <b:City>Boston, MA</b:City>
    <b:RefOrder>31</b:RefOrder>
  </b:Source>
</b:Sources>
</file>

<file path=customXml/itemProps1.xml><?xml version="1.0" encoding="utf-8"?>
<ds:datastoreItem xmlns:ds="http://schemas.openxmlformats.org/officeDocument/2006/customXml" ds:itemID="{28C6043F-486D-48DD-A512-0716EEF31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2065</TotalTime>
  <Pages>1</Pages>
  <Words>5809</Words>
  <Characters>33114</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Leeto Modutoane</dc:creator>
  <cp:keywords/>
  <dc:description/>
  <cp:lastModifiedBy>Leeto Modutoane</cp:lastModifiedBy>
  <cp:revision>460</cp:revision>
  <cp:lastPrinted>2016-11-07T21:54:00Z</cp:lastPrinted>
  <dcterms:created xsi:type="dcterms:W3CDTF">2016-11-03T17:57:00Z</dcterms:created>
  <dcterms:modified xsi:type="dcterms:W3CDTF">2016-11-07T21:55:00Z</dcterms:modified>
</cp:coreProperties>
</file>