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FA0" w:rsidRDefault="006E61B0">
      <w:r>
        <w:rPr>
          <w:noProof/>
        </w:rPr>
        <w:drawing>
          <wp:inline distT="0" distB="0" distL="0" distR="0" wp14:anchorId="2885DF7C" wp14:editId="5243F589">
            <wp:extent cx="5943600" cy="143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36370"/>
                    </a:xfrm>
                    <a:prstGeom prst="rect">
                      <a:avLst/>
                    </a:prstGeom>
                  </pic:spPr>
                </pic:pic>
              </a:graphicData>
            </a:graphic>
          </wp:inline>
        </w:drawing>
      </w:r>
    </w:p>
    <w:p w:rsidR="006E61B0" w:rsidRDefault="006E61B0" w:rsidP="006E61B0">
      <w:r>
        <w:t>24 March 2020</w:t>
      </w:r>
    </w:p>
    <w:p w:rsidR="006E61B0" w:rsidRDefault="006E61B0" w:rsidP="006E61B0">
      <w:proofErr w:type="spellStart"/>
      <w:r>
        <w:t>Mr</w:t>
      </w:r>
      <w:proofErr w:type="spellEnd"/>
      <w:r>
        <w:t xml:space="preserve"> PM Mtombeni </w:t>
      </w:r>
    </w:p>
    <w:p w:rsidR="006E61B0" w:rsidRDefault="006E61B0" w:rsidP="006E61B0">
      <w:proofErr w:type="gramStart"/>
      <w:r>
        <w:t xml:space="preserve">Student  </w:t>
      </w:r>
      <w:r>
        <w:t>Number</w:t>
      </w:r>
      <w:proofErr w:type="gramEnd"/>
      <w:r>
        <w:t>: 51600131</w:t>
      </w:r>
    </w:p>
    <w:p w:rsidR="006E61B0" w:rsidRDefault="006E61B0" w:rsidP="006E61B0">
      <w:r>
        <w:rPr>
          <w:rFonts w:ascii="brandon_grotesquereg" w:hAnsi="brandon_grotesquereg" w:cs="Arial"/>
          <w:color w:val="5A5858"/>
          <w:sz w:val="27"/>
          <w:szCs w:val="27"/>
          <w:lang w:val="en-GB"/>
        </w:rPr>
        <w:t>REGENT Business School</w:t>
      </w:r>
    </w:p>
    <w:p w:rsidR="006E61B0" w:rsidRDefault="006E61B0" w:rsidP="006E61B0">
      <w:pPr>
        <w:rPr>
          <w:rFonts w:ascii="brandon_grotesquereg" w:hAnsi="brandon_grotesquereg" w:cs="Arial"/>
          <w:color w:val="5A5858"/>
          <w:sz w:val="27"/>
          <w:szCs w:val="27"/>
          <w:lang w:val="en-GB"/>
        </w:rPr>
      </w:pPr>
      <w:r>
        <w:t>2nd</w:t>
      </w:r>
      <w:r>
        <w:rPr>
          <w:rFonts w:ascii="brandon_grotesquereg" w:hAnsi="brandon_grotesquereg" w:cs="Arial"/>
          <w:color w:val="5A5858"/>
          <w:sz w:val="27"/>
          <w:szCs w:val="27"/>
          <w:lang w:val="en-GB"/>
        </w:rPr>
        <w:t xml:space="preserve"> Floor</w:t>
      </w:r>
    </w:p>
    <w:p w:rsidR="006E61B0" w:rsidRDefault="006E61B0" w:rsidP="006E61B0">
      <w:pPr>
        <w:rPr>
          <w:rFonts w:ascii="brandon_grotesquereg" w:hAnsi="brandon_grotesquereg" w:cs="Arial"/>
          <w:color w:val="5A5858"/>
          <w:sz w:val="27"/>
          <w:szCs w:val="27"/>
          <w:lang w:val="en-GB"/>
        </w:rPr>
      </w:pPr>
      <w:r>
        <w:rPr>
          <w:rFonts w:ascii="brandon_grotesquereg" w:hAnsi="brandon_grotesquereg" w:cs="Arial"/>
          <w:color w:val="5A5858"/>
          <w:sz w:val="27"/>
          <w:szCs w:val="27"/>
          <w:lang w:val="en-GB"/>
        </w:rPr>
        <w:t>Sunnyside Centre</w:t>
      </w:r>
    </w:p>
    <w:p w:rsidR="006E61B0" w:rsidRDefault="006E61B0" w:rsidP="006E61B0">
      <w:pPr>
        <w:rPr>
          <w:rFonts w:ascii="brandon_grotesquereg" w:hAnsi="brandon_grotesquereg" w:cs="Arial"/>
          <w:color w:val="5A5858"/>
          <w:sz w:val="27"/>
          <w:szCs w:val="27"/>
          <w:lang w:val="en-GB"/>
        </w:rPr>
      </w:pPr>
      <w:r>
        <w:rPr>
          <w:rFonts w:ascii="brandon_grotesquereg" w:hAnsi="brandon_grotesquereg" w:cs="Arial"/>
          <w:color w:val="5A5858"/>
          <w:sz w:val="27"/>
          <w:szCs w:val="27"/>
          <w:lang w:val="en-GB"/>
        </w:rPr>
        <w:t>13 Frost Avenue</w:t>
      </w:r>
    </w:p>
    <w:p w:rsidR="006E61B0" w:rsidRDefault="006E61B0" w:rsidP="006E61B0">
      <w:pPr>
        <w:rPr>
          <w:rFonts w:ascii="brandon_grotesquereg" w:hAnsi="brandon_grotesquereg" w:cs="Arial"/>
          <w:color w:val="5A5858"/>
          <w:sz w:val="27"/>
          <w:szCs w:val="27"/>
          <w:lang w:val="en-GB"/>
        </w:rPr>
      </w:pPr>
      <w:r>
        <w:rPr>
          <w:rFonts w:ascii="brandon_grotesquereg" w:hAnsi="brandon_grotesquereg" w:cs="Arial"/>
          <w:color w:val="5A5858"/>
          <w:sz w:val="27"/>
          <w:szCs w:val="27"/>
          <w:lang w:val="en-GB"/>
        </w:rPr>
        <w:t>Auckland Park</w:t>
      </w:r>
    </w:p>
    <w:p w:rsidR="006E61B0" w:rsidRDefault="006E61B0"/>
    <w:p w:rsidR="00640FA0" w:rsidRDefault="00640FA0">
      <w:r>
        <w:t>Dear Sir</w:t>
      </w:r>
    </w:p>
    <w:p w:rsidR="00640FA0" w:rsidRDefault="00640FA0">
      <w:r>
        <w:t>Permission to do research</w:t>
      </w:r>
    </w:p>
    <w:p w:rsidR="00640FA0" w:rsidRDefault="006E61B0">
      <w:r>
        <w:t>Permission</w:t>
      </w:r>
      <w:r w:rsidR="00640FA0">
        <w:t xml:space="preserve"> to do research is granted on the following topic at Motheo TVET College. The integration of Technology Innovation into a Technical and Vocati</w:t>
      </w:r>
      <w:r>
        <w:t>o</w:t>
      </w:r>
      <w:r w:rsidR="00640FA0">
        <w:t xml:space="preserve">nal Education and </w:t>
      </w:r>
      <w:proofErr w:type="gramStart"/>
      <w:r w:rsidR="00640FA0">
        <w:t>Training(</w:t>
      </w:r>
      <w:proofErr w:type="gramEnd"/>
      <w:r w:rsidR="00640FA0">
        <w:t>TVET) Institution for Instructional</w:t>
      </w:r>
      <w:r>
        <w:t xml:space="preserve"> </w:t>
      </w:r>
      <w:r w:rsidR="00640FA0">
        <w:t xml:space="preserve">use: </w:t>
      </w:r>
      <w:r>
        <w:t xml:space="preserve">“A </w:t>
      </w:r>
      <w:r w:rsidR="00640FA0">
        <w:t>concerns Based Perspective”.</w:t>
      </w:r>
    </w:p>
    <w:p w:rsidR="00640FA0" w:rsidRDefault="00640FA0">
      <w:r>
        <w:t>The researcher will protect the participant as well as institution and will secure that no harm or damage will be caused to the institution in the research process. The researcher must provide a copy of research study to the college</w:t>
      </w:r>
    </w:p>
    <w:p w:rsidR="00640FA0" w:rsidRDefault="00640FA0">
      <w:r>
        <w:t>The college wishes you success with all your research efforts</w:t>
      </w:r>
    </w:p>
    <w:p w:rsidR="00640FA0" w:rsidRDefault="00640FA0">
      <w:r>
        <w:t xml:space="preserve">Yours </w:t>
      </w:r>
      <w:r w:rsidR="006E61B0">
        <w:t>sincerely</w:t>
      </w:r>
    </w:p>
    <w:p w:rsidR="00640FA0" w:rsidRDefault="00640FA0">
      <w:r>
        <w:t>The Principal</w:t>
      </w:r>
    </w:p>
    <w:p w:rsidR="006E61B0" w:rsidRDefault="006E61B0">
      <w:r>
        <w:t>Motheo TVET College</w:t>
      </w:r>
      <w:bookmarkStart w:id="0" w:name="_GoBack"/>
      <w:bookmarkEnd w:id="0"/>
    </w:p>
    <w:sectPr w:rsidR="006E6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ndon_grotesquereg">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FA0"/>
    <w:rsid w:val="00640FA0"/>
    <w:rsid w:val="006E61B0"/>
    <w:rsid w:val="006F3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0B3B"/>
  <w15:chartTrackingRefBased/>
  <w15:docId w15:val="{4549DB78-1A8F-4725-8D00-915D14060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WesBank</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Mtombeni, Mandla</dc:creator>
  <cp:keywords/>
  <dc:description/>
  <cp:lastModifiedBy>Mtombeni, Mandla</cp:lastModifiedBy>
  <cp:revision>1</cp:revision>
  <dcterms:created xsi:type="dcterms:W3CDTF">2020-03-24T09:38:00Z</dcterms:created>
  <dcterms:modified xsi:type="dcterms:W3CDTF">2020-03-24T10:07:00Z</dcterms:modified>
</cp:coreProperties>
</file>