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0DD6" w:rsidRDefault="00290E9D" w:rsidP="00D70DD6">
      <w:pPr>
        <w:pStyle w:val="BodyText2"/>
        <w:tabs>
          <w:tab w:val="left" w:pos="0"/>
        </w:tabs>
      </w:pPr>
      <w:r w:rsidRPr="00290E9D">
        <w:pict>
          <v:rect id="Rectangle 3" o:spid="_x0000_s1027" style="position:absolute;left:0;text-align:left;margin-left:-20.25pt;margin-top:-12.75pt;width:498pt;height:678pt;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" strokeweight="2.25pt"/>
        </w:pict>
      </w:r>
      <w:r w:rsidR="00186BF5">
        <w:rPr>
          <w:noProof/>
          <w:lang w:val="en-US" w:eastAsia="en-US"/>
        </w:rPr>
        <w:drawing>
          <wp:anchor distT="0" distB="0" distL="114300" distR="114300" simplePos="0" relativeHeight="251657216" behindDoc="0" locked="0" layoutInCell="1" allowOverlap="1">
            <wp:simplePos x="0" y="0"/>
            <wp:positionH relativeFrom="column">
              <wp:posOffset>1657350</wp:posOffset>
            </wp:positionH>
            <wp:positionV relativeFrom="paragraph">
              <wp:posOffset>47625</wp:posOffset>
            </wp:positionV>
            <wp:extent cx="2400300" cy="1743075"/>
            <wp:effectExtent l="19050" t="0" r="0" b="0"/>
            <wp:wrapNone/>
            <wp:docPr id="3" name="Picture 2" descr="Regent Deskt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gent Desktop"/>
                    <pic:cNvPicPr>
                      <a:picLocks noChangeAspect="1" noChangeArrowheads="1"/>
                    </pic:cNvPicPr>
                  </pic:nvPicPr>
                  <pic:blipFill>
                    <a:blip r:embed="rId7" cstate="print"/>
                    <a:srcRect/>
                    <a:stretch>
                      <a:fillRect/>
                    </a:stretch>
                  </pic:blipFill>
                  <pic:spPr bwMode="auto">
                    <a:xfrm>
                      <a:off x="0" y="0"/>
                      <a:ext cx="2400300" cy="1743075"/>
                    </a:xfrm>
                    <a:prstGeom prst="rect">
                      <a:avLst/>
                    </a:prstGeom>
                    <a:noFill/>
                  </pic:spPr>
                </pic:pic>
              </a:graphicData>
            </a:graphic>
          </wp:anchor>
        </w:drawing>
      </w:r>
    </w:p>
    <w:p w:rsidR="00D70DD6" w:rsidRDefault="00D70DD6" w:rsidP="00D70DD6">
      <w:pPr>
        <w:pStyle w:val="Title"/>
        <w:rPr>
          <w:sz w:val="36"/>
        </w:rPr>
      </w:pPr>
    </w:p>
    <w:p w:rsidR="00D70DD6" w:rsidRDefault="00D70DD6" w:rsidP="00D70DD6">
      <w:pPr>
        <w:pStyle w:val="Title"/>
        <w:rPr>
          <w:sz w:val="36"/>
        </w:rPr>
      </w:pPr>
    </w:p>
    <w:p w:rsidR="00D70DD6" w:rsidRDefault="00D70DD6" w:rsidP="00D70DD6">
      <w:pPr>
        <w:pStyle w:val="Title"/>
        <w:rPr>
          <w:sz w:val="36"/>
        </w:rPr>
      </w:pPr>
    </w:p>
    <w:p w:rsidR="00D70DD6" w:rsidRDefault="00D70DD6" w:rsidP="00D70DD6">
      <w:pPr>
        <w:pStyle w:val="Title"/>
        <w:rPr>
          <w:sz w:val="36"/>
        </w:rPr>
      </w:pPr>
    </w:p>
    <w:p w:rsidR="00D70DD6" w:rsidRDefault="00D70DD6" w:rsidP="00D70DD6">
      <w:pPr>
        <w:pStyle w:val="Title"/>
        <w:rPr>
          <w:sz w:val="36"/>
        </w:rPr>
      </w:pPr>
    </w:p>
    <w:p w:rsidR="00D70DD6" w:rsidRDefault="00D70DD6" w:rsidP="00D70DD6">
      <w:pPr>
        <w:pStyle w:val="Title"/>
        <w:rPr>
          <w:sz w:val="20"/>
        </w:rPr>
      </w:pPr>
    </w:p>
    <w:p w:rsidR="00186BF5" w:rsidRDefault="00186BF5" w:rsidP="00D70DD6">
      <w:pPr>
        <w:pStyle w:val="Title"/>
        <w:spacing w:line="480" w:lineRule="auto"/>
        <w:rPr>
          <w:sz w:val="28"/>
          <w:szCs w:val="28"/>
        </w:rPr>
      </w:pPr>
    </w:p>
    <w:p w:rsidR="00D70DD6" w:rsidRPr="00276A54" w:rsidRDefault="00D70DD6" w:rsidP="00D70DD6">
      <w:pPr>
        <w:pStyle w:val="Title"/>
        <w:spacing w:line="480" w:lineRule="auto"/>
        <w:rPr>
          <w:sz w:val="32"/>
          <w:szCs w:val="32"/>
        </w:rPr>
      </w:pPr>
      <w:r w:rsidRPr="00276A54">
        <w:rPr>
          <w:sz w:val="32"/>
          <w:szCs w:val="32"/>
        </w:rPr>
        <w:t>JULY 2013 SUPPLEMENTARY/AEGROTAT EXAMINATION</w:t>
      </w:r>
    </w:p>
    <w:p w:rsidR="00D70DD6" w:rsidRDefault="00D70DD6" w:rsidP="00D70DD6">
      <w:pPr>
        <w:pStyle w:val="Title"/>
        <w:spacing w:line="480" w:lineRule="auto"/>
        <w:rPr>
          <w:b w:val="0"/>
          <w:sz w:val="32"/>
          <w:szCs w:val="32"/>
        </w:rPr>
      </w:pPr>
      <w:r>
        <w:rPr>
          <w:b w:val="0"/>
          <w:sz w:val="32"/>
          <w:szCs w:val="32"/>
        </w:rPr>
        <w:t>MODULE:</w:t>
      </w:r>
    </w:p>
    <w:p w:rsidR="00D70DD6" w:rsidRDefault="00D70DD6" w:rsidP="00D70DD6">
      <w:pPr>
        <w:pStyle w:val="Title"/>
        <w:spacing w:line="480" w:lineRule="auto"/>
        <w:rPr>
          <w:sz w:val="32"/>
          <w:szCs w:val="32"/>
        </w:rPr>
      </w:pPr>
      <w:r>
        <w:rPr>
          <w:sz w:val="32"/>
          <w:szCs w:val="32"/>
        </w:rPr>
        <w:t>STRATEGIC AND CHANGE MANGEMENT</w:t>
      </w:r>
    </w:p>
    <w:p w:rsidR="00D70DD6" w:rsidRDefault="00D70DD6" w:rsidP="00D70DD6">
      <w:pPr>
        <w:pStyle w:val="Title"/>
        <w:spacing w:line="480" w:lineRule="auto"/>
        <w:rPr>
          <w:b w:val="0"/>
          <w:sz w:val="32"/>
          <w:szCs w:val="32"/>
        </w:rPr>
      </w:pPr>
      <w:r>
        <w:rPr>
          <w:b w:val="0"/>
          <w:sz w:val="32"/>
          <w:szCs w:val="32"/>
        </w:rPr>
        <w:t>PROGRAMME:</w:t>
      </w:r>
    </w:p>
    <w:p w:rsidR="00D70DD6" w:rsidRDefault="00D70DD6" w:rsidP="00D70DD6">
      <w:pPr>
        <w:pStyle w:val="Title"/>
        <w:spacing w:line="480" w:lineRule="auto"/>
        <w:rPr>
          <w:sz w:val="32"/>
          <w:szCs w:val="32"/>
        </w:rPr>
      </w:pPr>
      <w:r>
        <w:rPr>
          <w:sz w:val="32"/>
          <w:szCs w:val="32"/>
        </w:rPr>
        <w:t>MASTER OF BUSINESS ADMINISTRATION</w:t>
      </w:r>
    </w:p>
    <w:p w:rsidR="00D70DD6" w:rsidRDefault="00D70DD6" w:rsidP="00D70DD6">
      <w:pPr>
        <w:pStyle w:val="Title"/>
        <w:spacing w:line="360" w:lineRule="auto"/>
        <w:jc w:val="left"/>
        <w:rPr>
          <w:b w:val="0"/>
          <w:sz w:val="24"/>
          <w:szCs w:val="24"/>
        </w:rPr>
      </w:pPr>
      <w:r>
        <w:rPr>
          <w:b w:val="0"/>
          <w:sz w:val="24"/>
          <w:szCs w:val="24"/>
        </w:rPr>
        <w:t xml:space="preserve">DATE: 29 July 2013   </w:t>
      </w:r>
      <w:r>
        <w:rPr>
          <w:b w:val="0"/>
          <w:sz w:val="24"/>
          <w:szCs w:val="24"/>
        </w:rPr>
        <w:tab/>
      </w:r>
      <w:r>
        <w:rPr>
          <w:b w:val="0"/>
          <w:sz w:val="24"/>
          <w:szCs w:val="24"/>
        </w:rPr>
        <w:tab/>
      </w:r>
      <w:r>
        <w:rPr>
          <w:b w:val="0"/>
          <w:bCs w:val="0"/>
          <w:sz w:val="24"/>
          <w:szCs w:val="24"/>
        </w:rPr>
        <w:tab/>
      </w:r>
      <w:r>
        <w:rPr>
          <w:b w:val="0"/>
          <w:sz w:val="24"/>
          <w:szCs w:val="24"/>
        </w:rPr>
        <w:t>TIME: 09h00-12h00</w:t>
      </w:r>
    </w:p>
    <w:p w:rsidR="00D70DD6" w:rsidRDefault="00D70DD6" w:rsidP="00D70DD6">
      <w:pPr>
        <w:pStyle w:val="Title"/>
        <w:spacing w:line="360" w:lineRule="auto"/>
        <w:jc w:val="left"/>
        <w:rPr>
          <w:b w:val="0"/>
          <w:sz w:val="24"/>
          <w:szCs w:val="24"/>
        </w:rPr>
      </w:pPr>
      <w:r>
        <w:rPr>
          <w:b w:val="0"/>
          <w:sz w:val="24"/>
          <w:szCs w:val="24"/>
        </w:rPr>
        <w:tab/>
      </w:r>
      <w:r>
        <w:rPr>
          <w:b w:val="0"/>
          <w:sz w:val="24"/>
          <w:szCs w:val="24"/>
        </w:rPr>
        <w:tab/>
      </w:r>
    </w:p>
    <w:p w:rsidR="00D70DD6" w:rsidRDefault="00D70DD6" w:rsidP="00D70DD6">
      <w:pPr>
        <w:pStyle w:val="Title"/>
        <w:spacing w:line="360" w:lineRule="auto"/>
        <w:jc w:val="left"/>
        <w:rPr>
          <w:b w:val="0"/>
          <w:sz w:val="24"/>
          <w:szCs w:val="24"/>
        </w:rPr>
      </w:pPr>
      <w:r>
        <w:rPr>
          <w:b w:val="0"/>
          <w:sz w:val="24"/>
          <w:szCs w:val="24"/>
        </w:rPr>
        <w:t>DURATION: 3 hours</w:t>
      </w:r>
      <w:r>
        <w:rPr>
          <w:b w:val="0"/>
          <w:sz w:val="24"/>
          <w:szCs w:val="24"/>
        </w:rPr>
        <w:tab/>
      </w:r>
      <w:r>
        <w:rPr>
          <w:b w:val="0"/>
          <w:sz w:val="24"/>
          <w:szCs w:val="24"/>
        </w:rPr>
        <w:tab/>
      </w:r>
      <w:r>
        <w:rPr>
          <w:b w:val="0"/>
          <w:sz w:val="24"/>
          <w:szCs w:val="24"/>
        </w:rPr>
        <w:tab/>
        <w:t>MARKS: 100</w:t>
      </w:r>
    </w:p>
    <w:p w:rsidR="00D70DD6" w:rsidRDefault="00D70DD6" w:rsidP="00D70DD6">
      <w:pPr>
        <w:pStyle w:val="Title"/>
        <w:spacing w:line="360" w:lineRule="auto"/>
        <w:ind w:firstLine="720"/>
        <w:jc w:val="left"/>
        <w:rPr>
          <w:b w:val="0"/>
          <w:sz w:val="24"/>
          <w:szCs w:val="24"/>
        </w:rPr>
      </w:pPr>
    </w:p>
    <w:p w:rsidR="00D70DD6" w:rsidRDefault="00D70DD6" w:rsidP="00D70DD6">
      <w:pPr>
        <w:pStyle w:val="Title"/>
        <w:spacing w:line="360" w:lineRule="auto"/>
        <w:jc w:val="left"/>
        <w:rPr>
          <w:b w:val="0"/>
          <w:bCs w:val="0"/>
          <w:sz w:val="24"/>
          <w:szCs w:val="24"/>
        </w:rPr>
      </w:pPr>
      <w:r>
        <w:rPr>
          <w:b w:val="0"/>
          <w:sz w:val="24"/>
          <w:szCs w:val="24"/>
        </w:rPr>
        <w:t>EXAMINER: OM Seedat</w:t>
      </w:r>
      <w:r>
        <w:rPr>
          <w:b w:val="0"/>
          <w:sz w:val="24"/>
          <w:szCs w:val="24"/>
        </w:rPr>
        <w:tab/>
      </w:r>
      <w:r>
        <w:rPr>
          <w:b w:val="0"/>
          <w:sz w:val="24"/>
          <w:szCs w:val="24"/>
        </w:rPr>
        <w:tab/>
        <w:t xml:space="preserve">  </w:t>
      </w:r>
      <w:r>
        <w:rPr>
          <w:b w:val="0"/>
          <w:sz w:val="24"/>
          <w:szCs w:val="24"/>
        </w:rPr>
        <w:tab/>
        <w:t>MODERATOR</w:t>
      </w:r>
      <w:r>
        <w:rPr>
          <w:sz w:val="24"/>
          <w:szCs w:val="24"/>
        </w:rPr>
        <w:t xml:space="preserve">:  </w:t>
      </w:r>
      <w:r>
        <w:rPr>
          <w:b w:val="0"/>
          <w:sz w:val="24"/>
          <w:szCs w:val="24"/>
        </w:rPr>
        <w:t xml:space="preserve">E </w:t>
      </w:r>
      <w:proofErr w:type="spellStart"/>
      <w:r>
        <w:rPr>
          <w:b w:val="0"/>
          <w:sz w:val="24"/>
          <w:szCs w:val="24"/>
        </w:rPr>
        <w:t>Mutambara</w:t>
      </w:r>
      <w:proofErr w:type="spellEnd"/>
    </w:p>
    <w:p w:rsidR="00D70DD6" w:rsidRDefault="00D70DD6" w:rsidP="00D70DD6">
      <w:pPr>
        <w:spacing w:line="360" w:lineRule="auto"/>
        <w:jc w:val="center"/>
        <w:rPr>
          <w:rFonts w:ascii="Arial" w:hAnsi="Arial" w:cs="Arial"/>
          <w:b/>
          <w:sz w:val="24"/>
          <w:szCs w:val="24"/>
        </w:rPr>
      </w:pPr>
    </w:p>
    <w:p w:rsidR="00D70DD6" w:rsidRDefault="00D70DD6" w:rsidP="00D70DD6">
      <w:pPr>
        <w:spacing w:line="360" w:lineRule="auto"/>
        <w:rPr>
          <w:rFonts w:ascii="Arial" w:hAnsi="Arial" w:cs="Arial"/>
          <w:b/>
        </w:rPr>
      </w:pPr>
      <w:r>
        <w:rPr>
          <w:rFonts w:ascii="Arial" w:hAnsi="Arial" w:cs="Arial"/>
          <w:b/>
        </w:rPr>
        <w:t>INSTRUCTIONS TO CANDIDATES:</w:t>
      </w:r>
    </w:p>
    <w:p w:rsidR="00D70DD6" w:rsidRDefault="00D70DD6" w:rsidP="00D70DD6">
      <w:pPr>
        <w:numPr>
          <w:ilvl w:val="0"/>
          <w:numId w:val="9"/>
        </w:numPr>
        <w:spacing w:after="0" w:line="240" w:lineRule="auto"/>
        <w:rPr>
          <w:rFonts w:ascii="Arial" w:hAnsi="Arial" w:cs="Arial"/>
          <w:b/>
        </w:rPr>
      </w:pPr>
      <w:r>
        <w:rPr>
          <w:rFonts w:ascii="Arial" w:hAnsi="Arial" w:cs="Arial"/>
        </w:rPr>
        <w:t xml:space="preserve">Candidates are required to answer </w:t>
      </w:r>
      <w:r>
        <w:rPr>
          <w:rFonts w:ascii="Arial" w:hAnsi="Arial" w:cs="Arial"/>
          <w:b/>
        </w:rPr>
        <w:t>all</w:t>
      </w:r>
      <w:r>
        <w:rPr>
          <w:rFonts w:ascii="Arial" w:hAnsi="Arial" w:cs="Arial"/>
        </w:rPr>
        <w:t xml:space="preserve"> </w:t>
      </w:r>
      <w:r>
        <w:rPr>
          <w:rFonts w:ascii="Arial" w:hAnsi="Arial" w:cs="Arial"/>
          <w:b/>
        </w:rPr>
        <w:t>questions in Section A and any</w:t>
      </w:r>
      <w:r>
        <w:rPr>
          <w:rFonts w:ascii="Arial" w:hAnsi="Arial" w:cs="Arial"/>
        </w:rPr>
        <w:t xml:space="preserve"> </w:t>
      </w:r>
      <w:r>
        <w:rPr>
          <w:rFonts w:ascii="Arial" w:hAnsi="Arial" w:cs="Arial"/>
          <w:b/>
        </w:rPr>
        <w:t>THREE</w:t>
      </w:r>
      <w:r>
        <w:rPr>
          <w:rFonts w:ascii="Arial" w:hAnsi="Arial" w:cs="Arial"/>
        </w:rPr>
        <w:t xml:space="preserve"> </w:t>
      </w:r>
      <w:r>
        <w:rPr>
          <w:rFonts w:ascii="Arial" w:hAnsi="Arial" w:cs="Arial"/>
          <w:b/>
        </w:rPr>
        <w:t xml:space="preserve">(3) questions in Section B </w:t>
      </w:r>
    </w:p>
    <w:p w:rsidR="00D70DD6" w:rsidRDefault="00D70DD6" w:rsidP="00D70DD6">
      <w:pPr>
        <w:numPr>
          <w:ilvl w:val="0"/>
          <w:numId w:val="9"/>
        </w:numPr>
        <w:spacing w:after="0" w:line="360" w:lineRule="auto"/>
        <w:rPr>
          <w:rFonts w:ascii="Arial" w:hAnsi="Arial" w:cs="Arial"/>
        </w:rPr>
      </w:pPr>
      <w:r>
        <w:rPr>
          <w:rFonts w:ascii="Arial" w:hAnsi="Arial" w:cs="Arial"/>
        </w:rPr>
        <w:t>This is a closed book examination.</w:t>
      </w:r>
    </w:p>
    <w:p w:rsidR="00D70DD6" w:rsidRDefault="00D70DD6" w:rsidP="00D70DD6">
      <w:pPr>
        <w:numPr>
          <w:ilvl w:val="0"/>
          <w:numId w:val="9"/>
        </w:numPr>
        <w:spacing w:after="0" w:line="360" w:lineRule="auto"/>
        <w:rPr>
          <w:rFonts w:ascii="Arial" w:hAnsi="Arial" w:cs="Arial"/>
        </w:rPr>
      </w:pPr>
      <w:r>
        <w:rPr>
          <w:rFonts w:ascii="Arial" w:hAnsi="Arial" w:cs="Arial"/>
        </w:rPr>
        <w:t>No written material may be brought into the examination room.</w:t>
      </w:r>
    </w:p>
    <w:p w:rsidR="00D70DD6" w:rsidRDefault="00D70DD6" w:rsidP="00D70DD6">
      <w:pPr>
        <w:numPr>
          <w:ilvl w:val="0"/>
          <w:numId w:val="9"/>
        </w:numPr>
        <w:spacing w:after="0" w:line="360" w:lineRule="auto"/>
        <w:rPr>
          <w:rFonts w:ascii="Arial" w:hAnsi="Arial" w:cs="Arial"/>
        </w:rPr>
      </w:pPr>
      <w:r>
        <w:rPr>
          <w:rFonts w:ascii="Arial" w:hAnsi="Arial" w:cs="Arial"/>
        </w:rPr>
        <w:t>Write legibly and neatly.</w:t>
      </w:r>
    </w:p>
    <w:p w:rsidR="00D70DD6" w:rsidRDefault="00D70DD6" w:rsidP="00D70DD6">
      <w:pPr>
        <w:numPr>
          <w:ilvl w:val="0"/>
          <w:numId w:val="9"/>
        </w:numPr>
        <w:spacing w:after="0" w:line="360" w:lineRule="auto"/>
        <w:rPr>
          <w:rFonts w:ascii="Arial" w:hAnsi="Arial" w:cs="Arial"/>
        </w:rPr>
      </w:pPr>
      <w:r>
        <w:rPr>
          <w:rFonts w:ascii="Arial" w:hAnsi="Arial" w:cs="Arial"/>
        </w:rPr>
        <w:t xml:space="preserve">Do not </w:t>
      </w:r>
      <w:r>
        <w:rPr>
          <w:rFonts w:ascii="Arial" w:hAnsi="Arial" w:cs="Arial"/>
          <w:b/>
        </w:rPr>
        <w:t>turn over this page until permitted by the Invigilator.</w:t>
      </w:r>
    </w:p>
    <w:p w:rsidR="00D70DD6" w:rsidRPr="00186BF5" w:rsidRDefault="00276A54" w:rsidP="00276A54">
      <w:pPr>
        <w:spacing w:line="360" w:lineRule="auto"/>
        <w:jc w:val="center"/>
        <w:rPr>
          <w:rFonts w:ascii="Arial" w:hAnsi="Arial" w:cs="Arial"/>
          <w:b/>
          <w:i/>
        </w:rPr>
      </w:pPr>
      <w:r>
        <w:rPr>
          <w:rFonts w:ascii="Arial" w:hAnsi="Arial" w:cs="Arial"/>
          <w:i/>
        </w:rPr>
        <w:t xml:space="preserve">                                                                                                                                                     </w:t>
      </w:r>
      <w:r w:rsidR="00D70DD6" w:rsidRPr="00186BF5">
        <w:rPr>
          <w:rFonts w:ascii="Arial" w:hAnsi="Arial" w:cs="Arial"/>
          <w:i/>
        </w:rPr>
        <w:t xml:space="preserve">This question paper consists of </w:t>
      </w:r>
      <w:r>
        <w:rPr>
          <w:rFonts w:ascii="Arial" w:hAnsi="Arial" w:cs="Arial"/>
          <w:b/>
          <w:i/>
        </w:rPr>
        <w:t>six (6</w:t>
      </w:r>
      <w:r w:rsidR="00D70DD6" w:rsidRPr="00186BF5">
        <w:rPr>
          <w:rFonts w:ascii="Arial" w:hAnsi="Arial" w:cs="Arial"/>
          <w:b/>
          <w:i/>
        </w:rPr>
        <w:t>) pages excluding the cover page.</w:t>
      </w:r>
    </w:p>
    <w:p w:rsidR="00D70DD6" w:rsidRDefault="00D70DD6" w:rsidP="00FE44AA">
      <w:pPr>
        <w:spacing w:line="240" w:lineRule="auto"/>
        <w:rPr>
          <w:rFonts w:ascii="Arial" w:hAnsi="Arial" w:cs="Arial"/>
          <w:b/>
          <w:sz w:val="24"/>
          <w:szCs w:val="24"/>
        </w:rPr>
      </w:pPr>
    </w:p>
    <w:p w:rsidR="00B83851" w:rsidRPr="00B83851" w:rsidRDefault="00B83851" w:rsidP="00FE44AA">
      <w:pPr>
        <w:spacing w:line="240" w:lineRule="auto"/>
        <w:rPr>
          <w:rFonts w:ascii="Arial" w:hAnsi="Arial" w:cs="Arial"/>
          <w:b/>
          <w:sz w:val="24"/>
          <w:szCs w:val="24"/>
        </w:rPr>
      </w:pPr>
      <w:r w:rsidRPr="00B83851">
        <w:rPr>
          <w:rFonts w:ascii="Arial" w:hAnsi="Arial" w:cs="Arial"/>
          <w:b/>
          <w:sz w:val="24"/>
          <w:szCs w:val="24"/>
        </w:rPr>
        <w:lastRenderedPageBreak/>
        <w:t>SECTION A</w:t>
      </w:r>
      <w:r w:rsidRPr="00B83851">
        <w:rPr>
          <w:rFonts w:ascii="Arial" w:hAnsi="Arial" w:cs="Arial"/>
          <w:b/>
          <w:sz w:val="24"/>
          <w:szCs w:val="24"/>
        </w:rPr>
        <w:tab/>
      </w:r>
      <w:r w:rsidRPr="00B83851">
        <w:rPr>
          <w:rFonts w:ascii="Arial" w:hAnsi="Arial" w:cs="Arial"/>
          <w:b/>
          <w:sz w:val="24"/>
          <w:szCs w:val="24"/>
        </w:rPr>
        <w:tab/>
      </w:r>
      <w:r w:rsidRPr="00B83851">
        <w:rPr>
          <w:rFonts w:ascii="Arial" w:hAnsi="Arial" w:cs="Arial"/>
          <w:b/>
          <w:sz w:val="24"/>
          <w:szCs w:val="24"/>
        </w:rPr>
        <w:tab/>
      </w:r>
      <w:r w:rsidRPr="00B83851">
        <w:rPr>
          <w:rFonts w:ascii="Arial" w:hAnsi="Arial" w:cs="Arial"/>
          <w:b/>
          <w:sz w:val="24"/>
          <w:szCs w:val="24"/>
        </w:rPr>
        <w:tab/>
        <w:t>COMPULSORY</w:t>
      </w:r>
      <w:r w:rsidR="00DF4F66">
        <w:rPr>
          <w:rFonts w:ascii="Arial" w:hAnsi="Arial" w:cs="Arial"/>
          <w:b/>
          <w:sz w:val="24"/>
          <w:szCs w:val="24"/>
        </w:rPr>
        <w:tab/>
      </w:r>
      <w:r w:rsidR="00DF4F66">
        <w:rPr>
          <w:rFonts w:ascii="Arial" w:hAnsi="Arial" w:cs="Arial"/>
          <w:b/>
          <w:sz w:val="24"/>
          <w:szCs w:val="24"/>
        </w:rPr>
        <w:tab/>
      </w:r>
      <w:r w:rsidR="00DF4F66">
        <w:rPr>
          <w:rFonts w:ascii="Arial" w:hAnsi="Arial" w:cs="Arial"/>
          <w:b/>
          <w:sz w:val="24"/>
          <w:szCs w:val="24"/>
        </w:rPr>
        <w:tab/>
      </w:r>
      <w:r w:rsidR="00DF4F66">
        <w:rPr>
          <w:rFonts w:ascii="Arial" w:hAnsi="Arial" w:cs="Arial"/>
          <w:b/>
          <w:sz w:val="24"/>
          <w:szCs w:val="24"/>
        </w:rPr>
        <w:tab/>
        <w:t xml:space="preserve">        </w:t>
      </w:r>
      <w:r w:rsidR="00D70DD6">
        <w:rPr>
          <w:rFonts w:ascii="Arial" w:hAnsi="Arial" w:cs="Arial"/>
          <w:b/>
          <w:sz w:val="24"/>
          <w:szCs w:val="24"/>
        </w:rPr>
        <w:t xml:space="preserve">  </w:t>
      </w:r>
      <w:r w:rsidR="00DF4F66">
        <w:rPr>
          <w:rFonts w:ascii="Arial" w:hAnsi="Arial" w:cs="Arial"/>
          <w:b/>
          <w:sz w:val="24"/>
          <w:szCs w:val="24"/>
        </w:rPr>
        <w:t>[</w:t>
      </w:r>
      <w:r w:rsidR="00A27780">
        <w:rPr>
          <w:rFonts w:ascii="Arial" w:hAnsi="Arial" w:cs="Arial"/>
          <w:b/>
          <w:sz w:val="24"/>
          <w:szCs w:val="24"/>
        </w:rPr>
        <w:t>4</w:t>
      </w:r>
      <w:r w:rsidR="00DF4F66">
        <w:rPr>
          <w:rFonts w:ascii="Arial" w:hAnsi="Arial" w:cs="Arial"/>
          <w:b/>
          <w:sz w:val="24"/>
          <w:szCs w:val="24"/>
        </w:rPr>
        <w:t>0]</w:t>
      </w:r>
    </w:p>
    <w:p w:rsidR="00B83851" w:rsidRPr="00B83851" w:rsidRDefault="00D70DD6" w:rsidP="00FE44AA">
      <w:pPr>
        <w:spacing w:line="240" w:lineRule="auto"/>
        <w:rPr>
          <w:rFonts w:ascii="Arial" w:hAnsi="Arial" w:cs="Arial"/>
          <w:b/>
          <w:sz w:val="24"/>
          <w:szCs w:val="24"/>
        </w:rPr>
      </w:pPr>
      <w:r>
        <w:rPr>
          <w:rFonts w:ascii="Arial" w:hAnsi="Arial" w:cs="Arial"/>
          <w:b/>
          <w:sz w:val="24"/>
          <w:szCs w:val="24"/>
        </w:rPr>
        <w:t>QUESTION ONE</w:t>
      </w:r>
      <w:r w:rsidR="00B83851" w:rsidRPr="00B83851">
        <w:rPr>
          <w:rFonts w:ascii="Arial" w:hAnsi="Arial" w:cs="Arial"/>
          <w:b/>
          <w:sz w:val="24"/>
          <w:szCs w:val="24"/>
        </w:rPr>
        <w:tab/>
      </w:r>
      <w:r w:rsidR="00B83851" w:rsidRPr="00B83851">
        <w:rPr>
          <w:rFonts w:ascii="Arial" w:hAnsi="Arial" w:cs="Arial"/>
          <w:b/>
          <w:sz w:val="24"/>
          <w:szCs w:val="24"/>
        </w:rPr>
        <w:tab/>
      </w:r>
      <w:r w:rsidR="00B83851" w:rsidRPr="00B83851">
        <w:rPr>
          <w:rFonts w:ascii="Arial" w:hAnsi="Arial" w:cs="Arial"/>
          <w:b/>
          <w:sz w:val="24"/>
          <w:szCs w:val="24"/>
        </w:rPr>
        <w:tab/>
      </w:r>
      <w:r w:rsidR="00B83851" w:rsidRPr="00B83851">
        <w:rPr>
          <w:rFonts w:ascii="Arial" w:hAnsi="Arial" w:cs="Arial"/>
          <w:b/>
          <w:sz w:val="24"/>
          <w:szCs w:val="24"/>
        </w:rPr>
        <w:tab/>
      </w:r>
      <w:r w:rsidR="00B83851" w:rsidRPr="00B83851">
        <w:rPr>
          <w:rFonts w:ascii="Arial" w:hAnsi="Arial" w:cs="Arial"/>
          <w:b/>
          <w:sz w:val="24"/>
          <w:szCs w:val="24"/>
        </w:rPr>
        <w:tab/>
      </w:r>
      <w:r w:rsidR="00B83851" w:rsidRPr="00B83851">
        <w:rPr>
          <w:rFonts w:ascii="Arial" w:hAnsi="Arial" w:cs="Arial"/>
          <w:b/>
          <w:sz w:val="24"/>
          <w:szCs w:val="24"/>
        </w:rPr>
        <w:tab/>
      </w:r>
      <w:r w:rsidR="00B83851" w:rsidRPr="00B83851">
        <w:rPr>
          <w:rFonts w:ascii="Arial" w:hAnsi="Arial" w:cs="Arial"/>
          <w:b/>
          <w:sz w:val="24"/>
          <w:szCs w:val="24"/>
        </w:rPr>
        <w:tab/>
      </w:r>
      <w:r w:rsidR="00B83851" w:rsidRPr="00B83851">
        <w:rPr>
          <w:rFonts w:ascii="Arial" w:hAnsi="Arial" w:cs="Arial"/>
          <w:b/>
          <w:sz w:val="24"/>
          <w:szCs w:val="24"/>
        </w:rPr>
        <w:tab/>
      </w:r>
      <w:r w:rsidR="00B83851" w:rsidRPr="00B83851">
        <w:rPr>
          <w:rFonts w:ascii="Arial" w:hAnsi="Arial" w:cs="Arial"/>
          <w:b/>
          <w:sz w:val="24"/>
          <w:szCs w:val="24"/>
        </w:rPr>
        <w:tab/>
        <w:t xml:space="preserve">        </w:t>
      </w:r>
      <w:r>
        <w:rPr>
          <w:rFonts w:ascii="Arial" w:hAnsi="Arial" w:cs="Arial"/>
          <w:b/>
          <w:sz w:val="24"/>
          <w:szCs w:val="24"/>
        </w:rPr>
        <w:t xml:space="preserve">  [</w:t>
      </w:r>
      <w:r w:rsidR="0046049A">
        <w:rPr>
          <w:rFonts w:ascii="Arial" w:hAnsi="Arial" w:cs="Arial"/>
          <w:b/>
          <w:sz w:val="24"/>
          <w:szCs w:val="24"/>
        </w:rPr>
        <w:t>2</w:t>
      </w:r>
      <w:r w:rsidR="00B83851" w:rsidRPr="00B83851">
        <w:rPr>
          <w:rFonts w:ascii="Arial" w:hAnsi="Arial" w:cs="Arial"/>
          <w:b/>
          <w:sz w:val="24"/>
          <w:szCs w:val="24"/>
        </w:rPr>
        <w:t>0</w:t>
      </w:r>
      <w:r>
        <w:rPr>
          <w:rFonts w:ascii="Arial" w:hAnsi="Arial" w:cs="Arial"/>
          <w:b/>
          <w:sz w:val="24"/>
          <w:szCs w:val="24"/>
        </w:rPr>
        <w:t>]</w:t>
      </w:r>
    </w:p>
    <w:p w:rsidR="00B83851" w:rsidRPr="00276A54" w:rsidRDefault="00B83851" w:rsidP="00276A54">
      <w:pPr>
        <w:spacing w:line="360" w:lineRule="auto"/>
        <w:rPr>
          <w:rFonts w:ascii="Arial" w:hAnsi="Arial" w:cs="Arial"/>
        </w:rPr>
      </w:pPr>
      <w:r w:rsidRPr="00276A54">
        <w:rPr>
          <w:rFonts w:ascii="Arial" w:hAnsi="Arial" w:cs="Arial"/>
        </w:rPr>
        <w:t>Read the following and answer the questions that follow:</w:t>
      </w:r>
    </w:p>
    <w:p w:rsidR="0046049A" w:rsidRPr="00276A54" w:rsidRDefault="0046049A" w:rsidP="00276A54">
      <w:pPr>
        <w:spacing w:line="360" w:lineRule="auto"/>
        <w:jc w:val="center"/>
        <w:rPr>
          <w:rFonts w:ascii="Arial" w:hAnsi="Arial" w:cs="Arial"/>
        </w:rPr>
      </w:pPr>
      <w:r w:rsidRPr="00276A54">
        <w:rPr>
          <w:rFonts w:ascii="Arial" w:hAnsi="Arial" w:cs="Arial"/>
        </w:rPr>
        <w:t>The Rise of WorldCom</w:t>
      </w:r>
    </w:p>
    <w:p w:rsidR="0046049A" w:rsidRPr="00276A54" w:rsidRDefault="0046049A" w:rsidP="00276A54">
      <w:pPr>
        <w:spacing w:line="360" w:lineRule="auto"/>
        <w:rPr>
          <w:rFonts w:ascii="Arial" w:hAnsi="Arial" w:cs="Arial"/>
        </w:rPr>
      </w:pPr>
      <w:r w:rsidRPr="00276A54">
        <w:rPr>
          <w:rFonts w:ascii="Arial" w:hAnsi="Arial" w:cs="Arial"/>
        </w:rPr>
        <w:t>In 1983, WorldCom was a small reseller of long-distance telephone service. By 2001, the company had generated sales of $40 billion, making it the second largest provider of telecommunications services behind A T &amp;T in the United States of America. WorldCom entered 2001 as the number 2 provider of long-distance telephone service in the United States, with 19 percent of the market; the largest single carrier of internet data in the country, with an estimated 37 percent of the market; and a dazzling array of strategic assets, including a 300 00-mile fibre-optic network that was global in its reach.</w:t>
      </w:r>
    </w:p>
    <w:p w:rsidR="0046049A" w:rsidRPr="00276A54" w:rsidRDefault="0046049A" w:rsidP="00276A54">
      <w:pPr>
        <w:spacing w:line="360" w:lineRule="auto"/>
        <w:rPr>
          <w:rFonts w:ascii="Arial" w:hAnsi="Arial" w:cs="Arial"/>
        </w:rPr>
      </w:pPr>
      <w:r w:rsidRPr="00276A54">
        <w:rPr>
          <w:rFonts w:ascii="Arial" w:hAnsi="Arial" w:cs="Arial"/>
        </w:rPr>
        <w:t xml:space="preserve">WorldCom was very much the creation of its CEO, Bernie </w:t>
      </w:r>
      <w:proofErr w:type="spellStart"/>
      <w:r w:rsidRPr="00276A54">
        <w:rPr>
          <w:rFonts w:ascii="Arial" w:hAnsi="Arial" w:cs="Arial"/>
        </w:rPr>
        <w:t>Ebbers</w:t>
      </w:r>
      <w:proofErr w:type="spellEnd"/>
      <w:r w:rsidRPr="00276A54">
        <w:rPr>
          <w:rFonts w:ascii="Arial" w:hAnsi="Arial" w:cs="Arial"/>
        </w:rPr>
        <w:t xml:space="preserve">, whose strategy for growth was quite simple: acquire competitors. Over seventeen years, </w:t>
      </w:r>
      <w:proofErr w:type="spellStart"/>
      <w:r w:rsidRPr="00276A54">
        <w:rPr>
          <w:rFonts w:ascii="Arial" w:hAnsi="Arial" w:cs="Arial"/>
        </w:rPr>
        <w:t>Ebbers</w:t>
      </w:r>
      <w:proofErr w:type="spellEnd"/>
      <w:r w:rsidRPr="00276A54">
        <w:rPr>
          <w:rFonts w:ascii="Arial" w:hAnsi="Arial" w:cs="Arial"/>
        </w:rPr>
        <w:t xml:space="preserve"> acquired some sixty other telecommunication service providers, including the acquisition of MCI Communications, which at the time was larger than WorldCom. </w:t>
      </w:r>
      <w:proofErr w:type="spellStart"/>
      <w:r w:rsidRPr="00276A54">
        <w:rPr>
          <w:rFonts w:ascii="Arial" w:hAnsi="Arial" w:cs="Arial"/>
        </w:rPr>
        <w:t>Ebber’s</w:t>
      </w:r>
      <w:proofErr w:type="spellEnd"/>
      <w:r w:rsidRPr="00276A54">
        <w:rPr>
          <w:rFonts w:ascii="Arial" w:hAnsi="Arial" w:cs="Arial"/>
        </w:rPr>
        <w:t xml:space="preserve"> deal making was financed by a combination of WorldCom stock (shares) and debt. As long as the stock continued to rise, - and it increased by a staggering 7 000 percent during the 1990s – WorldCom could use its “currency” to buy other companies in the industry. In addition WorldCom borrowed large amounts of </w:t>
      </w:r>
      <w:r w:rsidR="00FE44AA" w:rsidRPr="00276A54">
        <w:rPr>
          <w:rFonts w:ascii="Arial" w:hAnsi="Arial" w:cs="Arial"/>
        </w:rPr>
        <w:t>money from</w:t>
      </w:r>
      <w:r w:rsidRPr="00276A54">
        <w:rPr>
          <w:rFonts w:ascii="Arial" w:hAnsi="Arial" w:cs="Arial"/>
        </w:rPr>
        <w:t xml:space="preserve"> the debt markets, some $30 billion by late 2001. The debt markets proved only too willing to lend to WorldCom given the company’s glittering growth prospects.</w:t>
      </w:r>
    </w:p>
    <w:p w:rsidR="0046049A" w:rsidRPr="00276A54" w:rsidRDefault="0046049A" w:rsidP="00276A54">
      <w:pPr>
        <w:spacing w:line="360" w:lineRule="auto"/>
        <w:rPr>
          <w:rFonts w:ascii="Arial" w:hAnsi="Arial" w:cs="Arial"/>
        </w:rPr>
      </w:pPr>
      <w:r w:rsidRPr="00276A54">
        <w:rPr>
          <w:rFonts w:ascii="Arial" w:hAnsi="Arial" w:cs="Arial"/>
        </w:rPr>
        <w:t xml:space="preserve">Driving the buying spree were two strategic objectives that were central to WorldCom’s business model: (1) the desire to reap economies of scale in order to drive down costs and (2) the desire to capture and retain customers by bundling together telecommunications services, such as long-distance access and Internet access, and selling them under a single contract. </w:t>
      </w:r>
      <w:proofErr w:type="spellStart"/>
      <w:r w:rsidRPr="00276A54">
        <w:rPr>
          <w:rFonts w:ascii="Arial" w:hAnsi="Arial" w:cs="Arial"/>
        </w:rPr>
        <w:t>Ebbers</w:t>
      </w:r>
      <w:proofErr w:type="spellEnd"/>
      <w:r w:rsidRPr="00276A54">
        <w:rPr>
          <w:rFonts w:ascii="Arial" w:hAnsi="Arial" w:cs="Arial"/>
        </w:rPr>
        <w:t xml:space="preserve"> </w:t>
      </w:r>
      <w:proofErr w:type="gramStart"/>
      <w:r w:rsidRPr="00276A54">
        <w:rPr>
          <w:rFonts w:ascii="Arial" w:hAnsi="Arial" w:cs="Arial"/>
        </w:rPr>
        <w:t>reasoned  that</w:t>
      </w:r>
      <w:proofErr w:type="gramEnd"/>
      <w:r w:rsidRPr="00276A54">
        <w:rPr>
          <w:rFonts w:ascii="Arial" w:hAnsi="Arial" w:cs="Arial"/>
        </w:rPr>
        <w:t xml:space="preserve"> the scale economies would come from assembling a nationwide and international network to transmit data and voice traffic. The costs of assembling such a network are primarily fixed and include the costs of laying fibre-optic networks and installing switches. Once the network has been built, the costs of sending additional traffic down the network are virtually zero. This gives the company with the largest volume of traffic a huge cost advantage, because it can spread the fixed costs of building and maintaining its network over a very large volume, driving down the average costs of serving each customer.</w:t>
      </w:r>
    </w:p>
    <w:p w:rsidR="0046049A" w:rsidRPr="00276A54" w:rsidRDefault="0046049A" w:rsidP="00276A54">
      <w:pPr>
        <w:spacing w:line="360" w:lineRule="auto"/>
        <w:rPr>
          <w:rFonts w:ascii="Arial" w:hAnsi="Arial" w:cs="Arial"/>
        </w:rPr>
      </w:pPr>
      <w:r w:rsidRPr="00276A54">
        <w:rPr>
          <w:rFonts w:ascii="Arial" w:hAnsi="Arial" w:cs="Arial"/>
        </w:rPr>
        <w:lastRenderedPageBreak/>
        <w:t xml:space="preserve">In addition, </w:t>
      </w:r>
      <w:proofErr w:type="spellStart"/>
      <w:r w:rsidRPr="00276A54">
        <w:rPr>
          <w:rFonts w:ascii="Arial" w:hAnsi="Arial" w:cs="Arial"/>
        </w:rPr>
        <w:t>Ebbers</w:t>
      </w:r>
      <w:proofErr w:type="spellEnd"/>
      <w:r w:rsidRPr="00276A54">
        <w:rPr>
          <w:rFonts w:ascii="Arial" w:hAnsi="Arial" w:cs="Arial"/>
        </w:rPr>
        <w:t xml:space="preserve"> believed that customers would want only one telecommunications service provider, and one bill, for all the services they used, including long-distance and local telephone service, Internet access and wireless telephone service. By assembling a company that could provide all of those services to consumers in a single bundle with a single bill, </w:t>
      </w:r>
      <w:proofErr w:type="spellStart"/>
      <w:r w:rsidRPr="00276A54">
        <w:rPr>
          <w:rFonts w:ascii="Arial" w:hAnsi="Arial" w:cs="Arial"/>
        </w:rPr>
        <w:t>Ebbers</w:t>
      </w:r>
      <w:proofErr w:type="spellEnd"/>
      <w:r w:rsidRPr="00276A54">
        <w:rPr>
          <w:rFonts w:ascii="Arial" w:hAnsi="Arial" w:cs="Arial"/>
        </w:rPr>
        <w:t xml:space="preserve"> believed that WorldCom would help it to increase volume more rapidly than rivals and thus better realise potential scale economies.</w:t>
      </w:r>
    </w:p>
    <w:p w:rsidR="0046049A" w:rsidRPr="00276A54" w:rsidRDefault="0046049A" w:rsidP="00276A54">
      <w:pPr>
        <w:spacing w:line="360" w:lineRule="auto"/>
        <w:rPr>
          <w:rFonts w:ascii="Arial" w:hAnsi="Arial" w:cs="Arial"/>
        </w:rPr>
      </w:pPr>
      <w:r w:rsidRPr="00276A54">
        <w:rPr>
          <w:rFonts w:ascii="Arial" w:hAnsi="Arial" w:cs="Arial"/>
        </w:rPr>
        <w:t xml:space="preserve">WorldCom grew through acquisition, as opposed to </w:t>
      </w:r>
      <w:proofErr w:type="gramStart"/>
      <w:r w:rsidRPr="00276A54">
        <w:rPr>
          <w:rFonts w:ascii="Arial" w:hAnsi="Arial" w:cs="Arial"/>
        </w:rPr>
        <w:t>organically,</w:t>
      </w:r>
      <w:proofErr w:type="gramEnd"/>
      <w:r w:rsidRPr="00276A54">
        <w:rPr>
          <w:rFonts w:ascii="Arial" w:hAnsi="Arial" w:cs="Arial"/>
        </w:rPr>
        <w:t xml:space="preserve"> because it was quicker to grow this way and cheaper to use a mix of WorldCom’s high-flying stock and long term debt to buy competitors than to build the network entirely on its own. Moreover, when WorldCom made an acquisition, it applied a fairly standard formula: cut the overhead, eliminate any duplication, and drive the traffic of the acquired customers through WorldCom’s network to realise scale economies.</w:t>
      </w:r>
    </w:p>
    <w:p w:rsidR="0046049A" w:rsidRPr="00276A54" w:rsidRDefault="0046049A" w:rsidP="00276A54">
      <w:pPr>
        <w:spacing w:line="360" w:lineRule="auto"/>
        <w:rPr>
          <w:rFonts w:ascii="Arial" w:hAnsi="Arial" w:cs="Arial"/>
        </w:rPr>
      </w:pPr>
      <w:r w:rsidRPr="00276A54">
        <w:rPr>
          <w:rFonts w:ascii="Arial" w:hAnsi="Arial" w:cs="Arial"/>
        </w:rPr>
        <w:t>The strategy seemed to work well until 2000, when WorldCom made a bid to acquire Sprint for $115 billion. Sprint was the number 3 long-distance company in the United States with 8 percent of the market, operated the second largest data network with 16 percent of the market, and was one of the largest   providers of wireless services in the United States. The acquisition made perfect strategic sense. It would enable WorldCom to reap additional scale economies and bundle wireless services with its long-distance and Internet access service. Unfortunately for WorldCom, antitrust and competition authorities in both the United States and the European Union thought it would give WorldCom substantial monopoly power, and both indicated that they would oppose the acquisition.</w:t>
      </w:r>
    </w:p>
    <w:p w:rsidR="0046049A" w:rsidRPr="00276A54" w:rsidRDefault="0046049A" w:rsidP="00276A54">
      <w:pPr>
        <w:spacing w:line="360" w:lineRule="auto"/>
        <w:rPr>
          <w:rFonts w:ascii="Arial" w:hAnsi="Arial" w:cs="Arial"/>
        </w:rPr>
      </w:pPr>
      <w:r w:rsidRPr="00276A54">
        <w:rPr>
          <w:rFonts w:ascii="Arial" w:hAnsi="Arial" w:cs="Arial"/>
        </w:rPr>
        <w:t>In mid 2000, WorldCom announced that in the face of this opposition, it would abandon the acquisition. This proved to be a turning point in the company’s fortunes. During the next two years the company’s share price plummeted from over $50 a share to under $1. A number of factors contributed to this implosion in the share price. First, a price war erupted in the long-distance telephone service business. A combination of slowing growth and the entry of new competitors conspired to drive down prices for long-distance services. Second, in the data area, many of WorldCom’s largest customers were other telecommunications provider, many new companies who had entered the market. By mid 2001, many of these companies were in trouble. They had taken on too much debt to build their own networks ahead of demand and were unable to generate the cash flow to meet their debt obligations. As they crumbled into bankruptcy, WorldCom lost business that it had counted on to generate its own growth and service its debt commitments. It also started to lose the customers who had come with the acquisition of other carriers, such as MCI, and who complained that the quality of customer service had declined markedly under WorldCom.</w:t>
      </w:r>
    </w:p>
    <w:p w:rsidR="0046049A" w:rsidRPr="00276A54" w:rsidRDefault="0046049A" w:rsidP="00276A54">
      <w:pPr>
        <w:spacing w:line="360" w:lineRule="auto"/>
        <w:rPr>
          <w:rFonts w:ascii="Arial" w:hAnsi="Arial" w:cs="Arial"/>
        </w:rPr>
      </w:pPr>
      <w:r w:rsidRPr="00276A54">
        <w:rPr>
          <w:rFonts w:ascii="Arial" w:hAnsi="Arial" w:cs="Arial"/>
        </w:rPr>
        <w:lastRenderedPageBreak/>
        <w:t xml:space="preserve">The net result was that by 2002, WorldCom was looking at declining revenues and steep losses, a far cry from the double digit earnings growth it had been predicting eighteen months earlier. Suddenly, the company was struggling to generate the cash flow required to service its debt commitments. Moreover a May 2002 financial audit discovered that the company had understated expenses by $3 billion during 2001 and inflated its income by $1.4 billion in the quarter ending 31 March 2002. This led to the resignation of several senior executives, including CEO Bernie </w:t>
      </w:r>
      <w:proofErr w:type="spellStart"/>
      <w:r w:rsidRPr="00276A54">
        <w:rPr>
          <w:rFonts w:ascii="Arial" w:hAnsi="Arial" w:cs="Arial"/>
        </w:rPr>
        <w:t>Ebbers</w:t>
      </w:r>
      <w:proofErr w:type="spellEnd"/>
      <w:r w:rsidRPr="00276A54">
        <w:rPr>
          <w:rFonts w:ascii="Arial" w:hAnsi="Arial" w:cs="Arial"/>
        </w:rPr>
        <w:t>. The news of possible accounting fraud, taken together with WorldCom’s sudden losses, led rating agencies to downgrade WorldCom’s debt. This pushed up the interest rate on that debt, making it more expensive for WorldCom to service. The company was now caught in a vice – on one side, due to unexpectedly poor business conditions its cash flow was plunging, and on the other, the price of servicing its debt was surging.</w:t>
      </w:r>
    </w:p>
    <w:p w:rsidR="0046049A" w:rsidRPr="00276A54" w:rsidRDefault="0046049A" w:rsidP="00276A54">
      <w:pPr>
        <w:spacing w:line="360" w:lineRule="auto"/>
        <w:rPr>
          <w:rFonts w:ascii="Arial" w:hAnsi="Arial" w:cs="Arial"/>
        </w:rPr>
      </w:pPr>
      <w:r w:rsidRPr="00276A54">
        <w:rPr>
          <w:rFonts w:ascii="Arial" w:hAnsi="Arial" w:cs="Arial"/>
        </w:rPr>
        <w:t xml:space="preserve">In July 2002, WorldCom bowed to the inevitable and declared bankruptcy. Bernie </w:t>
      </w:r>
      <w:proofErr w:type="spellStart"/>
      <w:r w:rsidRPr="00276A54">
        <w:rPr>
          <w:rFonts w:ascii="Arial" w:hAnsi="Arial" w:cs="Arial"/>
        </w:rPr>
        <w:t>Ebbers</w:t>
      </w:r>
      <w:proofErr w:type="spellEnd"/>
      <w:r w:rsidRPr="00276A54">
        <w:rPr>
          <w:rFonts w:ascii="Arial" w:hAnsi="Arial" w:cs="Arial"/>
        </w:rPr>
        <w:t xml:space="preserve"> grand strategic vision lay in ruins.                                                                                                                                     </w:t>
      </w:r>
      <w:r w:rsidRPr="00276A54">
        <w:rPr>
          <w:rFonts w:ascii="Arial" w:hAnsi="Arial" w:cs="Arial"/>
          <w:b/>
        </w:rPr>
        <w:t xml:space="preserve">Adapted from:  Hill and Jones (2009) </w:t>
      </w:r>
      <w:r w:rsidRPr="00276A54">
        <w:rPr>
          <w:rFonts w:ascii="Arial" w:hAnsi="Arial" w:cs="Arial"/>
          <w:b/>
          <w:u w:val="single"/>
        </w:rPr>
        <w:t xml:space="preserve">Strategic Management </w:t>
      </w:r>
      <w:proofErr w:type="gramStart"/>
      <w:r w:rsidRPr="00276A54">
        <w:rPr>
          <w:rFonts w:ascii="Arial" w:hAnsi="Arial" w:cs="Arial"/>
          <w:b/>
          <w:u w:val="single"/>
        </w:rPr>
        <w:t>An</w:t>
      </w:r>
      <w:proofErr w:type="gramEnd"/>
      <w:r w:rsidRPr="00276A54">
        <w:rPr>
          <w:rFonts w:ascii="Arial" w:hAnsi="Arial" w:cs="Arial"/>
          <w:b/>
          <w:u w:val="single"/>
        </w:rPr>
        <w:t xml:space="preserve"> Integrated Approach </w:t>
      </w:r>
      <w:r w:rsidRPr="00276A54">
        <w:rPr>
          <w:rFonts w:ascii="Arial" w:hAnsi="Arial" w:cs="Arial"/>
          <w:b/>
        </w:rPr>
        <w:t xml:space="preserve">Houghton Mifflin      </w:t>
      </w:r>
    </w:p>
    <w:p w:rsidR="0046049A" w:rsidRPr="00276A54" w:rsidRDefault="0046049A" w:rsidP="00276A54">
      <w:pPr>
        <w:spacing w:line="360" w:lineRule="auto"/>
        <w:rPr>
          <w:rFonts w:ascii="Arial" w:hAnsi="Arial" w:cs="Arial"/>
        </w:rPr>
      </w:pPr>
      <w:r w:rsidRPr="00276A54">
        <w:rPr>
          <w:rFonts w:ascii="Arial" w:hAnsi="Arial" w:cs="Arial"/>
        </w:rPr>
        <w:t xml:space="preserve"> Questions</w:t>
      </w:r>
    </w:p>
    <w:p w:rsidR="0046049A" w:rsidRPr="00276A54" w:rsidRDefault="0046049A" w:rsidP="00276A54">
      <w:pPr>
        <w:spacing w:line="360" w:lineRule="auto"/>
        <w:ind w:left="720" w:hanging="720"/>
        <w:rPr>
          <w:rFonts w:ascii="Arial" w:hAnsi="Arial" w:cs="Arial"/>
        </w:rPr>
      </w:pPr>
      <w:r w:rsidRPr="00276A54">
        <w:rPr>
          <w:rFonts w:ascii="Arial" w:hAnsi="Arial" w:cs="Arial"/>
        </w:rPr>
        <w:t>1.1</w:t>
      </w:r>
      <w:r w:rsidRPr="00276A54">
        <w:rPr>
          <w:rFonts w:ascii="Arial" w:hAnsi="Arial" w:cs="Arial"/>
        </w:rPr>
        <w:tab/>
        <w:t>Explain why it can be said that WorldCom was pursuing a strategy of horizontal integration.</w:t>
      </w:r>
      <w:r w:rsidRPr="00276A54">
        <w:rPr>
          <w:rFonts w:ascii="Arial" w:hAnsi="Arial" w:cs="Arial"/>
        </w:rPr>
        <w:tab/>
      </w:r>
      <w:r w:rsidRPr="00276A54">
        <w:rPr>
          <w:rFonts w:ascii="Arial" w:hAnsi="Arial" w:cs="Arial"/>
        </w:rPr>
        <w:tab/>
      </w:r>
      <w:r w:rsidRPr="00276A54">
        <w:rPr>
          <w:rFonts w:ascii="Arial" w:hAnsi="Arial" w:cs="Arial"/>
        </w:rPr>
        <w:tab/>
      </w:r>
      <w:r w:rsidRPr="00276A54">
        <w:rPr>
          <w:rFonts w:ascii="Arial" w:hAnsi="Arial" w:cs="Arial"/>
        </w:rPr>
        <w:tab/>
      </w:r>
      <w:r w:rsidRPr="00276A54">
        <w:rPr>
          <w:rFonts w:ascii="Arial" w:hAnsi="Arial" w:cs="Arial"/>
        </w:rPr>
        <w:tab/>
      </w:r>
      <w:r w:rsidRPr="00276A54">
        <w:rPr>
          <w:rFonts w:ascii="Arial" w:hAnsi="Arial" w:cs="Arial"/>
        </w:rPr>
        <w:tab/>
      </w:r>
      <w:r w:rsidRPr="00276A54">
        <w:rPr>
          <w:rFonts w:ascii="Arial" w:hAnsi="Arial" w:cs="Arial"/>
        </w:rPr>
        <w:tab/>
      </w:r>
      <w:r w:rsidRPr="00276A54">
        <w:rPr>
          <w:rFonts w:ascii="Arial" w:hAnsi="Arial" w:cs="Arial"/>
        </w:rPr>
        <w:tab/>
      </w:r>
      <w:r w:rsidRPr="00276A54">
        <w:rPr>
          <w:rFonts w:ascii="Arial" w:hAnsi="Arial" w:cs="Arial"/>
        </w:rPr>
        <w:tab/>
      </w:r>
      <w:r w:rsidRPr="00276A54">
        <w:rPr>
          <w:rFonts w:ascii="Arial" w:hAnsi="Arial" w:cs="Arial"/>
        </w:rPr>
        <w:tab/>
        <w:t xml:space="preserve"> (6)</w:t>
      </w:r>
    </w:p>
    <w:p w:rsidR="0046049A" w:rsidRPr="00276A54" w:rsidRDefault="0046049A" w:rsidP="00276A54">
      <w:pPr>
        <w:spacing w:line="360" w:lineRule="auto"/>
        <w:ind w:left="720" w:hanging="720"/>
        <w:rPr>
          <w:rFonts w:ascii="Arial" w:hAnsi="Arial" w:cs="Arial"/>
        </w:rPr>
      </w:pPr>
      <w:r w:rsidRPr="00276A54">
        <w:rPr>
          <w:rFonts w:ascii="Arial" w:hAnsi="Arial" w:cs="Arial"/>
        </w:rPr>
        <w:t>1.2</w:t>
      </w:r>
      <w:r w:rsidRPr="00276A54">
        <w:rPr>
          <w:rFonts w:ascii="Arial" w:hAnsi="Arial" w:cs="Arial"/>
        </w:rPr>
        <w:tab/>
        <w:t>Outline the reasons why the acquisition of Sprint was opposed by the competition authorities.</w:t>
      </w:r>
      <w:r w:rsidRPr="00276A54">
        <w:rPr>
          <w:rFonts w:ascii="Arial" w:hAnsi="Arial" w:cs="Arial"/>
        </w:rPr>
        <w:tab/>
      </w:r>
      <w:r w:rsidRPr="00276A54">
        <w:rPr>
          <w:rFonts w:ascii="Arial" w:hAnsi="Arial" w:cs="Arial"/>
        </w:rPr>
        <w:tab/>
      </w:r>
      <w:r w:rsidRPr="00276A54">
        <w:rPr>
          <w:rFonts w:ascii="Arial" w:hAnsi="Arial" w:cs="Arial"/>
        </w:rPr>
        <w:tab/>
      </w:r>
      <w:r w:rsidRPr="00276A54">
        <w:rPr>
          <w:rFonts w:ascii="Arial" w:hAnsi="Arial" w:cs="Arial"/>
        </w:rPr>
        <w:tab/>
      </w:r>
      <w:r w:rsidRPr="00276A54">
        <w:rPr>
          <w:rFonts w:ascii="Arial" w:hAnsi="Arial" w:cs="Arial"/>
        </w:rPr>
        <w:tab/>
      </w:r>
      <w:r w:rsidRPr="00276A54">
        <w:rPr>
          <w:rFonts w:ascii="Arial" w:hAnsi="Arial" w:cs="Arial"/>
        </w:rPr>
        <w:tab/>
      </w:r>
      <w:r w:rsidRPr="00276A54">
        <w:rPr>
          <w:rFonts w:ascii="Arial" w:hAnsi="Arial" w:cs="Arial"/>
        </w:rPr>
        <w:tab/>
      </w:r>
      <w:r w:rsidRPr="00276A54">
        <w:rPr>
          <w:rFonts w:ascii="Arial" w:hAnsi="Arial" w:cs="Arial"/>
        </w:rPr>
        <w:tab/>
      </w:r>
      <w:r w:rsidRPr="00276A54">
        <w:rPr>
          <w:rFonts w:ascii="Arial" w:hAnsi="Arial" w:cs="Arial"/>
        </w:rPr>
        <w:tab/>
      </w:r>
      <w:r w:rsidRPr="00276A54">
        <w:rPr>
          <w:rFonts w:ascii="Arial" w:hAnsi="Arial" w:cs="Arial"/>
        </w:rPr>
        <w:tab/>
        <w:t xml:space="preserve"> (6)</w:t>
      </w:r>
    </w:p>
    <w:p w:rsidR="0046049A" w:rsidRPr="00276A54" w:rsidRDefault="0046049A" w:rsidP="00276A54">
      <w:pPr>
        <w:spacing w:line="360" w:lineRule="auto"/>
        <w:ind w:left="720" w:hanging="720"/>
        <w:rPr>
          <w:rFonts w:ascii="Arial" w:hAnsi="Arial" w:cs="Arial"/>
        </w:rPr>
      </w:pPr>
      <w:r w:rsidRPr="00276A54">
        <w:rPr>
          <w:rFonts w:ascii="Arial" w:hAnsi="Arial" w:cs="Arial"/>
        </w:rPr>
        <w:t>1.3</w:t>
      </w:r>
      <w:r w:rsidRPr="00276A54">
        <w:rPr>
          <w:rFonts w:ascii="Arial" w:hAnsi="Arial" w:cs="Arial"/>
        </w:rPr>
        <w:tab/>
        <w:t>Discuss the reasons why the strategy of horizontal integration failed.</w:t>
      </w:r>
      <w:r w:rsidRPr="00276A54">
        <w:rPr>
          <w:rFonts w:ascii="Arial" w:hAnsi="Arial" w:cs="Arial"/>
        </w:rPr>
        <w:tab/>
      </w:r>
      <w:r w:rsidRPr="00276A54">
        <w:rPr>
          <w:rFonts w:ascii="Arial" w:hAnsi="Arial" w:cs="Arial"/>
        </w:rPr>
        <w:tab/>
        <w:t xml:space="preserve"> (8)</w:t>
      </w:r>
    </w:p>
    <w:p w:rsidR="00276A54" w:rsidRDefault="00276A54" w:rsidP="00276A54">
      <w:pPr>
        <w:spacing w:line="360" w:lineRule="auto"/>
        <w:rPr>
          <w:rFonts w:ascii="Arial" w:hAnsi="Arial" w:cs="Arial"/>
          <w:b/>
        </w:rPr>
      </w:pPr>
    </w:p>
    <w:p w:rsidR="00276A54" w:rsidRDefault="00276A54" w:rsidP="00276A54">
      <w:pPr>
        <w:spacing w:line="360" w:lineRule="auto"/>
        <w:rPr>
          <w:rFonts w:ascii="Arial" w:hAnsi="Arial" w:cs="Arial"/>
          <w:b/>
        </w:rPr>
      </w:pPr>
    </w:p>
    <w:p w:rsidR="00276A54" w:rsidRDefault="00276A54" w:rsidP="00276A54">
      <w:pPr>
        <w:spacing w:line="360" w:lineRule="auto"/>
        <w:rPr>
          <w:rFonts w:ascii="Arial" w:hAnsi="Arial" w:cs="Arial"/>
          <w:b/>
        </w:rPr>
      </w:pPr>
    </w:p>
    <w:p w:rsidR="00276A54" w:rsidRDefault="00276A54" w:rsidP="00276A54">
      <w:pPr>
        <w:spacing w:line="360" w:lineRule="auto"/>
        <w:rPr>
          <w:rFonts w:ascii="Arial" w:hAnsi="Arial" w:cs="Arial"/>
          <w:b/>
        </w:rPr>
      </w:pPr>
    </w:p>
    <w:p w:rsidR="00276A54" w:rsidRDefault="00276A54" w:rsidP="00276A54">
      <w:pPr>
        <w:spacing w:line="360" w:lineRule="auto"/>
        <w:rPr>
          <w:rFonts w:ascii="Arial" w:hAnsi="Arial" w:cs="Arial"/>
          <w:b/>
        </w:rPr>
      </w:pPr>
    </w:p>
    <w:p w:rsidR="00276A54" w:rsidRDefault="00276A54" w:rsidP="00276A54">
      <w:pPr>
        <w:spacing w:line="360" w:lineRule="auto"/>
        <w:rPr>
          <w:rFonts w:ascii="Arial" w:hAnsi="Arial" w:cs="Arial"/>
          <w:b/>
        </w:rPr>
      </w:pPr>
    </w:p>
    <w:p w:rsidR="00276A54" w:rsidRDefault="00276A54" w:rsidP="00276A54">
      <w:pPr>
        <w:spacing w:line="360" w:lineRule="auto"/>
        <w:rPr>
          <w:rFonts w:ascii="Arial" w:hAnsi="Arial" w:cs="Arial"/>
          <w:b/>
        </w:rPr>
      </w:pPr>
    </w:p>
    <w:p w:rsidR="00276A54" w:rsidRDefault="00276A54" w:rsidP="00276A54">
      <w:pPr>
        <w:spacing w:line="360" w:lineRule="auto"/>
        <w:rPr>
          <w:rFonts w:ascii="Arial" w:hAnsi="Arial" w:cs="Arial"/>
          <w:b/>
        </w:rPr>
      </w:pPr>
    </w:p>
    <w:p w:rsidR="0046049A" w:rsidRPr="00276A54" w:rsidRDefault="0046049A" w:rsidP="00276A54">
      <w:pPr>
        <w:spacing w:line="360" w:lineRule="auto"/>
        <w:rPr>
          <w:rFonts w:ascii="Arial" w:hAnsi="Arial" w:cs="Arial"/>
          <w:b/>
        </w:rPr>
      </w:pPr>
      <w:r w:rsidRPr="00276A54">
        <w:rPr>
          <w:rFonts w:ascii="Arial" w:hAnsi="Arial" w:cs="Arial"/>
          <w:b/>
        </w:rPr>
        <w:lastRenderedPageBreak/>
        <w:t xml:space="preserve">QUESTION </w:t>
      </w:r>
      <w:r w:rsidR="00D70DD6" w:rsidRPr="00276A54">
        <w:rPr>
          <w:rFonts w:ascii="Arial" w:hAnsi="Arial" w:cs="Arial"/>
          <w:b/>
        </w:rPr>
        <w:t>TWO</w:t>
      </w:r>
      <w:r w:rsidRPr="00276A54">
        <w:rPr>
          <w:rFonts w:ascii="Arial" w:hAnsi="Arial" w:cs="Arial"/>
          <w:b/>
        </w:rPr>
        <w:tab/>
      </w:r>
      <w:r w:rsidRPr="00276A54">
        <w:rPr>
          <w:rFonts w:ascii="Arial" w:hAnsi="Arial" w:cs="Arial"/>
          <w:b/>
        </w:rPr>
        <w:tab/>
      </w:r>
      <w:r w:rsidRPr="00276A54">
        <w:rPr>
          <w:rFonts w:ascii="Arial" w:hAnsi="Arial" w:cs="Arial"/>
          <w:b/>
        </w:rPr>
        <w:tab/>
      </w:r>
      <w:r w:rsidRPr="00276A54">
        <w:rPr>
          <w:rFonts w:ascii="Arial" w:hAnsi="Arial" w:cs="Arial"/>
          <w:b/>
        </w:rPr>
        <w:tab/>
      </w:r>
      <w:r w:rsidRPr="00276A54">
        <w:rPr>
          <w:rFonts w:ascii="Arial" w:hAnsi="Arial" w:cs="Arial"/>
          <w:b/>
        </w:rPr>
        <w:tab/>
      </w:r>
      <w:r w:rsidRPr="00276A54">
        <w:rPr>
          <w:rFonts w:ascii="Arial" w:hAnsi="Arial" w:cs="Arial"/>
          <w:b/>
        </w:rPr>
        <w:tab/>
      </w:r>
      <w:r w:rsidRPr="00276A54">
        <w:rPr>
          <w:rFonts w:ascii="Arial" w:hAnsi="Arial" w:cs="Arial"/>
          <w:b/>
        </w:rPr>
        <w:tab/>
      </w:r>
      <w:r w:rsidRPr="00276A54">
        <w:rPr>
          <w:rFonts w:ascii="Arial" w:hAnsi="Arial" w:cs="Arial"/>
          <w:b/>
        </w:rPr>
        <w:tab/>
      </w:r>
      <w:r w:rsidRPr="00276A54">
        <w:rPr>
          <w:rFonts w:ascii="Arial" w:hAnsi="Arial" w:cs="Arial"/>
          <w:b/>
        </w:rPr>
        <w:tab/>
        <w:t xml:space="preserve">        </w:t>
      </w:r>
      <w:r w:rsidR="00D70DD6" w:rsidRPr="00276A54">
        <w:rPr>
          <w:rFonts w:ascii="Arial" w:hAnsi="Arial" w:cs="Arial"/>
          <w:b/>
        </w:rPr>
        <w:t xml:space="preserve">  </w:t>
      </w:r>
      <w:r w:rsidR="00276A54">
        <w:rPr>
          <w:rFonts w:ascii="Arial" w:hAnsi="Arial" w:cs="Arial"/>
          <w:b/>
        </w:rPr>
        <w:t xml:space="preserve"> </w:t>
      </w:r>
      <w:r w:rsidR="00D70DD6" w:rsidRPr="00276A54">
        <w:rPr>
          <w:rFonts w:ascii="Arial" w:hAnsi="Arial" w:cs="Arial"/>
          <w:b/>
        </w:rPr>
        <w:t>[</w:t>
      </w:r>
      <w:r w:rsidRPr="00276A54">
        <w:rPr>
          <w:rFonts w:ascii="Arial" w:hAnsi="Arial" w:cs="Arial"/>
          <w:b/>
        </w:rPr>
        <w:t>20</w:t>
      </w:r>
      <w:r w:rsidR="00D70DD6" w:rsidRPr="00276A54">
        <w:rPr>
          <w:rFonts w:ascii="Arial" w:hAnsi="Arial" w:cs="Arial"/>
          <w:b/>
        </w:rPr>
        <w:t>]</w:t>
      </w:r>
    </w:p>
    <w:p w:rsidR="0046049A" w:rsidRPr="00276A54" w:rsidRDefault="0046049A" w:rsidP="00276A54">
      <w:pPr>
        <w:spacing w:line="360" w:lineRule="auto"/>
        <w:rPr>
          <w:rFonts w:ascii="Arial" w:hAnsi="Arial" w:cs="Arial"/>
        </w:rPr>
      </w:pPr>
      <w:r w:rsidRPr="00276A54">
        <w:rPr>
          <w:rFonts w:ascii="Arial" w:hAnsi="Arial" w:cs="Arial"/>
        </w:rPr>
        <w:t>Read the following and answer the questions that follow:</w:t>
      </w:r>
    </w:p>
    <w:p w:rsidR="00FE44AA" w:rsidRPr="00276A54" w:rsidRDefault="00FE44AA" w:rsidP="00276A54">
      <w:pPr>
        <w:spacing w:line="360" w:lineRule="auto"/>
        <w:jc w:val="center"/>
        <w:rPr>
          <w:rFonts w:ascii="Arial" w:hAnsi="Arial" w:cs="Arial"/>
          <w:b/>
          <w:i/>
        </w:rPr>
      </w:pPr>
    </w:p>
    <w:p w:rsidR="0046049A" w:rsidRPr="00276A54" w:rsidRDefault="0046049A" w:rsidP="00276A54">
      <w:pPr>
        <w:spacing w:line="360" w:lineRule="auto"/>
        <w:jc w:val="center"/>
        <w:rPr>
          <w:rFonts w:ascii="Arial" w:hAnsi="Arial" w:cs="Arial"/>
          <w:b/>
          <w:i/>
        </w:rPr>
      </w:pPr>
      <w:r w:rsidRPr="00276A54">
        <w:rPr>
          <w:rFonts w:ascii="Arial" w:hAnsi="Arial" w:cs="Arial"/>
          <w:b/>
          <w:i/>
        </w:rPr>
        <w:t>Hotel Formula 1 launches new ‘cocoon’ concept room</w:t>
      </w:r>
    </w:p>
    <w:p w:rsidR="0046049A" w:rsidRPr="00276A54" w:rsidRDefault="0046049A" w:rsidP="00276A54">
      <w:pPr>
        <w:spacing w:line="360" w:lineRule="auto"/>
        <w:rPr>
          <w:rFonts w:ascii="Arial" w:hAnsi="Arial" w:cs="Arial"/>
        </w:rPr>
      </w:pPr>
      <w:r w:rsidRPr="00276A54">
        <w:rPr>
          <w:rFonts w:ascii="Arial" w:hAnsi="Arial" w:cs="Arial"/>
        </w:rPr>
        <w:t xml:space="preserve">Accor Hospitality’s Hotel Formula 1 now sports the latest in </w:t>
      </w:r>
      <w:r w:rsidR="005A2A03" w:rsidRPr="00276A54">
        <w:rPr>
          <w:rFonts w:ascii="Arial" w:hAnsi="Arial" w:cs="Arial"/>
        </w:rPr>
        <w:t>award</w:t>
      </w:r>
      <w:r w:rsidRPr="00276A54">
        <w:rPr>
          <w:rFonts w:ascii="Arial" w:hAnsi="Arial" w:cs="Arial"/>
        </w:rPr>
        <w:t xml:space="preserve"> winning design and technology features for small spaces. </w:t>
      </w:r>
    </w:p>
    <w:p w:rsidR="0046049A" w:rsidRPr="00276A54" w:rsidRDefault="0046049A" w:rsidP="00276A54">
      <w:pPr>
        <w:spacing w:line="360" w:lineRule="auto"/>
        <w:rPr>
          <w:rFonts w:ascii="Arial" w:hAnsi="Arial" w:cs="Arial"/>
        </w:rPr>
      </w:pPr>
      <w:r w:rsidRPr="00276A54">
        <w:rPr>
          <w:rFonts w:ascii="Arial" w:hAnsi="Arial" w:cs="Arial"/>
        </w:rPr>
        <w:t>Hotel Formula 1, part of the international hotel group Accor Hospitality, is setting a new benchmark in low-cost hotel rooms in Africa with the launch of its ‘cocoon; bedroom design. The compact 12.5 m² rooms feature all the technological requirements of the modern business and leisure traveller</w:t>
      </w:r>
      <w:r w:rsidR="00FF2160" w:rsidRPr="00276A54">
        <w:rPr>
          <w:rFonts w:ascii="Arial" w:hAnsi="Arial" w:cs="Arial"/>
        </w:rPr>
        <w:t>, plus clever design features that ensure the guests’ needs are met in a new and enhanced way.</w:t>
      </w:r>
    </w:p>
    <w:p w:rsidR="00FF2160" w:rsidRPr="00276A54" w:rsidRDefault="00FF2160" w:rsidP="00276A54">
      <w:pPr>
        <w:spacing w:line="360" w:lineRule="auto"/>
        <w:rPr>
          <w:rFonts w:ascii="Arial" w:hAnsi="Arial" w:cs="Arial"/>
        </w:rPr>
      </w:pPr>
      <w:r w:rsidRPr="00276A54">
        <w:rPr>
          <w:rFonts w:ascii="Arial" w:hAnsi="Arial" w:cs="Arial"/>
        </w:rPr>
        <w:t>Technology has been matched with decor and together delivers on the new challenge to tourists splashed across the top of the building: ‘Change the way you see Hotel Formula 1. The first hotel to be revamped was Hotel Formula 1 OR Tambo International Airport in Johannesburg, which was the group’s first hotel in the country and was opened 20 years ago.</w:t>
      </w:r>
    </w:p>
    <w:p w:rsidR="00FF2160" w:rsidRPr="00276A54" w:rsidRDefault="00FF2160" w:rsidP="00276A54">
      <w:pPr>
        <w:spacing w:line="360" w:lineRule="auto"/>
        <w:rPr>
          <w:rFonts w:ascii="Arial" w:hAnsi="Arial" w:cs="Arial"/>
        </w:rPr>
      </w:pPr>
      <w:r w:rsidRPr="00276A54">
        <w:rPr>
          <w:rFonts w:ascii="Arial" w:hAnsi="Arial" w:cs="Arial"/>
        </w:rPr>
        <w:t>The group’s vision is to be the best of the low-cost hotels and to demonstrate leadership as well as high standards in the hospitality arena. The remainder of the hotels will be upgraded over the next five years. The new design won a Best Interior Design award at the European Hotel Design Awards.</w:t>
      </w:r>
    </w:p>
    <w:p w:rsidR="00FF2160" w:rsidRPr="00276A54" w:rsidRDefault="00FF2160" w:rsidP="00276A54">
      <w:pPr>
        <w:spacing w:line="360" w:lineRule="auto"/>
        <w:rPr>
          <w:rFonts w:ascii="Arial" w:hAnsi="Arial" w:cs="Arial"/>
        </w:rPr>
      </w:pPr>
      <w:r w:rsidRPr="00276A54">
        <w:rPr>
          <w:rFonts w:ascii="Arial" w:hAnsi="Arial" w:cs="Arial"/>
        </w:rPr>
        <w:t xml:space="preserve"> “Ever since the opening of the first Formula 1 in South Africa in 1993, we have striven to provide innovative yet affordable travel solutions to South Africans. At the time we entered the South African hotel industry, we radically transformed it by offering comfortable and affordable accommodation for one, two or three people for under R100 at the time” says MD Zahra </w:t>
      </w:r>
      <w:proofErr w:type="spellStart"/>
      <w:r w:rsidRPr="00276A54">
        <w:rPr>
          <w:rFonts w:ascii="Arial" w:hAnsi="Arial" w:cs="Arial"/>
        </w:rPr>
        <w:t>Peera</w:t>
      </w:r>
      <w:proofErr w:type="spellEnd"/>
      <w:r w:rsidRPr="00276A54">
        <w:rPr>
          <w:rFonts w:ascii="Arial" w:hAnsi="Arial" w:cs="Arial"/>
        </w:rPr>
        <w:t>.</w:t>
      </w:r>
    </w:p>
    <w:p w:rsidR="00FF2160" w:rsidRPr="00276A54" w:rsidRDefault="00FF2160" w:rsidP="00276A54">
      <w:pPr>
        <w:spacing w:line="360" w:lineRule="auto"/>
        <w:rPr>
          <w:rFonts w:ascii="Arial" w:hAnsi="Arial" w:cs="Arial"/>
        </w:rPr>
      </w:pPr>
      <w:r w:rsidRPr="00276A54">
        <w:rPr>
          <w:rFonts w:ascii="Arial" w:hAnsi="Arial" w:cs="Arial"/>
        </w:rPr>
        <w:t xml:space="preserve"> </w:t>
      </w:r>
      <w:r w:rsidR="00E24403" w:rsidRPr="00276A54">
        <w:rPr>
          <w:rFonts w:ascii="Arial" w:hAnsi="Arial" w:cs="Arial"/>
        </w:rPr>
        <w:t xml:space="preserve">“As industry leaders in low-cost hotels, we take pride in our product and are continually looking for ways to provide our customers with the best value for money. In launching the cocoon concept rooms, it was important to utilise the space in the best possible way, providing features that customers want, such as flat-screen TVs, within a cosy yet spacious room,” </w:t>
      </w:r>
      <w:proofErr w:type="spellStart"/>
      <w:r w:rsidR="00E24403" w:rsidRPr="00276A54">
        <w:rPr>
          <w:rFonts w:ascii="Arial" w:hAnsi="Arial" w:cs="Arial"/>
        </w:rPr>
        <w:t>Peera</w:t>
      </w:r>
      <w:proofErr w:type="spellEnd"/>
      <w:r w:rsidR="00E24403" w:rsidRPr="00276A54">
        <w:rPr>
          <w:rFonts w:ascii="Arial" w:hAnsi="Arial" w:cs="Arial"/>
        </w:rPr>
        <w:t xml:space="preserve"> adds.</w:t>
      </w:r>
    </w:p>
    <w:p w:rsidR="00E24403" w:rsidRPr="00276A54" w:rsidRDefault="00E24403" w:rsidP="00276A54">
      <w:pPr>
        <w:spacing w:line="360" w:lineRule="auto"/>
        <w:rPr>
          <w:rFonts w:ascii="Arial" w:hAnsi="Arial" w:cs="Arial"/>
        </w:rPr>
      </w:pPr>
      <w:r w:rsidRPr="00276A54">
        <w:rPr>
          <w:rFonts w:ascii="Arial" w:hAnsi="Arial" w:cs="Arial"/>
        </w:rPr>
        <w:lastRenderedPageBreak/>
        <w:t>Aligned with Accor’s international environmental and corporate responsibility policies, the new rooms have a strong focus on sustainable development, including:</w:t>
      </w:r>
    </w:p>
    <w:p w:rsidR="00E24403" w:rsidRPr="00276A54" w:rsidRDefault="00E24403" w:rsidP="00276A54">
      <w:pPr>
        <w:pStyle w:val="ListParagraph"/>
        <w:numPr>
          <w:ilvl w:val="0"/>
          <w:numId w:val="8"/>
        </w:numPr>
        <w:spacing w:line="360" w:lineRule="auto"/>
        <w:ind w:hanging="720"/>
        <w:rPr>
          <w:rFonts w:ascii="Arial" w:hAnsi="Arial" w:cs="Arial"/>
        </w:rPr>
      </w:pPr>
      <w:r w:rsidRPr="00276A54">
        <w:rPr>
          <w:rFonts w:ascii="Arial" w:hAnsi="Arial" w:cs="Arial"/>
        </w:rPr>
        <w:t>Water-efficient separate showers</w:t>
      </w:r>
    </w:p>
    <w:p w:rsidR="00E24403" w:rsidRPr="00276A54" w:rsidRDefault="00E24403" w:rsidP="00276A54">
      <w:pPr>
        <w:pStyle w:val="ListParagraph"/>
        <w:numPr>
          <w:ilvl w:val="0"/>
          <w:numId w:val="8"/>
        </w:numPr>
        <w:spacing w:line="360" w:lineRule="auto"/>
        <w:ind w:hanging="720"/>
        <w:rPr>
          <w:rFonts w:ascii="Arial" w:hAnsi="Arial" w:cs="Arial"/>
        </w:rPr>
      </w:pPr>
      <w:r w:rsidRPr="00276A54">
        <w:rPr>
          <w:rFonts w:ascii="Arial" w:hAnsi="Arial" w:cs="Arial"/>
        </w:rPr>
        <w:t>Water–saving separate toilets</w:t>
      </w:r>
    </w:p>
    <w:p w:rsidR="00E24403" w:rsidRPr="00276A54" w:rsidRDefault="00E24403" w:rsidP="00276A54">
      <w:pPr>
        <w:pStyle w:val="ListParagraph"/>
        <w:numPr>
          <w:ilvl w:val="0"/>
          <w:numId w:val="8"/>
        </w:numPr>
        <w:spacing w:line="360" w:lineRule="auto"/>
        <w:ind w:hanging="720"/>
        <w:rPr>
          <w:rFonts w:ascii="Arial" w:hAnsi="Arial" w:cs="Arial"/>
        </w:rPr>
      </w:pPr>
      <w:r w:rsidRPr="00276A54">
        <w:rPr>
          <w:rFonts w:ascii="Arial" w:hAnsi="Arial" w:cs="Arial"/>
        </w:rPr>
        <w:t>Easily recyclable products</w:t>
      </w:r>
    </w:p>
    <w:p w:rsidR="00E24403" w:rsidRPr="00276A54" w:rsidRDefault="00E24403" w:rsidP="00276A54">
      <w:pPr>
        <w:pStyle w:val="ListParagraph"/>
        <w:numPr>
          <w:ilvl w:val="0"/>
          <w:numId w:val="8"/>
        </w:numPr>
        <w:spacing w:line="360" w:lineRule="auto"/>
        <w:ind w:hanging="720"/>
        <w:rPr>
          <w:rFonts w:ascii="Arial" w:hAnsi="Arial" w:cs="Arial"/>
        </w:rPr>
      </w:pPr>
      <w:r w:rsidRPr="00276A54">
        <w:rPr>
          <w:rFonts w:ascii="Arial" w:hAnsi="Arial" w:cs="Arial"/>
        </w:rPr>
        <w:t>Energy efficient lighting across the hotel</w:t>
      </w:r>
    </w:p>
    <w:p w:rsidR="00E24403" w:rsidRPr="00276A54" w:rsidRDefault="00E24403" w:rsidP="00276A54">
      <w:pPr>
        <w:pStyle w:val="ListParagraph"/>
        <w:numPr>
          <w:ilvl w:val="0"/>
          <w:numId w:val="8"/>
        </w:numPr>
        <w:spacing w:line="360" w:lineRule="auto"/>
        <w:ind w:hanging="720"/>
        <w:rPr>
          <w:rFonts w:ascii="Arial" w:hAnsi="Arial" w:cs="Arial"/>
        </w:rPr>
      </w:pPr>
      <w:r w:rsidRPr="00276A54">
        <w:rPr>
          <w:rFonts w:ascii="Arial" w:hAnsi="Arial" w:cs="Arial"/>
        </w:rPr>
        <w:t>Variable refrigerant volume air conditioning systems, which almost halve the power consumption of regular units while increasing the cooling and heating efficiency.</w:t>
      </w:r>
    </w:p>
    <w:p w:rsidR="00E24403" w:rsidRPr="00276A54" w:rsidRDefault="00E24403" w:rsidP="00276A54">
      <w:pPr>
        <w:spacing w:line="360" w:lineRule="auto"/>
        <w:rPr>
          <w:rFonts w:ascii="Arial" w:hAnsi="Arial" w:cs="Arial"/>
        </w:rPr>
      </w:pPr>
      <w:r w:rsidRPr="00276A54">
        <w:rPr>
          <w:rFonts w:ascii="Arial" w:hAnsi="Arial" w:cs="Arial"/>
        </w:rPr>
        <w:t xml:space="preserve">There are a number of coat hooks in key locations in the room, which make up for the lack of cupboards. There is also a large storage space under the bed for suitcases as well as convenient ledges for storing belongings in other areas of the room. The latest in connectivity technology is featured for guests to plug in their various devices </w:t>
      </w:r>
      <w:r w:rsidR="00627191" w:rsidRPr="00276A54">
        <w:rPr>
          <w:rFonts w:ascii="Arial" w:hAnsi="Arial" w:cs="Arial"/>
        </w:rPr>
        <w:t>plus</w:t>
      </w:r>
      <w:r w:rsidRPr="00276A54">
        <w:rPr>
          <w:rFonts w:ascii="Arial" w:hAnsi="Arial" w:cs="Arial"/>
        </w:rPr>
        <w:t xml:space="preserve"> the </w:t>
      </w:r>
      <w:r w:rsidR="00627191" w:rsidRPr="00276A54">
        <w:rPr>
          <w:rFonts w:ascii="Arial" w:hAnsi="Arial" w:cs="Arial"/>
        </w:rPr>
        <w:t>hotel</w:t>
      </w:r>
      <w:r w:rsidRPr="00276A54">
        <w:rPr>
          <w:rFonts w:ascii="Arial" w:hAnsi="Arial" w:cs="Arial"/>
        </w:rPr>
        <w:t xml:space="preserve"> is </w:t>
      </w:r>
      <w:r w:rsidR="00627191" w:rsidRPr="00276A54">
        <w:rPr>
          <w:rFonts w:ascii="Arial" w:hAnsi="Arial" w:cs="Arial"/>
        </w:rPr>
        <w:t>Wi-Fi</w:t>
      </w:r>
      <w:r w:rsidRPr="00276A54">
        <w:rPr>
          <w:rFonts w:ascii="Arial" w:hAnsi="Arial" w:cs="Arial"/>
        </w:rPr>
        <w:t xml:space="preserve"> enabled.</w:t>
      </w:r>
      <w:r w:rsidR="00627191" w:rsidRPr="00276A54">
        <w:rPr>
          <w:rFonts w:ascii="Arial" w:hAnsi="Arial" w:cs="Arial"/>
        </w:rPr>
        <w:t xml:space="preserve"> A flat screen TV with DSTV channels is mounted on the wall.</w:t>
      </w:r>
    </w:p>
    <w:p w:rsidR="00627191" w:rsidRPr="00276A54" w:rsidRDefault="00627191" w:rsidP="00276A54">
      <w:pPr>
        <w:spacing w:line="360" w:lineRule="auto"/>
        <w:rPr>
          <w:rFonts w:ascii="Arial" w:hAnsi="Arial" w:cs="Arial"/>
        </w:rPr>
      </w:pPr>
      <w:proofErr w:type="spellStart"/>
      <w:r w:rsidRPr="00276A54">
        <w:rPr>
          <w:rFonts w:ascii="Arial" w:hAnsi="Arial" w:cs="Arial"/>
        </w:rPr>
        <w:t>Peera</w:t>
      </w:r>
      <w:proofErr w:type="spellEnd"/>
      <w:r w:rsidRPr="00276A54">
        <w:rPr>
          <w:rFonts w:ascii="Arial" w:hAnsi="Arial" w:cs="Arial"/>
        </w:rPr>
        <w:t xml:space="preserve"> says, “</w:t>
      </w:r>
      <w:r w:rsidR="005A2A03" w:rsidRPr="00276A54">
        <w:rPr>
          <w:rFonts w:ascii="Arial" w:hAnsi="Arial" w:cs="Arial"/>
        </w:rPr>
        <w:t>The</w:t>
      </w:r>
      <w:r w:rsidRPr="00276A54">
        <w:rPr>
          <w:rFonts w:ascii="Arial" w:hAnsi="Arial" w:cs="Arial"/>
        </w:rPr>
        <w:t xml:space="preserve"> introduction of the cocoon design of the Hotel Formula 1 OR Tambo International Airport is momentous for us as this hotel is a benchmark within the industry and the first of its kind in Africa.  We are now spreading the cocoon design room, with the entire Formula 1 hotel network being renovated over the next five years.”</w:t>
      </w:r>
    </w:p>
    <w:p w:rsidR="00627191" w:rsidRPr="00276A54" w:rsidRDefault="00627191" w:rsidP="00276A54">
      <w:pPr>
        <w:spacing w:line="360" w:lineRule="auto"/>
        <w:rPr>
          <w:rFonts w:ascii="Arial" w:hAnsi="Arial" w:cs="Arial"/>
        </w:rPr>
      </w:pPr>
      <w:r w:rsidRPr="00276A54">
        <w:rPr>
          <w:rFonts w:ascii="Arial" w:hAnsi="Arial" w:cs="Arial"/>
        </w:rPr>
        <w:t xml:space="preserve">Hotel Formula 1 is part of Accor Hospitality Southern Africa, one of the leading hotel groups on the continent with 51 hotels. In South Africa, they have 23 hotels, making it the biggest international hotel group in the country. The group’s Hotel Formula 1 and </w:t>
      </w:r>
      <w:proofErr w:type="spellStart"/>
      <w:r w:rsidRPr="00276A54">
        <w:rPr>
          <w:rFonts w:ascii="Arial" w:hAnsi="Arial" w:cs="Arial"/>
        </w:rPr>
        <w:t>Mercure</w:t>
      </w:r>
      <w:proofErr w:type="spellEnd"/>
      <w:r w:rsidRPr="00276A54">
        <w:rPr>
          <w:rFonts w:ascii="Arial" w:hAnsi="Arial" w:cs="Arial"/>
        </w:rPr>
        <w:t xml:space="preserve"> brands are located in key business hubs.</w:t>
      </w:r>
    </w:p>
    <w:p w:rsidR="007A4631" w:rsidRPr="00276A54" w:rsidRDefault="00627191" w:rsidP="00276A54">
      <w:pPr>
        <w:spacing w:line="360" w:lineRule="auto"/>
        <w:rPr>
          <w:rFonts w:ascii="Arial" w:hAnsi="Arial" w:cs="Arial"/>
        </w:rPr>
      </w:pPr>
      <w:r w:rsidRPr="00276A54">
        <w:rPr>
          <w:rFonts w:ascii="Arial" w:hAnsi="Arial" w:cs="Arial"/>
        </w:rPr>
        <w:t xml:space="preserve">Accor is a major global hotel group with some 4 000 hotels in 90 countries across various brands.                                                                                                                                             </w:t>
      </w:r>
      <w:r w:rsidR="007A4631" w:rsidRPr="00276A54">
        <w:rPr>
          <w:rFonts w:ascii="Arial" w:hAnsi="Arial" w:cs="Arial"/>
        </w:rPr>
        <w:t xml:space="preserve">Adapted from: </w:t>
      </w:r>
      <w:proofErr w:type="spellStart"/>
      <w:r w:rsidRPr="00276A54">
        <w:rPr>
          <w:rFonts w:ascii="Arial" w:hAnsi="Arial" w:cs="Arial"/>
        </w:rPr>
        <w:t>Louw</w:t>
      </w:r>
      <w:proofErr w:type="spellEnd"/>
      <w:r w:rsidRPr="00276A54">
        <w:rPr>
          <w:rFonts w:ascii="Arial" w:hAnsi="Arial" w:cs="Arial"/>
        </w:rPr>
        <w:t xml:space="preserve"> </w:t>
      </w:r>
      <w:r w:rsidR="007A4631" w:rsidRPr="00276A54">
        <w:rPr>
          <w:rFonts w:ascii="Arial" w:hAnsi="Arial" w:cs="Arial"/>
        </w:rPr>
        <w:t xml:space="preserve">and </w:t>
      </w:r>
      <w:r w:rsidRPr="00276A54">
        <w:rPr>
          <w:rFonts w:ascii="Arial" w:hAnsi="Arial" w:cs="Arial"/>
        </w:rPr>
        <w:t>Venter</w:t>
      </w:r>
      <w:r w:rsidR="007A4631" w:rsidRPr="00276A54">
        <w:rPr>
          <w:rFonts w:ascii="Arial" w:hAnsi="Arial" w:cs="Arial"/>
        </w:rPr>
        <w:t xml:space="preserve"> (20</w:t>
      </w:r>
      <w:r w:rsidRPr="00276A54">
        <w:rPr>
          <w:rFonts w:ascii="Arial" w:hAnsi="Arial" w:cs="Arial"/>
        </w:rPr>
        <w:t>10</w:t>
      </w:r>
      <w:r w:rsidR="007A4631" w:rsidRPr="00276A54">
        <w:rPr>
          <w:rFonts w:ascii="Arial" w:hAnsi="Arial" w:cs="Arial"/>
        </w:rPr>
        <w:t xml:space="preserve">) </w:t>
      </w:r>
      <w:r w:rsidRPr="00276A54">
        <w:rPr>
          <w:rFonts w:ascii="Arial" w:hAnsi="Arial" w:cs="Arial"/>
          <w:u w:val="single"/>
        </w:rPr>
        <w:t>Strategic</w:t>
      </w:r>
      <w:r w:rsidR="007A4631" w:rsidRPr="00276A54">
        <w:rPr>
          <w:rFonts w:ascii="Arial" w:hAnsi="Arial" w:cs="Arial"/>
          <w:u w:val="single"/>
        </w:rPr>
        <w:t xml:space="preserve"> Management</w:t>
      </w:r>
      <w:r w:rsidRPr="00276A54">
        <w:rPr>
          <w:rFonts w:ascii="Arial" w:hAnsi="Arial" w:cs="Arial"/>
          <w:u w:val="single"/>
        </w:rPr>
        <w:t xml:space="preserve"> Developing Sustainability in Southern Africa </w:t>
      </w:r>
      <w:r w:rsidR="00383F3B" w:rsidRPr="00276A54">
        <w:rPr>
          <w:rFonts w:ascii="Arial" w:hAnsi="Arial" w:cs="Arial"/>
          <w:u w:val="single"/>
        </w:rPr>
        <w:t>2</w:t>
      </w:r>
      <w:r w:rsidR="00383F3B" w:rsidRPr="00276A54">
        <w:rPr>
          <w:rFonts w:ascii="Arial" w:hAnsi="Arial" w:cs="Arial"/>
          <w:u w:val="single"/>
          <w:vertAlign w:val="superscript"/>
        </w:rPr>
        <w:t>nd</w:t>
      </w:r>
      <w:r w:rsidR="007A4631" w:rsidRPr="00276A54">
        <w:rPr>
          <w:rFonts w:ascii="Arial" w:hAnsi="Arial" w:cs="Arial"/>
          <w:u w:val="single"/>
        </w:rPr>
        <w:t xml:space="preserve"> edition</w:t>
      </w:r>
      <w:r w:rsidR="007A4631" w:rsidRPr="00276A54">
        <w:rPr>
          <w:rFonts w:ascii="Arial" w:hAnsi="Arial" w:cs="Arial"/>
        </w:rPr>
        <w:t xml:space="preserve"> </w:t>
      </w:r>
      <w:r w:rsidR="00383F3B" w:rsidRPr="00276A54">
        <w:rPr>
          <w:rFonts w:ascii="Arial" w:hAnsi="Arial" w:cs="Arial"/>
        </w:rPr>
        <w:t>Oxford University Press</w:t>
      </w:r>
    </w:p>
    <w:p w:rsidR="00730F2E" w:rsidRPr="00276A54" w:rsidRDefault="00730F2E" w:rsidP="00276A54">
      <w:pPr>
        <w:spacing w:line="360" w:lineRule="auto"/>
        <w:rPr>
          <w:rFonts w:ascii="Arial" w:hAnsi="Arial" w:cs="Arial"/>
        </w:rPr>
      </w:pPr>
      <w:r w:rsidRPr="00276A54">
        <w:rPr>
          <w:rFonts w:ascii="Arial" w:hAnsi="Arial" w:cs="Arial"/>
        </w:rPr>
        <w:t>Questions</w:t>
      </w:r>
    </w:p>
    <w:p w:rsidR="00186BF5" w:rsidRPr="00276A54" w:rsidRDefault="00383F3B" w:rsidP="00276A54">
      <w:pPr>
        <w:numPr>
          <w:ilvl w:val="1"/>
          <w:numId w:val="1"/>
        </w:numPr>
        <w:spacing w:after="0" w:line="360" w:lineRule="auto"/>
        <w:rPr>
          <w:rFonts w:ascii="Arial" w:hAnsi="Arial" w:cs="Arial"/>
        </w:rPr>
      </w:pPr>
      <w:r w:rsidRPr="00276A54">
        <w:rPr>
          <w:rFonts w:ascii="Arial" w:hAnsi="Arial" w:cs="Arial"/>
        </w:rPr>
        <w:t>Identify the strategies pursued by Accor Hospitality South Africa in the Formula 1 portfolio.</w:t>
      </w:r>
      <w:r w:rsidRPr="00276A54">
        <w:rPr>
          <w:rFonts w:ascii="Arial" w:hAnsi="Arial" w:cs="Arial"/>
        </w:rPr>
        <w:tab/>
      </w:r>
      <w:r w:rsidRPr="00276A54">
        <w:rPr>
          <w:rFonts w:ascii="Arial" w:hAnsi="Arial" w:cs="Arial"/>
        </w:rPr>
        <w:tab/>
      </w:r>
      <w:r w:rsidRPr="00276A54">
        <w:rPr>
          <w:rFonts w:ascii="Arial" w:hAnsi="Arial" w:cs="Arial"/>
        </w:rPr>
        <w:tab/>
      </w:r>
      <w:r w:rsidRPr="00276A54">
        <w:rPr>
          <w:rFonts w:ascii="Arial" w:hAnsi="Arial" w:cs="Arial"/>
        </w:rPr>
        <w:tab/>
      </w:r>
      <w:r w:rsidRPr="00276A54">
        <w:rPr>
          <w:rFonts w:ascii="Arial" w:hAnsi="Arial" w:cs="Arial"/>
        </w:rPr>
        <w:tab/>
      </w:r>
      <w:r w:rsidRPr="00276A54">
        <w:rPr>
          <w:rFonts w:ascii="Arial" w:hAnsi="Arial" w:cs="Arial"/>
        </w:rPr>
        <w:tab/>
      </w:r>
      <w:r w:rsidRPr="00276A54">
        <w:rPr>
          <w:rFonts w:ascii="Arial" w:hAnsi="Arial" w:cs="Arial"/>
        </w:rPr>
        <w:tab/>
      </w:r>
      <w:r w:rsidRPr="00276A54">
        <w:rPr>
          <w:rFonts w:ascii="Arial" w:hAnsi="Arial" w:cs="Arial"/>
        </w:rPr>
        <w:tab/>
      </w:r>
      <w:r w:rsidRPr="00276A54">
        <w:rPr>
          <w:rFonts w:ascii="Arial" w:hAnsi="Arial" w:cs="Arial"/>
        </w:rPr>
        <w:tab/>
      </w:r>
      <w:r w:rsidRPr="00276A54">
        <w:rPr>
          <w:rFonts w:ascii="Arial" w:hAnsi="Arial" w:cs="Arial"/>
        </w:rPr>
        <w:tab/>
      </w:r>
      <w:r w:rsidR="00D70DD6" w:rsidRPr="00276A54">
        <w:rPr>
          <w:rFonts w:ascii="Arial" w:hAnsi="Arial" w:cs="Arial"/>
        </w:rPr>
        <w:t xml:space="preserve"> </w:t>
      </w:r>
      <w:r w:rsidRPr="00276A54">
        <w:rPr>
          <w:rFonts w:ascii="Arial" w:hAnsi="Arial" w:cs="Arial"/>
        </w:rPr>
        <w:t>(6)</w:t>
      </w:r>
    </w:p>
    <w:p w:rsidR="00186BF5" w:rsidRPr="00276A54" w:rsidRDefault="00383F3B" w:rsidP="00276A54">
      <w:pPr>
        <w:numPr>
          <w:ilvl w:val="1"/>
          <w:numId w:val="1"/>
        </w:numPr>
        <w:spacing w:after="0" w:line="360" w:lineRule="auto"/>
        <w:rPr>
          <w:rFonts w:ascii="Arial" w:hAnsi="Arial" w:cs="Arial"/>
        </w:rPr>
      </w:pPr>
      <w:r w:rsidRPr="00276A54">
        <w:rPr>
          <w:rFonts w:ascii="Arial" w:hAnsi="Arial" w:cs="Arial"/>
        </w:rPr>
        <w:t>Discuss whether the strategies pursued by Formula 1 are in line with its strategic direction, giving reasons for your responses.</w:t>
      </w:r>
      <w:r w:rsidRPr="00276A54">
        <w:rPr>
          <w:rFonts w:ascii="Arial" w:hAnsi="Arial" w:cs="Arial"/>
        </w:rPr>
        <w:tab/>
      </w:r>
      <w:r w:rsidRPr="00276A54">
        <w:rPr>
          <w:rFonts w:ascii="Arial" w:hAnsi="Arial" w:cs="Arial"/>
        </w:rPr>
        <w:tab/>
      </w:r>
      <w:r w:rsidRPr="00276A54">
        <w:rPr>
          <w:rFonts w:ascii="Arial" w:hAnsi="Arial" w:cs="Arial"/>
        </w:rPr>
        <w:tab/>
      </w:r>
      <w:r w:rsidRPr="00276A54">
        <w:rPr>
          <w:rFonts w:ascii="Arial" w:hAnsi="Arial" w:cs="Arial"/>
        </w:rPr>
        <w:tab/>
      </w:r>
      <w:r w:rsidRPr="00276A54">
        <w:rPr>
          <w:rFonts w:ascii="Arial" w:hAnsi="Arial" w:cs="Arial"/>
        </w:rPr>
        <w:tab/>
      </w:r>
      <w:r w:rsidRPr="00276A54">
        <w:rPr>
          <w:rFonts w:ascii="Arial" w:hAnsi="Arial" w:cs="Arial"/>
        </w:rPr>
        <w:tab/>
      </w:r>
      <w:r w:rsidR="00D70DD6" w:rsidRPr="00276A54">
        <w:rPr>
          <w:rFonts w:ascii="Arial" w:hAnsi="Arial" w:cs="Arial"/>
        </w:rPr>
        <w:t xml:space="preserve"> </w:t>
      </w:r>
      <w:r w:rsidRPr="00276A54">
        <w:rPr>
          <w:rFonts w:ascii="Arial" w:hAnsi="Arial" w:cs="Arial"/>
        </w:rPr>
        <w:t>(8)</w:t>
      </w:r>
    </w:p>
    <w:p w:rsidR="00730F2E" w:rsidRPr="00276A54" w:rsidRDefault="00383F3B" w:rsidP="00276A54">
      <w:pPr>
        <w:numPr>
          <w:ilvl w:val="1"/>
          <w:numId w:val="1"/>
        </w:numPr>
        <w:spacing w:after="0" w:line="360" w:lineRule="auto"/>
        <w:rPr>
          <w:rFonts w:ascii="Arial" w:hAnsi="Arial" w:cs="Arial"/>
        </w:rPr>
      </w:pPr>
      <w:r w:rsidRPr="00276A54">
        <w:rPr>
          <w:rFonts w:ascii="Arial" w:hAnsi="Arial" w:cs="Arial"/>
        </w:rPr>
        <w:t xml:space="preserve">Explain whether or not these strategies can be copied by competitors, justifying </w:t>
      </w:r>
      <w:r w:rsidR="00D70DD6" w:rsidRPr="00276A54">
        <w:rPr>
          <w:rFonts w:ascii="Arial" w:hAnsi="Arial" w:cs="Arial"/>
        </w:rPr>
        <w:t xml:space="preserve">   </w:t>
      </w:r>
      <w:r w:rsidRPr="00276A54">
        <w:rPr>
          <w:rFonts w:ascii="Arial" w:hAnsi="Arial" w:cs="Arial"/>
        </w:rPr>
        <w:t>your response</w:t>
      </w:r>
      <w:r w:rsidR="00D70DD6" w:rsidRPr="00276A54">
        <w:rPr>
          <w:rFonts w:ascii="Arial" w:hAnsi="Arial" w:cs="Arial"/>
        </w:rPr>
        <w:t xml:space="preserve">s with adequate reasons. </w:t>
      </w:r>
      <w:r w:rsidR="00D70DD6" w:rsidRPr="00276A54">
        <w:rPr>
          <w:rFonts w:ascii="Arial" w:hAnsi="Arial" w:cs="Arial"/>
        </w:rPr>
        <w:tab/>
      </w:r>
      <w:r w:rsidR="00D70DD6" w:rsidRPr="00276A54">
        <w:rPr>
          <w:rFonts w:ascii="Arial" w:hAnsi="Arial" w:cs="Arial"/>
        </w:rPr>
        <w:tab/>
      </w:r>
      <w:r w:rsidR="00D70DD6" w:rsidRPr="00276A54">
        <w:rPr>
          <w:rFonts w:ascii="Arial" w:hAnsi="Arial" w:cs="Arial"/>
        </w:rPr>
        <w:tab/>
      </w:r>
      <w:r w:rsidR="00D70DD6" w:rsidRPr="00276A54">
        <w:rPr>
          <w:rFonts w:ascii="Arial" w:hAnsi="Arial" w:cs="Arial"/>
        </w:rPr>
        <w:tab/>
      </w:r>
      <w:r w:rsidR="00D70DD6" w:rsidRPr="00276A54">
        <w:rPr>
          <w:rFonts w:ascii="Arial" w:hAnsi="Arial" w:cs="Arial"/>
        </w:rPr>
        <w:tab/>
      </w:r>
      <w:r w:rsidR="00D70DD6" w:rsidRPr="00276A54">
        <w:rPr>
          <w:rFonts w:ascii="Arial" w:hAnsi="Arial" w:cs="Arial"/>
        </w:rPr>
        <w:tab/>
      </w:r>
      <w:r w:rsidRPr="00276A54">
        <w:rPr>
          <w:rFonts w:ascii="Arial" w:hAnsi="Arial" w:cs="Arial"/>
        </w:rPr>
        <w:t>(6)</w:t>
      </w:r>
    </w:p>
    <w:p w:rsidR="00904AA8" w:rsidRPr="00276A54" w:rsidRDefault="00904AA8" w:rsidP="00276A54">
      <w:pPr>
        <w:spacing w:line="360" w:lineRule="auto"/>
        <w:rPr>
          <w:rFonts w:ascii="Arial" w:hAnsi="Arial" w:cs="Arial"/>
        </w:rPr>
      </w:pPr>
      <w:r w:rsidRPr="00276A54">
        <w:rPr>
          <w:rFonts w:ascii="Arial" w:hAnsi="Arial" w:cs="Arial"/>
        </w:rPr>
        <w:t xml:space="preserve"> </w:t>
      </w:r>
    </w:p>
    <w:p w:rsidR="00B83851" w:rsidRPr="00276A54" w:rsidRDefault="00B83851" w:rsidP="00276A54">
      <w:pPr>
        <w:spacing w:line="360" w:lineRule="auto"/>
        <w:rPr>
          <w:rFonts w:ascii="Arial" w:hAnsi="Arial" w:cs="Arial"/>
        </w:rPr>
      </w:pPr>
      <w:r w:rsidRPr="00276A54">
        <w:rPr>
          <w:rFonts w:ascii="Arial" w:hAnsi="Arial" w:cs="Arial"/>
          <w:b/>
        </w:rPr>
        <w:lastRenderedPageBreak/>
        <w:t>SECTION B</w:t>
      </w:r>
      <w:r w:rsidRPr="00276A54">
        <w:rPr>
          <w:rFonts w:ascii="Arial" w:hAnsi="Arial" w:cs="Arial"/>
          <w:b/>
        </w:rPr>
        <w:tab/>
      </w:r>
      <w:r w:rsidRPr="00276A54">
        <w:rPr>
          <w:rFonts w:ascii="Arial" w:hAnsi="Arial" w:cs="Arial"/>
          <w:b/>
        </w:rPr>
        <w:tab/>
      </w:r>
      <w:r w:rsidRPr="00276A54">
        <w:rPr>
          <w:rFonts w:ascii="Arial" w:hAnsi="Arial" w:cs="Arial"/>
          <w:b/>
        </w:rPr>
        <w:tab/>
      </w:r>
      <w:proofErr w:type="gramStart"/>
      <w:r w:rsidRPr="00276A54">
        <w:rPr>
          <w:rFonts w:ascii="Arial" w:hAnsi="Arial" w:cs="Arial"/>
          <w:b/>
        </w:rPr>
        <w:t>ANSWER</w:t>
      </w:r>
      <w:proofErr w:type="gramEnd"/>
      <w:r w:rsidRPr="00276A54">
        <w:rPr>
          <w:rFonts w:ascii="Arial" w:hAnsi="Arial" w:cs="Arial"/>
          <w:b/>
        </w:rPr>
        <w:t xml:space="preserve"> ANY T</w:t>
      </w:r>
      <w:r w:rsidR="00A27780" w:rsidRPr="00276A54">
        <w:rPr>
          <w:rFonts w:ascii="Arial" w:hAnsi="Arial" w:cs="Arial"/>
          <w:b/>
        </w:rPr>
        <w:t>HREE</w:t>
      </w:r>
      <w:r w:rsidRPr="00276A54">
        <w:rPr>
          <w:rFonts w:ascii="Arial" w:hAnsi="Arial" w:cs="Arial"/>
          <w:b/>
        </w:rPr>
        <w:t xml:space="preserve"> QUESTIONS</w:t>
      </w:r>
      <w:r w:rsidRPr="00276A54">
        <w:rPr>
          <w:rFonts w:ascii="Arial" w:hAnsi="Arial" w:cs="Arial"/>
          <w:b/>
        </w:rPr>
        <w:tab/>
        <w:t xml:space="preserve">          </w:t>
      </w:r>
      <w:r w:rsidRPr="00276A54">
        <w:rPr>
          <w:rFonts w:ascii="Arial" w:hAnsi="Arial" w:cs="Arial"/>
          <w:b/>
        </w:rPr>
        <w:tab/>
      </w:r>
      <w:r w:rsidR="00DF4F66" w:rsidRPr="00276A54">
        <w:rPr>
          <w:rFonts w:ascii="Arial" w:hAnsi="Arial" w:cs="Arial"/>
          <w:b/>
        </w:rPr>
        <w:t xml:space="preserve">      </w:t>
      </w:r>
      <w:r w:rsidR="00FE44AA" w:rsidRPr="00276A54">
        <w:rPr>
          <w:rFonts w:ascii="Arial" w:hAnsi="Arial" w:cs="Arial"/>
          <w:b/>
        </w:rPr>
        <w:t xml:space="preserve">   </w:t>
      </w:r>
      <w:r w:rsidR="00D70DD6" w:rsidRPr="00276A54">
        <w:rPr>
          <w:rFonts w:ascii="Arial" w:hAnsi="Arial" w:cs="Arial"/>
          <w:b/>
        </w:rPr>
        <w:t xml:space="preserve"> </w:t>
      </w:r>
      <w:r w:rsidR="00276A54">
        <w:rPr>
          <w:rFonts w:ascii="Arial" w:hAnsi="Arial" w:cs="Arial"/>
          <w:b/>
        </w:rPr>
        <w:t xml:space="preserve"> </w:t>
      </w:r>
      <w:r w:rsidRPr="00276A54">
        <w:rPr>
          <w:rFonts w:ascii="Arial" w:hAnsi="Arial" w:cs="Arial"/>
          <w:b/>
        </w:rPr>
        <w:t>[</w:t>
      </w:r>
      <w:r w:rsidR="00A27780" w:rsidRPr="00276A54">
        <w:rPr>
          <w:rFonts w:ascii="Arial" w:hAnsi="Arial" w:cs="Arial"/>
          <w:b/>
        </w:rPr>
        <w:t>6</w:t>
      </w:r>
      <w:r w:rsidRPr="00276A54">
        <w:rPr>
          <w:rFonts w:ascii="Arial" w:hAnsi="Arial" w:cs="Arial"/>
          <w:b/>
        </w:rPr>
        <w:t>0]</w:t>
      </w:r>
    </w:p>
    <w:p w:rsidR="00A27780" w:rsidRPr="00276A54" w:rsidRDefault="00A27780" w:rsidP="00276A54">
      <w:pPr>
        <w:spacing w:line="360" w:lineRule="auto"/>
        <w:rPr>
          <w:rFonts w:ascii="Arial" w:hAnsi="Arial" w:cs="Arial"/>
          <w:b/>
        </w:rPr>
      </w:pPr>
      <w:r w:rsidRPr="00276A54">
        <w:rPr>
          <w:rFonts w:ascii="Arial" w:hAnsi="Arial" w:cs="Arial"/>
          <w:b/>
        </w:rPr>
        <w:t xml:space="preserve">QUESTION </w:t>
      </w:r>
      <w:r w:rsidR="00D70DD6" w:rsidRPr="00276A54">
        <w:rPr>
          <w:rFonts w:ascii="Arial" w:hAnsi="Arial" w:cs="Arial"/>
          <w:b/>
        </w:rPr>
        <w:t>THREE</w:t>
      </w:r>
      <w:r w:rsidRPr="00276A54">
        <w:rPr>
          <w:rFonts w:ascii="Arial" w:hAnsi="Arial" w:cs="Arial"/>
          <w:b/>
        </w:rPr>
        <w:tab/>
      </w:r>
      <w:r w:rsidRPr="00276A54">
        <w:rPr>
          <w:rFonts w:ascii="Arial" w:hAnsi="Arial" w:cs="Arial"/>
          <w:b/>
        </w:rPr>
        <w:tab/>
      </w:r>
      <w:r w:rsidRPr="00276A54">
        <w:rPr>
          <w:rFonts w:ascii="Arial" w:hAnsi="Arial" w:cs="Arial"/>
          <w:b/>
        </w:rPr>
        <w:tab/>
      </w:r>
      <w:r w:rsidRPr="00276A54">
        <w:rPr>
          <w:rFonts w:ascii="Arial" w:hAnsi="Arial" w:cs="Arial"/>
          <w:b/>
        </w:rPr>
        <w:tab/>
      </w:r>
      <w:r w:rsidRPr="00276A54">
        <w:rPr>
          <w:rFonts w:ascii="Arial" w:hAnsi="Arial" w:cs="Arial"/>
          <w:b/>
        </w:rPr>
        <w:tab/>
      </w:r>
      <w:r w:rsidRPr="00276A54">
        <w:rPr>
          <w:rFonts w:ascii="Arial" w:hAnsi="Arial" w:cs="Arial"/>
          <w:b/>
        </w:rPr>
        <w:tab/>
      </w:r>
      <w:r w:rsidRPr="00276A54">
        <w:rPr>
          <w:rFonts w:ascii="Arial" w:hAnsi="Arial" w:cs="Arial"/>
          <w:b/>
        </w:rPr>
        <w:tab/>
      </w:r>
      <w:r w:rsidRPr="00276A54">
        <w:rPr>
          <w:rFonts w:ascii="Arial" w:hAnsi="Arial" w:cs="Arial"/>
          <w:b/>
        </w:rPr>
        <w:tab/>
      </w:r>
      <w:r w:rsidRPr="00276A54">
        <w:rPr>
          <w:rFonts w:ascii="Arial" w:hAnsi="Arial" w:cs="Arial"/>
          <w:b/>
        </w:rPr>
        <w:tab/>
        <w:t xml:space="preserve">        </w:t>
      </w:r>
      <w:r w:rsidR="00D70DD6" w:rsidRPr="00276A54">
        <w:rPr>
          <w:rFonts w:ascii="Arial" w:hAnsi="Arial" w:cs="Arial"/>
          <w:b/>
        </w:rPr>
        <w:t xml:space="preserve">  </w:t>
      </w:r>
      <w:r w:rsidR="00276A54">
        <w:rPr>
          <w:rFonts w:ascii="Arial" w:hAnsi="Arial" w:cs="Arial"/>
          <w:b/>
        </w:rPr>
        <w:t xml:space="preserve"> </w:t>
      </w:r>
      <w:r w:rsidR="00D70DD6" w:rsidRPr="00276A54">
        <w:rPr>
          <w:rFonts w:ascii="Arial" w:hAnsi="Arial" w:cs="Arial"/>
          <w:b/>
        </w:rPr>
        <w:t>[20]</w:t>
      </w:r>
    </w:p>
    <w:p w:rsidR="00383F3B" w:rsidRPr="00276A54" w:rsidRDefault="00CC61B9" w:rsidP="00276A54">
      <w:pPr>
        <w:spacing w:line="360" w:lineRule="auto"/>
        <w:ind w:left="720" w:hanging="720"/>
        <w:rPr>
          <w:rFonts w:ascii="Arial" w:hAnsi="Arial" w:cs="Arial"/>
        </w:rPr>
      </w:pPr>
      <w:r w:rsidRPr="00276A54">
        <w:rPr>
          <w:rFonts w:ascii="Arial" w:hAnsi="Arial" w:cs="Arial"/>
        </w:rPr>
        <w:t>3</w:t>
      </w:r>
      <w:r w:rsidR="00383F3B" w:rsidRPr="00276A54">
        <w:rPr>
          <w:rFonts w:ascii="Arial" w:hAnsi="Arial" w:cs="Arial"/>
        </w:rPr>
        <w:t>.1</w:t>
      </w:r>
      <w:r w:rsidR="00383F3B" w:rsidRPr="00276A54">
        <w:rPr>
          <w:rFonts w:ascii="Arial" w:hAnsi="Arial" w:cs="Arial"/>
        </w:rPr>
        <w:tab/>
      </w:r>
      <w:r w:rsidRPr="00276A54">
        <w:rPr>
          <w:rFonts w:ascii="Arial" w:hAnsi="Arial" w:cs="Arial"/>
        </w:rPr>
        <w:t>Explain what</w:t>
      </w:r>
      <w:r w:rsidR="00383F3B" w:rsidRPr="00276A54">
        <w:rPr>
          <w:rFonts w:ascii="Arial" w:hAnsi="Arial" w:cs="Arial"/>
        </w:rPr>
        <w:t xml:space="preserve"> is meant by strategic management and discuss the dynamic </w:t>
      </w:r>
      <w:r w:rsidR="00D70DD6" w:rsidRPr="00276A54">
        <w:rPr>
          <w:rFonts w:ascii="Arial" w:hAnsi="Arial" w:cs="Arial"/>
        </w:rPr>
        <w:t xml:space="preserve">                nature </w:t>
      </w:r>
      <w:r w:rsidR="00383F3B" w:rsidRPr="00276A54">
        <w:rPr>
          <w:rFonts w:ascii="Arial" w:hAnsi="Arial" w:cs="Arial"/>
        </w:rPr>
        <w:t>of the strategic ma</w:t>
      </w:r>
      <w:r w:rsidR="00D70DD6" w:rsidRPr="00276A54">
        <w:rPr>
          <w:rFonts w:ascii="Arial" w:hAnsi="Arial" w:cs="Arial"/>
        </w:rPr>
        <w:t>nagement process.</w:t>
      </w:r>
      <w:r w:rsidR="00D70DD6" w:rsidRPr="00276A54">
        <w:rPr>
          <w:rFonts w:ascii="Arial" w:hAnsi="Arial" w:cs="Arial"/>
        </w:rPr>
        <w:tab/>
      </w:r>
      <w:r w:rsidR="00D70DD6" w:rsidRPr="00276A54">
        <w:rPr>
          <w:rFonts w:ascii="Arial" w:hAnsi="Arial" w:cs="Arial"/>
        </w:rPr>
        <w:tab/>
      </w:r>
      <w:r w:rsidR="00D70DD6" w:rsidRPr="00276A54">
        <w:rPr>
          <w:rFonts w:ascii="Arial" w:hAnsi="Arial" w:cs="Arial"/>
        </w:rPr>
        <w:tab/>
      </w:r>
      <w:r w:rsidR="00D70DD6" w:rsidRPr="00276A54">
        <w:rPr>
          <w:rFonts w:ascii="Arial" w:hAnsi="Arial" w:cs="Arial"/>
        </w:rPr>
        <w:tab/>
        <w:t xml:space="preserve">           </w:t>
      </w:r>
      <w:r w:rsidR="00383F3B" w:rsidRPr="00276A54">
        <w:rPr>
          <w:rFonts w:ascii="Arial" w:hAnsi="Arial" w:cs="Arial"/>
        </w:rPr>
        <w:t>(12)</w:t>
      </w:r>
    </w:p>
    <w:p w:rsidR="00383F3B" w:rsidRPr="00276A54" w:rsidRDefault="00CC61B9" w:rsidP="00276A54">
      <w:pPr>
        <w:spacing w:line="360" w:lineRule="auto"/>
        <w:ind w:left="720" w:hanging="720"/>
        <w:rPr>
          <w:rFonts w:ascii="Arial" w:hAnsi="Arial" w:cs="Arial"/>
        </w:rPr>
      </w:pPr>
      <w:r w:rsidRPr="00276A54">
        <w:rPr>
          <w:rFonts w:ascii="Arial" w:hAnsi="Arial" w:cs="Arial"/>
        </w:rPr>
        <w:t>3</w:t>
      </w:r>
      <w:r w:rsidR="00383F3B" w:rsidRPr="00276A54">
        <w:rPr>
          <w:rFonts w:ascii="Arial" w:hAnsi="Arial" w:cs="Arial"/>
        </w:rPr>
        <w:t>.2</w:t>
      </w:r>
      <w:r w:rsidR="00383F3B" w:rsidRPr="00276A54">
        <w:rPr>
          <w:rFonts w:ascii="Arial" w:hAnsi="Arial" w:cs="Arial"/>
        </w:rPr>
        <w:tab/>
        <w:t xml:space="preserve">Distinguish between intended, deliberate, emergent </w:t>
      </w:r>
      <w:r w:rsidR="00276A54">
        <w:rPr>
          <w:rFonts w:ascii="Arial" w:hAnsi="Arial" w:cs="Arial"/>
        </w:rPr>
        <w:t xml:space="preserve">and realised strategy.        </w:t>
      </w:r>
      <w:r w:rsidR="00276A54">
        <w:rPr>
          <w:rFonts w:ascii="Arial" w:hAnsi="Arial" w:cs="Arial"/>
        </w:rPr>
        <w:tab/>
        <w:t xml:space="preserve"> </w:t>
      </w:r>
      <w:r w:rsidR="00383F3B" w:rsidRPr="00276A54">
        <w:rPr>
          <w:rFonts w:ascii="Arial" w:hAnsi="Arial" w:cs="Arial"/>
        </w:rPr>
        <w:t>(8)</w:t>
      </w:r>
    </w:p>
    <w:p w:rsidR="00B83851" w:rsidRPr="00276A54" w:rsidRDefault="00B83851" w:rsidP="00276A54">
      <w:pPr>
        <w:spacing w:line="360" w:lineRule="auto"/>
        <w:rPr>
          <w:rFonts w:ascii="Arial" w:hAnsi="Arial" w:cs="Arial"/>
          <w:b/>
        </w:rPr>
      </w:pPr>
      <w:r w:rsidRPr="00276A54">
        <w:rPr>
          <w:rFonts w:ascii="Arial" w:hAnsi="Arial" w:cs="Arial"/>
          <w:b/>
        </w:rPr>
        <w:t xml:space="preserve">QUESTION </w:t>
      </w:r>
      <w:r w:rsidR="00D70DD6" w:rsidRPr="00276A54">
        <w:rPr>
          <w:rFonts w:ascii="Arial" w:hAnsi="Arial" w:cs="Arial"/>
          <w:b/>
        </w:rPr>
        <w:t>FOUR</w:t>
      </w:r>
      <w:r w:rsidRPr="00276A54">
        <w:rPr>
          <w:rFonts w:ascii="Arial" w:hAnsi="Arial" w:cs="Arial"/>
          <w:b/>
        </w:rPr>
        <w:tab/>
      </w:r>
      <w:r w:rsidRPr="00276A54">
        <w:rPr>
          <w:rFonts w:ascii="Arial" w:hAnsi="Arial" w:cs="Arial"/>
          <w:b/>
        </w:rPr>
        <w:tab/>
      </w:r>
      <w:r w:rsidRPr="00276A54">
        <w:rPr>
          <w:rFonts w:ascii="Arial" w:hAnsi="Arial" w:cs="Arial"/>
          <w:b/>
        </w:rPr>
        <w:tab/>
      </w:r>
      <w:r w:rsidRPr="00276A54">
        <w:rPr>
          <w:rFonts w:ascii="Arial" w:hAnsi="Arial" w:cs="Arial"/>
          <w:b/>
        </w:rPr>
        <w:tab/>
      </w:r>
      <w:r w:rsidRPr="00276A54">
        <w:rPr>
          <w:rFonts w:ascii="Arial" w:hAnsi="Arial" w:cs="Arial"/>
          <w:b/>
        </w:rPr>
        <w:tab/>
      </w:r>
      <w:r w:rsidRPr="00276A54">
        <w:rPr>
          <w:rFonts w:ascii="Arial" w:hAnsi="Arial" w:cs="Arial"/>
          <w:b/>
        </w:rPr>
        <w:tab/>
        <w:t xml:space="preserve">                    </w:t>
      </w:r>
      <w:r w:rsidRPr="00276A54">
        <w:rPr>
          <w:rFonts w:ascii="Arial" w:hAnsi="Arial" w:cs="Arial"/>
          <w:b/>
        </w:rPr>
        <w:tab/>
      </w:r>
      <w:r w:rsidRPr="00276A54">
        <w:rPr>
          <w:rFonts w:ascii="Arial" w:hAnsi="Arial" w:cs="Arial"/>
          <w:b/>
        </w:rPr>
        <w:tab/>
      </w:r>
      <w:r w:rsidR="00DF4F66" w:rsidRPr="00276A54">
        <w:rPr>
          <w:rFonts w:ascii="Arial" w:hAnsi="Arial" w:cs="Arial"/>
          <w:b/>
        </w:rPr>
        <w:t xml:space="preserve">      </w:t>
      </w:r>
      <w:r w:rsidR="00CC61B9" w:rsidRPr="00276A54">
        <w:rPr>
          <w:rFonts w:ascii="Arial" w:hAnsi="Arial" w:cs="Arial"/>
          <w:b/>
        </w:rPr>
        <w:t xml:space="preserve">  </w:t>
      </w:r>
      <w:r w:rsidR="00D70DD6" w:rsidRPr="00276A54">
        <w:rPr>
          <w:rFonts w:ascii="Arial" w:hAnsi="Arial" w:cs="Arial"/>
          <w:b/>
        </w:rPr>
        <w:t xml:space="preserve">  </w:t>
      </w:r>
      <w:r w:rsidR="00276A54">
        <w:rPr>
          <w:rFonts w:ascii="Arial" w:hAnsi="Arial" w:cs="Arial"/>
          <w:b/>
        </w:rPr>
        <w:t xml:space="preserve"> </w:t>
      </w:r>
      <w:r w:rsidR="00D70DD6" w:rsidRPr="00276A54">
        <w:rPr>
          <w:rFonts w:ascii="Arial" w:hAnsi="Arial" w:cs="Arial"/>
          <w:b/>
        </w:rPr>
        <w:t>[</w:t>
      </w:r>
      <w:r w:rsidRPr="00276A54">
        <w:rPr>
          <w:rFonts w:ascii="Arial" w:hAnsi="Arial" w:cs="Arial"/>
          <w:b/>
        </w:rPr>
        <w:t>2</w:t>
      </w:r>
      <w:r w:rsidR="00A27780" w:rsidRPr="00276A54">
        <w:rPr>
          <w:rFonts w:ascii="Arial" w:hAnsi="Arial" w:cs="Arial"/>
          <w:b/>
        </w:rPr>
        <w:t>0</w:t>
      </w:r>
      <w:r w:rsidR="00D70DD6" w:rsidRPr="00276A54">
        <w:rPr>
          <w:rFonts w:ascii="Arial" w:hAnsi="Arial" w:cs="Arial"/>
          <w:b/>
        </w:rPr>
        <w:t>]</w:t>
      </w:r>
    </w:p>
    <w:p w:rsidR="00B83851" w:rsidRPr="00276A54" w:rsidRDefault="00CC61B9" w:rsidP="00276A54">
      <w:pPr>
        <w:spacing w:line="360" w:lineRule="auto"/>
        <w:ind w:left="720" w:hanging="720"/>
        <w:rPr>
          <w:rFonts w:ascii="Arial" w:hAnsi="Arial" w:cs="Arial"/>
        </w:rPr>
      </w:pPr>
      <w:r w:rsidRPr="00276A54">
        <w:rPr>
          <w:rFonts w:ascii="Arial" w:hAnsi="Arial" w:cs="Arial"/>
        </w:rPr>
        <w:t>4.1</w:t>
      </w:r>
      <w:r w:rsidRPr="00276A54">
        <w:rPr>
          <w:rFonts w:ascii="Arial" w:hAnsi="Arial" w:cs="Arial"/>
        </w:rPr>
        <w:tab/>
        <w:t xml:space="preserve">Discuss the importance of </w:t>
      </w:r>
      <w:proofErr w:type="spellStart"/>
      <w:r w:rsidRPr="00276A54">
        <w:rPr>
          <w:rFonts w:ascii="Arial" w:hAnsi="Arial" w:cs="Arial"/>
        </w:rPr>
        <w:t>macroenvironmental</w:t>
      </w:r>
      <w:proofErr w:type="spellEnd"/>
      <w:r w:rsidRPr="00276A54">
        <w:rPr>
          <w:rFonts w:ascii="Arial" w:hAnsi="Arial" w:cs="Arial"/>
        </w:rPr>
        <w:t xml:space="preserve"> analysis in strategy formulation. </w:t>
      </w:r>
      <w:r w:rsidR="00276A54">
        <w:rPr>
          <w:rFonts w:ascii="Arial" w:hAnsi="Arial" w:cs="Arial"/>
        </w:rPr>
        <w:t xml:space="preserve">  </w:t>
      </w:r>
      <w:r w:rsidRPr="00276A54">
        <w:rPr>
          <w:rFonts w:ascii="Arial" w:hAnsi="Arial" w:cs="Arial"/>
        </w:rPr>
        <w:t>(10)</w:t>
      </w:r>
    </w:p>
    <w:p w:rsidR="00CC61B9" w:rsidRPr="00276A54" w:rsidRDefault="00CC61B9" w:rsidP="00276A54">
      <w:pPr>
        <w:spacing w:line="360" w:lineRule="auto"/>
        <w:rPr>
          <w:rFonts w:ascii="Arial" w:hAnsi="Arial" w:cs="Arial"/>
        </w:rPr>
      </w:pPr>
      <w:r w:rsidRPr="00276A54">
        <w:rPr>
          <w:rFonts w:ascii="Arial" w:hAnsi="Arial" w:cs="Arial"/>
        </w:rPr>
        <w:t>4.2</w:t>
      </w:r>
      <w:r w:rsidRPr="00276A54">
        <w:rPr>
          <w:rFonts w:ascii="Arial" w:hAnsi="Arial" w:cs="Arial"/>
        </w:rPr>
        <w:tab/>
        <w:t>Discuss the competencies and tasks of strategic leadership.</w:t>
      </w:r>
      <w:r w:rsidRPr="00276A54">
        <w:rPr>
          <w:rFonts w:ascii="Arial" w:hAnsi="Arial" w:cs="Arial"/>
        </w:rPr>
        <w:tab/>
      </w:r>
      <w:r w:rsidRPr="00276A54">
        <w:rPr>
          <w:rFonts w:ascii="Arial" w:hAnsi="Arial" w:cs="Arial"/>
        </w:rPr>
        <w:tab/>
        <w:t xml:space="preserve">          </w:t>
      </w:r>
      <w:r w:rsidR="00D70DD6" w:rsidRPr="00276A54">
        <w:rPr>
          <w:rFonts w:ascii="Arial" w:hAnsi="Arial" w:cs="Arial"/>
        </w:rPr>
        <w:t xml:space="preserve"> </w:t>
      </w:r>
      <w:r w:rsidRPr="00276A54">
        <w:rPr>
          <w:rFonts w:ascii="Arial" w:hAnsi="Arial" w:cs="Arial"/>
        </w:rPr>
        <w:t>(10)</w:t>
      </w:r>
    </w:p>
    <w:p w:rsidR="00B83851" w:rsidRPr="00276A54" w:rsidRDefault="00B83851" w:rsidP="00276A54">
      <w:pPr>
        <w:spacing w:line="360" w:lineRule="auto"/>
        <w:rPr>
          <w:rFonts w:ascii="Arial" w:hAnsi="Arial" w:cs="Arial"/>
          <w:b/>
        </w:rPr>
      </w:pPr>
      <w:r w:rsidRPr="00276A54">
        <w:rPr>
          <w:rFonts w:ascii="Arial" w:hAnsi="Arial" w:cs="Arial"/>
          <w:b/>
        </w:rPr>
        <w:t xml:space="preserve">QUESTION </w:t>
      </w:r>
      <w:r w:rsidR="00D70DD6" w:rsidRPr="00276A54">
        <w:rPr>
          <w:rFonts w:ascii="Arial" w:hAnsi="Arial" w:cs="Arial"/>
          <w:b/>
        </w:rPr>
        <w:t>FIVE</w:t>
      </w:r>
      <w:r w:rsidRPr="00276A54">
        <w:rPr>
          <w:rFonts w:ascii="Arial" w:hAnsi="Arial" w:cs="Arial"/>
          <w:b/>
        </w:rPr>
        <w:tab/>
      </w:r>
      <w:r w:rsidRPr="00276A54">
        <w:rPr>
          <w:rFonts w:ascii="Arial" w:hAnsi="Arial" w:cs="Arial"/>
          <w:b/>
        </w:rPr>
        <w:tab/>
      </w:r>
      <w:r w:rsidRPr="00276A54">
        <w:rPr>
          <w:rFonts w:ascii="Arial" w:hAnsi="Arial" w:cs="Arial"/>
          <w:b/>
        </w:rPr>
        <w:tab/>
      </w:r>
      <w:r w:rsidRPr="00276A54">
        <w:rPr>
          <w:rFonts w:ascii="Arial" w:hAnsi="Arial" w:cs="Arial"/>
          <w:b/>
        </w:rPr>
        <w:tab/>
      </w:r>
      <w:r w:rsidRPr="00276A54">
        <w:rPr>
          <w:rFonts w:ascii="Arial" w:hAnsi="Arial" w:cs="Arial"/>
          <w:b/>
        </w:rPr>
        <w:tab/>
      </w:r>
      <w:r w:rsidRPr="00276A54">
        <w:rPr>
          <w:rFonts w:ascii="Arial" w:hAnsi="Arial" w:cs="Arial"/>
          <w:b/>
        </w:rPr>
        <w:tab/>
        <w:t xml:space="preserve">                    </w:t>
      </w:r>
      <w:r w:rsidRPr="00276A54">
        <w:rPr>
          <w:rFonts w:ascii="Arial" w:hAnsi="Arial" w:cs="Arial"/>
          <w:b/>
        </w:rPr>
        <w:tab/>
      </w:r>
      <w:r w:rsidRPr="00276A54">
        <w:rPr>
          <w:rFonts w:ascii="Arial" w:hAnsi="Arial" w:cs="Arial"/>
          <w:b/>
        </w:rPr>
        <w:tab/>
      </w:r>
      <w:r w:rsidR="00AC55AD" w:rsidRPr="00276A54">
        <w:rPr>
          <w:rFonts w:ascii="Arial" w:hAnsi="Arial" w:cs="Arial"/>
          <w:b/>
        </w:rPr>
        <w:t xml:space="preserve">       </w:t>
      </w:r>
      <w:r w:rsidR="00D70DD6" w:rsidRPr="00276A54">
        <w:rPr>
          <w:rFonts w:ascii="Arial" w:hAnsi="Arial" w:cs="Arial"/>
          <w:b/>
        </w:rPr>
        <w:t xml:space="preserve">   </w:t>
      </w:r>
      <w:r w:rsidR="00276A54">
        <w:rPr>
          <w:rFonts w:ascii="Arial" w:hAnsi="Arial" w:cs="Arial"/>
          <w:b/>
        </w:rPr>
        <w:t xml:space="preserve"> </w:t>
      </w:r>
      <w:r w:rsidR="00D70DD6" w:rsidRPr="00276A54">
        <w:rPr>
          <w:rFonts w:ascii="Arial" w:hAnsi="Arial" w:cs="Arial"/>
          <w:b/>
        </w:rPr>
        <w:t>[</w:t>
      </w:r>
      <w:r w:rsidRPr="00276A54">
        <w:rPr>
          <w:rFonts w:ascii="Arial" w:hAnsi="Arial" w:cs="Arial"/>
          <w:b/>
        </w:rPr>
        <w:t>2</w:t>
      </w:r>
      <w:r w:rsidR="00A27780" w:rsidRPr="00276A54">
        <w:rPr>
          <w:rFonts w:ascii="Arial" w:hAnsi="Arial" w:cs="Arial"/>
          <w:b/>
        </w:rPr>
        <w:t>0</w:t>
      </w:r>
      <w:r w:rsidR="00D70DD6" w:rsidRPr="00276A54">
        <w:rPr>
          <w:rFonts w:ascii="Arial" w:hAnsi="Arial" w:cs="Arial"/>
          <w:b/>
        </w:rPr>
        <w:t>]</w:t>
      </w:r>
    </w:p>
    <w:p w:rsidR="00FE44AA" w:rsidRPr="00276A54" w:rsidRDefault="00FE44AA" w:rsidP="00276A54">
      <w:pPr>
        <w:spacing w:line="360" w:lineRule="auto"/>
        <w:rPr>
          <w:rFonts w:ascii="Arial" w:hAnsi="Arial" w:cs="Arial"/>
        </w:rPr>
      </w:pPr>
      <w:r w:rsidRPr="00276A54">
        <w:rPr>
          <w:rFonts w:ascii="Arial" w:hAnsi="Arial" w:cs="Arial"/>
        </w:rPr>
        <w:t>The diagnostic process is a cyclical one that involves data gathering, interpretations,            identification of problem areas and possible action programmes (Harvey and Brown)</w:t>
      </w:r>
    </w:p>
    <w:p w:rsidR="00FE44AA" w:rsidRPr="00276A54" w:rsidRDefault="00FE44AA" w:rsidP="00276A54">
      <w:pPr>
        <w:spacing w:line="360" w:lineRule="auto"/>
        <w:ind w:left="720" w:hanging="720"/>
        <w:rPr>
          <w:rFonts w:ascii="Arial" w:hAnsi="Arial" w:cs="Arial"/>
        </w:rPr>
      </w:pPr>
      <w:r w:rsidRPr="00276A54">
        <w:rPr>
          <w:rFonts w:ascii="Arial" w:hAnsi="Arial" w:cs="Arial"/>
        </w:rPr>
        <w:t>With reference to this:</w:t>
      </w:r>
    </w:p>
    <w:p w:rsidR="00FE44AA" w:rsidRPr="00276A54" w:rsidRDefault="00FE44AA" w:rsidP="00276A54">
      <w:pPr>
        <w:spacing w:line="360" w:lineRule="auto"/>
        <w:ind w:left="720" w:hanging="720"/>
        <w:rPr>
          <w:rFonts w:ascii="Arial" w:hAnsi="Arial" w:cs="Arial"/>
        </w:rPr>
      </w:pPr>
      <w:r w:rsidRPr="00276A54">
        <w:rPr>
          <w:rFonts w:ascii="Arial" w:hAnsi="Arial" w:cs="Arial"/>
        </w:rPr>
        <w:t>5.1</w:t>
      </w:r>
      <w:r w:rsidRPr="00276A54">
        <w:rPr>
          <w:rFonts w:ascii="Arial" w:hAnsi="Arial" w:cs="Arial"/>
        </w:rPr>
        <w:tab/>
        <w:t>Explain what organisational diagnosis is and outline the benefits of a thorough                 scientific organisation diagnosis.</w:t>
      </w:r>
      <w:r w:rsidRPr="00276A54">
        <w:rPr>
          <w:rFonts w:ascii="Arial" w:hAnsi="Arial" w:cs="Arial"/>
        </w:rPr>
        <w:tab/>
      </w:r>
      <w:r w:rsidRPr="00276A54">
        <w:rPr>
          <w:rFonts w:ascii="Arial" w:hAnsi="Arial" w:cs="Arial"/>
        </w:rPr>
        <w:tab/>
      </w:r>
      <w:r w:rsidRPr="00276A54">
        <w:rPr>
          <w:rFonts w:ascii="Arial" w:hAnsi="Arial" w:cs="Arial"/>
        </w:rPr>
        <w:tab/>
      </w:r>
      <w:r w:rsidRPr="00276A54">
        <w:rPr>
          <w:rFonts w:ascii="Arial" w:hAnsi="Arial" w:cs="Arial"/>
        </w:rPr>
        <w:tab/>
      </w:r>
      <w:r w:rsidRPr="00276A54">
        <w:rPr>
          <w:rFonts w:ascii="Arial" w:hAnsi="Arial" w:cs="Arial"/>
        </w:rPr>
        <w:tab/>
      </w:r>
      <w:r w:rsidRPr="00276A54">
        <w:rPr>
          <w:rFonts w:ascii="Arial" w:hAnsi="Arial" w:cs="Arial"/>
        </w:rPr>
        <w:tab/>
        <w:t xml:space="preserve">        </w:t>
      </w:r>
      <w:r w:rsidR="00D70DD6" w:rsidRPr="00276A54">
        <w:rPr>
          <w:rFonts w:ascii="Arial" w:hAnsi="Arial" w:cs="Arial"/>
        </w:rPr>
        <w:t xml:space="preserve">   </w:t>
      </w:r>
      <w:r w:rsidRPr="00276A54">
        <w:rPr>
          <w:rFonts w:ascii="Arial" w:hAnsi="Arial" w:cs="Arial"/>
        </w:rPr>
        <w:t>(10)</w:t>
      </w:r>
    </w:p>
    <w:p w:rsidR="00FE44AA" w:rsidRPr="00276A54" w:rsidRDefault="00FE44AA" w:rsidP="00276A54">
      <w:pPr>
        <w:spacing w:line="360" w:lineRule="auto"/>
        <w:ind w:left="720" w:hanging="720"/>
        <w:rPr>
          <w:rFonts w:ascii="Arial" w:hAnsi="Arial" w:cs="Arial"/>
        </w:rPr>
      </w:pPr>
      <w:r w:rsidRPr="00276A54">
        <w:rPr>
          <w:rFonts w:ascii="Arial" w:hAnsi="Arial" w:cs="Arial"/>
        </w:rPr>
        <w:t>5.2</w:t>
      </w:r>
      <w:r w:rsidRPr="00276A54">
        <w:rPr>
          <w:rFonts w:ascii="Arial" w:hAnsi="Arial" w:cs="Arial"/>
        </w:rPr>
        <w:tab/>
        <w:t>Describe the steps in the diagnostic process.</w:t>
      </w:r>
      <w:r w:rsidRPr="00276A54">
        <w:rPr>
          <w:rFonts w:ascii="Arial" w:hAnsi="Arial" w:cs="Arial"/>
        </w:rPr>
        <w:tab/>
      </w:r>
      <w:r w:rsidRPr="00276A54">
        <w:rPr>
          <w:rFonts w:ascii="Arial" w:hAnsi="Arial" w:cs="Arial"/>
        </w:rPr>
        <w:tab/>
      </w:r>
      <w:r w:rsidRPr="00276A54">
        <w:rPr>
          <w:rFonts w:ascii="Arial" w:hAnsi="Arial" w:cs="Arial"/>
        </w:rPr>
        <w:tab/>
      </w:r>
      <w:r w:rsidRPr="00276A54">
        <w:rPr>
          <w:rFonts w:ascii="Arial" w:hAnsi="Arial" w:cs="Arial"/>
        </w:rPr>
        <w:tab/>
        <w:t xml:space="preserve">        </w:t>
      </w:r>
      <w:r w:rsidR="00D70DD6" w:rsidRPr="00276A54">
        <w:rPr>
          <w:rFonts w:ascii="Arial" w:hAnsi="Arial" w:cs="Arial"/>
        </w:rPr>
        <w:t xml:space="preserve">   </w:t>
      </w:r>
      <w:r w:rsidRPr="00276A54">
        <w:rPr>
          <w:rFonts w:ascii="Arial" w:hAnsi="Arial" w:cs="Arial"/>
        </w:rPr>
        <w:t>(10)</w:t>
      </w:r>
    </w:p>
    <w:p w:rsidR="00B83851" w:rsidRPr="00276A54" w:rsidRDefault="00186BF5" w:rsidP="00276A54">
      <w:pPr>
        <w:spacing w:line="360" w:lineRule="auto"/>
        <w:rPr>
          <w:rFonts w:ascii="Arial" w:hAnsi="Arial" w:cs="Arial"/>
          <w:b/>
        </w:rPr>
      </w:pPr>
      <w:r w:rsidRPr="00276A54">
        <w:rPr>
          <w:rFonts w:ascii="Arial" w:hAnsi="Arial" w:cs="Arial"/>
          <w:b/>
        </w:rPr>
        <w:t>QUESTION SIX</w:t>
      </w:r>
      <w:r w:rsidR="00B83851" w:rsidRPr="00276A54">
        <w:rPr>
          <w:rFonts w:ascii="Arial" w:hAnsi="Arial" w:cs="Arial"/>
          <w:b/>
        </w:rPr>
        <w:tab/>
      </w:r>
      <w:r w:rsidR="00B83851" w:rsidRPr="00276A54">
        <w:rPr>
          <w:rFonts w:ascii="Arial" w:hAnsi="Arial" w:cs="Arial"/>
          <w:b/>
        </w:rPr>
        <w:tab/>
      </w:r>
      <w:r w:rsidR="00B83851" w:rsidRPr="00276A54">
        <w:rPr>
          <w:rFonts w:ascii="Arial" w:hAnsi="Arial" w:cs="Arial"/>
          <w:b/>
        </w:rPr>
        <w:tab/>
      </w:r>
      <w:r w:rsidR="00B83851" w:rsidRPr="00276A54">
        <w:rPr>
          <w:rFonts w:ascii="Arial" w:hAnsi="Arial" w:cs="Arial"/>
          <w:b/>
        </w:rPr>
        <w:tab/>
      </w:r>
      <w:r w:rsidR="00B83851" w:rsidRPr="00276A54">
        <w:rPr>
          <w:rFonts w:ascii="Arial" w:hAnsi="Arial" w:cs="Arial"/>
          <w:b/>
        </w:rPr>
        <w:tab/>
      </w:r>
      <w:r w:rsidR="00B83851" w:rsidRPr="00276A54">
        <w:rPr>
          <w:rFonts w:ascii="Arial" w:hAnsi="Arial" w:cs="Arial"/>
          <w:b/>
        </w:rPr>
        <w:tab/>
        <w:t xml:space="preserve">                    </w:t>
      </w:r>
      <w:r w:rsidR="00B83851" w:rsidRPr="00276A54">
        <w:rPr>
          <w:rFonts w:ascii="Arial" w:hAnsi="Arial" w:cs="Arial"/>
          <w:b/>
        </w:rPr>
        <w:tab/>
      </w:r>
      <w:r w:rsidR="00B83851" w:rsidRPr="00276A54">
        <w:rPr>
          <w:rFonts w:ascii="Arial" w:hAnsi="Arial" w:cs="Arial"/>
          <w:b/>
        </w:rPr>
        <w:tab/>
      </w:r>
      <w:r w:rsidR="00D07B9E" w:rsidRPr="00276A54">
        <w:rPr>
          <w:rFonts w:ascii="Arial" w:hAnsi="Arial" w:cs="Arial"/>
          <w:b/>
        </w:rPr>
        <w:t xml:space="preserve">       </w:t>
      </w:r>
      <w:r w:rsidRPr="00276A54">
        <w:rPr>
          <w:rFonts w:ascii="Arial" w:hAnsi="Arial" w:cs="Arial"/>
          <w:b/>
        </w:rPr>
        <w:t xml:space="preserve">   </w:t>
      </w:r>
      <w:r w:rsidR="00276A54">
        <w:rPr>
          <w:rFonts w:ascii="Arial" w:hAnsi="Arial" w:cs="Arial"/>
          <w:b/>
        </w:rPr>
        <w:t xml:space="preserve"> </w:t>
      </w:r>
      <w:r w:rsidR="00D70DD6" w:rsidRPr="00276A54">
        <w:rPr>
          <w:rFonts w:ascii="Arial" w:hAnsi="Arial" w:cs="Arial"/>
          <w:b/>
        </w:rPr>
        <w:t>[</w:t>
      </w:r>
      <w:r w:rsidR="00B83851" w:rsidRPr="00276A54">
        <w:rPr>
          <w:rFonts w:ascii="Arial" w:hAnsi="Arial" w:cs="Arial"/>
          <w:b/>
        </w:rPr>
        <w:t>2</w:t>
      </w:r>
      <w:r w:rsidRPr="00276A54">
        <w:rPr>
          <w:rFonts w:ascii="Arial" w:hAnsi="Arial" w:cs="Arial"/>
          <w:b/>
        </w:rPr>
        <w:t>0]</w:t>
      </w:r>
    </w:p>
    <w:p w:rsidR="00FE44AA" w:rsidRPr="00276A54" w:rsidRDefault="00FE44AA" w:rsidP="00276A54">
      <w:pPr>
        <w:spacing w:line="360" w:lineRule="auto"/>
        <w:rPr>
          <w:rFonts w:ascii="Arial" w:hAnsi="Arial" w:cs="Arial"/>
        </w:rPr>
      </w:pPr>
      <w:r w:rsidRPr="00276A54">
        <w:rPr>
          <w:rFonts w:ascii="Arial" w:hAnsi="Arial" w:cs="Arial"/>
        </w:rPr>
        <w:t>Implementation of any change programme needs to take account of the restraining forces of change. Managers should anticipate some employee resistance and plan for this eventuality in the change strategy (Brown, 2011:171)</w:t>
      </w:r>
    </w:p>
    <w:p w:rsidR="00FE44AA" w:rsidRPr="00276A54" w:rsidRDefault="00FE44AA" w:rsidP="00276A54">
      <w:pPr>
        <w:spacing w:line="360" w:lineRule="auto"/>
        <w:rPr>
          <w:rFonts w:ascii="Arial" w:hAnsi="Arial" w:cs="Arial"/>
        </w:rPr>
      </w:pPr>
      <w:r w:rsidRPr="00276A54">
        <w:rPr>
          <w:rFonts w:ascii="Arial" w:hAnsi="Arial" w:cs="Arial"/>
        </w:rPr>
        <w:t xml:space="preserve"> With reference to this, discuss the reasons for employee resistance to change and suggest ways in which resistance to change can be overcome.</w:t>
      </w:r>
      <w:r w:rsidRPr="00276A54">
        <w:rPr>
          <w:rFonts w:ascii="Arial" w:hAnsi="Arial" w:cs="Arial"/>
        </w:rPr>
        <w:tab/>
      </w:r>
      <w:r w:rsidRPr="00276A54">
        <w:rPr>
          <w:rFonts w:ascii="Arial" w:hAnsi="Arial" w:cs="Arial"/>
        </w:rPr>
        <w:tab/>
      </w:r>
      <w:r w:rsidRPr="00276A54">
        <w:rPr>
          <w:rFonts w:ascii="Arial" w:hAnsi="Arial" w:cs="Arial"/>
        </w:rPr>
        <w:tab/>
      </w:r>
      <w:r w:rsidRPr="00276A54">
        <w:rPr>
          <w:rFonts w:ascii="Arial" w:hAnsi="Arial" w:cs="Arial"/>
        </w:rPr>
        <w:tab/>
      </w:r>
      <w:r w:rsidRPr="00276A54">
        <w:rPr>
          <w:rFonts w:ascii="Arial" w:hAnsi="Arial" w:cs="Arial"/>
        </w:rPr>
        <w:tab/>
        <w:t xml:space="preserve"> </w:t>
      </w:r>
    </w:p>
    <w:p w:rsidR="00186BF5" w:rsidRPr="00276A54" w:rsidRDefault="00186BF5" w:rsidP="00276A54">
      <w:pPr>
        <w:spacing w:line="360" w:lineRule="auto"/>
        <w:jc w:val="center"/>
        <w:rPr>
          <w:rFonts w:ascii="Arial" w:hAnsi="Arial" w:cs="Arial"/>
          <w:b/>
        </w:rPr>
      </w:pPr>
    </w:p>
    <w:p w:rsidR="00186BF5" w:rsidRPr="00276A54" w:rsidRDefault="00186BF5" w:rsidP="00276A54">
      <w:pPr>
        <w:spacing w:line="360" w:lineRule="auto"/>
        <w:jc w:val="center"/>
        <w:rPr>
          <w:rFonts w:ascii="Arial" w:hAnsi="Arial" w:cs="Arial"/>
          <w:b/>
        </w:rPr>
      </w:pPr>
    </w:p>
    <w:p w:rsidR="005A2A03" w:rsidRPr="00276A54" w:rsidRDefault="005A2A03" w:rsidP="00276A54">
      <w:pPr>
        <w:spacing w:line="360" w:lineRule="auto"/>
        <w:jc w:val="center"/>
        <w:rPr>
          <w:rFonts w:ascii="Arial" w:hAnsi="Arial" w:cs="Arial"/>
          <w:b/>
        </w:rPr>
      </w:pPr>
      <w:r w:rsidRPr="00276A54">
        <w:rPr>
          <w:rFonts w:ascii="Arial" w:hAnsi="Arial" w:cs="Arial"/>
          <w:b/>
        </w:rPr>
        <w:t>END OF QUESTION PAPER</w:t>
      </w:r>
    </w:p>
    <w:sectPr w:rsidR="005A2A03" w:rsidRPr="00276A54" w:rsidSect="00155E03">
      <w:footerReference w:type="default" r:id="rId8"/>
      <w:pgSz w:w="11906" w:h="16838"/>
      <w:pgMar w:top="1440" w:right="1440" w:bottom="1440" w:left="1440"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61DC6" w:rsidRDefault="00561DC6" w:rsidP="0046049A">
      <w:pPr>
        <w:spacing w:after="0" w:line="240" w:lineRule="auto"/>
      </w:pPr>
      <w:r>
        <w:separator/>
      </w:r>
    </w:p>
  </w:endnote>
  <w:endnote w:type="continuationSeparator" w:id="0">
    <w:p w:rsidR="00561DC6" w:rsidRDefault="00561DC6" w:rsidP="0046049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881657"/>
      <w:docPartObj>
        <w:docPartGallery w:val="Page Numbers (Bottom of Page)"/>
        <w:docPartUnique/>
      </w:docPartObj>
    </w:sdtPr>
    <w:sdtContent>
      <w:p w:rsidR="00155E03" w:rsidRDefault="00290E9D">
        <w:pPr>
          <w:pStyle w:val="Footer"/>
          <w:jc w:val="center"/>
        </w:pPr>
        <w:fldSimple w:instr=" PAGE   \* MERGEFORMAT ">
          <w:r w:rsidR="00276A54">
            <w:rPr>
              <w:noProof/>
            </w:rPr>
            <w:t>1</w:t>
          </w:r>
        </w:fldSimple>
      </w:p>
    </w:sdtContent>
  </w:sdt>
  <w:p w:rsidR="00627191" w:rsidRDefault="0062719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61DC6" w:rsidRDefault="00561DC6" w:rsidP="0046049A">
      <w:pPr>
        <w:spacing w:after="0" w:line="240" w:lineRule="auto"/>
      </w:pPr>
      <w:r>
        <w:separator/>
      </w:r>
    </w:p>
  </w:footnote>
  <w:footnote w:type="continuationSeparator" w:id="0">
    <w:p w:rsidR="00561DC6" w:rsidRDefault="00561DC6" w:rsidP="0046049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6D500B"/>
    <w:multiLevelType w:val="multilevel"/>
    <w:tmpl w:val="04904EE4"/>
    <w:lvl w:ilvl="0">
      <w:start w:val="6"/>
      <w:numFmt w:val="decimal"/>
      <w:lvlText w:val="%1"/>
      <w:lvlJc w:val="left"/>
      <w:pPr>
        <w:tabs>
          <w:tab w:val="num" w:pos="720"/>
        </w:tabs>
        <w:ind w:left="720" w:hanging="720"/>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nsid w:val="10AF4133"/>
    <w:multiLevelType w:val="multilevel"/>
    <w:tmpl w:val="0144DD7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3D3B3344"/>
    <w:multiLevelType w:val="hybridMultilevel"/>
    <w:tmpl w:val="E45C2594"/>
    <w:lvl w:ilvl="0" w:tplc="6B96F66A">
      <w:start w:val="1"/>
      <w:numFmt w:val="decimal"/>
      <w:lvlText w:val="%1."/>
      <w:lvlJc w:val="left"/>
      <w:pPr>
        <w:tabs>
          <w:tab w:val="num" w:pos="780"/>
        </w:tabs>
        <w:ind w:left="780" w:hanging="420"/>
      </w:pPr>
      <w:rPr>
        <w:rFonts w:hint="default"/>
      </w:rPr>
    </w:lvl>
    <w:lvl w:ilvl="1" w:tplc="08090019">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
    <w:nsid w:val="3F055924"/>
    <w:multiLevelType w:val="multilevel"/>
    <w:tmpl w:val="0AB04506"/>
    <w:lvl w:ilvl="0">
      <w:start w:val="7"/>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4">
    <w:nsid w:val="53360E1A"/>
    <w:multiLevelType w:val="multilevel"/>
    <w:tmpl w:val="68364552"/>
    <w:lvl w:ilvl="0">
      <w:start w:val="1"/>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5">
    <w:nsid w:val="540D42D3"/>
    <w:multiLevelType w:val="hybridMultilevel"/>
    <w:tmpl w:val="8C28601C"/>
    <w:lvl w:ilvl="0" w:tplc="D4EACF18">
      <w:start w:val="1"/>
      <w:numFmt w:val="decimal"/>
      <w:lvlText w:val="%1."/>
      <w:lvlJc w:val="left"/>
      <w:pPr>
        <w:tabs>
          <w:tab w:val="num" w:pos="360"/>
        </w:tabs>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nsid w:val="66E93BE0"/>
    <w:multiLevelType w:val="hybridMultilevel"/>
    <w:tmpl w:val="67A8021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nsid w:val="742039EF"/>
    <w:multiLevelType w:val="multilevel"/>
    <w:tmpl w:val="658892AE"/>
    <w:lvl w:ilvl="0">
      <w:start w:val="5"/>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8">
    <w:nsid w:val="7B59606F"/>
    <w:multiLevelType w:val="multilevel"/>
    <w:tmpl w:val="72664FDC"/>
    <w:lvl w:ilvl="0">
      <w:start w:val="1"/>
      <w:numFmt w:val="decimal"/>
      <w:lvlText w:val="%1."/>
      <w:lvlJc w:val="left"/>
      <w:pPr>
        <w:tabs>
          <w:tab w:val="num" w:pos="1080"/>
        </w:tabs>
        <w:ind w:left="1080" w:hanging="720"/>
      </w:pPr>
      <w:rPr>
        <w:rFonts w:hint="default"/>
      </w:rPr>
    </w:lvl>
    <w:lvl w:ilvl="1">
      <w:start w:val="1"/>
      <w:numFmt w:val="decimal"/>
      <w:isLgl/>
      <w:lvlText w:val="%1.%2"/>
      <w:lvlJc w:val="left"/>
      <w:pPr>
        <w:tabs>
          <w:tab w:val="num" w:pos="1080"/>
        </w:tabs>
        <w:ind w:left="1080" w:hanging="720"/>
      </w:pPr>
      <w:rPr>
        <w:rFonts w:hint="default"/>
      </w:rPr>
    </w:lvl>
    <w:lvl w:ilvl="2">
      <w:start w:val="1"/>
      <w:numFmt w:val="decimal"/>
      <w:isLgl/>
      <w:lvlText w:val="%1.%2.%3"/>
      <w:lvlJc w:val="left"/>
      <w:pPr>
        <w:tabs>
          <w:tab w:val="num" w:pos="1080"/>
        </w:tabs>
        <w:ind w:left="1080" w:hanging="720"/>
      </w:pPr>
      <w:rPr>
        <w:rFonts w:hint="default"/>
      </w:rPr>
    </w:lvl>
    <w:lvl w:ilvl="3">
      <w:start w:val="1"/>
      <w:numFmt w:val="decimal"/>
      <w:isLgl/>
      <w:lvlText w:val="%1.%2.%3.%4"/>
      <w:lvlJc w:val="left"/>
      <w:pPr>
        <w:tabs>
          <w:tab w:val="num" w:pos="1080"/>
        </w:tabs>
        <w:ind w:left="1080" w:hanging="72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2160"/>
        </w:tabs>
        <w:ind w:left="2160" w:hanging="1800"/>
      </w:pPr>
      <w:rPr>
        <w:rFonts w:hint="default"/>
      </w:rPr>
    </w:lvl>
  </w:abstractNum>
  <w:num w:numId="1">
    <w:abstractNumId w:val="4"/>
  </w:num>
  <w:num w:numId="2">
    <w:abstractNumId w:val="2"/>
  </w:num>
  <w:num w:numId="3">
    <w:abstractNumId w:val="8"/>
  </w:num>
  <w:num w:numId="4">
    <w:abstractNumId w:val="7"/>
  </w:num>
  <w:num w:numId="5">
    <w:abstractNumId w:val="0"/>
  </w:num>
  <w:num w:numId="6">
    <w:abstractNumId w:val="3"/>
  </w:num>
  <w:num w:numId="7">
    <w:abstractNumId w:val="1"/>
  </w:num>
  <w:num w:numId="8">
    <w:abstractNumId w:val="6"/>
  </w:num>
  <w:num w:numId="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2A62B5"/>
    <w:rsid w:val="00081A73"/>
    <w:rsid w:val="00155E03"/>
    <w:rsid w:val="00186BF5"/>
    <w:rsid w:val="00236260"/>
    <w:rsid w:val="002658B9"/>
    <w:rsid w:val="00276A54"/>
    <w:rsid w:val="00290E9D"/>
    <w:rsid w:val="002A62B5"/>
    <w:rsid w:val="00383F3B"/>
    <w:rsid w:val="0039676E"/>
    <w:rsid w:val="003E6A0F"/>
    <w:rsid w:val="0046049A"/>
    <w:rsid w:val="005233CA"/>
    <w:rsid w:val="00561DC6"/>
    <w:rsid w:val="00563CF6"/>
    <w:rsid w:val="005772B9"/>
    <w:rsid w:val="005A2A03"/>
    <w:rsid w:val="00627191"/>
    <w:rsid w:val="00652A8A"/>
    <w:rsid w:val="00673CE5"/>
    <w:rsid w:val="006A18D0"/>
    <w:rsid w:val="00730F2E"/>
    <w:rsid w:val="007A4631"/>
    <w:rsid w:val="008E566D"/>
    <w:rsid w:val="00904AA8"/>
    <w:rsid w:val="00926838"/>
    <w:rsid w:val="00A27780"/>
    <w:rsid w:val="00A742A8"/>
    <w:rsid w:val="00AC55AD"/>
    <w:rsid w:val="00B83851"/>
    <w:rsid w:val="00BE191C"/>
    <w:rsid w:val="00C52330"/>
    <w:rsid w:val="00C83B18"/>
    <w:rsid w:val="00CC61B9"/>
    <w:rsid w:val="00D07B9E"/>
    <w:rsid w:val="00D70DD6"/>
    <w:rsid w:val="00DF4F66"/>
    <w:rsid w:val="00E24403"/>
    <w:rsid w:val="00E87D09"/>
    <w:rsid w:val="00EB581C"/>
    <w:rsid w:val="00FE44AA"/>
    <w:rsid w:val="00FF216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18D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0F2E"/>
    <w:pPr>
      <w:ind w:left="720"/>
      <w:contextualSpacing/>
    </w:pPr>
  </w:style>
  <w:style w:type="table" w:styleId="TableGrid">
    <w:name w:val="Table Grid"/>
    <w:basedOn w:val="TableNormal"/>
    <w:rsid w:val="00B83851"/>
    <w:pPr>
      <w:spacing w:after="0" w:line="240" w:lineRule="auto"/>
    </w:pPr>
    <w:rPr>
      <w:rFonts w:ascii="Times New Roman" w:eastAsia="Times New Roman" w:hAnsi="Times New Roman" w:cs="Times New Roman"/>
      <w:sz w:val="20"/>
      <w:szCs w:val="20"/>
      <w:lang w:eastAsia="en-Z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link w:val="TitleChar"/>
    <w:qFormat/>
    <w:rsid w:val="00B83851"/>
    <w:pPr>
      <w:spacing w:after="0" w:line="240" w:lineRule="auto"/>
      <w:jc w:val="center"/>
    </w:pPr>
    <w:rPr>
      <w:rFonts w:ascii="Arial" w:eastAsia="Times New Roman" w:hAnsi="Arial" w:cs="Arial"/>
      <w:b/>
      <w:bCs/>
      <w:sz w:val="40"/>
      <w:szCs w:val="40"/>
      <w:lang w:val="en-US"/>
    </w:rPr>
  </w:style>
  <w:style w:type="character" w:customStyle="1" w:styleId="TitleChar">
    <w:name w:val="Title Char"/>
    <w:basedOn w:val="DefaultParagraphFont"/>
    <w:link w:val="Title"/>
    <w:rsid w:val="00B83851"/>
    <w:rPr>
      <w:rFonts w:ascii="Arial" w:eastAsia="Times New Roman" w:hAnsi="Arial" w:cs="Arial"/>
      <w:b/>
      <w:bCs/>
      <w:sz w:val="40"/>
      <w:szCs w:val="40"/>
      <w:lang w:val="en-US"/>
    </w:rPr>
  </w:style>
  <w:style w:type="paragraph" w:styleId="BalloonText">
    <w:name w:val="Balloon Text"/>
    <w:basedOn w:val="Normal"/>
    <w:link w:val="BalloonTextChar"/>
    <w:uiPriority w:val="99"/>
    <w:semiHidden/>
    <w:unhideWhenUsed/>
    <w:rsid w:val="00B838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3851"/>
    <w:rPr>
      <w:rFonts w:ascii="Tahoma" w:hAnsi="Tahoma" w:cs="Tahoma"/>
      <w:sz w:val="16"/>
      <w:szCs w:val="16"/>
    </w:rPr>
  </w:style>
  <w:style w:type="paragraph" w:styleId="Header">
    <w:name w:val="header"/>
    <w:basedOn w:val="Normal"/>
    <w:link w:val="HeaderChar"/>
    <w:uiPriority w:val="99"/>
    <w:semiHidden/>
    <w:unhideWhenUsed/>
    <w:rsid w:val="0046049A"/>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46049A"/>
  </w:style>
  <w:style w:type="paragraph" w:styleId="Footer">
    <w:name w:val="footer"/>
    <w:basedOn w:val="Normal"/>
    <w:link w:val="FooterChar"/>
    <w:uiPriority w:val="99"/>
    <w:unhideWhenUsed/>
    <w:rsid w:val="0046049A"/>
    <w:pPr>
      <w:tabs>
        <w:tab w:val="center" w:pos="4513"/>
        <w:tab w:val="right" w:pos="9026"/>
      </w:tabs>
      <w:spacing w:after="0" w:line="240" w:lineRule="auto"/>
    </w:pPr>
  </w:style>
  <w:style w:type="character" w:customStyle="1" w:styleId="FooterChar">
    <w:name w:val="Footer Char"/>
    <w:basedOn w:val="DefaultParagraphFont"/>
    <w:link w:val="Footer"/>
    <w:uiPriority w:val="99"/>
    <w:rsid w:val="0046049A"/>
  </w:style>
  <w:style w:type="paragraph" w:styleId="BodyText2">
    <w:name w:val="Body Text 2"/>
    <w:basedOn w:val="Normal"/>
    <w:link w:val="BodyText2Char"/>
    <w:semiHidden/>
    <w:unhideWhenUsed/>
    <w:rsid w:val="00D70DD6"/>
    <w:pPr>
      <w:spacing w:after="0" w:line="360" w:lineRule="auto"/>
      <w:jc w:val="both"/>
    </w:pPr>
    <w:rPr>
      <w:rFonts w:ascii="Arial" w:eastAsia="Times New Roman" w:hAnsi="Arial" w:cs="Arial"/>
      <w:b/>
      <w:bCs/>
      <w:szCs w:val="24"/>
      <w:lang w:eastAsia="en-ZA"/>
    </w:rPr>
  </w:style>
  <w:style w:type="character" w:customStyle="1" w:styleId="BodyText2Char">
    <w:name w:val="Body Text 2 Char"/>
    <w:basedOn w:val="DefaultParagraphFont"/>
    <w:link w:val="BodyText2"/>
    <w:semiHidden/>
    <w:rsid w:val="00D70DD6"/>
    <w:rPr>
      <w:rFonts w:ascii="Arial" w:eastAsia="Times New Roman" w:hAnsi="Arial" w:cs="Arial"/>
      <w:b/>
      <w:bCs/>
      <w:szCs w:val="24"/>
      <w:lang w:eastAsia="en-Z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7</Pages>
  <Words>2076</Words>
  <Characters>11836</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Osman.Seedat</dc:creator>
  <cp:lastModifiedBy>megandran.munsamy</cp:lastModifiedBy>
  <cp:revision>4</cp:revision>
  <dcterms:created xsi:type="dcterms:W3CDTF">2013-07-10T09:36:00Z</dcterms:created>
  <dcterms:modified xsi:type="dcterms:W3CDTF">2013-07-16T09:25:00Z</dcterms:modified>
</cp:coreProperties>
</file>