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 manual effort onboarding</w:t>
      </w:r>
    </w:p>
    <w:p>
      <w:pPr>
        <w:pStyle w:val="Heading1"/>
      </w:pPr>
      <w:r>
        <w:t>Business Requirement Document</w:t>
      </w:r>
    </w:p>
    <w:p>
      <w:r>
        <w:t>Version: 1.0</w:t>
      </w:r>
    </w:p>
    <w:p>
      <w:r>
        <w:t>Generated Date: 2026-07-08 07:02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5.1 - In Scope (Employee onboarding request creation)</w:t>
            </w:r>
          </w:p>
        </w:tc>
        <w:tc>
          <w:tcPr>
            <w:tcW w:type="dxa" w:w="4968"/>
          </w:tcPr>
          <w:p>
            <w:r>
              <w:t>FR-001</w:t>
            </w:r>
          </w:p>
        </w:tc>
      </w:tr>
      <w:tr>
        <w:tc>
          <w:tcPr>
            <w:tcW w:type="dxa" w:w="4968"/>
          </w:tcPr>
          <w:p>
            <w:r>
              <w:t>5.1 - In Scope (Document upload and verification)</w:t>
            </w:r>
          </w:p>
        </w:tc>
        <w:tc>
          <w:tcPr>
            <w:tcW w:type="dxa" w:w="4968"/>
          </w:tcPr>
          <w:p>
            <w:r>
              <w:t>FR-002</w:t>
            </w:r>
          </w:p>
        </w:tc>
      </w:tr>
      <w:tr>
        <w:tc>
          <w:tcPr>
            <w:tcW w:type="dxa" w:w="4968"/>
          </w:tcPr>
          <w:p>
            <w:r>
              <w:t>5.1 - In Scope (Automated task assignment)</w:t>
            </w:r>
          </w:p>
        </w:tc>
        <w:tc>
          <w:tcPr>
            <w:tcW w:type="dxa" w:w="4968"/>
          </w:tcPr>
          <w:p>
            <w:r>
              <w:t>FR-003</w:t>
            </w:r>
          </w:p>
        </w:tc>
      </w:tr>
      <w:tr>
        <w:tc>
          <w:tcPr>
            <w:tcW w:type="dxa" w:w="4968"/>
          </w:tcPr>
          <w:p>
            <w:r>
              <w:t>5.1 - In Scope (Configurable approval workflows)</w:t>
            </w:r>
          </w:p>
        </w:tc>
        <w:tc>
          <w:tcPr>
            <w:tcW w:type="dxa" w:w="4968"/>
          </w:tcPr>
          <w:p>
            <w:r>
              <w:t>FR-004</w:t>
            </w:r>
          </w:p>
        </w:tc>
      </w:tr>
      <w:tr>
        <w:tc>
          <w:tcPr>
            <w:tcW w:type="dxa" w:w="4968"/>
          </w:tcPr>
          <w:p>
            <w:r>
              <w:t>5.1 - In Scope (Onboarding dashboards)</w:t>
            </w:r>
          </w:p>
        </w:tc>
        <w:tc>
          <w:tcPr>
            <w:tcW w:type="dxa" w:w="4968"/>
          </w:tcPr>
          <w:p>
            <w:r>
              <w:t>FR-005</w:t>
            </w:r>
          </w:p>
        </w:tc>
      </w:tr>
      <w:tr>
        <w:tc>
          <w:tcPr>
            <w:tcW w:type="dxa" w:w="4968"/>
          </w:tcPr>
          <w:p>
            <w:r>
              <w:t>8 - Constraints (Role-Based Access Control)</w:t>
            </w:r>
          </w:p>
        </w:tc>
        <w:tc>
          <w:tcPr>
            <w:tcW w:type="dxa" w:w="4968"/>
          </w:tcPr>
          <w:p>
            <w:r>
              <w:t>FR-006</w:t>
            </w:r>
          </w:p>
        </w:tc>
      </w:tr>
      <w:tr>
        <w:tc>
          <w:tcPr>
            <w:tcW w:type="dxa" w:w="4968"/>
          </w:tcPr>
          <w:p>
            <w:r>
              <w:t>5.1 - In Scope (Reporting and analytics dashboards)</w:t>
            </w:r>
          </w:p>
        </w:tc>
        <w:tc>
          <w:tcPr>
            <w:tcW w:type="dxa" w:w="4968"/>
          </w:tcPr>
          <w:p>
            <w:r>
              <w:t>FR-007</w:t>
            </w:r>
          </w:p>
        </w:tc>
      </w:tr>
    </w:tbl>
    <w:p>
      <w:r>
        <w:br w:type="page"/>
      </w:r>
    </w:p>
    <w:p>
      <w:pPr>
        <w:pStyle w:val="Heading1"/>
      </w:pPr>
      <w:r>
        <w:t>Business Requirement Document</w:t>
      </w:r>
    </w:p>
    <w:p>
      <w:pPr>
        <w:pStyle w:val="Heading2"/>
      </w:pPr>
      <w:r>
        <w:t>1. Executive Summary</w:t>
      </w:r>
    </w:p>
    <w:p>
      <w:r>
        <w:t>The current onboarding process is manual, scattered, and inefficient, leading to delays, poor candidate experience, and operational inefficiencies. The business objective is to reduce the average onboarding completion time from 7 days to less than 2 days, reduce manual coordination efforts by at least 80%, ensure 95% of onboarding tasks are completed before the employee's joining date, improve new hire satisfaction to 4.5/5 or higher, achieve 99% SLA compliance for onboarding activities, and provide 100% visibility into onboarding progress for HR and managers. The expected business outcome is to streamline the onboarding process, reduce manual effort, and improve the overall candidate experience.</w:t>
      </w:r>
    </w:p>
    <w:p>
      <w:pPr>
        <w:pStyle w:val="Heading2"/>
      </w:pPr>
      <w:r>
        <w:t>2. Business Problem</w:t>
      </w:r>
    </w:p>
    <w:p>
      <w:r>
        <w:t>The existing onboarding process is scattered across multiple teams, including HR, IT, and reporting managers, each handling their part independently with little coordination. This results in manual, repetitive coordination, delayed asset and access provisioning, scattered meeting scheduling, no real-time visibility, inconsistent candidate experience, and no accountability or audit trail. The current process is inefficient, leading to delays and a poor onboarding experience.</w:t>
      </w:r>
    </w:p>
    <w:p>
      <w:pPr>
        <w:pStyle w:val="Heading2"/>
      </w:pPr>
      <w:r>
        <w:t>3. Project Objectives</w:t>
      </w:r>
    </w:p>
    <w:p>
      <w:r>
        <w:t>The project objectives are to:</w:t>
      </w:r>
    </w:p>
    <w:p>
      <w:r>
        <w:t>* Reduce the average onboarding completion time to less than 2 days</w:t>
      </w:r>
    </w:p>
    <w:p>
      <w:r>
        <w:t>* Reduce manual coordination efforts by at least 80%</w:t>
      </w:r>
    </w:p>
    <w:p>
      <w:r>
        <w:t>* Ensure 95% of onboarding tasks are completed before the employee's joining date</w:t>
      </w:r>
    </w:p>
    <w:p>
      <w:r>
        <w:t>* Improve new hire satisfaction to 4.5/5 or higher</w:t>
      </w:r>
    </w:p>
    <w:p>
      <w:r>
        <w:t>* Achieve 99% SLA compliance for onboarding activities</w:t>
      </w:r>
    </w:p>
    <w:p>
      <w:r>
        <w:t>* Provide 100% visibility into onboarding progress for HR and managers</w:t>
      </w:r>
    </w:p>
    <w:p>
      <w:pPr>
        <w:pStyle w:val="Heading2"/>
      </w:pPr>
      <w:r>
        <w:t>4. Stakeholders</w:t>
      </w:r>
    </w:p>
    <w:p>
      <w:r>
        <w:t>The primary stakeholders are:</w:t>
      </w:r>
    </w:p>
    <w:p>
      <w:r>
        <w:t>* HR: responsible for initiating onboarding requests, verifying documents, assigning tasks, and monitoring progress</w:t>
      </w:r>
    </w:p>
    <w:p>
      <w:r>
        <w:t>* IT: responsible for receiving requests for laptop allocation, email creation, software installation, and system access provisioning</w:t>
      </w:r>
    </w:p>
    <w:p>
      <w:r>
        <w:t>* Reporting Managers: responsible for receiving onboarding notifications, scheduling induction meetings, assigning team-specific onboarding tasks, and approving completion of activities</w:t>
      </w:r>
    </w:p>
    <w:p>
      <w:r>
        <w:t>* Secondary stakeholders include:</w:t>
      </w:r>
    </w:p>
    <w:p>
      <w:r>
        <w:t>* Delivery Heads</w:t>
      </w:r>
    </w:p>
    <w:p>
      <w:r>
        <w:t>* Facility/Admin teams</w:t>
      </w:r>
    </w:p>
    <w:p>
      <w:r>
        <w:t>* Finance teams</w:t>
      </w:r>
    </w:p>
    <w:p>
      <w:r>
        <w:t>* Security teams</w:t>
      </w:r>
    </w:p>
    <w:p>
      <w:r>
        <w:t>* System Administrators</w:t>
      </w:r>
    </w:p>
    <w:p>
      <w:r>
        <w:t>* Senior Management</w:t>
      </w:r>
    </w:p>
    <w:p>
      <w:pPr>
        <w:pStyle w:val="Heading2"/>
      </w:pPr>
      <w:r>
        <w:t>5. Scope</w:t>
      </w:r>
    </w:p>
    <w:p>
      <w:pPr>
        <w:pStyle w:val="Heading3"/>
      </w:pPr>
      <w:r>
        <w:t>5.1 In Scope</w:t>
      </w:r>
    </w:p>
    <w:p>
      <w:r>
        <w:t>The scope of the project includes:</w:t>
      </w:r>
    </w:p>
    <w:p>
      <w:r>
        <w:t>* Employee onboarding request creation</w:t>
      </w:r>
    </w:p>
    <w:p>
      <w:r>
        <w:t>* Document upload and verification</w:t>
      </w:r>
    </w:p>
    <w:p>
      <w:r>
        <w:t>* Digital document signing</w:t>
      </w:r>
    </w:p>
    <w:p>
      <w:r>
        <w:t>* Automated task assignment</w:t>
      </w:r>
    </w:p>
    <w:p>
      <w:r>
        <w:t>* Configurable approval workflows</w:t>
      </w:r>
    </w:p>
    <w:p>
      <w:r>
        <w:t>* Asset allocation tracking</w:t>
      </w:r>
    </w:p>
    <w:p>
      <w:r>
        <w:t>* Automated email and notification services</w:t>
      </w:r>
    </w:p>
    <w:p>
      <w:r>
        <w:t>* Calendar-based meeting scheduling</w:t>
      </w:r>
    </w:p>
    <w:p>
      <w:r>
        <w:t>* Onboarding dashboards</w:t>
      </w:r>
    </w:p>
    <w:p>
      <w:r>
        <w:t>* Employee self-service portal</w:t>
      </w:r>
    </w:p>
    <w:p>
      <w:r>
        <w:t>* SLA monitoring</w:t>
      </w:r>
    </w:p>
    <w:p>
      <w:r>
        <w:t>* Reminder and escalation notifications</w:t>
      </w:r>
    </w:p>
    <w:p>
      <w:r>
        <w:t>* Role-based access control</w:t>
      </w:r>
    </w:p>
    <w:p>
      <w:r>
        <w:t>* Audit trail</w:t>
      </w:r>
    </w:p>
    <w:p>
      <w:r>
        <w:t>* Reporting and analytics dashboards</w:t>
      </w:r>
    </w:p>
    <w:p>
      <w:r>
        <w:t>* Onboarding status tracking</w:t>
      </w:r>
    </w:p>
    <w:p>
      <w:r>
        <w:t>* Document repository</w:t>
      </w:r>
    </w:p>
    <w:p>
      <w:r>
        <w:t>* Workflow configuration capabilities</w:t>
      </w:r>
    </w:p>
    <w:p>
      <w:pPr>
        <w:pStyle w:val="Heading3"/>
      </w:pPr>
      <w:r>
        <w:t>5.2 Out of Scope</w:t>
      </w:r>
    </w:p>
    <w:p>
      <w:r>
        <w:t>TBD</w:t>
      </w:r>
    </w:p>
    <w:p>
      <w:pPr>
        <w:pStyle w:val="Heading2"/>
      </w:pPr>
      <w:r>
        <w:t>6. Functional Overview</w:t>
      </w:r>
    </w:p>
    <w:p>
      <w:r>
        <w:t>The onboarding platform will provide a streamlined and automated process for onboarding new employees. The platform will allow HR to initiate onboarding requests, verify documents, and assign tasks. IT will receive automated requests for laptop allocation, email creation, software installation, and system access provisioning. Reporting managers will receive onboarding notifications, schedule induction meetings, and assign team-specific onboarding tasks. The platform will provide real-time visibility into onboarding progress, automated reminders and notifications, and a centralized dashboard for tracking and monitoring.</w:t>
      </w:r>
    </w:p>
    <w:p>
      <w:pPr>
        <w:pStyle w:val="Heading2"/>
      </w:pPr>
      <w:r>
        <w:t>7. Business Rules</w:t>
      </w:r>
    </w:p>
    <w:p>
      <w:r>
        <w:t>TBD</w:t>
      </w:r>
    </w:p>
    <w:p>
      <w:pPr>
        <w:pStyle w:val="Heading2"/>
      </w:pPr>
      <w:r>
        <w:t>8. Constraints</w:t>
      </w:r>
    </w:p>
    <w:p>
      <w:r>
        <w:t>The constraints of the project include:</w:t>
      </w:r>
    </w:p>
    <w:p>
      <w:r>
        <w:t>* Role-Based Access Control (RBAC)</w:t>
      </w:r>
    </w:p>
    <w:p>
      <w:r>
        <w:t>* Single Sign-On (SSO)</w:t>
      </w:r>
    </w:p>
    <w:p>
      <w:r>
        <w:t>* Multi-Factor Authentication (MFA)</w:t>
      </w:r>
    </w:p>
    <w:p>
      <w:r>
        <w:t>* Encryption of sensitive employee data both at rest and in transit</w:t>
      </w:r>
    </w:p>
    <w:p>
      <w:r>
        <w:t>* Audit logging for all user activities</w:t>
      </w:r>
    </w:p>
    <w:p>
      <w:r>
        <w:t>* Secure API communication using HTTPS/TLS</w:t>
      </w:r>
    </w:p>
    <w:p>
      <w:r>
        <w:t>* Compliance with organizational security policies</w:t>
      </w:r>
    </w:p>
    <w:p>
      <w:r>
        <w:t>* Document retention policies</w:t>
      </w:r>
    </w:p>
    <w:p>
      <w:r>
        <w:t>* GDPR or applicable data privacy regulations</w:t>
      </w:r>
    </w:p>
    <w:p>
      <w:r>
        <w:t>* Regular backup and disaster recovery mechanisms to ensure business continuity</w:t>
      </w:r>
    </w:p>
    <w:p>
      <w:pPr>
        <w:pStyle w:val="Heading2"/>
      </w:pPr>
      <w:r>
        <w:t>9. Assumptions</w:t>
      </w:r>
    </w:p>
    <w:p>
      <w:r>
        <w:t>It is assumed that the onboarding platform will be integrated with existing HR and IT systems, and that the necessary infrastructure and resources will be available to support the implementation and maintenance of the platform.</w:t>
      </w:r>
    </w:p>
    <w:p>
      <w:pPr>
        <w:pStyle w:val="Heading2"/>
      </w:pPr>
      <w:r>
        <w:t>10. Risks</w:t>
      </w:r>
    </w:p>
    <w:p>
      <w:r>
        <w:t>TBD</w:t>
      </w:r>
    </w:p>
    <w:p>
      <w:pPr>
        <w:pStyle w:val="Heading2"/>
      </w:pPr>
      <w:r>
        <w:t>11. Success Criteria</w:t>
      </w:r>
    </w:p>
    <w:p>
      <w:r>
        <w:t>The success of the onboarding platform will be measured using the following KPIs:</w:t>
      </w:r>
    </w:p>
    <w:p>
      <w:r>
        <w:t>* Average onboarding completion time (Target: less than 2 days)</w:t>
      </w:r>
    </w:p>
    <w:p>
      <w:r>
        <w:t>* Percentage of onboarding tasks completed before the joining date (Target: 95% or higher)</w:t>
      </w:r>
    </w:p>
    <w:p>
      <w:r>
        <w:t>* SLA compliance rate (Target: 99%)</w:t>
      </w:r>
    </w:p>
    <w:p>
      <w:r>
        <w:t>* Reduction in manual coordination emails (Target: 80% reduction)</w:t>
      </w:r>
    </w:p>
    <w:p>
      <w:r>
        <w:t>* New hire satisfaction score (Target: 4.5/5 or higher)</w:t>
      </w:r>
    </w:p>
    <w:p>
      <w:r>
        <w:t>* Average IT provisioning completion time</w:t>
      </w:r>
    </w:p>
    <w:p>
      <w:r>
        <w:t>* Document completion rate</w:t>
      </w:r>
    </w:p>
    <w:p>
      <w:r>
        <w:t>* Number of overdue onboarding tasks</w:t>
      </w:r>
    </w:p>
    <w:p>
      <w:r>
        <w:t>* First-week employee productivity rate</w:t>
      </w:r>
    </w:p>
    <w:p>
      <w:r>
        <w:t>* Employee onboarding completion rate</w:t>
      </w:r>
    </w:p>
    <w:p>
      <w:r>
        <w:t>* Overall onboarding success rate</w:t>
      </w:r>
    </w:p>
    <w:p>
      <w:r>
        <w:t>* Manager satisfaction score</w:t>
      </w:r>
    </w:p>
    <w:p>
      <w:pPr>
        <w:pStyle w:val="Heading2"/>
      </w:pPr>
      <w:r>
        <w:t>12. Open Items</w:t>
      </w:r>
    </w:p>
    <w:p>
      <w:r>
        <w:t>The following requirements are incomplete or unresolved:</w:t>
      </w:r>
    </w:p>
    <w:p>
      <w:r>
        <w:t>* Timeline not finalized</w:t>
      </w:r>
    </w:p>
    <w:p>
      <w:r>
        <w:t>* Budget pending approval</w:t>
      </w:r>
    </w:p>
    <w:p>
      <w:r>
        <w:t>* Integration systems to be confirmed</w:t>
      </w:r>
    </w:p>
    <w:p>
      <w:r>
        <w:t>* Business rules and constraints not fully defined</w:t>
      </w:r>
    </w:p>
    <w:p>
      <w:r>
        <w:t>* Risks and assumptions not fully identified and mitigated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manual effort onboarding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Organizations spend significant time and manual effort onboarding</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