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Business Requirement Document</w:t>
      </w:r>
    </w:p>
    <w:p>
      <w:r>
        <w:t>Version: 1.0</w:t>
      </w:r>
    </w:p>
    <w:p>
      <w:r>
        <w:t>Generated Date: 2026-07-24 08:58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employees is fragmented, relying heavily on manual coordination among HR, IT, and reporting managers. This inefficiency leads to delays, inconsistent experiences, and a lack of accountability. The primary business objective is to reduce the time and manual effort involved in onboarding by streamlining the process across these departments. By implementing an automated onboarding solution, the organization expects to enhance efficiency, improve the employee experience, and establish a clear audit trail for accountability.</w:t>
      </w:r>
    </w:p>
    <w:p>
      <w:pPr>
        <w:pStyle w:val="Heading2"/>
      </w:pPr>
      <w:r>
        <w:t>2. Business Problem</w:t>
      </w:r>
    </w:p>
    <w:p>
      <w:r>
        <w:t>Onboarding new employees is currently managed independently by HR, IT, and reporting managers, with coordination primarily conducted through emails and messages. This approach results in several pain points, including manual and repetitive coordination, delayed provisioning of assets and access, scattered scheduling of meetings, a lack of real-time visibility into the onboarding process, an inconsistent experience for candidates, and an absence of accountability or audit trails. These issues necessitate a change to create a more efficient and cohesive onboarding experience.</w:t>
      </w:r>
    </w:p>
    <w:p>
      <w:pPr>
        <w:pStyle w:val="Heading2"/>
      </w:pPr>
      <w:r>
        <w:t>3. Project Objectives</w:t>
      </w:r>
    </w:p>
    <w:p>
      <w:pPr>
        <w:pStyle w:val="ListBullet"/>
      </w:pPr>
      <w:r>
        <w:t>Reduce the time from onboarding trigger to IT approval decision: Target: TBD - to be agreed with stakeholders.</w:t>
      </w:r>
    </w:p>
    <w:p>
      <w:pPr>
        <w:pStyle w:val="ListBullet"/>
      </w:pPr>
      <w:r>
        <w:t>Increase the percentage of onboarding cases that reach IT approval without manual escalation: Target: TBD - to be agreed with stakeholders.</w:t>
      </w:r>
    </w:p>
    <w:p>
      <w:pPr>
        <w:pStyle w:val="ListBullet"/>
      </w:pPr>
      <w:r>
        <w:t>Achieve a chatbot answer accuracy as measured by confidence score distribution: Target: TBD - to be agreed with stakeholders.</w:t>
      </w:r>
    </w:p>
    <w:p>
      <w:pPr>
        <w:pStyle w:val="ListBullet"/>
      </w:pPr>
      <w:r>
        <w:t>Ensure a higher percentage of onboarding stages completed without human intervention beyond IT approval: Target: TBD - to be agreed with stakeholders.</w:t>
      </w:r>
    </w:p>
    <w:p>
      <w:pPr>
        <w:pStyle w:val="Heading2"/>
      </w:pPr>
      <w:r>
        <w:t>4. Stakeholders</w:t>
      </w:r>
    </w:p>
    <w:p>
      <w:pPr>
        <w:pStyle w:val="ListBullet"/>
      </w:pPr>
      <w:r>
        <w:t>**HR**: Responsible for triggering the onboarding process and sending notifications to relevant parties.</w:t>
      </w:r>
    </w:p>
    <w:p>
      <w:pPr>
        <w:pStyle w:val="ListBullet"/>
      </w:pPr>
      <w:r>
        <w:t>**IT**: Manages the approval of asset allocation and ensures timely provisioning of necessary resources for new employees.</w:t>
      </w:r>
    </w:p>
    <w:p>
      <w:pPr>
        <w:pStyle w:val="ListBullet"/>
      </w:pPr>
      <w:r>
        <w:t>**Reporting Managers**: Oversee the onboarding process for their respective teams and coordinate with HR and IT to ensure a smooth transition for new hires.</w:t>
      </w:r>
    </w:p>
    <w:p>
      <w:pPr>
        <w:pStyle w:val="ListBullet"/>
      </w:pPr>
      <w:r>
        <w:t>**New Employees**: Engage with the onboarding system to receive information, ask questions, and complete necessary onboarding tasks.</w:t>
      </w:r>
    </w:p>
    <w:p>
      <w:pPr>
        <w:pStyle w:val="Heading2"/>
      </w:pPr>
      <w:r>
        <w:t>5. Scope</w:t>
      </w:r>
    </w:p>
    <w:p>
      <w:pPr>
        <w:pStyle w:val="Heading3"/>
      </w:pPr>
      <w:r>
        <w:t>5.1 In Scope</w:t>
      </w:r>
    </w:p>
    <w:p>
      <w:pPr>
        <w:pStyle w:val="ListBullet"/>
      </w:pPr>
      <w:r>
        <w:t>Automated workflow for onboarding stages.</w:t>
      </w:r>
    </w:p>
    <w:p>
      <w:pPr>
        <w:pStyle w:val="ListBullet"/>
      </w:pPr>
      <w:r>
        <w:t>Human-in-the-loop decision point for IT asset allocation.</w:t>
      </w:r>
    </w:p>
    <w:p>
      <w:pPr>
        <w:pStyle w:val="ListBullet"/>
      </w:pPr>
      <w:r>
        <w:t>RAG-based policy chatbot for employee questions.</w:t>
      </w:r>
    </w:p>
    <w:p>
      <w:pPr>
        <w:pStyle w:val="ListBullet"/>
      </w:pPr>
      <w:r>
        <w:t>Reasoning-trace audit log for accountability.</w:t>
      </w:r>
    </w:p>
    <w:p>
      <w:pPr>
        <w:pStyle w:val="ListBullet"/>
      </w:pPr>
      <w:r>
        <w:t>Progress tracking workflow for HR and coordinators.</w:t>
      </w:r>
    </w:p>
    <w:p>
      <w:pPr>
        <w:pStyle w:val="ListBullet"/>
      </w:pPr>
      <w:r>
        <w:t>Scheduling workflow for onboarding meetings.</w:t>
      </w:r>
    </w:p>
    <w:p>
      <w:pPr>
        <w:pStyle w:val="ListBullet"/>
      </w:pPr>
      <w:r>
        <w:t>Role-based access control for system users.</w:t>
      </w:r>
    </w:p>
    <w:p>
      <w:pPr>
        <w:pStyle w:val="ListBullet"/>
      </w:pPr>
      <w:r>
        <w:t>Integration with Outlook/Google Calendar for scheduling.</w:t>
      </w:r>
    </w:p>
    <w:p>
      <w:pPr>
        <w:pStyle w:val="ListBullet"/>
      </w:pPr>
      <w:r>
        <w:t>Integration with Microsoft Teams or Zoom for meetings.</w:t>
      </w:r>
    </w:p>
    <w:p>
      <w:pPr>
        <w:pStyle w:val="ListBullet"/>
      </w:pPr>
      <w:r>
        <w:t>Integration with email services (Outlook/Gmail) for notifications.</w:t>
      </w:r>
    </w:p>
    <w:p>
      <w:pPr>
        <w:pStyle w:val="ListBullet"/>
      </w:pPr>
      <w:r>
        <w:t>Integration with Microsoft Entra ID (Azure AD) for authentication.</w:t>
      </w:r>
    </w:p>
    <w:p>
      <w:pPr>
        <w:pStyle w:val="ListBullet"/>
      </w:pPr>
      <w:r>
        <w:t>**Integration with Outlook/Google Calendar for scheduling** (mapped to FR-010).</w:t>
      </w:r>
    </w:p>
    <w:p>
      <w:pPr>
        <w:pStyle w:val="ListBullet"/>
      </w:pPr>
      <w:r>
        <w:t>**Integration with Microsoft Teams or Zoom for meetings** (mapped to FR-011).</w:t>
      </w:r>
    </w:p>
    <w:p>
      <w:pPr>
        <w:pStyle w:val="ListBullet"/>
      </w:pPr>
      <w:r>
        <w:t>**Integration with Microsoft Entra ID (Azure AD) for authentication** (mapped to FR-012).</w:t>
      </w:r>
    </w:p>
    <w:p>
      <w:pPr>
        <w:pStyle w:val="Heading3"/>
      </w:pPr>
      <w:r>
        <w:t>5.2 Out of Scope</w:t>
      </w:r>
    </w:p>
    <w:p>
      <w:pPr>
        <w:pStyle w:val="ListBullet"/>
      </w:pPr>
      <w:r>
        <w:t>Mobile application development for onboarding.</w:t>
      </w:r>
    </w:p>
    <w:p>
      <w:pPr>
        <w:pStyle w:val="ListBullet"/>
      </w:pPr>
      <w:r>
        <w:t>Hardware procurement or physical infrastructure related to onboarding.</w:t>
      </w:r>
    </w:p>
    <w:p>
      <w:pPr>
        <w:pStyle w:val="ListBullet"/>
      </w:pPr>
      <w:r>
        <w:t>Custom ERP or CRM development for onboarding processes.</w:t>
      </w:r>
    </w:p>
    <w:p>
      <w:pPr>
        <w:pStyle w:val="ListBullet"/>
      </w:pPr>
      <w:r>
        <w:t>Data migration from legacy systems related to onboarding.</w:t>
      </w:r>
    </w:p>
    <w:p>
      <w:pPr>
        <w:pStyle w:val="ListBullet"/>
      </w:pPr>
      <w:r>
        <w:t>Third-party billing or payment processing for onboarding services.</w:t>
      </w:r>
    </w:p>
    <w:p>
      <w:pPr>
        <w:pStyle w:val="ListBullet"/>
      </w:pPr>
      <w:r>
        <w:t>End-user training or change management programs for the new onboarding system.</w:t>
      </w:r>
    </w:p>
    <w:p>
      <w:pPr>
        <w:pStyle w:val="Heading2"/>
      </w:pPr>
      <w:r>
        <w:t>6. Functional Overview</w:t>
      </w:r>
    </w:p>
    <w:p>
      <w:r>
        <w:t>The automated onboarding solution will facilitate a streamlined process for new employees, ensuring that all necessary steps are completed efficiently. The system will provide an automated workflow that guides HR, IT, and reporting managers through the onboarding stages, including asset allocation and meeting scheduling. A chatbot will be available to answer employee questions in real-time, while an audit log will maintain a trace of decisions made throughout the process. Progress tracking will enable HR and coordinators to monitor the onboarding status effectively.</w:t>
      </w:r>
    </w:p>
    <w:p>
      <w:pPr>
        <w:pStyle w:val="Heading2"/>
      </w:pPr>
      <w:r>
        <w:t>7. Business Rules</w:t>
      </w:r>
    </w:p>
    <w:p>
      <w:pPr>
        <w:pStyle w:val="ListBullet"/>
      </w:pPr>
      <w:r>
        <w:t>HR must trigger the onboarding process within 24 hours of a new employee's start date.</w:t>
      </w:r>
    </w:p>
    <w:p>
      <w:pPr>
        <w:pStyle w:val="ListBullet"/>
      </w:pPr>
      <w:r>
        <w:t>IT must approve asset allocation requests within 48 hours of submission.</w:t>
      </w:r>
    </w:p>
    <w:p>
      <w:pPr>
        <w:pStyle w:val="ListBullet"/>
      </w:pPr>
      <w:r>
        <w:t>Automated reminders for onboarding meetings will be sent to HR, IT, and reporting managers 3 days prior to the scheduled date.</w:t>
      </w:r>
    </w:p>
    <w:p>
      <w:pPr>
        <w:pStyle w:val="ListBullet"/>
      </w:pPr>
      <w:r>
        <w:t>If no action is taken on an asset allocation request within 48 hours, the request will escalate to the IT manager.</w:t>
      </w:r>
    </w:p>
    <w:p>
      <w:pPr>
        <w:pStyle w:val="ListBullet"/>
      </w:pPr>
      <w:r>
        <w:t>The chatbot will provide answers to employee questions with a confidence score of 85% or higher to be considered accurate.</w:t>
      </w:r>
    </w:p>
    <w:p>
      <w:pPr>
        <w:pStyle w:val="Heading2"/>
      </w:pPr>
      <w:r>
        <w:t>8. Constraints</w:t>
      </w:r>
    </w:p>
    <w:p>
      <w:pPr>
        <w:pStyle w:val="ListBullet"/>
      </w:pPr>
      <w:r>
        <w:t>Compliance with GDPR-style data handling, including encryption at rest.</w:t>
      </w:r>
    </w:p>
    <w:p>
      <w:pPr>
        <w:pStyle w:val="ListBullet"/>
      </w:pPr>
      <w:r>
        <w:t>Implementation of role-based access control to ensure data security.</w:t>
      </w:r>
    </w:p>
    <w:p>
      <w:pPr>
        <w:pStyle w:val="Heading2"/>
      </w:pPr>
      <w:r>
        <w:t>9. Assumptions</w:t>
      </w:r>
    </w:p>
    <w:p>
      <w:pPr>
        <w:pStyle w:val="ListBullet"/>
      </w:pPr>
      <w:r>
        <w:t>It is assumed that all stakeholders will be available for training on the new onboarding system.</w:t>
      </w:r>
    </w:p>
    <w:p>
      <w:pPr>
        <w:pStyle w:val="ListBullet"/>
      </w:pPr>
      <w:r>
        <w:t>It is assumed that existing HR, IT, and reporting manager processes will be adaptable to the new automated system.</w:t>
      </w:r>
    </w:p>
    <w:p>
      <w:pPr>
        <w:pStyle w:val="ListBullet"/>
      </w:pPr>
      <w:r>
        <w:t>It is assumed that the necessary budget will be allocated for the development and implementation of the onboarding solution.</w:t>
      </w:r>
    </w:p>
    <w:p>
      <w:pPr>
        <w:pStyle w:val="Heading2"/>
      </w:pPr>
      <w:r>
        <w:t>10. Risks</w:t>
      </w:r>
    </w:p>
    <w:p>
      <w:pPr>
        <w:pStyle w:val="ListBullet"/>
      </w:pPr>
      <w:r>
        <w:t>Resistance to change from stakeholders accustomed to the current manual onboarding process.</w:t>
      </w:r>
    </w:p>
    <w:p>
      <w:pPr>
        <w:pStyle w:val="ListBullet"/>
      </w:pPr>
      <w:r>
        <w:t>Potential delays in integration with existing systems (e.g., Outlook, Microsoft Teams).</w:t>
      </w:r>
    </w:p>
    <w:p>
      <w:pPr>
        <w:pStyle w:val="ListBullet"/>
      </w:pPr>
      <w:r>
        <w:t>Data privacy concerns related to the handling of new employee information.</w:t>
      </w:r>
    </w:p>
    <w:p>
      <w:pPr>
        <w:pStyle w:val="Heading2"/>
      </w:pPr>
      <w:r>
        <w:t>11. Success Criteria</w:t>
      </w:r>
    </w:p>
    <w:p>
      <w:pPr>
        <w:pStyle w:val="ListBullet"/>
      </w:pPr>
      <w:r>
        <w:t>Percentage of onboarding cases that reach IT approval without manual escalation: &gt;= 80% within 6 months of go-live.</w:t>
      </w:r>
    </w:p>
    <w:p>
      <w:pPr>
        <w:pStyle w:val="ListBullet"/>
      </w:pPr>
      <w:r>
        <w:t>Average time from onboarding trigger to IT approval decision: &lt;= 48 hours within 6 months of go-live.</w:t>
      </w:r>
    </w:p>
    <w:p>
      <w:pPr>
        <w:pStyle w:val="ListBullet"/>
      </w:pPr>
      <w:r>
        <w:t>Chatbot answer accuracy as measured by confidence score distribution: &gt;= 85% within 3 months of go-live.</w:t>
      </w:r>
    </w:p>
    <w:p>
      <w:pPr>
        <w:pStyle w:val="ListBullet"/>
      </w:pPr>
      <w:r>
        <w:t>Percentage of onboarding stages completed without human intervention beyond IT approval: &gt;= 70% within 6 months of go-live.</w:t>
      </w:r>
    </w:p>
    <w:p>
      <w:pPr>
        <w:pStyle w:val="Heading2"/>
      </w:pPr>
      <w:r>
        <w:t>12. Open Items</w:t>
      </w:r>
    </w:p>
    <w:p>
      <w:pPr>
        <w:pStyle w:val="ListBullet"/>
      </w:pPr>
      <w:r>
        <w:t>Timeline for project completion not finalized.</w:t>
      </w:r>
    </w:p>
    <w:p>
      <w:pPr>
        <w:pStyle w:val="ListBullet"/>
      </w:pPr>
      <w:r>
        <w:t>Budget for the onboarding solution pending approval.</w:t>
      </w:r>
    </w:p>
    <w:p>
      <w:pPr>
        <w:pStyle w:val="ListBullet"/>
      </w:pPr>
      <w:r>
        <w:t>Specific integration systems to be confirmed with IT.</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