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Smoke Test</w:t>
      </w:r>
    </w:p>
    <w:p>
      <w:pPr>
        <w:pStyle w:val="Heading1"/>
      </w:pPr>
      <w:r>
        <w:t>Functional Requirement Document</w:t>
      </w:r>
    </w:p>
    <w:p>
      <w:r>
        <w:t>Version: 1.0</w:t>
      </w:r>
    </w:p>
    <w:p>
      <w:r>
        <w:t>Generated Date: 2026-06-23 14:46 UTC</w:t>
      </w:r>
    </w:p>
    <w:p>
      <w:r>
        <w:t>Generated by: SDLC AI BRD/FRD Generation Agent</w:t>
      </w:r>
    </w:p>
    <w:p>
      <w:r>
        <w:br w:type="page"/>
      </w:r>
    </w:p>
    <w:p>
      <w:pPr>
        <w:pStyle w:val="Heading1"/>
      </w:pPr>
      <w: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r>
        <w:t>Update this field in Microsoft Word to refresh page numbers.</w:t>
      </w:r>
    </w:p>
    <w:p>
      <w:r>
        <w:br w:type="page"/>
      </w:r>
    </w:p>
    <w:p>
      <w:pPr>
        <w:pStyle w:val="Heading1"/>
      </w:pPr>
      <w:r>
        <w:t>Traceability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BRD Item</w:t>
            </w:r>
          </w:p>
        </w:tc>
        <w:tc>
          <w:tcPr>
            <w:tcW w:type="dxa" w:w="4968"/>
          </w:tcPr>
          <w:p>
            <w:r>
              <w:t>FRD Requirement</w:t>
            </w:r>
          </w:p>
        </w:tc>
      </w:tr>
      <w:tr>
        <w:tc>
          <w:tcPr>
            <w:tcW w:type="dxa" w:w="4968"/>
          </w:tcPr>
          <w:p>
            <w:r>
              <w:t>2.1 - In Scope</w:t>
            </w:r>
          </w:p>
        </w:tc>
        <w:tc>
          <w:tcPr>
            <w:tcW w:type="dxa" w:w="4968"/>
          </w:tcPr>
          <w:p>
            <w:r>
              <w:t>FR-001</w:t>
            </w:r>
          </w:p>
        </w:tc>
      </w:tr>
    </w:tbl>
    <w:p>
      <w:r>
        <w:br w:type="page"/>
      </w:r>
    </w:p>
    <w:p>
      <w:pPr>
        <w:pStyle w:val="Heading1"/>
      </w:pPr>
      <w:r>
        <w:t>Functional Requirement Document</w:t>
      </w:r>
    </w:p>
    <w:p>
      <w:r>
        <w:rPr>
          <w:b/>
        </w:rPr>
        <w:t>FR-001: Capture Requirements</w:t>
      </w:r>
    </w:p>
    <w:p>
      <w:r>
        <w:rPr>
          <w:b/>
        </w:rPr>
        <w:t>Description:</w:t>
      </w:r>
      <w:r>
        <w:t xml:space="preserve"> The system captures requirements.</w:t>
      </w:r>
    </w:p>
    <w:p>
      <w:r>
        <w:rPr>
          <w:b/>
        </w:rPr>
        <w:t>Inputs:</w:t>
      </w:r>
    </w:p>
    <w:p>
      <w:pPr>
        <w:pStyle w:val="ListBullet"/>
      </w:pPr>
      <w:r>
        <w:t>Problem statement: text</w:t>
      </w:r>
    </w:p>
    <w:p>
      <w:r>
        <w:rPr>
          <w:b/>
        </w:rPr>
        <w:t>Outputs:</w:t>
      </w:r>
    </w:p>
    <w:p>
      <w:pPr>
        <w:pStyle w:val="ListBullet"/>
      </w:pPr>
      <w:r>
        <w:t>Session: JSON</w:t>
      </w:r>
    </w:p>
    <w:p>
      <w:r>
        <w:rPr>
          <w:b/>
        </w:rPr>
        <w:t>Business Rules:</w:t>
      </w:r>
    </w:p>
    <w:p>
      <w:pPr>
        <w:pStyle w:val="ListBullet"/>
      </w:pPr>
      <w:r>
        <w:t>Require non-empty input</w:t>
      </w:r>
    </w:p>
    <w:p>
      <w:r>
        <w:rPr>
          <w:b/>
        </w:rPr>
        <w:t>Edge Cases &amp; Error Handling:</w:t>
      </w:r>
    </w:p>
    <w:p>
      <w:pPr>
        <w:pStyle w:val="ListBullet"/>
      </w:pPr>
      <w:r>
        <w:t>Empty input: reject</w:t>
      </w:r>
    </w:p>
    <w:p>
      <w:r>
        <w:rPr>
          <w:b/>
        </w:rPr>
        <w:t>User Workflows:</w:t>
      </w:r>
    </w:p>
    <w:p>
      <w:pPr>
        <w:pStyle w:val="ListNumber"/>
      </w:pPr>
      <w:r>
        <w:t>User submits statement</w:t>
      </w:r>
    </w:p>
    <w:p>
      <w:pPr>
        <w:pStyle w:val="ListNumber"/>
      </w:pPr>
      <w:r>
        <w:t>System creates session</w:t>
      </w:r>
    </w:p>
    <w:p>
      <w:r>
        <w:rPr>
          <w:b/>
        </w:rPr>
        <w:t>Dependencies:</w:t>
      </w:r>
    </w:p>
    <w:p>
      <w:pPr>
        <w:pStyle w:val="ListBullet"/>
      </w:pPr>
      <w:r>
        <w:t>None</w:t>
      </w:r>
    </w:p>
    <w:p>
      <w:r>
        <w:rPr>
          <w:b/>
        </w:rPr>
        <w:t>Test Scenarios:</w:t>
      </w:r>
    </w:p>
    <w:p>
      <w:pPr>
        <w:pStyle w:val="ListBullet"/>
      </w:pPr>
      <w:r>
        <w:t>Scenario 1: Given valid text, when submitted, then session is created</w:t>
      </w:r>
    </w:p>
    <w:p>
      <w:r>
        <w:rPr>
          <w:b/>
        </w:rPr>
        <w:t>Traceability:</w:t>
      </w:r>
    </w:p>
    <w:p>
      <w:pPr>
        <w:pStyle w:val="ListBullet"/>
      </w:pPr>
      <w:r>
        <w:t>Maps to BRD Section: 2.1 - In Scope</w:t>
      </w:r>
    </w:p>
    <w:sectPr w:rsidR="00FC693F" w:rsidRPr="0006063C" w:rsidSect="00034616">
      <w:footerReference w:type="default" r:id="rId9"/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Smoke Test | Functional Requirement Document | Page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Functional Requirement Document</dc:title>
  <dc:subject>Smoke Test</dc:subject>
  <dc:creator>SDLC 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cp:version>1.0</cp:version>
</cp:coreProperties>
</file>