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0D" w:rsidRDefault="00577F0D" w:rsidP="00577F0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>Dalam penggunaan CSS, terdapat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</w:rPr>
        <w:t>dua bagian</w:t>
      </w:r>
      <w:r>
        <w:rPr>
          <w:rFonts w:ascii="Arial" w:hAnsi="Arial" w:cs="Arial"/>
          <w:color w:val="52525B"/>
          <w:spacing w:val="1"/>
          <w:sz w:val="27"/>
          <w:szCs w:val="27"/>
        </w:rPr>
        <w:t> pada sebuah rule. Bagian pertama adalah identitas elemen atau elemen yang akan menerapkan rule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(singkatnya kita akan sebut </w:t>
      </w:r>
      <w:r>
        <w:rPr>
          <w:rStyle w:val="Emphasis"/>
          <w:rFonts w:ascii="Arial" w:hAnsi="Arial" w:cs="Arial"/>
          <w:color w:val="52525B"/>
          <w:spacing w:val="1"/>
          <w:sz w:val="27"/>
          <w:szCs w:val="27"/>
        </w:rPr>
        <w:t>selector</w:t>
      </w:r>
      <w:r>
        <w:rPr>
          <w:rFonts w:ascii="Arial" w:hAnsi="Arial" w:cs="Arial"/>
          <w:color w:val="52525B"/>
          <w:spacing w:val="1"/>
          <w:sz w:val="27"/>
          <w:szCs w:val="27"/>
        </w:rPr>
        <w:t>) dan kedua adalah deklarasi atau instruksi yang akan diterapkan pada sebuah selector.</w:t>
      </w:r>
    </w:p>
    <w:p w:rsidR="00B60C46" w:rsidRDefault="00B60C46" w:rsidP="00577F0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</w:rPr>
        <w:t xml:space="preserve">Selector Attribute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7800"/>
      </w:tblGrid>
      <w:tr w:rsidR="00B60C46" w:rsidRPr="00B60C46" w:rsidTr="00B60C46">
        <w:trPr>
          <w:tblHeader/>
        </w:trPr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:rsidR="00B60C46" w:rsidRPr="00B60C46" w:rsidRDefault="00B60C46" w:rsidP="00B60C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Syntax</w:t>
            </w:r>
          </w:p>
        </w:tc>
        <w:tc>
          <w:tcPr>
            <w:tcW w:w="42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:rsidR="00B60C46" w:rsidRPr="00B60C46" w:rsidRDefault="00B60C46" w:rsidP="00B60C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Description</w:t>
            </w:r>
          </w:p>
        </w:tc>
      </w:tr>
      <w:tr w:rsidR="00B60C46" w:rsidRPr="00B60C46" w:rsidTr="00B60C46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[attr]</w:t>
            </w:r>
          </w:p>
        </w:tc>
        <w:tc>
          <w:tcPr>
            <w:tcW w:w="42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Menargetkan elemen yang menerapkan atribut </w:t>
            </w:r>
            <w:r w:rsidRPr="00B60C46">
              <w:rPr>
                <w:rFonts w:ascii="Arial" w:eastAsia="Times New Roman" w:hAnsi="Arial" w:cs="Arial"/>
                <w:i/>
                <w:iCs/>
                <w:color w:val="212529"/>
                <w:spacing w:val="1"/>
                <w:sz w:val="27"/>
                <w:szCs w:val="27"/>
              </w:rPr>
              <w:t>attr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.</w:t>
            </w:r>
          </w:p>
        </w:tc>
      </w:tr>
      <w:tr w:rsidR="00B60C46" w:rsidRPr="00B60C46" w:rsidTr="00B60C46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[attr=value]</w:t>
            </w:r>
          </w:p>
        </w:tc>
        <w:tc>
          <w:tcPr>
            <w:tcW w:w="42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Menargetkan elemen yang menerapkan atribut </w:t>
            </w:r>
            <w:r w:rsidRPr="00B60C46">
              <w:rPr>
                <w:rFonts w:ascii="Arial" w:eastAsia="Times New Roman" w:hAnsi="Arial" w:cs="Arial"/>
                <w:i/>
                <w:iCs/>
                <w:color w:val="212529"/>
                <w:spacing w:val="1"/>
                <w:sz w:val="27"/>
                <w:szCs w:val="27"/>
              </w:rPr>
              <w:t>attr 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dengan nilai </w:t>
            </w:r>
            <w:r w:rsidRPr="00B60C46">
              <w:rPr>
                <w:rFonts w:ascii="Arial" w:eastAsia="Times New Roman" w:hAnsi="Arial" w:cs="Arial"/>
                <w:i/>
                <w:iCs/>
                <w:color w:val="212529"/>
                <w:spacing w:val="1"/>
                <w:sz w:val="27"/>
                <w:szCs w:val="27"/>
              </w:rPr>
              <w:t>value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.</w:t>
            </w:r>
          </w:p>
        </w:tc>
      </w:tr>
      <w:tr w:rsidR="00B60C46" w:rsidRPr="00B60C46" w:rsidTr="00B60C46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[attr~=value]</w:t>
            </w:r>
          </w:p>
        </w:tc>
        <w:tc>
          <w:tcPr>
            <w:tcW w:w="42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Menargetkan elemen yang menerapkan atribut </w:t>
            </w:r>
            <w:r w:rsidRPr="00B60C46">
              <w:rPr>
                <w:rFonts w:ascii="Arial" w:eastAsia="Times New Roman" w:hAnsi="Arial" w:cs="Arial"/>
                <w:i/>
                <w:iCs/>
                <w:color w:val="212529"/>
                <w:spacing w:val="1"/>
                <w:sz w:val="27"/>
                <w:szCs w:val="27"/>
              </w:rPr>
              <w:t>attr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 xml:space="preserve"> dan 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highlight w:val="yellow"/>
              </w:rPr>
              <w:t>salah satu nilainya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 xml:space="preserve"> adalah </w:t>
            </w:r>
            <w:r w:rsidRPr="00B60C46">
              <w:rPr>
                <w:rFonts w:ascii="Arial" w:eastAsia="Times New Roman" w:hAnsi="Arial" w:cs="Arial"/>
                <w:i/>
                <w:iCs/>
                <w:color w:val="212529"/>
                <w:spacing w:val="1"/>
                <w:sz w:val="27"/>
                <w:szCs w:val="27"/>
              </w:rPr>
              <w:t>value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.</w:t>
            </w:r>
          </w:p>
        </w:tc>
      </w:tr>
      <w:tr w:rsidR="00B60C46" w:rsidRPr="00B60C46" w:rsidTr="00B60C46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[attr^=value]</w:t>
            </w:r>
          </w:p>
        </w:tc>
        <w:tc>
          <w:tcPr>
            <w:tcW w:w="42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Menargetkan elemen yang menerapkan atribut </w:t>
            </w:r>
            <w:r w:rsidRPr="00B60C46">
              <w:rPr>
                <w:rFonts w:ascii="Arial" w:eastAsia="Times New Roman" w:hAnsi="Arial" w:cs="Arial"/>
                <w:i/>
                <w:iCs/>
                <w:color w:val="212529"/>
                <w:spacing w:val="1"/>
                <w:sz w:val="27"/>
                <w:szCs w:val="27"/>
              </w:rPr>
              <w:t>attr 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 xml:space="preserve">dan 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highlight w:val="yellow"/>
              </w:rPr>
              <w:t>nilainya</w:t>
            </w:r>
            <w:r w:rsidRPr="00B60C46">
              <w:rPr>
                <w:rFonts w:ascii="Arial" w:eastAsia="Times New Roman" w:hAnsi="Arial" w:cs="Arial"/>
                <w:i/>
                <w:iCs/>
                <w:color w:val="212529"/>
                <w:spacing w:val="1"/>
                <w:sz w:val="27"/>
                <w:szCs w:val="27"/>
                <w:highlight w:val="yellow"/>
              </w:rPr>
              <w:t> 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highlight w:val="yellow"/>
              </w:rPr>
              <w:t>diawali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 xml:space="preserve"> dengan nilai </w:t>
            </w:r>
            <w:r w:rsidRPr="00B60C46">
              <w:rPr>
                <w:rFonts w:ascii="Arial" w:eastAsia="Times New Roman" w:hAnsi="Arial" w:cs="Arial"/>
                <w:i/>
                <w:iCs/>
                <w:color w:val="212529"/>
                <w:spacing w:val="1"/>
                <w:sz w:val="27"/>
                <w:szCs w:val="27"/>
              </w:rPr>
              <w:t>value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.</w:t>
            </w:r>
          </w:p>
        </w:tc>
      </w:tr>
      <w:tr w:rsidR="00B60C46" w:rsidRPr="00B60C46" w:rsidTr="00B60C46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[attr$=value]</w:t>
            </w:r>
          </w:p>
        </w:tc>
        <w:tc>
          <w:tcPr>
            <w:tcW w:w="42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 xml:space="preserve">Menargetkan elemen yang menerapkan atribut attr dan 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highlight w:val="yellow"/>
              </w:rPr>
              <w:t>nilainya diakhiri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 xml:space="preserve"> dengan value.</w:t>
            </w:r>
          </w:p>
        </w:tc>
      </w:tr>
      <w:tr w:rsidR="00B60C46" w:rsidRPr="00B60C46" w:rsidTr="00B60C46">
        <w:tc>
          <w:tcPr>
            <w:tcW w:w="7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[attr*=value]</w:t>
            </w:r>
          </w:p>
        </w:tc>
        <w:tc>
          <w:tcPr>
            <w:tcW w:w="42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B60C46" w:rsidRPr="00B60C46" w:rsidRDefault="00B60C46" w:rsidP="00B60C4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Menargetkan elemen yang menerapkan atribut </w:t>
            </w:r>
            <w:r w:rsidRPr="00B60C46">
              <w:rPr>
                <w:rFonts w:ascii="Arial" w:eastAsia="Times New Roman" w:hAnsi="Arial" w:cs="Arial"/>
                <w:i/>
                <w:iCs/>
                <w:color w:val="212529"/>
                <w:spacing w:val="1"/>
                <w:sz w:val="27"/>
                <w:szCs w:val="27"/>
              </w:rPr>
              <w:t>attr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 xml:space="preserve"> dan nilainya 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  <w:highlight w:val="yellow"/>
              </w:rPr>
              <w:t>mengandung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 </w:t>
            </w:r>
            <w:r w:rsidRPr="00B60C46">
              <w:rPr>
                <w:rFonts w:ascii="Arial" w:eastAsia="Times New Roman" w:hAnsi="Arial" w:cs="Arial"/>
                <w:i/>
                <w:iCs/>
                <w:color w:val="212529"/>
                <w:spacing w:val="1"/>
                <w:sz w:val="27"/>
                <w:szCs w:val="27"/>
              </w:rPr>
              <w:t>value</w:t>
            </w:r>
            <w:r w:rsidRPr="00B60C46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.</w:t>
            </w:r>
          </w:p>
        </w:tc>
      </w:tr>
    </w:tbl>
    <w:p w:rsidR="00FF2036" w:rsidRDefault="00FF2036" w:rsidP="00FF203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</w:rPr>
      </w:pPr>
    </w:p>
    <w:p w:rsidR="00FF2036" w:rsidRPr="00FF2036" w:rsidRDefault="00FF2036" w:rsidP="00FF203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</w:rPr>
      </w:pPr>
      <w:r w:rsidRPr="00FF2036">
        <w:rPr>
          <w:rFonts w:ascii="Arial" w:eastAsia="Times New Roman" w:hAnsi="Arial" w:cs="Arial"/>
          <w:b/>
          <w:bCs/>
          <w:color w:val="3F3F46"/>
          <w:spacing w:val="1"/>
          <w:sz w:val="27"/>
          <w:szCs w:val="27"/>
        </w:rPr>
        <w:t>Pseudo-class Selector</w:t>
      </w:r>
    </w:p>
    <w:p w:rsidR="00FF2036" w:rsidRDefault="00FF2036" w:rsidP="00577F0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Dengan menggunakan selector ini kita dapat memilih elemen berdasarkan class yang tidak tampak pada dokumen. Kita bisa menetapkan rule hanya ketika sebuah tautan telah dikunjungi (:visited) atau ketika sebuah elemen diarahkan dengan kursor (:hover).</w:t>
      </w:r>
    </w:p>
    <w:p w:rsidR="00FF2036" w:rsidRDefault="00577F0D" w:rsidP="00FF2036">
      <w:r>
        <w:rPr>
          <w:noProof/>
        </w:rPr>
        <mc:AlternateContent>
          <mc:Choice Requires="wps">
            <w:drawing>
              <wp:inline distT="0" distB="0" distL="0" distR="0" wp14:anchorId="029B9385" wp14:editId="25770E57">
                <wp:extent cx="307340" cy="307340"/>
                <wp:effectExtent l="0" t="0" r="0" b="0"/>
                <wp:docPr id="2" name="AutoShape 4" descr="20191206154352e89d6a0d2ec386b3da42d877ce0278c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F0F6C" id="AutoShape 4" o:spid="_x0000_s1026" alt="20191206154352e89d6a0d2ec386b3da42d877ce0278c1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BfzQJF2wIAAPIFAAAOAAAAAAAAAAAAAAAAAC4CAABkcnMv&#10;ZTJvRG9jLnhtbFBLAQItABQABgAIAAAAIQDrxsCk2QAAAAMBAAAPAAAAAAAAAAAAAAAAADU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FF2036">
        <w:t>/* rule akan diterapkan pada sebuah tautan yang belum pernah dikunjungi */</w:t>
      </w:r>
    </w:p>
    <w:p w:rsidR="00FF2036" w:rsidRDefault="00FF2036" w:rsidP="00FF2036">
      <w:r>
        <w:t>a:link {</w:t>
      </w:r>
    </w:p>
    <w:p w:rsidR="00FF2036" w:rsidRDefault="00FF2036" w:rsidP="00FF2036">
      <w:r>
        <w:t xml:space="preserve">   color: red;</w:t>
      </w:r>
    </w:p>
    <w:p w:rsidR="00FF2036" w:rsidRDefault="00FF2036" w:rsidP="00FF2036">
      <w:r>
        <w:t>}</w:t>
      </w:r>
    </w:p>
    <w:p w:rsidR="00FF2036" w:rsidRDefault="00FF2036" w:rsidP="00FF2036"/>
    <w:p w:rsidR="00FF2036" w:rsidRDefault="00FF2036" w:rsidP="00FF2036">
      <w:r>
        <w:t>/* rule akan diterapkan pada sebuah tautan yang sudah pernah dikunjungi */</w:t>
      </w:r>
    </w:p>
    <w:p w:rsidR="00FF2036" w:rsidRDefault="00FF2036" w:rsidP="00FF2036">
      <w:r>
        <w:t>a:visited {</w:t>
      </w:r>
    </w:p>
    <w:p w:rsidR="00FF2036" w:rsidRDefault="00FF2036" w:rsidP="00FF2036">
      <w:r>
        <w:t xml:space="preserve">   color: green;</w:t>
      </w:r>
    </w:p>
    <w:p w:rsidR="00FF2036" w:rsidRDefault="00FF2036" w:rsidP="00FF2036">
      <w:r>
        <w:lastRenderedPageBreak/>
        <w:t>}</w:t>
      </w:r>
    </w:p>
    <w:p w:rsidR="00FF2036" w:rsidRDefault="00FF2036" w:rsidP="00FF2036"/>
    <w:p w:rsidR="00FF2036" w:rsidRDefault="00FF2036" w:rsidP="00FF2036">
      <w:r>
        <w:t>/* rule akan diterapkan pada sebuah tautan ketika diarahkan dengan kursor */</w:t>
      </w:r>
    </w:p>
    <w:p w:rsidR="00FF2036" w:rsidRDefault="00FF2036" w:rsidP="00FF2036">
      <w:r>
        <w:t>a:hover {</w:t>
      </w:r>
    </w:p>
    <w:p w:rsidR="00FF2036" w:rsidRDefault="00FF2036" w:rsidP="00FF2036">
      <w:r>
        <w:t xml:space="preserve">   color: pink;</w:t>
      </w:r>
    </w:p>
    <w:p w:rsidR="00FF2036" w:rsidRDefault="00FF2036" w:rsidP="00FF2036">
      <w:r>
        <w:t>}</w:t>
      </w:r>
    </w:p>
    <w:p w:rsidR="00FF2036" w:rsidRDefault="00FF2036" w:rsidP="00FF2036"/>
    <w:p w:rsidR="00FF2036" w:rsidRDefault="00FF2036" w:rsidP="00FF2036">
      <w:r>
        <w:t>/* rule akan diterapkan pada sebuah tautan ketika ditekan */</w:t>
      </w:r>
    </w:p>
    <w:p w:rsidR="00FF2036" w:rsidRDefault="00FF2036" w:rsidP="00FF2036">
      <w:r>
        <w:t>a:active {</w:t>
      </w:r>
    </w:p>
    <w:p w:rsidR="00FF2036" w:rsidRDefault="00FF2036" w:rsidP="00FF2036">
      <w:r>
        <w:t xml:space="preserve">   color:orange;</w:t>
      </w:r>
    </w:p>
    <w:p w:rsidR="00577F0D" w:rsidRDefault="00FF2036" w:rsidP="00FF2036">
      <w:r>
        <w:t>}</w:t>
      </w:r>
    </w:p>
    <w:p w:rsidR="00FF2036" w:rsidRDefault="00FF2036" w:rsidP="00FF2036"/>
    <w:p w:rsidR="00FF2036" w:rsidRDefault="00FF2036" w:rsidP="00FF2036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t>Pseudo-elemen Selector</w:t>
      </w:r>
    </w:p>
    <w:p w:rsidR="00FF2036" w:rsidRDefault="00FF2036" w:rsidP="00FF2036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Selector ini biasa digunakan ketika kita ingin menambahkan konten tepat sebelum dan setelah sebuah elemen paragraf</w:t>
      </w:r>
      <w:r w:rsidR="0066122A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Pseudo-element yang dimaksud adalah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::before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::after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</w:t>
      </w:r>
      <w:r w:rsidR="0066122A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Ada pula yg lain yaitu </w:t>
      </w:r>
      <w:r w:rsidR="0066122A" w:rsidRPr="0066122A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::first-letter</w:t>
      </w:r>
    </w:p>
    <w:p w:rsidR="0072253D" w:rsidRDefault="0072253D" w:rsidP="00FF2036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</w:p>
    <w:p w:rsidR="0072253D" w:rsidRDefault="0072253D" w:rsidP="00FF2036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Font Styling</w:t>
      </w:r>
    </w:p>
    <w:p w:rsidR="0072253D" w:rsidRPr="0072253D" w:rsidRDefault="0072253D" w:rsidP="007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font-family: menetapkan jenis font yang akan diterapkan pada target.</w:t>
      </w:r>
    </w:p>
    <w:p w:rsidR="0072253D" w:rsidRPr="0072253D" w:rsidRDefault="0072253D" w:rsidP="007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font-size: menentukan ukuran pada teks.</w:t>
      </w:r>
    </w:p>
    <w:p w:rsidR="0072253D" w:rsidRPr="0072253D" w:rsidRDefault="0072253D" w:rsidP="007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font-weight: menentukan ketebalan pada teks. </w:t>
      </w:r>
    </w:p>
    <w:p w:rsidR="0072253D" w:rsidRPr="0072253D" w:rsidRDefault="0072253D" w:rsidP="007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font-style: menetapkan styling yang diterapkan pada teks.</w:t>
      </w:r>
    </w:p>
    <w:p w:rsidR="0072253D" w:rsidRPr="0072253D" w:rsidRDefault="0072253D" w:rsidP="007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font-variant: menentukan teks untuk menggunakan gaya </w:t>
      </w:r>
      <w:r w:rsidRPr="0072253D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</w:rPr>
        <w:t>small caps 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(huruf kapital kecil).</w:t>
      </w:r>
    </w:p>
    <w:p w:rsidR="0072253D" w:rsidRDefault="0072253D" w:rsidP="007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font: sebagai </w:t>
      </w:r>
      <w:r w:rsidRPr="0072253D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</w:rPr>
        <w:t>shorthand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 dari properti font yang ada.</w:t>
      </w:r>
    </w:p>
    <w:p w:rsidR="0072253D" w:rsidRPr="0072253D" w:rsidRDefault="0072253D" w:rsidP="007225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</w:p>
    <w:p w:rsidR="0072253D" w:rsidRPr="0072253D" w:rsidRDefault="0072253D" w:rsidP="007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Seluruh nilai font yang bukan merupakan </w:t>
      </w:r>
      <w:r w:rsidRPr="0072253D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</w:rPr>
        <w:t>generic font families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 harus dituliskan secara kapital. Contohnya, “Arial” bukan dituliskan “arial”.</w:t>
      </w:r>
    </w:p>
    <w:p w:rsidR="0072253D" w:rsidRPr="0072253D" w:rsidRDefault="0072253D" w:rsidP="007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Gunakan tanda koma (,) untuk memisahkan antara nilai font yang digunakan. </w:t>
      </w:r>
    </w:p>
    <w:p w:rsidR="0072253D" w:rsidRPr="0072253D" w:rsidRDefault="0072253D" w:rsidP="00722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lastRenderedPageBreak/>
        <w:t>Selalu tanda kutip (“) untuk membungkus nilai font yang memiliki spasi pada namanya. Contohnya “Open Sans”</w:t>
      </w:r>
    </w:p>
    <w:p w:rsidR="0072253D" w:rsidRPr="0072253D" w:rsidRDefault="0072253D" w:rsidP="007225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Berikut adalah nilai-nilai generic font families yang dapat kita gunakan untuk </w:t>
      </w:r>
      <w:r w:rsidRPr="0072253D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</w:rPr>
        <w:t>fallback mechanism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.</w:t>
      </w:r>
    </w:p>
    <w:p w:rsidR="0072253D" w:rsidRPr="0072253D" w:rsidRDefault="0072253D" w:rsidP="0072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Serif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: jenis font yang memiliki runcing pada garis akhir karakternya. Times New Roman merupakan salah satu jenis serif font.</w:t>
      </w:r>
    </w:p>
    <w:p w:rsidR="0072253D" w:rsidRPr="0072253D" w:rsidRDefault="0072253D" w:rsidP="0072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Sans-serif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: jenis font yang tidak meruncing pada garis akhir karakternya. Contohnya, “Open Sans”, “Fira Sans” dan lainnya.</w:t>
      </w:r>
    </w:p>
    <w:p w:rsidR="0072253D" w:rsidRPr="0072253D" w:rsidRDefault="0072253D" w:rsidP="0072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Monospace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: jenis font yang memiliki nilai lebar tiap karakternya sama. Consolas merupakan salah satu jenisnya.</w:t>
      </w:r>
    </w:p>
    <w:p w:rsidR="0072253D" w:rsidRPr="0072253D" w:rsidRDefault="0072253D" w:rsidP="0072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Cursive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: jenis font yang tampak seperti </w:t>
      </w:r>
      <w:r w:rsidRPr="0072253D">
        <w:rPr>
          <w:rFonts w:ascii="Arial" w:eastAsia="Times New Roman" w:hAnsi="Arial" w:cs="Arial"/>
          <w:i/>
          <w:iCs/>
          <w:color w:val="52525B"/>
          <w:spacing w:val="1"/>
          <w:sz w:val="27"/>
          <w:szCs w:val="27"/>
        </w:rPr>
        <w:t>handwriting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 atau hasil tulisan tangan.</w:t>
      </w:r>
    </w:p>
    <w:p w:rsidR="0072253D" w:rsidRPr="0072253D" w:rsidRDefault="0072253D" w:rsidP="0072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Fantasy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: jenis font yang merepresentasikan karakteristik yang menyenangkan.</w:t>
      </w:r>
    </w:p>
    <w:p w:rsidR="0072253D" w:rsidRPr="0072253D" w:rsidRDefault="0072253D" w:rsidP="0072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System-ui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: jika menerapkan nilai ini maka font yang diterapkan akan sama seperti font yang digunakan pada sistem operasi kita.</w:t>
      </w:r>
    </w:p>
    <w:p w:rsidR="0072253D" w:rsidRPr="0072253D" w:rsidRDefault="0072253D" w:rsidP="0072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Math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: jenis font yang digunakan untuk penulisan rumus-rumus matematika.</w:t>
      </w:r>
    </w:p>
    <w:p w:rsidR="0072253D" w:rsidRPr="0072253D" w:rsidRDefault="0072253D" w:rsidP="0072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Emoji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: jenis font yang digunakan untuk menampilkan emoji.</w:t>
      </w:r>
    </w:p>
    <w:p w:rsidR="0072253D" w:rsidRPr="0072253D" w:rsidRDefault="0072253D" w:rsidP="007225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72253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Fangsong</w:t>
      </w:r>
      <w:r w:rsidRPr="0072253D">
        <w:rPr>
          <w:rFonts w:ascii="Arial" w:eastAsia="Times New Roman" w:hAnsi="Arial" w:cs="Arial"/>
          <w:color w:val="52525B"/>
          <w:spacing w:val="1"/>
          <w:sz w:val="27"/>
          <w:szCs w:val="27"/>
        </w:rPr>
        <w:t>: jenis font yang menampilkan gaya penulisan Chinese.</w:t>
      </w:r>
    </w:p>
    <w:p w:rsidR="00EB359D" w:rsidRDefault="00EB359D" w:rsidP="00FF2036">
      <w:r>
        <w:t>Utk belajar font eksternal:</w:t>
      </w:r>
    </w:p>
    <w:p w:rsidR="0072253D" w:rsidRDefault="00EB359D" w:rsidP="00FF2036">
      <w:hyperlink r:id="rId5" w:history="1">
        <w:r w:rsidRPr="005A6AF3">
          <w:rPr>
            <w:rStyle w:val="Hyperlink"/>
          </w:rPr>
          <w:t>https://developer.mozilla.org/en-US/docs/Web/CSS/@font-face</w:t>
        </w:r>
      </w:hyperlink>
    </w:p>
    <w:p w:rsidR="00EB359D" w:rsidRPr="00EB359D" w:rsidRDefault="00EB359D" w:rsidP="00EB35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EB359D">
        <w:rPr>
          <w:rFonts w:ascii="Arial" w:eastAsia="Times New Roman" w:hAnsi="Arial" w:cs="Arial"/>
          <w:color w:val="52525B"/>
          <w:spacing w:val="1"/>
          <w:sz w:val="27"/>
          <w:szCs w:val="27"/>
        </w:rPr>
        <w:t>Satuan dalam menetapkan ukuran font terbagi dua jenis.</w:t>
      </w:r>
    </w:p>
    <w:p w:rsidR="00EB359D" w:rsidRPr="00EB359D" w:rsidRDefault="00EB359D" w:rsidP="00EB35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EB359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Relative Unit</w:t>
      </w:r>
      <w:r w:rsidRPr="00EB359D">
        <w:rPr>
          <w:rFonts w:ascii="Arial" w:eastAsia="Times New Roman" w:hAnsi="Arial" w:cs="Arial"/>
          <w:color w:val="52525B"/>
          <w:spacing w:val="1"/>
          <w:sz w:val="27"/>
          <w:szCs w:val="27"/>
        </w:rPr>
        <w:br/>
        <w:t>Satuan yang nilainya tergantung pada suatu hal. Contohnya, ukuran viewport, induk elemen, atau ukuran teks standar.</w:t>
      </w:r>
    </w:p>
    <w:p w:rsidR="00EB359D" w:rsidRDefault="00EB359D" w:rsidP="00EB35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EB359D">
        <w:rPr>
          <w:rFonts w:ascii="Arial" w:eastAsia="Times New Roman" w:hAnsi="Arial" w:cs="Arial"/>
          <w:b/>
          <w:bCs/>
          <w:color w:val="52525B"/>
          <w:spacing w:val="1"/>
          <w:sz w:val="27"/>
          <w:szCs w:val="27"/>
        </w:rPr>
        <w:t>Absolute Unit</w:t>
      </w:r>
      <w:r w:rsidRPr="00EB359D">
        <w:rPr>
          <w:rFonts w:ascii="Arial" w:eastAsia="Times New Roman" w:hAnsi="Arial" w:cs="Arial"/>
          <w:color w:val="52525B"/>
          <w:spacing w:val="1"/>
          <w:sz w:val="27"/>
          <w:szCs w:val="27"/>
        </w:rPr>
        <w:br/>
        <w:t>Satuan yang nilainya telah ditentukan atau digunakan dalam dunia nyata.</w:t>
      </w:r>
    </w:p>
    <w:p w:rsidR="00EB359D" w:rsidRDefault="00EB359D" w:rsidP="00EB35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</w:p>
    <w:p w:rsidR="00EB359D" w:rsidRDefault="00EB359D" w:rsidP="00EB35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</w:p>
    <w:p w:rsidR="00EB359D" w:rsidRPr="00EB359D" w:rsidRDefault="00EB359D" w:rsidP="00EB35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</w:p>
    <w:p w:rsidR="00EB359D" w:rsidRDefault="00EB359D" w:rsidP="00EB359D">
      <w:pPr>
        <w:pStyle w:val="Heading4"/>
        <w:shd w:val="clear" w:color="auto" w:fill="FFFFFF"/>
        <w:spacing w:before="0"/>
        <w:rPr>
          <w:rFonts w:ascii="Arial" w:hAnsi="Arial" w:cs="Arial"/>
          <w:color w:val="3F3F46"/>
          <w:spacing w:val="1"/>
        </w:rPr>
      </w:pPr>
      <w:r>
        <w:rPr>
          <w:rFonts w:ascii="Arial" w:hAnsi="Arial" w:cs="Arial"/>
          <w:color w:val="3F3F46"/>
          <w:spacing w:val="1"/>
        </w:rPr>
        <w:lastRenderedPageBreak/>
        <w:t>Relative Unit</w:t>
      </w:r>
    </w:p>
    <w:p w:rsidR="00EB359D" w:rsidRDefault="00EB359D" w:rsidP="00EB35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613"/>
        <w:gridCol w:w="6741"/>
      </w:tblGrid>
      <w:tr w:rsidR="00EB359D" w:rsidTr="00EB359D">
        <w:trPr>
          <w:tblHeader/>
        </w:trPr>
        <w:tc>
          <w:tcPr>
            <w:tcW w:w="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:rsidR="00EB359D" w:rsidRDefault="00EB359D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Satuan</w:t>
            </w:r>
          </w:p>
        </w:tc>
        <w:tc>
          <w:tcPr>
            <w:tcW w:w="8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:rsidR="00EB359D" w:rsidRDefault="00EB359D">
            <w:pPr>
              <w:jc w:val="center"/>
              <w:rPr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t>Relative to</w:t>
            </w:r>
          </w:p>
        </w:tc>
        <w:tc>
          <w:tcPr>
            <w:tcW w:w="3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:rsidR="00EB359D" w:rsidRDefault="00EB359D">
            <w:pPr>
              <w:jc w:val="center"/>
              <w:rPr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t>Fungsi </w:t>
            </w:r>
          </w:p>
        </w:tc>
      </w:tr>
      <w:tr w:rsidR="00EB359D" w:rsidTr="00EB359D">
        <w:tc>
          <w:tcPr>
            <w:tcW w:w="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em</w:t>
            </w:r>
          </w:p>
        </w:tc>
        <w:tc>
          <w:tcPr>
            <w:tcW w:w="8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size</w:t>
            </w:r>
          </w:p>
        </w:tc>
        <w:tc>
          <w:tcPr>
            <w:tcW w:w="3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Satuan relatif terhadap ukuran font yang sedang digunakan pada elemen (contohnya, 2em berarti 2 kali lebih besar dari ukuran font seharusnya).</w:t>
            </w:r>
          </w:p>
        </w:tc>
      </w:tr>
      <w:tr w:rsidR="00EB359D" w:rsidTr="00EB359D">
        <w:tc>
          <w:tcPr>
            <w:tcW w:w="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ex</w:t>
            </w:r>
          </w:p>
        </w:tc>
        <w:tc>
          <w:tcPr>
            <w:tcW w:w="8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height</w:t>
            </w:r>
          </w:p>
        </w:tc>
        <w:tc>
          <w:tcPr>
            <w:tcW w:w="3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Satuan relatif terhadap tinggi font saat ini, satuan ini sangat jarang sekali digunakan</w:t>
            </w:r>
          </w:p>
        </w:tc>
      </w:tr>
      <w:tr w:rsidR="00EB359D" w:rsidTr="00EB359D">
        <w:tc>
          <w:tcPr>
            <w:tcW w:w="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rem</w:t>
            </w:r>
          </w:p>
        </w:tc>
        <w:tc>
          <w:tcPr>
            <w:tcW w:w="8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size</w:t>
            </w:r>
          </w:p>
        </w:tc>
        <w:tc>
          <w:tcPr>
            <w:tcW w:w="3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Mirip seperti em, tetapi rem merupakan satuan relatif terhadap ukuran font dari root element.</w:t>
            </w:r>
          </w:p>
        </w:tc>
      </w:tr>
      <w:tr w:rsidR="00EB359D" w:rsidTr="00EB359D">
        <w:tc>
          <w:tcPr>
            <w:tcW w:w="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ch</w:t>
            </w:r>
          </w:p>
        </w:tc>
        <w:tc>
          <w:tcPr>
            <w:tcW w:w="8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Font width</w:t>
            </w:r>
          </w:p>
        </w:tc>
        <w:tc>
          <w:tcPr>
            <w:tcW w:w="3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Satuan relatif terhadap lebar dari karakter “0” nol.</w:t>
            </w:r>
          </w:p>
        </w:tc>
      </w:tr>
      <w:tr w:rsidR="00EB359D" w:rsidTr="00EB359D">
        <w:tc>
          <w:tcPr>
            <w:tcW w:w="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vw</w:t>
            </w:r>
          </w:p>
        </w:tc>
        <w:tc>
          <w:tcPr>
            <w:tcW w:w="8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Viewport width</w:t>
            </w:r>
          </w:p>
        </w:tc>
        <w:tc>
          <w:tcPr>
            <w:tcW w:w="3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Satuan relatif terhadap 1% lebar viewport. Contoh 1vw = 1% dari lebar viewport. Satuan ini tidak didukung pada browser IE8 ke bawah.</w:t>
            </w:r>
          </w:p>
        </w:tc>
      </w:tr>
      <w:tr w:rsidR="00EB359D" w:rsidTr="00EB359D">
        <w:tc>
          <w:tcPr>
            <w:tcW w:w="5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vh</w:t>
            </w:r>
          </w:p>
        </w:tc>
        <w:tc>
          <w:tcPr>
            <w:tcW w:w="8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Viewport height</w:t>
            </w:r>
          </w:p>
        </w:tc>
        <w:tc>
          <w:tcPr>
            <w:tcW w:w="360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Satuan relatif terhadap 1% tinggi viewport. Contoh 1vh = 1% dari tinggi viewport. Satuan ini tidak didukung pada browser IE8 ke bawah.</w:t>
            </w:r>
          </w:p>
        </w:tc>
      </w:tr>
    </w:tbl>
    <w:p w:rsidR="00EB359D" w:rsidRDefault="00EB359D" w:rsidP="00EB359D">
      <w:pPr>
        <w:pStyle w:val="Heading4"/>
        <w:shd w:val="clear" w:color="auto" w:fill="FFFFFF"/>
        <w:spacing w:before="0"/>
        <w:rPr>
          <w:rFonts w:ascii="Arial" w:hAnsi="Arial" w:cs="Arial"/>
          <w:color w:val="3F3F46"/>
          <w:spacing w:val="1"/>
          <w:sz w:val="24"/>
          <w:szCs w:val="24"/>
        </w:rPr>
      </w:pPr>
      <w:r>
        <w:rPr>
          <w:rFonts w:ascii="Arial" w:hAnsi="Arial" w:cs="Arial"/>
          <w:color w:val="3F3F46"/>
          <w:spacing w:val="1"/>
        </w:rPr>
        <w:br/>
        <w:t>Absolute Unit</w:t>
      </w:r>
    </w:p>
    <w:p w:rsidR="00EB359D" w:rsidRDefault="00EB359D" w:rsidP="00EB35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2525B"/>
          <w:spacing w:val="1"/>
          <w:sz w:val="27"/>
          <w:szCs w:val="27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43"/>
      </w:tblGrid>
      <w:tr w:rsidR="00EB359D" w:rsidTr="00EB359D">
        <w:trPr>
          <w:tblHeader/>
        </w:trPr>
        <w:tc>
          <w:tcPr>
            <w:tcW w:w="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:rsidR="00EB359D" w:rsidRDefault="00EB359D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Satuan</w:t>
            </w:r>
          </w:p>
        </w:tc>
        <w:tc>
          <w:tcPr>
            <w:tcW w:w="4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:rsidR="00EB359D" w:rsidRDefault="00EB359D">
            <w:pPr>
              <w:jc w:val="center"/>
              <w:rPr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t>Fungsi</w:t>
            </w:r>
          </w:p>
        </w:tc>
      </w:tr>
      <w:tr w:rsidR="00EB359D" w:rsidTr="00EB359D">
        <w:tc>
          <w:tcPr>
            <w:tcW w:w="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px</w:t>
            </w:r>
          </w:p>
        </w:tc>
        <w:tc>
          <w:tcPr>
            <w:tcW w:w="4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Menetapkan nilai font berdasarkan ukuran pixel.</w:t>
            </w:r>
          </w:p>
        </w:tc>
      </w:tr>
      <w:tr w:rsidR="00EB359D" w:rsidTr="00EB359D">
        <w:tc>
          <w:tcPr>
            <w:tcW w:w="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pt</w:t>
            </w:r>
          </w:p>
        </w:tc>
        <w:tc>
          <w:tcPr>
            <w:tcW w:w="4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Menetapkan nilai font berdasarkan points (1/72 inch di CSS2.1).</w:t>
            </w:r>
          </w:p>
        </w:tc>
      </w:tr>
      <w:tr w:rsidR="00EB359D" w:rsidTr="00EB359D">
        <w:tc>
          <w:tcPr>
            <w:tcW w:w="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pc</w:t>
            </w:r>
          </w:p>
        </w:tc>
        <w:tc>
          <w:tcPr>
            <w:tcW w:w="4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Menetapkan nilai font berdasarkan picas (1 pica = 12 point).</w:t>
            </w:r>
          </w:p>
        </w:tc>
      </w:tr>
      <w:tr w:rsidR="00EB359D" w:rsidTr="00EB359D">
        <w:tc>
          <w:tcPr>
            <w:tcW w:w="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4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Menetapkan nilai font berdasarkan millimeters.</w:t>
            </w:r>
          </w:p>
        </w:tc>
      </w:tr>
      <w:tr w:rsidR="00EB359D" w:rsidTr="00EB359D">
        <w:tc>
          <w:tcPr>
            <w:tcW w:w="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cm </w:t>
            </w:r>
          </w:p>
        </w:tc>
        <w:tc>
          <w:tcPr>
            <w:tcW w:w="4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Menetapkan nilai font berdasarkan centimeters.</w:t>
            </w:r>
          </w:p>
        </w:tc>
      </w:tr>
      <w:tr w:rsidR="00EB359D" w:rsidTr="00EB359D">
        <w:tc>
          <w:tcPr>
            <w:tcW w:w="4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in</w:t>
            </w:r>
          </w:p>
        </w:tc>
        <w:tc>
          <w:tcPr>
            <w:tcW w:w="45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B359D" w:rsidRDefault="00EB359D">
            <w:pPr>
              <w:pStyle w:val="NormalWeb"/>
              <w:spacing w:before="0" w:beforeAutospacing="0" w:after="0" w:afterAutospacing="0"/>
              <w:rPr>
                <w:color w:val="212529"/>
              </w:rPr>
            </w:pPr>
            <w:r>
              <w:rPr>
                <w:color w:val="212529"/>
              </w:rPr>
              <w:t>Menetapkan nilai font berdasarkan inches.</w:t>
            </w:r>
          </w:p>
        </w:tc>
      </w:tr>
    </w:tbl>
    <w:p w:rsidR="00EB359D" w:rsidRDefault="00EB359D" w:rsidP="00FF2036"/>
    <w:p w:rsidR="00EB359D" w:rsidRDefault="00EB359D" w:rsidP="00FF2036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 juga bisa menentukan ukuran font dengan menuliskan kata kunci secara spesifik yang tersedia pada CSS. Kata kunci tersebut: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xx-small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,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x-small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,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small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,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medium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,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large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, 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x-large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, dan</w:t>
      </w:r>
      <w:r>
        <w:rPr>
          <w:rStyle w:val="Strong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xx-large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</w:t>
      </w:r>
    </w:p>
    <w:p w:rsidR="00E76DCD" w:rsidRDefault="00E76DCD" w:rsidP="00FF2036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kita dapat menuliskan beberapa properti hanya dalam satu properti pada satu rule.</w:t>
      </w:r>
    </w:p>
    <w:p w:rsidR="00E76DCD" w:rsidRDefault="00E76DCD" w:rsidP="00FF2036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Target {font: style weight variant size font-family} dgn catatan harus ada 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font-size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Arial" w:hAnsi="Arial" w:cs="Arial"/>
          <w:color w:val="C7254E"/>
          <w:spacing w:val="1"/>
          <w:sz w:val="27"/>
          <w:szCs w:val="27"/>
          <w:shd w:val="clear" w:color="auto" w:fill="F9F2F4"/>
        </w:rPr>
        <w:t>font-family</w:t>
      </w: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 </w:t>
      </w:r>
    </w:p>
    <w:p w:rsidR="00E76DCD" w:rsidRDefault="00E76DCD" w:rsidP="00FF2036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</w:p>
    <w:p w:rsidR="00E76DCD" w:rsidRPr="00E76DCD" w:rsidRDefault="00E76DCD" w:rsidP="00E76DC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E76DCD">
        <w:rPr>
          <w:rFonts w:ascii="Arial" w:eastAsia="Times New Roman" w:hAnsi="Arial" w:cs="Arial"/>
          <w:color w:val="52525B"/>
          <w:spacing w:val="1"/>
          <w:sz w:val="27"/>
          <w:szCs w:val="27"/>
        </w:rPr>
        <w:lastRenderedPageBreak/>
        <w:t>Berikut adalah nilai yang dapat digunakan pada properti text-align.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350"/>
      </w:tblGrid>
      <w:tr w:rsidR="00E76DCD" w:rsidRPr="00E76DCD" w:rsidTr="00E76DCD">
        <w:tc>
          <w:tcPr>
            <w:tcW w:w="10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E76DCD" w:rsidRPr="00E76DCD" w:rsidRDefault="00E76DCD" w:rsidP="00E76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76D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Nilai Properti</w:t>
            </w:r>
          </w:p>
        </w:tc>
        <w:tc>
          <w:tcPr>
            <w:tcW w:w="39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E76DCD" w:rsidRPr="00E76DCD" w:rsidRDefault="00E76DCD" w:rsidP="00E76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76D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Fungsi</w:t>
            </w:r>
          </w:p>
        </w:tc>
      </w:tr>
      <w:tr w:rsidR="00E76DCD" w:rsidRPr="00E76DCD" w:rsidTr="00E76DCD">
        <w:tc>
          <w:tcPr>
            <w:tcW w:w="10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76D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text-align: </w:t>
            </w:r>
            <w:r w:rsidRPr="00E76D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left</w:t>
            </w:r>
          </w:p>
        </w:tc>
        <w:tc>
          <w:tcPr>
            <w:tcW w:w="39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76D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Membuat perataan teks pada ujung kiri.</w:t>
            </w:r>
          </w:p>
        </w:tc>
      </w:tr>
      <w:tr w:rsidR="00E76DCD" w:rsidRPr="00E76DCD" w:rsidTr="00E76DCD">
        <w:tc>
          <w:tcPr>
            <w:tcW w:w="10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76D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text-align: </w:t>
            </w:r>
            <w:r w:rsidRPr="00E76D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right</w:t>
            </w:r>
          </w:p>
        </w:tc>
        <w:tc>
          <w:tcPr>
            <w:tcW w:w="39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76D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Membuat perataan teks pada ujung kanan.</w:t>
            </w:r>
          </w:p>
        </w:tc>
      </w:tr>
      <w:tr w:rsidR="00E76DCD" w:rsidRPr="00E76DCD" w:rsidTr="00E76DCD">
        <w:tc>
          <w:tcPr>
            <w:tcW w:w="10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76D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text-align: </w:t>
            </w:r>
            <w:r w:rsidRPr="00E76D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center</w:t>
            </w:r>
          </w:p>
        </w:tc>
        <w:tc>
          <w:tcPr>
            <w:tcW w:w="39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76D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Membuat perataan teks secara menengah.</w:t>
            </w:r>
          </w:p>
        </w:tc>
      </w:tr>
      <w:tr w:rsidR="00E76DCD" w:rsidRPr="00E76DCD" w:rsidTr="00E76DCD">
        <w:tc>
          <w:tcPr>
            <w:tcW w:w="106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76D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text-align: </w:t>
            </w:r>
            <w:r w:rsidRPr="00E76DC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justify</w:t>
            </w:r>
          </w:p>
        </w:tc>
        <w:tc>
          <w:tcPr>
            <w:tcW w:w="393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76DC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Membuat perataan teks yang setara pada ujung kiri dan kanannya.</w:t>
            </w:r>
          </w:p>
        </w:tc>
      </w:tr>
    </w:tbl>
    <w:p w:rsidR="00E76DCD" w:rsidRDefault="00E76DCD" w:rsidP="00FF2036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6006"/>
      </w:tblGrid>
      <w:tr w:rsidR="00E76DCD" w:rsidRPr="00E76DCD" w:rsidTr="00AE4EB8">
        <w:trPr>
          <w:tblHeader/>
        </w:trPr>
        <w:tc>
          <w:tcPr>
            <w:tcW w:w="17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:rsidR="00E76DCD" w:rsidRPr="00E76DCD" w:rsidRDefault="00E76DCD" w:rsidP="00E76D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</w:pPr>
            <w:r w:rsidRPr="00E76DCD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Nilai properti</w:t>
            </w:r>
          </w:p>
        </w:tc>
        <w:tc>
          <w:tcPr>
            <w:tcW w:w="32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:rsidR="00E76DCD" w:rsidRPr="00E76DCD" w:rsidRDefault="00E76DCD" w:rsidP="00E76D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</w:pPr>
            <w:r w:rsidRPr="00E76DCD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Fungsi</w:t>
            </w:r>
          </w:p>
        </w:tc>
      </w:tr>
      <w:tr w:rsidR="00E76DCD" w:rsidRPr="00E76DCD" w:rsidTr="00AE4EB8">
        <w:tc>
          <w:tcPr>
            <w:tcW w:w="17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E76DCD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text-decoration: </w:t>
            </w:r>
            <w:r w:rsidRPr="00E76DCD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underline</w:t>
            </w:r>
          </w:p>
        </w:tc>
        <w:tc>
          <w:tcPr>
            <w:tcW w:w="32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E76DCD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Memberikan garis bawah (underline) pada teks.</w:t>
            </w:r>
          </w:p>
        </w:tc>
      </w:tr>
      <w:tr w:rsidR="00E76DCD" w:rsidRPr="00E76DCD" w:rsidTr="00AE4EB8">
        <w:tc>
          <w:tcPr>
            <w:tcW w:w="17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E76DCD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text-decoration: </w:t>
            </w:r>
            <w:r w:rsidRPr="00E76DCD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overline</w:t>
            </w:r>
          </w:p>
        </w:tc>
        <w:tc>
          <w:tcPr>
            <w:tcW w:w="32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E76DCD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Memberikan garis atas (overline) pada teks.</w:t>
            </w:r>
          </w:p>
        </w:tc>
      </w:tr>
      <w:tr w:rsidR="00E76DCD" w:rsidRPr="00E76DCD" w:rsidTr="00AE4EB8">
        <w:tc>
          <w:tcPr>
            <w:tcW w:w="17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E76DCD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text-decoration: </w:t>
            </w:r>
            <w:r w:rsidRPr="00E76DCD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line-through</w:t>
            </w:r>
          </w:p>
        </w:tc>
        <w:tc>
          <w:tcPr>
            <w:tcW w:w="32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E76DCD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Memberikan efek tulisan dicoret (strikethrough).</w:t>
            </w:r>
          </w:p>
        </w:tc>
      </w:tr>
      <w:tr w:rsidR="00E76DCD" w:rsidRPr="00E76DCD" w:rsidTr="00AE4EB8">
        <w:tc>
          <w:tcPr>
            <w:tcW w:w="17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E76DCD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text-decoration: </w:t>
            </w:r>
            <w:r w:rsidRPr="00E76DCD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none</w:t>
            </w:r>
          </w:p>
        </w:tc>
        <w:tc>
          <w:tcPr>
            <w:tcW w:w="32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E76DCD" w:rsidRPr="00E76DCD" w:rsidRDefault="00E76DCD" w:rsidP="00E76DCD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E76DCD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Menghilangkan dekorasi teks yang ada pada elemen.</w:t>
            </w:r>
          </w:p>
        </w:tc>
      </w:tr>
    </w:tbl>
    <w:p w:rsidR="00E76DCD" w:rsidRDefault="00E76DCD" w:rsidP="00FF2036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6133"/>
      </w:tblGrid>
      <w:tr w:rsidR="00AE4EB8" w:rsidRPr="00AE4EB8" w:rsidTr="00AE4EB8">
        <w:trPr>
          <w:tblHeader/>
        </w:trPr>
        <w:tc>
          <w:tcPr>
            <w:tcW w:w="17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:rsidR="00AE4EB8" w:rsidRPr="00AE4EB8" w:rsidRDefault="00AE4EB8" w:rsidP="00AE4E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</w:pPr>
            <w:r w:rsidRPr="00AE4EB8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Nilai Properti</w:t>
            </w:r>
          </w:p>
        </w:tc>
        <w:tc>
          <w:tcPr>
            <w:tcW w:w="32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:rsidR="00AE4EB8" w:rsidRPr="00AE4EB8" w:rsidRDefault="00AE4EB8" w:rsidP="00AE4E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</w:pPr>
            <w:r w:rsidRPr="00AE4EB8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Fungsi</w:t>
            </w:r>
          </w:p>
        </w:tc>
      </w:tr>
      <w:tr w:rsidR="00AE4EB8" w:rsidRPr="00AE4EB8" w:rsidTr="00AE4EB8">
        <w:tc>
          <w:tcPr>
            <w:tcW w:w="17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AE4EB8" w:rsidRPr="00AE4EB8" w:rsidRDefault="00AE4EB8" w:rsidP="00AE4EB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AE4EB8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text-transform: </w:t>
            </w:r>
            <w:r w:rsidRPr="00AE4EB8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none</w:t>
            </w:r>
          </w:p>
        </w:tc>
        <w:tc>
          <w:tcPr>
            <w:tcW w:w="32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AE4EB8" w:rsidRPr="00AE4EB8" w:rsidRDefault="00AE4EB8" w:rsidP="00AE4EB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AE4EB8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Teks yang ditampilkan sama seperti yang dituliskan.</w:t>
            </w:r>
          </w:p>
        </w:tc>
      </w:tr>
      <w:tr w:rsidR="00AE4EB8" w:rsidRPr="00AE4EB8" w:rsidTr="00AE4EB8">
        <w:tc>
          <w:tcPr>
            <w:tcW w:w="17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AE4EB8" w:rsidRPr="00AE4EB8" w:rsidRDefault="00AE4EB8" w:rsidP="00AE4EB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AE4EB8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text-transform: </w:t>
            </w:r>
            <w:r w:rsidRPr="00AE4EB8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capitalize</w:t>
            </w:r>
          </w:p>
        </w:tc>
        <w:tc>
          <w:tcPr>
            <w:tcW w:w="32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AE4EB8" w:rsidRPr="00AE4EB8" w:rsidRDefault="00AE4EB8" w:rsidP="00AE4EB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AE4EB8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Membuat huruf pertama besar pada tiap katanya.</w:t>
            </w:r>
          </w:p>
        </w:tc>
      </w:tr>
      <w:tr w:rsidR="00AE4EB8" w:rsidRPr="00AE4EB8" w:rsidTr="00AE4EB8">
        <w:tc>
          <w:tcPr>
            <w:tcW w:w="17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AE4EB8" w:rsidRPr="00AE4EB8" w:rsidRDefault="00AE4EB8" w:rsidP="00AE4EB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AE4EB8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text-transform: </w:t>
            </w:r>
            <w:r w:rsidRPr="00AE4EB8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lowercase</w:t>
            </w:r>
          </w:p>
        </w:tc>
        <w:tc>
          <w:tcPr>
            <w:tcW w:w="32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AE4EB8" w:rsidRPr="00AE4EB8" w:rsidRDefault="00AE4EB8" w:rsidP="00AE4EB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AE4EB8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Membuat seluruh teks menggunakan huruf kecil.</w:t>
            </w:r>
          </w:p>
        </w:tc>
      </w:tr>
      <w:tr w:rsidR="00AE4EB8" w:rsidRPr="00AE4EB8" w:rsidTr="00AE4EB8">
        <w:tc>
          <w:tcPr>
            <w:tcW w:w="171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AE4EB8" w:rsidRPr="00AE4EB8" w:rsidRDefault="00AE4EB8" w:rsidP="00AE4EB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AE4EB8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Text-transform: </w:t>
            </w:r>
            <w:r w:rsidRPr="00AE4EB8">
              <w:rPr>
                <w:rFonts w:ascii="Arial" w:eastAsia="Times New Roman" w:hAnsi="Arial" w:cs="Arial"/>
                <w:b/>
                <w:bCs/>
                <w:color w:val="212529"/>
                <w:spacing w:val="1"/>
                <w:sz w:val="27"/>
                <w:szCs w:val="27"/>
              </w:rPr>
              <w:t>uppercase</w:t>
            </w:r>
          </w:p>
        </w:tc>
        <w:tc>
          <w:tcPr>
            <w:tcW w:w="328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AE4EB8" w:rsidRPr="00AE4EB8" w:rsidRDefault="00AE4EB8" w:rsidP="00AE4EB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</w:pPr>
            <w:r w:rsidRPr="00AE4EB8">
              <w:rPr>
                <w:rFonts w:ascii="Arial" w:eastAsia="Times New Roman" w:hAnsi="Arial" w:cs="Arial"/>
                <w:color w:val="212529"/>
                <w:spacing w:val="1"/>
                <w:sz w:val="27"/>
                <w:szCs w:val="27"/>
              </w:rPr>
              <w:t>Membuat seluruh teks menggunakan huruf besar.</w:t>
            </w:r>
          </w:p>
        </w:tc>
      </w:tr>
    </w:tbl>
    <w:p w:rsidR="00AE4EB8" w:rsidRDefault="00AE4EB8" w:rsidP="00FF2036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</w:p>
    <w:p w:rsidR="00AE4EB8" w:rsidRDefault="00AE4EB8" w:rsidP="00FF2036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Properti letter-spacing digunakan untuk mengatur jarak antar huruf, sedangkan word-spacing digunakan untuk mengatur jarak antar kata.</w:t>
      </w:r>
    </w:p>
    <w:p w:rsidR="00AE4EB8" w:rsidRPr="00AE4EB8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 w:rsidRPr="00AE4EB8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.letter-spacing {</w:t>
      </w:r>
    </w:p>
    <w:p w:rsidR="00AE4EB8" w:rsidRPr="00AE4EB8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 w:rsidRPr="00AE4EB8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 letter-spacing: 4px;</w:t>
      </w:r>
    </w:p>
    <w:p w:rsidR="00AE4EB8" w:rsidRPr="00AE4EB8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 w:rsidRPr="00AE4EB8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}</w:t>
      </w:r>
    </w:p>
    <w:p w:rsidR="00AE4EB8" w:rsidRPr="00AE4EB8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</w:p>
    <w:p w:rsidR="00AE4EB8" w:rsidRPr="00AE4EB8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 w:rsidRPr="00AE4EB8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.word-spacing {</w:t>
      </w:r>
    </w:p>
    <w:p w:rsidR="00AE4EB8" w:rsidRPr="00AE4EB8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 w:rsidRPr="00AE4EB8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 word-spacing: 1.5em;</w:t>
      </w:r>
    </w:p>
    <w:p w:rsidR="00AE4EB8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 w:rsidRPr="00AE4EB8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}</w:t>
      </w:r>
    </w:p>
    <w:p w:rsidR="00AE4EB8" w:rsidRDefault="00AE4EB8" w:rsidP="00AE4EB8">
      <w:pPr>
        <w:rPr>
          <w:rStyle w:val="Strong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lastRenderedPageBreak/>
        <w:t>text-shadow </w:t>
      </w:r>
    </w:p>
    <w:p w:rsidR="00AE4EB8" w:rsidRPr="00AE4EB8" w:rsidRDefault="00AE4EB8" w:rsidP="00AE4E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AE4EB8">
        <w:rPr>
          <w:rFonts w:ascii="Arial" w:eastAsia="Times New Roman" w:hAnsi="Arial" w:cs="Arial"/>
          <w:color w:val="52525B"/>
          <w:spacing w:val="1"/>
          <w:sz w:val="27"/>
          <w:szCs w:val="27"/>
        </w:rPr>
        <w:t>membutuhkan empat nilai dalam satu properti untuk menentukan bayangannya.</w:t>
      </w:r>
    </w:p>
    <w:p w:rsidR="00AE4EB8" w:rsidRPr="00AE4EB8" w:rsidRDefault="00AE4EB8" w:rsidP="00AE4E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AE4EB8">
        <w:rPr>
          <w:rFonts w:ascii="Arial" w:eastAsia="Times New Roman" w:hAnsi="Arial" w:cs="Arial"/>
          <w:color w:val="52525B"/>
          <w:spacing w:val="1"/>
          <w:sz w:val="27"/>
          <w:szCs w:val="27"/>
        </w:rPr>
        <w:t>Nilai pertama: menunjukkan seberapa jauh ke kiri atau kanan (horizontal) bayangan harus ditampakkan.</w:t>
      </w:r>
    </w:p>
    <w:p w:rsidR="00AE4EB8" w:rsidRPr="00AE4EB8" w:rsidRDefault="00AE4EB8" w:rsidP="00AE4E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AE4EB8">
        <w:rPr>
          <w:rFonts w:ascii="Arial" w:eastAsia="Times New Roman" w:hAnsi="Arial" w:cs="Arial"/>
          <w:color w:val="52525B"/>
          <w:spacing w:val="1"/>
          <w:sz w:val="27"/>
          <w:szCs w:val="27"/>
        </w:rPr>
        <w:t>Nilai kedua: menunjukkan jarak ke atas atau ke bawah (vertical) bayangan harus ditampakkan. </w:t>
      </w:r>
    </w:p>
    <w:p w:rsidR="00AE4EB8" w:rsidRPr="00AE4EB8" w:rsidRDefault="00AE4EB8" w:rsidP="00AE4E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AE4EB8">
        <w:rPr>
          <w:rFonts w:ascii="Arial" w:eastAsia="Times New Roman" w:hAnsi="Arial" w:cs="Arial"/>
          <w:color w:val="52525B"/>
          <w:spacing w:val="1"/>
          <w:sz w:val="27"/>
          <w:szCs w:val="27"/>
        </w:rPr>
        <w:t>Nilai ketiga (opsional): menentukan tingkat keburaman yang harus diterapkan pada bayangan.</w:t>
      </w:r>
    </w:p>
    <w:p w:rsidR="00AE4EB8" w:rsidRPr="00AE4EB8" w:rsidRDefault="00AE4EB8" w:rsidP="00AE4E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B"/>
          <w:spacing w:val="1"/>
          <w:sz w:val="27"/>
          <w:szCs w:val="27"/>
        </w:rPr>
      </w:pPr>
      <w:r w:rsidRPr="00AE4EB8">
        <w:rPr>
          <w:rFonts w:ascii="Arial" w:eastAsia="Times New Roman" w:hAnsi="Arial" w:cs="Arial"/>
          <w:color w:val="52525B"/>
          <w:spacing w:val="1"/>
          <w:sz w:val="27"/>
          <w:szCs w:val="27"/>
        </w:rPr>
        <w:t>Nilai keempat: menentukan warna yang digunakan pada bayangan.</w:t>
      </w:r>
    </w:p>
    <w:p w:rsidR="00AE4EB8" w:rsidRPr="00AE4EB8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 w:rsidRPr="00AE4EB8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.one {</w:t>
      </w:r>
    </w:p>
    <w:p w:rsidR="00AE4EB8" w:rsidRPr="00AE4EB8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 w:rsidRPr="00AE4EB8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 text-shadow: 2px 2px 0px #000000;</w:t>
      </w:r>
    </w:p>
    <w:p w:rsidR="00AE4EB8" w:rsidRPr="00AE4EB8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 w:rsidRPr="00AE4EB8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 background-color: #eeeeee;</w:t>
      </w:r>
    </w:p>
    <w:p w:rsidR="00AE4EB8" w:rsidRPr="00AE4EB8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 w:rsidRPr="00AE4EB8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 xml:space="preserve">  color: #666666;</w:t>
      </w:r>
    </w:p>
    <w:p w:rsidR="00AE4EB8" w:rsidRPr="00E76DCD" w:rsidRDefault="00AE4EB8" w:rsidP="00AE4EB8">
      <w:pPr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</w:pPr>
      <w:r w:rsidRPr="00AE4EB8">
        <w:rPr>
          <w:rFonts w:ascii="Arial" w:hAnsi="Arial" w:cs="Arial"/>
          <w:color w:val="52525B"/>
          <w:spacing w:val="1"/>
          <w:sz w:val="27"/>
          <w:szCs w:val="27"/>
          <w:shd w:val="clear" w:color="auto" w:fill="FFFFFF"/>
        </w:rPr>
        <w:t>}</w:t>
      </w:r>
      <w:bookmarkStart w:id="0" w:name="_GoBack"/>
      <w:bookmarkEnd w:id="0"/>
    </w:p>
    <w:sectPr w:rsidR="00AE4EB8" w:rsidRPr="00E76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582C"/>
    <w:multiLevelType w:val="multilevel"/>
    <w:tmpl w:val="99D8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67808"/>
    <w:multiLevelType w:val="multilevel"/>
    <w:tmpl w:val="24F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60680"/>
    <w:multiLevelType w:val="multilevel"/>
    <w:tmpl w:val="0D94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444B0"/>
    <w:multiLevelType w:val="multilevel"/>
    <w:tmpl w:val="9A8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0754C"/>
    <w:multiLevelType w:val="multilevel"/>
    <w:tmpl w:val="74D8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0D"/>
    <w:rsid w:val="000B6014"/>
    <w:rsid w:val="00577F0D"/>
    <w:rsid w:val="0066122A"/>
    <w:rsid w:val="0072253D"/>
    <w:rsid w:val="00931745"/>
    <w:rsid w:val="00942397"/>
    <w:rsid w:val="00AD0C3D"/>
    <w:rsid w:val="00AE4EB8"/>
    <w:rsid w:val="00B60C46"/>
    <w:rsid w:val="00BA5721"/>
    <w:rsid w:val="00E76DCD"/>
    <w:rsid w:val="00EB359D"/>
    <w:rsid w:val="00FD34F7"/>
    <w:rsid w:val="00FF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DB16"/>
  <w15:chartTrackingRefBased/>
  <w15:docId w15:val="{9466BECD-354A-455E-9345-A82F16D0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0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5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F0D"/>
    <w:rPr>
      <w:b/>
      <w:bCs/>
    </w:rPr>
  </w:style>
  <w:style w:type="character" w:styleId="Emphasis">
    <w:name w:val="Emphasis"/>
    <w:basedOn w:val="DefaultParagraphFont"/>
    <w:uiPriority w:val="20"/>
    <w:qFormat/>
    <w:rsid w:val="00577F0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F20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B359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5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/@font-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Abdurrahman</dc:creator>
  <cp:keywords/>
  <dc:description/>
  <cp:lastModifiedBy>Hasan Abdurrahman</cp:lastModifiedBy>
  <cp:revision>3</cp:revision>
  <dcterms:created xsi:type="dcterms:W3CDTF">2024-02-09T04:06:00Z</dcterms:created>
  <dcterms:modified xsi:type="dcterms:W3CDTF">2024-02-11T12:46:00Z</dcterms:modified>
</cp:coreProperties>
</file>