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D0B7E" w:rsidRDefault="00762F18">
      <w:r>
        <w:t>The YNS Remote Researchers Program has had a huge impact on me this summer. Through all the uncertainty surrounding COVID-19, I was worried my summer would consist of me staying in my house away from other people for two and a half months. But when I got s</w:t>
      </w:r>
      <w:r>
        <w:t>tarted with this program, my summer took a turn for the better. I had the opportunity to explore the world around me- in my own backyard. I was able to connect with other people- a few very smart peers from different parts of Nebraska and mentors at UNL vi</w:t>
      </w:r>
      <w:r>
        <w:t xml:space="preserve">a Zoom. I even got to interact with the researchers in Alabama, almost 1000 miles away from me! Growing corn and measuring </w:t>
      </w:r>
      <w:proofErr w:type="gramStart"/>
      <w:r>
        <w:t>all of</w:t>
      </w:r>
      <w:proofErr w:type="gramEnd"/>
      <w:r>
        <w:t xml:space="preserve"> its data has heightened my interest in the soil microbiome that lies right under our feet. Most people </w:t>
      </w:r>
      <w:proofErr w:type="gramStart"/>
      <w:r>
        <w:t>don’t</w:t>
      </w:r>
      <w:proofErr w:type="gramEnd"/>
      <w:r>
        <w:t xml:space="preserve"> even give it a se</w:t>
      </w:r>
      <w:r>
        <w:t>cond thought, but it is actually vastly complex and very important in the germination and growth of crops, a very important export in Nebraska’s economy! I really enjoyed biology even before I took part in this project, although I was drawn to human biolog</w:t>
      </w:r>
      <w:r>
        <w:t>y. After completing this project, I think a career in plant biology, making our crops the most efficient and healthy they can be, would truly make a difference in the world! The Remote Researchers Program is a shining example of how the flower- or corn sta</w:t>
      </w:r>
      <w:r>
        <w:t>lk in this case- that grows in adversity is the rarest and most important of all.</w:t>
      </w:r>
    </w:p>
    <w:sectPr w:rsidR="00CD0B7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B7E"/>
    <w:rsid w:val="00762F18"/>
    <w:rsid w:val="00CD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14B9B3-5DBF-4A94-ACEC-A15AAFA95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Busboom</dc:creator>
  <cp:lastModifiedBy>Nicole Busboom</cp:lastModifiedBy>
  <cp:revision>2</cp:revision>
  <dcterms:created xsi:type="dcterms:W3CDTF">2020-09-02T16:25:00Z</dcterms:created>
  <dcterms:modified xsi:type="dcterms:W3CDTF">2020-09-02T16:25:00Z</dcterms:modified>
</cp:coreProperties>
</file>