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right"/>
        <w:rPr>
          <w:rFonts w:ascii="Times New Roman" w:cs="Times New Roman" w:eastAsia="Times New Roman" w:hAnsi="Times New Roman"/>
          <w:sz w:val="16"/>
          <w:szCs w:val="16"/>
        </w:rPr>
      </w:pPr>
      <w:bookmarkStart w:colFirst="0" w:colLast="0" w:name="_xayg8by8v9jf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(в ред. Приказов Минфина России</w:t>
        <w:br w:type="textWrapping"/>
        <w:t xml:space="preserve">от 06.04.2015 № 57н, от 06.03.2018 № 41н,</w:t>
        <w:br w:type="textWrapping"/>
        <w:t xml:space="preserve">от 19.04.2019 № 61н)</w:t>
      </w:r>
    </w:p>
    <w:p w:rsidR="00000000" w:rsidDel="00000000" w:rsidP="00000000" w:rsidRDefault="00000000" w:rsidRPr="00000000" w14:paraId="00000002">
      <w:pPr>
        <w:spacing w:before="120" w:line="240" w:lineRule="auto"/>
        <w:ind w:right="204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Отчет о финансовых результатах</w:t>
      </w:r>
    </w:p>
    <w:tbl>
      <w:tblPr>
        <w:tblStyle w:val="Table1"/>
        <w:tblW w:w="9668.0" w:type="dxa"/>
        <w:jc w:val="left"/>
        <w:tblInd w:w="-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614"/>
        <w:gridCol w:w="738"/>
        <w:gridCol w:w="1674"/>
        <w:gridCol w:w="425"/>
        <w:gridCol w:w="221"/>
        <w:gridCol w:w="203"/>
        <w:gridCol w:w="708"/>
        <w:gridCol w:w="566"/>
        <w:gridCol w:w="284"/>
        <w:gridCol w:w="798"/>
        <w:gridCol w:w="137"/>
        <w:gridCol w:w="680"/>
        <w:gridCol w:w="340"/>
        <w:gridCol w:w="340"/>
        <w:gridCol w:w="680"/>
        <w:tblGridChange w:id="0">
          <w:tblGrid>
            <w:gridCol w:w="1260"/>
            <w:gridCol w:w="614"/>
            <w:gridCol w:w="738"/>
            <w:gridCol w:w="1674"/>
            <w:gridCol w:w="425"/>
            <w:gridCol w:w="221"/>
            <w:gridCol w:w="203"/>
            <w:gridCol w:w="708"/>
            <w:gridCol w:w="566"/>
            <w:gridCol w:w="284"/>
            <w:gridCol w:w="798"/>
            <w:gridCol w:w="137"/>
            <w:gridCol w:w="680"/>
            <w:gridCol w:w="340"/>
            <w:gridCol w:w="340"/>
            <w:gridCol w:w="68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line="240" w:lineRule="auto"/>
              <w:ind w:right="113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 октябрь 2025 г.</w:t>
            </w:r>
          </w:p>
        </w:tc>
        <w:tc>
          <w:tcPr>
            <w:gridSpan w:val="4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Коды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line="240" w:lineRule="auto"/>
              <w:ind w:right="57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Форма по ОКУД</w:t>
            </w:r>
          </w:p>
        </w:tc>
        <w:tc>
          <w:tcPr>
            <w:gridSpan w:val="4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0710002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line="240" w:lineRule="auto"/>
              <w:ind w:right="57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 (число, месяц, год)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gridSpan w:val="2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ООО "ТрипЭпп"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240" w:lineRule="auto"/>
              <w:ind w:right="57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 ОКПО</w:t>
            </w:r>
          </w:p>
        </w:tc>
        <w:tc>
          <w:tcPr>
            <w:gridSpan w:val="4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12345678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Идентификационный номер налогоплательщика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line="240" w:lineRule="auto"/>
              <w:ind w:right="57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ИНН</w:t>
            </w:r>
          </w:p>
        </w:tc>
        <w:tc>
          <w:tcPr>
            <w:gridSpan w:val="4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1215235710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before="6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Вид экономической</w:t>
              <w:br w:type="textWrapping"/>
              <w:t xml:space="preserve">деятельности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Разработка программного обеспечения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240" w:lineRule="auto"/>
              <w:ind w:right="57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</w:t>
              <w:br w:type="textWrapping"/>
              <w:t xml:space="preserve">ОКВЭД 2</w:t>
            </w:r>
          </w:p>
        </w:tc>
        <w:tc>
          <w:tcPr>
            <w:gridSpan w:val="4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14.88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before="6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Организационно-правовая форма/форма собственности</w:t>
            </w:r>
          </w:p>
        </w:tc>
        <w:tc>
          <w:tcPr>
            <w:gridSpan w:val="5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ООО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line="240" w:lineRule="auto"/>
              <w:ind w:right="57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88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before="60" w:line="240" w:lineRule="auto"/>
              <w:ind w:right="57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 ОКОПФ/ОКФС</w:t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Единица измерения: тыс. руб.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line="240" w:lineRule="auto"/>
              <w:ind w:right="57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 ОКЕИ</w:t>
            </w:r>
          </w:p>
        </w:tc>
        <w:tc>
          <w:tcPr>
            <w:gridSpan w:val="4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384</w:t>
            </w:r>
          </w:p>
        </w:tc>
      </w:tr>
    </w:tbl>
    <w:p w:rsidR="00000000" w:rsidDel="00000000" w:rsidP="00000000" w:rsidRDefault="00000000" w:rsidRPr="00000000" w14:paraId="00000093">
      <w:pPr>
        <w:spacing w:after="36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89.0" w:type="dxa"/>
        <w:jc w:val="left"/>
        <w:tblInd w:w="-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9"/>
        <w:gridCol w:w="4539"/>
        <w:gridCol w:w="248"/>
        <w:gridCol w:w="226"/>
        <w:gridCol w:w="341"/>
        <w:gridCol w:w="425"/>
        <w:gridCol w:w="463"/>
        <w:gridCol w:w="102"/>
        <w:gridCol w:w="232"/>
        <w:gridCol w:w="248"/>
        <w:gridCol w:w="228"/>
        <w:gridCol w:w="425"/>
        <w:gridCol w:w="426"/>
        <w:gridCol w:w="425"/>
        <w:gridCol w:w="26"/>
        <w:gridCol w:w="256"/>
        <w:tblGridChange w:id="0">
          <w:tblGrid>
            <w:gridCol w:w="1079"/>
            <w:gridCol w:w="4539"/>
            <w:gridCol w:w="248"/>
            <w:gridCol w:w="226"/>
            <w:gridCol w:w="341"/>
            <w:gridCol w:w="425"/>
            <w:gridCol w:w="463"/>
            <w:gridCol w:w="102"/>
            <w:gridCol w:w="232"/>
            <w:gridCol w:w="248"/>
            <w:gridCol w:w="228"/>
            <w:gridCol w:w="425"/>
            <w:gridCol w:w="426"/>
            <w:gridCol w:w="425"/>
            <w:gridCol w:w="26"/>
            <w:gridCol w:w="256"/>
          </w:tblGrid>
        </w:tblGridChange>
      </w:tblGrid>
      <w:tr>
        <w:trPr>
          <w:cantSplit w:val="0"/>
          <w:trHeight w:val="190" w:hRule="atLeast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line="240" w:lineRule="auto"/>
              <w:ind w:right="57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 Сентябрь </w:t>
            </w:r>
          </w:p>
        </w:tc>
        <w:tc>
          <w:tcPr>
            <w:gridSpan w:val="2"/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line="240" w:lineRule="auto"/>
              <w:ind w:right="57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 Октябрь </w:t>
            </w:r>
          </w:p>
        </w:tc>
        <w:tc>
          <w:tcPr>
            <w:gridSpan w:val="2"/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Пояснения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sz w:val="19"/>
                <w:szCs w:val="19"/>
                <w:vertAlign w:val="superscript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Наименование показателя </w:t>
            </w:r>
            <w:r w:rsidDel="00000000" w:rsidR="00000000" w:rsidRPr="00000000">
              <w:rPr>
                <w:sz w:val="19"/>
                <w:szCs w:val="19"/>
                <w:vertAlign w:val="superscript"/>
                <w:rtl w:val="0"/>
              </w:rPr>
              <w:t xml:space="preserve">2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sz w:val="19"/>
                <w:szCs w:val="19"/>
                <w:vertAlign w:val="superscript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2025 г.</w:t>
            </w:r>
            <w:r w:rsidDel="00000000" w:rsidR="00000000" w:rsidRPr="00000000">
              <w:rPr>
                <w:sz w:val="19"/>
                <w:szCs w:val="19"/>
                <w:vertAlign w:val="superscript"/>
                <w:rtl w:val="0"/>
              </w:rPr>
              <w:t xml:space="preserve">3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sz w:val="19"/>
                <w:szCs w:val="19"/>
                <w:vertAlign w:val="superscript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2025 г.</w:t>
            </w:r>
            <w:r w:rsidDel="00000000" w:rsidR="00000000" w:rsidRPr="00000000">
              <w:rPr>
                <w:sz w:val="19"/>
                <w:szCs w:val="19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sz w:val="19"/>
                <w:szCs w:val="19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line="240" w:lineRule="auto"/>
              <w:ind w:left="57" w:firstLine="0"/>
              <w:rPr>
                <w:sz w:val="19"/>
                <w:szCs w:val="19"/>
                <w:vertAlign w:val="superscript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Выручка </w:t>
            </w:r>
            <w:r w:rsidDel="00000000" w:rsidR="00000000" w:rsidRPr="00000000">
              <w:rPr>
                <w:sz w:val="19"/>
                <w:szCs w:val="19"/>
                <w:vertAlign w:val="superscript"/>
                <w:rtl w:val="0"/>
              </w:rPr>
              <w:t xml:space="preserve">5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1 250 000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1 700 000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line="240" w:lineRule="auto"/>
              <w:ind w:left="5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Себестоимость продаж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spacing w:line="240" w:lineRule="auto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</w:t>
            </w:r>
          </w:p>
        </w:tc>
        <w:tc>
          <w:tcPr>
            <w:gridSpan w:val="5"/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1 099 700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spacing w:line="240" w:lineRule="auto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</w:t>
            </w:r>
          </w:p>
        </w:tc>
        <w:tc>
          <w:tcPr>
            <w:gridSpan w:val="5"/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1 099 700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spacing w:line="240" w:lineRule="auto"/>
              <w:ind w:left="5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Валовая прибыль (убыток)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150 300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600 300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spacing w:line="240" w:lineRule="auto"/>
              <w:ind w:left="5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Коммерческие расходы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line="240" w:lineRule="auto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</w:t>
            </w:r>
          </w:p>
        </w:tc>
        <w:tc>
          <w:tcPr>
            <w:gridSpan w:val="5"/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642 000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spacing w:line="240" w:lineRule="auto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</w:t>
            </w:r>
          </w:p>
        </w:tc>
        <w:tc>
          <w:tcPr>
            <w:gridSpan w:val="5"/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spacing w:line="240" w:lineRule="auto"/>
              <w:ind w:left="5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Управленческие расходы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spacing w:line="240" w:lineRule="auto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</w:t>
            </w:r>
          </w:p>
        </w:tc>
        <w:tc>
          <w:tcPr>
            <w:gridSpan w:val="5"/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594 150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spacing w:line="240" w:lineRule="auto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</w:t>
            </w:r>
          </w:p>
        </w:tc>
        <w:tc>
          <w:tcPr>
            <w:gridSpan w:val="5"/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642 000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spacing w:line="240" w:lineRule="auto"/>
              <w:ind w:left="57" w:firstLine="284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Прибыль (убыток) от продаж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-1 085 850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41 700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spacing w:line="240" w:lineRule="auto"/>
              <w:ind w:left="5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Доходы от участия в других организациях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spacing w:line="240" w:lineRule="auto"/>
              <w:ind w:left="5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Проценты к получению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spacing w:line="240" w:lineRule="auto"/>
              <w:ind w:left="5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Проценты к уплате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spacing w:line="240" w:lineRule="auto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</w:t>
            </w:r>
          </w:p>
        </w:tc>
        <w:tc>
          <w:tcPr>
            <w:gridSpan w:val="5"/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300 000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spacing w:line="240" w:lineRule="auto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</w:t>
            </w:r>
          </w:p>
        </w:tc>
        <w:tc>
          <w:tcPr>
            <w:gridSpan w:val="5"/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spacing w:line="240" w:lineRule="auto"/>
              <w:ind w:left="5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Прочие доходы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200 000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250 000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spacing w:line="240" w:lineRule="auto"/>
              <w:ind w:left="5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Прочие расходы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spacing w:line="240" w:lineRule="auto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</w:t>
            </w:r>
          </w:p>
        </w:tc>
        <w:tc>
          <w:tcPr>
            <w:gridSpan w:val="5"/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spacing w:line="240" w:lineRule="auto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</w:t>
            </w:r>
          </w:p>
        </w:tc>
        <w:tc>
          <w:tcPr>
            <w:gridSpan w:val="5"/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spacing w:line="240" w:lineRule="auto"/>
              <w:ind w:left="57" w:firstLine="284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Прибыль (убыток) до налогообложения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-1 185 850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208 300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spacing w:line="240" w:lineRule="auto"/>
              <w:jc w:val="center"/>
              <w:rPr>
                <w:sz w:val="19"/>
                <w:szCs w:val="19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spacing w:line="240" w:lineRule="auto"/>
              <w:ind w:left="5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Текущий налог на прибыль</w:t>
            </w:r>
          </w:p>
          <w:p w:rsidR="00000000" w:rsidDel="00000000" w:rsidP="00000000" w:rsidRDefault="00000000" w:rsidRPr="00000000" w14:paraId="00000176">
            <w:pPr>
              <w:spacing w:line="240" w:lineRule="auto"/>
              <w:ind w:left="5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в т.ч.постоянные налоговые обязательства (активы)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spacing w:line="240" w:lineRule="auto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31 245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spacing w:line="240" w:lineRule="auto"/>
              <w:ind w:left="5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Изменение отложенных налоговых обязательств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spacing w:line="240" w:lineRule="auto"/>
              <w:ind w:left="5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Изменение отложенных налоговых активов 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spacing w:line="240" w:lineRule="auto"/>
              <w:ind w:left="5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Прочее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spacing w:line="240" w:lineRule="auto"/>
              <w:ind w:left="77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Чистая прибыль (убыток)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-1 185 850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177 055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spacing w:line="240" w:lineRule="auto"/>
              <w:ind w:left="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Результат от переоценки внеоборотных активов, не включаемый в чистую прибыль (убыток) периода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spacing w:line="240" w:lineRule="auto"/>
              <w:ind w:left="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Результат от прочих операций, не включаемый в чистую прибыль (убыток) периода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spacing w:line="240" w:lineRule="auto"/>
              <w:ind w:left="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Совокупный финансовый результат периода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-1 185 850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177 055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spacing w:line="240" w:lineRule="auto"/>
              <w:ind w:left="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Справочно Базовая прибыль (убыток) на акцию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 рассчитывается (нет акций)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 рассчитывается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spacing w:line="240" w:lineRule="auto"/>
              <w:ind w:left="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Разводненная прибыль (убыток) на акцию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 рассчитывается (нет акций)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 рассчитывается</w:t>
            </w:r>
          </w:p>
        </w:tc>
      </w:tr>
    </w:tbl>
    <w:p w:rsidR="00000000" w:rsidDel="00000000" w:rsidP="00000000" w:rsidRDefault="00000000" w:rsidRPr="00000000" w14:paraId="00000215">
      <w:pPr>
        <w:spacing w:after="120" w:line="240" w:lineRule="auto"/>
        <w:jc w:val="righ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98.62204724409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"/>
        <w:gridCol w:w="100"/>
        <w:gridCol w:w="180"/>
        <w:gridCol w:w="180"/>
        <w:gridCol w:w="100"/>
        <w:gridCol w:w="180"/>
        <w:gridCol w:w="180"/>
        <w:gridCol w:w="180"/>
        <w:gridCol w:w="180"/>
        <w:gridCol w:w="623.6220472440946"/>
        <w:gridCol w:w="105"/>
        <w:gridCol w:w="105"/>
        <w:gridCol w:w="105"/>
        <w:gridCol w:w="345"/>
        <w:gridCol w:w="105"/>
        <w:gridCol w:w="345"/>
        <w:gridCol w:w="105"/>
        <w:gridCol w:w="345"/>
        <w:gridCol w:w="105"/>
        <w:gridCol w:w="1"/>
        <w:gridCol w:w="105"/>
        <w:gridCol w:w="105"/>
        <w:gridCol w:w="105"/>
        <w:gridCol w:w="100"/>
        <w:gridCol w:w="180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225"/>
        <w:gridCol w:w="105"/>
        <w:tblGridChange w:id="0">
          <w:tblGrid>
            <w:gridCol w:w="180"/>
            <w:gridCol w:w="100"/>
            <w:gridCol w:w="180"/>
            <w:gridCol w:w="180"/>
            <w:gridCol w:w="100"/>
            <w:gridCol w:w="180"/>
            <w:gridCol w:w="180"/>
            <w:gridCol w:w="180"/>
            <w:gridCol w:w="180"/>
            <w:gridCol w:w="623.6220472440946"/>
            <w:gridCol w:w="105"/>
            <w:gridCol w:w="105"/>
            <w:gridCol w:w="105"/>
            <w:gridCol w:w="345"/>
            <w:gridCol w:w="105"/>
            <w:gridCol w:w="345"/>
            <w:gridCol w:w="105"/>
            <w:gridCol w:w="345"/>
            <w:gridCol w:w="105"/>
            <w:gridCol w:w="1"/>
            <w:gridCol w:w="105"/>
            <w:gridCol w:w="105"/>
            <w:gridCol w:w="105"/>
            <w:gridCol w:w="100"/>
            <w:gridCol w:w="180"/>
            <w:gridCol w:w="165"/>
            <w:gridCol w:w="165"/>
            <w:gridCol w:w="165"/>
            <w:gridCol w:w="165"/>
            <w:gridCol w:w="165"/>
            <w:gridCol w:w="165"/>
            <w:gridCol w:w="165"/>
            <w:gridCol w:w="165"/>
            <w:gridCol w:w="165"/>
            <w:gridCol w:w="165"/>
            <w:gridCol w:w="165"/>
            <w:gridCol w:w="165"/>
            <w:gridCol w:w="165"/>
            <w:gridCol w:w="165"/>
            <w:gridCol w:w="165"/>
            <w:gridCol w:w="165"/>
            <w:gridCol w:w="165"/>
            <w:gridCol w:w="165"/>
            <w:gridCol w:w="165"/>
            <w:gridCol w:w="165"/>
            <w:gridCol w:w="165"/>
            <w:gridCol w:w="165"/>
            <w:gridCol w:w="165"/>
            <w:gridCol w:w="165"/>
            <w:gridCol w:w="165"/>
            <w:gridCol w:w="225"/>
            <w:gridCol w:w="105"/>
          </w:tblGrid>
        </w:tblGridChange>
      </w:tblGrid>
      <w:tr>
        <w:trPr>
          <w:cantSplit w:val="0"/>
          <w:trHeight w:val="293.83789062499994" w:hRule="atLeast"/>
          <w:tblHeader w:val="0"/>
        </w:trPr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Руководитель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3.8378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9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(расшифровка подписи)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pacing w:after="120" w:line="240" w:lineRule="auto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Примечания</w:t>
      </w:r>
    </w:p>
    <w:p w:rsidR="00000000" w:rsidDel="00000000" w:rsidP="00000000" w:rsidRDefault="00000000" w:rsidRPr="00000000" w14:paraId="000002B5">
      <w:pPr>
        <w:spacing w:line="240" w:lineRule="auto"/>
        <w:ind w:firstLine="567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1. Указывается номер соответствующего пояснения.</w:t>
      </w:r>
    </w:p>
    <w:p w:rsidR="00000000" w:rsidDel="00000000" w:rsidP="00000000" w:rsidRDefault="00000000" w:rsidRPr="00000000" w14:paraId="000002B6">
      <w:pPr>
        <w:spacing w:line="240" w:lineRule="auto"/>
        <w:ind w:firstLine="567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2. В соответствии с Положением по бухгалтерскому учету "Бухгалтерская отчетность организации" ПБУ 4/99, утвержденным Приказом Министерства финансов Российской Федерации от 6 июля 1999 г. № 43н (по заключению Министерства юстиции Российской Федерации </w:t>
        <w:br w:type="textWrapping"/>
        <w:t xml:space="preserve">№ 6417-ПК от 6 августа 1999 г. указанный Приказ в государственной регистрации не нуждается), показатели об отдельных доходах и расходах могут приводиться в отчете о финансовых результатах общей суммой с раскрытием в пояснениях к отчету о финансовых результатах, если каждый из этих показателей в отдельности несущественен для оценки заинтересованными пользователями финансового положения организации или финансовых результатов ее деятельности.</w:t>
      </w:r>
    </w:p>
    <w:p w:rsidR="00000000" w:rsidDel="00000000" w:rsidP="00000000" w:rsidRDefault="00000000" w:rsidRPr="00000000" w14:paraId="000002B7">
      <w:pPr>
        <w:spacing w:line="240" w:lineRule="auto"/>
        <w:ind w:firstLine="567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3. Указывается отчетный период.</w:t>
      </w:r>
    </w:p>
    <w:p w:rsidR="00000000" w:rsidDel="00000000" w:rsidP="00000000" w:rsidRDefault="00000000" w:rsidRPr="00000000" w14:paraId="000002B8">
      <w:pPr>
        <w:spacing w:line="240" w:lineRule="auto"/>
        <w:ind w:firstLine="567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4. Указывается период предыдущего года, аналогичный отчетному периоду.</w:t>
      </w:r>
    </w:p>
    <w:p w:rsidR="00000000" w:rsidDel="00000000" w:rsidP="00000000" w:rsidRDefault="00000000" w:rsidRPr="00000000" w14:paraId="000002B9">
      <w:pPr>
        <w:spacing w:line="240" w:lineRule="auto"/>
        <w:ind w:firstLine="567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5. Выручка отражается за минусом налога на добавленную стоимость, акцизов.</w:t>
      </w:r>
    </w:p>
    <w:p w:rsidR="00000000" w:rsidDel="00000000" w:rsidP="00000000" w:rsidRDefault="00000000" w:rsidRPr="00000000" w14:paraId="000002BA">
      <w:pPr>
        <w:spacing w:line="240" w:lineRule="auto"/>
        <w:ind w:firstLine="567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6. Совокупный финансовый результат периода определяется как сумма строк "Чистая прибыль (убыток)", "Результат от переоценки внеоборотных активов, не включаемый в чистую прибыль (убыток) периода" и "Результат от прочих операций, не включаемый в чистую прибыль (убыток) отчетного периода, Налог на прибыль от операций, результат которых не включается в чистую прибыль (убыток) периода".</w:t>
      </w:r>
    </w:p>
    <w:p w:rsidR="00000000" w:rsidDel="00000000" w:rsidP="00000000" w:rsidRDefault="00000000" w:rsidRPr="00000000" w14:paraId="000002BB">
      <w:pPr>
        <w:spacing w:line="240" w:lineRule="auto"/>
        <w:ind w:firstLine="567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40" w:lineRule="auto"/>
        <w:ind w:firstLine="567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240" w:lineRule="auto"/>
        <w:ind w:firstLine="567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40" w:lineRule="auto"/>
        <w:ind w:firstLine="567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40" w:lineRule="auto"/>
        <w:ind w:firstLine="567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40" w:lineRule="auto"/>
        <w:ind w:firstLine="567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40" w:lineRule="auto"/>
        <w:ind w:firstLine="567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40" w:lineRule="auto"/>
        <w:ind w:firstLine="567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40" w:lineRule="auto"/>
        <w:ind w:firstLine="567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40" w:lineRule="auto"/>
        <w:ind w:firstLine="567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