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bookmarkStart w:colFirst="0" w:colLast="0" w:name="_m0k78vm9a1d8" w:id="0"/>
      <w:bookmarkEnd w:id="0"/>
      <w:r w:rsidDel="00000000" w:rsidR="00000000" w:rsidRPr="00000000">
        <w:rPr>
          <w:sz w:val="32"/>
          <w:szCs w:val="32"/>
          <w:rtl w:val="0"/>
        </w:rPr>
        <w:t xml:space="preserve">Лабораторная работа 1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0"/>
        </w:numPr>
        <w:ind w:left="720" w:hanging="360"/>
        <w:jc w:val="center"/>
        <w:rPr>
          <w:rFonts w:ascii="Roboto" w:cs="Roboto" w:eastAsia="Roboto" w:hAnsi="Roboto"/>
          <w:sz w:val="28"/>
          <w:szCs w:val="28"/>
          <w:u w:val="none"/>
        </w:rPr>
      </w:pPr>
      <w:bookmarkStart w:colFirst="0" w:colLast="0" w:name="_qa8hz65qnn9x" w:id="1"/>
      <w:bookmarkEnd w:id="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Модели жизненного цикла ПО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Модель ЖЦ</w:t>
            </w:r>
          </w:p>
        </w:tc>
        <w:tc>
          <w:tcPr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Преимущества</w:t>
            </w:r>
          </w:p>
        </w:tc>
        <w:tc>
          <w:tcPr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Недостатки</w:t>
            </w:r>
          </w:p>
        </w:tc>
      </w:tr>
      <w:tr>
        <w:trPr>
          <w:cantSplit w:val="0"/>
          <w:tblHeader w:val="0"/>
        </w:trPr>
        <w:tc>
          <w:tcPr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Водопадная (Каскадная)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(Последовательные этапы: анализ → проектирование → разработка → тестирование → внедрение → сопровождение)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Простота понимания и управления.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Четкое документирование каждого этапа.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Хорошо подходит для проектов с четкими и неизменными требованиями.</w:t>
            </w:r>
          </w:p>
        </w:tc>
        <w:tc>
          <w:tcPr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Негибкость, сложность внесения изменений.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Позднее тестирование (ошибки обнаруживаются на поздних стадиях).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Пользователь видит продукт только в конце.</w:t>
            </w:r>
          </w:p>
        </w:tc>
      </w:tr>
      <w:tr>
        <w:trPr>
          <w:cantSplit w:val="0"/>
          <w:tblHeader w:val="0"/>
        </w:trPr>
        <w:tc>
          <w:tcPr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Поэтапная (Инкрементальная)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(Разработка ведется последовательными версиями, каждая из которых добавляет новую функциональность)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Пользователи раньше получают часть функционала.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Снижение рисков за счет постепенной разработки.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Легче вносить изменения в следующий инкремент.</w:t>
            </w:r>
          </w:p>
        </w:tc>
        <w:tc>
          <w:tcPr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Требует тщательного планирования архитектуры.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Общая стоимость может быть выше, чем при водопадной модели.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Если базовые требования не ясны, архитектура может быть неверной.</w:t>
            </w:r>
          </w:p>
        </w:tc>
      </w:tr>
      <w:tr>
        <w:trPr>
          <w:cantSplit w:val="0"/>
          <w:tblHeader w:val="0"/>
        </w:trPr>
        <w:tc>
          <w:tcPr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Итерационная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(Проект разбивается на небольшие итерации, каждая из которых представляет собой мини-проект по созданию версии продукта)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Быстрое получение обратной связи от пользователей.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Гибкость, возможность адаптировать проект под меняющиеся требования.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Риски идентифицируются и устраняются на ранних стадиях.</w:t>
            </w:r>
          </w:p>
        </w:tc>
        <w:tc>
          <w:tcPr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Может потребовать больше ресурсов.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Необходимость постоянного взаимодействия с заказчиком.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Процесс труднее управляем по сравнению с водопадной моделью.</w:t>
            </w:r>
          </w:p>
        </w:tc>
      </w:tr>
      <w:tr>
        <w:trPr>
          <w:cantSplit w:val="0"/>
          <w:tblHeader w:val="0"/>
        </w:trPr>
        <w:tc>
          <w:tcPr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Спиральная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(Циклы: планирование → анализ рисков → разработка → оценка. Каждый виток спирали — новая версия продукта)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Акцент на анализе и минимизации рисков.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Подходит для крупных, сложных и рискованных проектов.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Гибкость, возможность внесения изменений на любом этапе.</w:t>
            </w:r>
          </w:p>
        </w:tc>
        <w:tc>
          <w:tcPr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Сложность в управлении и оценке сроков/стоимости.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Требует высокой квалификации в области анализа рисков.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391.30434782608694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Самая дорогая модель.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Наиболее подходящей моделью для стартапа и гибкой разработки нового продукта является </w:t>
      </w:r>
      <w:r w:rsidDel="00000000" w:rsidR="00000000" w:rsidRPr="00000000">
        <w:rPr>
          <w:b w:val="1"/>
          <w:bCs w:val="1"/>
          <w:rtl w:val="0"/>
        </w:rPr>
        <w:t xml:space="preserve">Итерационная модель</w:t>
      </w:r>
      <w:r w:rsidDel="00000000" w:rsidR="00000000" w:rsidRPr="00000000">
        <w:rPr>
          <w:rtl w:val="0"/>
        </w:rPr>
        <w:t xml:space="preserve"> или ее частный случай — Гибкая методология (Agile/Scrum). Это позволит быстро выпускать рабочие версии, получать обратную связь от первых пользователей и адаптировать продукт под их потребности.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10"/>
        </w:numPr>
        <w:ind w:left="720" w:hanging="360"/>
        <w:jc w:val="center"/>
        <w:rPr>
          <w:b w:val="1"/>
          <w:bCs w:val="1"/>
        </w:rPr>
      </w:pPr>
      <w:bookmarkStart w:colFirst="0" w:colLast="0" w:name="_x87k34z76nv6" w:id="2"/>
      <w:bookmarkEnd w:id="2"/>
      <w:r w:rsidDel="00000000" w:rsidR="00000000" w:rsidRPr="00000000">
        <w:rPr>
          <w:b w:val="1"/>
          <w:bCs w:val="1"/>
          <w:rtl w:val="0"/>
        </w:rPr>
        <w:t xml:space="preserve">Характеристика продукта и выбор организационной структуры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Продукт: Веб и мобильное приложение для планирования путешествий "TripApp".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Характеристика продукта: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Тип: Программный продукт (Веб-сервис).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Основные функции: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Создание и редактирование маршрутов путешествий с точками на карте.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Публикация и обмен маршрутами.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Ведение тревел-блога ("Моменты").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Система тегов и категорий для классификации маршрутов.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Система отзывов и оценок.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Личный кабинет пользователя.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Платные функции: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Умный подбор маршрутов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Просмотр контента без рекламы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Целевая аудитория: Путешественники, блогеры, туристы, все, кто хочет планировать и делиться своим опытом поездок.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Линейная структура: </w:t>
      </w:r>
      <w:r w:rsidDel="00000000" w:rsidR="00000000" w:rsidRPr="00000000">
        <w:rPr>
          <w:rtl w:val="0"/>
        </w:rPr>
        <w:t xml:space="preserve">Самая простая иерархическая структура, основанная на принципе единоначалия. Каждый сотрудник подчиняется только одному вышестоящему руководителю, и связи управления идут по прямой линии сверху вниз.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Преимущества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Недостатки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Гибкость и адаптивность: Легко перераспределять ресурсы и специалистов между проектами.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Двойное подчинение: Может вызывать конфликты интересов и путаницу в приоритетах (кому подчиняться в первую очередь).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Эффективный обмен знаниями: Сотрудники из разных функциональных отделов делятся опытом.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Сложность управления: Требует высокого уровня координации и коммуникации между функциональными и проектными менеджерами.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Развитие сотрудников: Участие в разных проектах расширяет кругозор и навыки персонала.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Высокие накладные расходы: Необходимо больше менеджеров (проектных и функциональных), что увеличивает административные затраты.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Фокус на проектах: Позволяет концентрировать ресурсы на достижении конкретных целей проекта.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Замедление принятия решений: Необходимость согласования решений между двумя линиями власти может затягивать процессы.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Улучшенная координация: Способствует лучшей интеграции различных функциональных областей вокруг общих задач.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Конфликт ролей: Сотрудники могут испытывать стресс из-за противоречивых требований от разных руководителей.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10"/>
        </w:numPr>
        <w:ind w:left="720" w:hanging="360"/>
        <w:jc w:val="center"/>
        <w:rPr>
          <w:b w:val="1"/>
          <w:bCs w:val="1"/>
        </w:rPr>
      </w:pPr>
      <w:bookmarkStart w:colFirst="0" w:colLast="0" w:name="_35joc8wfb61n" w:id="3"/>
      <w:bookmarkEnd w:id="3"/>
      <w:r w:rsidDel="00000000" w:rsidR="00000000" w:rsidRPr="00000000">
        <w:rPr>
          <w:b w:val="1"/>
          <w:bCs w:val="1"/>
          <w:rtl w:val="0"/>
        </w:rPr>
        <w:t xml:space="preserve">Общая характеристика предприятия (организации)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Название организации: "ТрипЭпп".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Основная продукция: Веб-приложение "TripApp" — это цифровая услуга (Software as a Service, SaaS), предоставляющая пользователям платформу для планирования и описания путешествий.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Потребители продукции: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Основные: Частные лица (путешественники-одиночки, пары, группы друзей) в возрасте 18-45 лет, активно пользующиеся интернетом и социальными сетями.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Вторичные: Туристические блогеры, гиды (как инструмент для создания и продвижения своих туров).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Конкуренция, реклама: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Конкуренция: Прямые конкуренты — аналогичные сервисы (например, Polarsteps, Visit A City, Sygic Travel). Косвенные конкуренты — Google Maps (сохранение мест), тревел-блоги в Instagram/Telegram, классические турфирмы.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Реклама: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Контент-маркетинг (статьи о путешествиях, советы по планированию).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Таргетированная реклама в социальных сетях (Instagram, VK, Facebook) по интересам "путешествия".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Партнерства с тревел-блогерами и инфлюенсерами.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SEO-оптимизация для привлечения органического трафика.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jc w:val="center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 Классификация персонала и организационная схема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Высшее руководство: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Генеральный директор (CEO) - отвечает за общую стратегию компании, привлечение инвестиций, развитие бизнеса.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Руководство проекта: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Руководитель проекта (Project Manager) — управляет командой, сроками, бюджетом, коммуникацией.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Продуктовый менеджер (Product Owner) — формирует видение продукта, управляет бэклогом задач, отвечает за финальную ценность продукта для пользователя.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Команда разработки: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Бэкенд-разработчик (Backend Developer) — отвечает за серверную логику, базу данных, API.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Фронтенд-разработчик (Frontend Developer) — отвечает за пользовательский интерфейс и взаимодействие с пользователем.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Разработчик мобильных приложений (Mobile Developer, опционально) — для будущей разработки iOS/Android приложения.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Tech Lead - старший разработчик, архитектор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Команда дизайна и UX/UI: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UX/UI-дизайнер (Designer) — проектирует пользовательский опыт, интерфейсы, создает макеты и прототипы.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Команда тестирования: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Тестировщик (QA Engineer) — обеспечивает качество продукта, ищет ошибки, проводит тестирование.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Команда маркетинга: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Маркетолог (Marketer) — отвечает за продвижение продукта, рекламу, привлечение пользователей.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Вспомогательный персонал: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Системный администратор (DevOps)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Специалист технической поддержки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Бухгалтер/HR-менеджер</w:t>
      </w:r>
    </w:p>
    <w:p w:rsidR="00000000" w:rsidDel="00000000" w:rsidP="00000000" w:rsidRDefault="00000000" w:rsidRPr="00000000" w14:paraId="0000007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  <w:t xml:space="preserve">Схема организационной структуры (Линейная):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101218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