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2" w:rsidRPr="00A11797" w:rsidRDefault="00192ECF" w:rsidP="00A1179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Интерактивная безопасность</w:t>
      </w:r>
    </w:p>
    <w:p w:rsidR="00192ECF" w:rsidRDefault="00F764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>относит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ься к </w:t>
      </w:r>
      <w:r w:rsidR="00121A41">
        <w:rPr>
          <w:rFonts w:ascii="Times New Roman" w:hAnsi="Times New Roman" w:cs="Times New Roman"/>
          <w:sz w:val="28"/>
          <w:szCs w:val="28"/>
          <w:lang w:val="ru-RU"/>
        </w:rPr>
        <w:t>компьютерным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технологиям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. Она 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>позволяет идентифицировать пользователя посредством его взаимодействия с и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нтерактивной вирту</w:t>
      </w:r>
      <w:r w:rsidR="005321A3">
        <w:rPr>
          <w:rFonts w:ascii="Times New Roman" w:hAnsi="Times New Roman" w:cs="Times New Roman"/>
          <w:sz w:val="28"/>
          <w:szCs w:val="28"/>
          <w:lang w:val="ru-RU"/>
        </w:rPr>
        <w:t>альной средой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Под интерактивной виртуальной средой подразумевается графическое или игровое программное обеспечение,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идентифицировать себя.</w:t>
      </w:r>
    </w:p>
    <w:p w:rsidR="005E6135" w:rsidRDefault="006675A6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существующих подобных технологий на данный момент присутствуют паттерны разблокировки экрана, которые активно используются в аппаратных решениях</w:t>
      </w:r>
      <w:r w:rsidR="00E508B5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на мобильных устройствах.</w:t>
      </w:r>
      <w:r w:rsidR="003A53B3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Недостаток существующих решений: однообразие паттернов идентификации, статическое изображение, возможность грубого перебора вариантов для взлома системы.</w:t>
      </w:r>
      <w:r w:rsidR="00DB1641">
        <w:rPr>
          <w:rFonts w:ascii="Times New Roman" w:hAnsi="Times New Roman" w:cs="Times New Roman"/>
          <w:sz w:val="28"/>
          <w:szCs w:val="28"/>
          <w:lang w:val="ru-RU"/>
        </w:rPr>
        <w:t xml:space="preserve"> Главная причина несовершенства существующих технологий идентификации пользователей – использование стандартной системы логина и пароля, которая вследствие человеческого фактора может быть взломана с помощью программного обеспечения для прослушивания сетевого взаимодействия.</w:t>
      </w:r>
    </w:p>
    <w:p w:rsidR="00DB1641" w:rsidRDefault="00E47A41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>создание нового уровня защиты от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человеческого фактора в работе комплексной системы безопасности.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Современные технические  средства позволяют обеспечить наивысший уровень безопасности для любого типа информационных систем. Главный недостаток заключается в том, что из-за ошибки пользователя в систему может проникнуть вредоносное программное обеспечение. Также под человеческим фактором нужно расматривать потерю мобильного устройства, посредством которого злоумышленник, зная данные аутентификации, может проникнуть в систему.</w:t>
      </w:r>
    </w:p>
    <w:p w:rsidR="000522EE" w:rsidRPr="00CF4E99" w:rsidRDefault="00D5535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DA3417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интерактивная безопасность позволяет произвести собственное внедрение в уже существующие решения, для создания </w:t>
      </w:r>
      <w:r w:rsidR="00CF4E99">
        <w:rPr>
          <w:rFonts w:ascii="Times New Roman" w:hAnsi="Times New Roman" w:cs="Times New Roman"/>
          <w:sz w:val="28"/>
          <w:szCs w:val="28"/>
          <w:lang w:val="ru-RU"/>
        </w:rPr>
        <w:t>нового/уникального</w:t>
      </w:r>
      <w:r w:rsidR="00302364">
        <w:rPr>
          <w:rFonts w:ascii="Times New Roman" w:hAnsi="Times New Roman" w:cs="Times New Roman"/>
          <w:sz w:val="28"/>
          <w:szCs w:val="28"/>
          <w:lang w:val="ru-RU"/>
        </w:rPr>
        <w:t xml:space="preserve"> 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идентификации в процессе работы с программной системой. </w:t>
      </w:r>
    </w:p>
    <w:p w:rsidR="005E2C19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интерактивная безопасность состоит из двух программных продуктов, которые создают закрытую программную систему безопасности используя архитектуру клиент-сервер.</w:t>
      </w:r>
    </w:p>
    <w:p w:rsidR="008B537E" w:rsidRDefault="003D249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пользователя, система интерактивной безопасности выдает пользователю три шаблона, которые случайным образом выбираются из базы данных, находящейся на стороне сервера.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t xml:space="preserve">Передача данных шаблонов осуществляется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lastRenderedPageBreak/>
        <w:t>через защищенный шифрованный канал связи.</w:t>
      </w:r>
      <w:r w:rsidR="0068248E" w:rsidRPr="00682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шаблонов, пользователю необходимо самостоятельно выбрать алгоритм взаимодействия с каждым из выданных интерактивных шаблонов. </w:t>
      </w:r>
      <w:r w:rsidR="008B5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4048B" w:rsidRDefault="008B537E" w:rsidP="001138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после взаимодействия с каждым из шаблонов, на стороне пользователя система формирует шифрованный слепок его личного реше</w:t>
      </w:r>
      <w:r w:rsidR="00113816">
        <w:rPr>
          <w:rFonts w:ascii="Times New Roman" w:hAnsi="Times New Roman" w:cs="Times New Roman"/>
          <w:sz w:val="28"/>
          <w:szCs w:val="28"/>
          <w:lang w:val="ru-RU"/>
        </w:rPr>
        <w:t>ния/взаимодействия с паттернами.</w:t>
      </w: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57A3" w:rsidRDefault="00BF57A3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</w:t>
      </w:r>
      <w:r w:rsidR="008734F4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системы</w:t>
      </w:r>
    </w:p>
    <w:p w:rsidR="00B00012" w:rsidRDefault="00131E0D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состоит из</w:t>
      </w:r>
      <w:r w:rsidR="009159C5">
        <w:rPr>
          <w:rFonts w:ascii="Times New Roman" w:hAnsi="Times New Roman" w:cs="Times New Roman"/>
          <w:sz w:val="28"/>
          <w:szCs w:val="28"/>
          <w:lang w:val="ru-RU"/>
        </w:rPr>
        <w:t xml:space="preserve"> следующих частей: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 w:rsidR="00EF67F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 w:rsidR="00921B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E0D" w:rsidRDefault="00921B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служит для хранения, обработки интерактивной информации, </w:t>
      </w:r>
      <w:r w:rsidR="00B00012">
        <w:rPr>
          <w:rFonts w:ascii="Times New Roman" w:hAnsi="Times New Roman" w:cs="Times New Roman"/>
          <w:sz w:val="28"/>
          <w:szCs w:val="28"/>
          <w:lang w:val="ru-RU"/>
        </w:rPr>
        <w:t xml:space="preserve">а также для взаимодействия посредством запросов с </w:t>
      </w:r>
      <w:r w:rsidR="00B00012" w:rsidRPr="00BE6647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 w:rsidR="00B000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012" w:rsidRDefault="00B00012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</w:t>
      </w:r>
      <w:r w:rsidR="007C2E61">
        <w:rPr>
          <w:rFonts w:ascii="Times New Roman" w:hAnsi="Times New Roman" w:cs="Times New Roman"/>
          <w:sz w:val="28"/>
          <w:szCs w:val="28"/>
          <w:lang w:val="ru-RU"/>
        </w:rPr>
        <w:t>входных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подтверждения </w:t>
      </w:r>
      <w:r w:rsidR="001410A7">
        <w:rPr>
          <w:rFonts w:ascii="Times New Roman" w:hAnsi="Times New Roman" w:cs="Times New Roman"/>
          <w:sz w:val="28"/>
          <w:szCs w:val="28"/>
          <w:lang w:val="ru-RU"/>
        </w:rPr>
        <w:t>правильного взаимодействия с интерактивными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0012" w:rsidRDefault="00C570F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шифровать данные во время их передачи между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шифрования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C570F0" w:rsidRDefault="0044555B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алгоритм работы системы.</w:t>
      </w:r>
    </w:p>
    <w:p w:rsidR="00B1179A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</w:t>
      </w:r>
      <w:r w:rsidR="00B22953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три</w:t>
      </w:r>
      <w:r w:rsidR="00B22953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 –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4555B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Сперва </w:t>
      </w:r>
      <w:r w:rsidR="007B16D3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</w:t>
      </w:r>
      <w:r w:rsidR="00016274" w:rsidRPr="00016274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555E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</w:t>
      </w:r>
      <w:r w:rsidR="006073F2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</w:t>
      </w:r>
      <w:r w:rsidR="006073F2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становиться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шифрования/дешифровки запросов.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</w:t>
      </w:r>
      <w:r w:rsidR="008603AD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запускает</w:t>
      </w:r>
      <w:r w:rsidR="00B906DA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внутренний</w:t>
      </w:r>
      <w:r w:rsidR="008603AD" w:rsidRPr="008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, дешифрует его,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считывает ключ и проверяет его у себя в локальной базе данных. Если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пользователя, тогда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локальной базы данных случайный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Безопасности</w:t>
      </w:r>
      <w:r w:rsidR="00925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42E7A">
        <w:rPr>
          <w:rFonts w:ascii="Times New Roman" w:hAnsi="Times New Roman" w:cs="Times New Roman"/>
          <w:sz w:val="28"/>
          <w:szCs w:val="28"/>
          <w:lang w:val="ru-RU"/>
        </w:rPr>
        <w:t xml:space="preserve">собирает из него пакет данных и посылает </w:t>
      </w:r>
      <w:r w:rsidR="00342E7A" w:rsidRPr="00342E7A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5E51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шифрует пакет данных и пересылает их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602219" w:rsidRDefault="00EE4318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расшифровывает их с помощью ключа безопасности, и считывает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Безопасности</w:t>
      </w:r>
      <w:r w:rsidR="003E10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10A4" w:rsidRDefault="002630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данных, которая содержит расположение интерактивных элементов на </w:t>
      </w:r>
      <w:r w:rsidR="009D480E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устройстве </w:t>
      </w:r>
      <w:r w:rsidR="009D480E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вывода информации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. При считывании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Интерактивного Паттерна Безопасности,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 Клиент забирает данные о размещении интерактивных элементов, и расставляет их на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0281" w:rsidRDefault="00AF7AF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игровую сцену</w:t>
      </w:r>
      <w:r w:rsidR="00617CDC">
        <w:rPr>
          <w:rFonts w:ascii="Times New Roman" w:hAnsi="Times New Roman" w:cs="Times New Roman"/>
          <w:sz w:val="28"/>
          <w:szCs w:val="28"/>
          <w:lang w:val="ru-RU"/>
        </w:rPr>
        <w:t xml:space="preserve"> со статическими и динамическими элементами на экране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которой взаимодействует </w:t>
      </w:r>
      <w:r w:rsidR="005F79C9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подтверждения </w:t>
      </w:r>
      <w:r w:rsidR="005F79C9">
        <w:rPr>
          <w:rFonts w:ascii="Times New Roman" w:hAnsi="Times New Roman" w:cs="Times New Roman"/>
          <w:sz w:val="28"/>
          <w:szCs w:val="28"/>
          <w:lang w:val="ru-RU"/>
        </w:rPr>
        <w:t>аутентификации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AFA" w:rsidRPr="00BE6647" w:rsidRDefault="00F604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расстановки интерактивных элементов на экране устройства</w:t>
      </w:r>
      <w:r w:rsidR="0011644F">
        <w:rPr>
          <w:rFonts w:ascii="Times New Roman" w:hAnsi="Times New Roman" w:cs="Times New Roman"/>
          <w:sz w:val="28"/>
          <w:szCs w:val="28"/>
          <w:lang w:val="ru-RU"/>
        </w:rPr>
        <w:t xml:space="preserve"> 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6EC">
        <w:rPr>
          <w:rFonts w:ascii="Times New Roman" w:hAnsi="Times New Roman" w:cs="Times New Roman"/>
          <w:sz w:val="28"/>
          <w:szCs w:val="28"/>
          <w:lang w:val="ru-RU"/>
        </w:rPr>
        <w:t>переходит в режи</w:t>
      </w:r>
      <w:r w:rsidR="00775549">
        <w:rPr>
          <w:rFonts w:ascii="Times New Roman" w:hAnsi="Times New Roman" w:cs="Times New Roman"/>
          <w:sz w:val="28"/>
          <w:szCs w:val="28"/>
          <w:lang w:val="ru-RU"/>
        </w:rPr>
        <w:t>м ожидания новых входных данных</w:t>
      </w:r>
      <w:r w:rsidR="00F766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взаимодействия с интерактивными элементами на экране устройства,</w:t>
      </w:r>
      <w:r w:rsidRPr="00923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определенный порядок перехода от одного 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интерактивного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элемента к другому</w:t>
      </w:r>
      <w:r w:rsidR="008C24F2"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интерактивному элементу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порядок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</w:t>
      </w:r>
      <w:r w:rsidR="00170781">
        <w:rPr>
          <w:rFonts w:ascii="Times New Roman" w:hAnsi="Times New Roman" w:cs="Times New Roman"/>
          <w:sz w:val="28"/>
          <w:szCs w:val="28"/>
          <w:lang w:val="ru-RU"/>
        </w:rPr>
        <w:t>входных данных о последовательности действий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шифрует их с помощью ключа безопасности и передает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Сервер.</w:t>
      </w:r>
    </w:p>
    <w:p w:rsidR="000B11E0" w:rsidRDefault="00F571B5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расшифровывает их, и получает готовую последовательность взаимодействия </w:t>
      </w:r>
      <w:r w:rsidR="008A6BAD">
        <w:rPr>
          <w:rFonts w:ascii="Times New Roman" w:hAnsi="Times New Roman" w:cs="Times New Roman"/>
          <w:sz w:val="28"/>
          <w:szCs w:val="28"/>
          <w:lang w:val="ru-RU"/>
        </w:rPr>
        <w:t>входных данных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 xml:space="preserve"> Данную последовательность </w:t>
      </w:r>
      <w:r w:rsidR="004765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>сохраняет в локальной базе данных с уникальным ключом, который получает посредством х</w:t>
      </w:r>
      <w:r w:rsidR="002E7952">
        <w:rPr>
          <w:rFonts w:ascii="Times New Roman" w:hAnsi="Times New Roman" w:cs="Times New Roman"/>
          <w:sz w:val="28"/>
          <w:szCs w:val="28"/>
          <w:lang w:val="ru-RU"/>
        </w:rPr>
        <w:t>еш-функции, куда передается уникальный идентификатор системы и дата ее регистрации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65E4" w:rsidRDefault="0082676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с подтверждением аутентификации пользователя, высылает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шифрованный пакет данных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826760" w:rsidRDefault="00B417B9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 их с помощью ключа безопасности, проверяет ответ и позволяет продолжить работу уже непосредственно с системой, в которую </w:t>
      </w:r>
      <w:r w:rsidR="0089649A">
        <w:rPr>
          <w:rFonts w:ascii="Times New Roman" w:hAnsi="Times New Roman" w:cs="Times New Roman"/>
          <w:sz w:val="28"/>
          <w:szCs w:val="28"/>
          <w:lang w:val="ru-RU"/>
        </w:rPr>
        <w:t>была осуществленна попытка зайти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17B9" w:rsidRDefault="00EA1964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выходе из информационной системы компонеты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Интерактивной Системы Безопасности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прекращают свою работу в следующем порядке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Клиент,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потом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повторном запуске система запускает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становиться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шифрования/дешифровки запросов.</w:t>
      </w:r>
    </w:p>
    <w:p w:rsidR="008B0F9F" w:rsidRDefault="008B0F9F" w:rsidP="008B0F9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третьем этапе система запускает внутренний</w:t>
      </w:r>
      <w:r w:rsidRPr="00860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</w:t>
      </w:r>
      <w:r w:rsidR="00F532B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апуск» и свой уникальный ключ.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запрос защитным ключом и переправляет его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B0F9F" w:rsidRDefault="008B0F9F" w:rsidP="00F54826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>, дешифрует его, считывает ключ и проверяет его у себя в локальной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 базе данных. Если уникальный ключ найден в базе,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 забирает из хранилища по этому ключу данные об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Интерактивном Паттерне Безопасности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, передает его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F54826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его шифрует, и перенаправляет </w:t>
      </w:r>
      <w:r w:rsidR="00F54826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2131CF" w:rsidRDefault="002131CF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расшифровывает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ключа безопасности, и на основе этих данных строит интерактивную сцену на экране устройства.</w:t>
      </w:r>
      <w:r w:rsidR="00E33974" w:rsidRPr="00E33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После построения интерактивной сцены, </w:t>
      </w:r>
      <w:r w:rsidR="00E339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E33974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ожидание входных данных.</w:t>
      </w:r>
    </w:p>
    <w:p w:rsidR="00E33974" w:rsidRDefault="00E33974" w:rsidP="00E3397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взаимодействии с интерактивными элементами на экране устройства, создаются входные данные, которые подаются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эти данные, упаковывает свой уникальный идентификатор и собранные данные, передает их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их шифрует, упаковывает и передает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Серверу.</w:t>
      </w:r>
    </w:p>
    <w:p w:rsidR="00BA4C8C" w:rsidRDefault="00E33974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расшифровывает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уникального идентификатора, который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 в текущем пакете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достает из локального хранилища данные о правильном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Безопасности,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сравнивает с данными о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Безопасности,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полученном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3974" w:rsidRPr="00BA4C8C" w:rsidRDefault="00E33974" w:rsidP="00E3397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совпадении двух последовательностей данных по размеру последовательностей и по порядку следования данных,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 запрос «Верно»</w:t>
      </w:r>
      <w:r w:rsidR="00BA4C8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шифрует этот запрос и перенаправляет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  <w:r w:rsidR="00BA4C8C">
        <w:rPr>
          <w:rFonts w:ascii="Times New Roman" w:hAnsi="Times New Roman" w:cs="Times New Roman"/>
          <w:sz w:val="28"/>
          <w:szCs w:val="28"/>
          <w:lang w:val="ru-RU"/>
        </w:rPr>
        <w:t xml:space="preserve"> Если же последовательности не совпали по длинне, или не </w:t>
      </w:r>
      <w:r w:rsidR="00BA4C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совпали по порядку следования элементов, или не совпали по последовательности и порядку следования элементов, то </w:t>
      </w:r>
      <w:r w:rsidR="00BA4C8C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BA4C8C">
        <w:rPr>
          <w:rFonts w:ascii="Times New Roman" w:hAnsi="Times New Roman" w:cs="Times New Roman"/>
          <w:sz w:val="28"/>
          <w:szCs w:val="28"/>
          <w:lang w:val="ru-RU"/>
        </w:rPr>
        <w:t xml:space="preserve"> создает запрос «Неверно», пересылает его </w:t>
      </w:r>
      <w:r w:rsidR="00BA4C8C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BA4C8C">
        <w:rPr>
          <w:rFonts w:ascii="Times New Roman" w:hAnsi="Times New Roman" w:cs="Times New Roman"/>
          <w:sz w:val="28"/>
          <w:szCs w:val="28"/>
          <w:lang w:val="ru-RU"/>
        </w:rPr>
        <w:t xml:space="preserve">, который шифрует запрос и перенаправляет </w:t>
      </w:r>
      <w:r w:rsidR="00BA4C8C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FE0448" w:rsidRDefault="00E33974" w:rsidP="00E3397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сообщение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с помощью уникального ключа безопасности расшифровывает его</w:t>
      </w:r>
      <w:r w:rsidR="003C5E57">
        <w:rPr>
          <w:rFonts w:ascii="Times New Roman" w:hAnsi="Times New Roman" w:cs="Times New Roman"/>
          <w:sz w:val="28"/>
          <w:szCs w:val="28"/>
          <w:lang w:val="ru-RU"/>
        </w:rPr>
        <w:t xml:space="preserve">, и передает обратно </w:t>
      </w:r>
      <w:r w:rsidR="003C5E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Клиенту. </w:t>
      </w:r>
    </w:p>
    <w:p w:rsidR="00E33974" w:rsidRPr="00FE0448" w:rsidRDefault="003C5E57" w:rsidP="00E3397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анализирует расшифрованное сообщение и, если сообщение «Верно», то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состояние, при котором все входные данные идут прямиком в систему.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r w:rsidR="00FE0448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 xml:space="preserve"> получил сообщение «Неверно», то </w:t>
      </w:r>
      <w:r w:rsidR="00FE0448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="00FE0448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 блокировки всех входных данных, которые идут извне в систему.</w:t>
      </w:r>
      <w:bookmarkStart w:id="0" w:name="_GoBack"/>
      <w:bookmarkEnd w:id="0"/>
    </w:p>
    <w:sectPr w:rsidR="00E33974" w:rsidRPr="00FE0448" w:rsidSect="009159C5">
      <w:pgSz w:w="12240" w:h="15840"/>
      <w:pgMar w:top="810" w:right="90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E"/>
    <w:rsid w:val="00016274"/>
    <w:rsid w:val="000522EE"/>
    <w:rsid w:val="00070751"/>
    <w:rsid w:val="00081EB1"/>
    <w:rsid w:val="000A5CEE"/>
    <w:rsid w:val="000B11E0"/>
    <w:rsid w:val="000D6730"/>
    <w:rsid w:val="000E2277"/>
    <w:rsid w:val="00113816"/>
    <w:rsid w:val="0011644F"/>
    <w:rsid w:val="00121A41"/>
    <w:rsid w:val="00131E0D"/>
    <w:rsid w:val="0014048B"/>
    <w:rsid w:val="001410A7"/>
    <w:rsid w:val="0014315E"/>
    <w:rsid w:val="00170781"/>
    <w:rsid w:val="00192ECF"/>
    <w:rsid w:val="002131CF"/>
    <w:rsid w:val="0026305E"/>
    <w:rsid w:val="002E7952"/>
    <w:rsid w:val="00302364"/>
    <w:rsid w:val="00342E7A"/>
    <w:rsid w:val="003853F0"/>
    <w:rsid w:val="003A53B3"/>
    <w:rsid w:val="003C5E57"/>
    <w:rsid w:val="003D2490"/>
    <w:rsid w:val="003E10A4"/>
    <w:rsid w:val="00400D6C"/>
    <w:rsid w:val="0044555B"/>
    <w:rsid w:val="0046608D"/>
    <w:rsid w:val="004765E4"/>
    <w:rsid w:val="005321A3"/>
    <w:rsid w:val="00551F3B"/>
    <w:rsid w:val="005E2C19"/>
    <w:rsid w:val="005E51EE"/>
    <w:rsid w:val="005E6135"/>
    <w:rsid w:val="005F79C9"/>
    <w:rsid w:val="00602219"/>
    <w:rsid w:val="006073F2"/>
    <w:rsid w:val="00617CDC"/>
    <w:rsid w:val="006675A6"/>
    <w:rsid w:val="0068248E"/>
    <w:rsid w:val="00690281"/>
    <w:rsid w:val="006D555E"/>
    <w:rsid w:val="00775549"/>
    <w:rsid w:val="007B16D3"/>
    <w:rsid w:val="007C2E61"/>
    <w:rsid w:val="007C7165"/>
    <w:rsid w:val="00824864"/>
    <w:rsid w:val="00826760"/>
    <w:rsid w:val="008603AD"/>
    <w:rsid w:val="00866D54"/>
    <w:rsid w:val="008734F4"/>
    <w:rsid w:val="0089649A"/>
    <w:rsid w:val="008A6BAD"/>
    <w:rsid w:val="008B0F9F"/>
    <w:rsid w:val="008B537E"/>
    <w:rsid w:val="008C24F2"/>
    <w:rsid w:val="009159C5"/>
    <w:rsid w:val="00921BB7"/>
    <w:rsid w:val="00923C17"/>
    <w:rsid w:val="00925AFC"/>
    <w:rsid w:val="0095314E"/>
    <w:rsid w:val="009834F7"/>
    <w:rsid w:val="009A5A45"/>
    <w:rsid w:val="009C7109"/>
    <w:rsid w:val="009D480E"/>
    <w:rsid w:val="00A11797"/>
    <w:rsid w:val="00A46810"/>
    <w:rsid w:val="00A86B8A"/>
    <w:rsid w:val="00AF6528"/>
    <w:rsid w:val="00AF7AFA"/>
    <w:rsid w:val="00B00012"/>
    <w:rsid w:val="00B017DD"/>
    <w:rsid w:val="00B1179A"/>
    <w:rsid w:val="00B11B59"/>
    <w:rsid w:val="00B22953"/>
    <w:rsid w:val="00B417B9"/>
    <w:rsid w:val="00B906DA"/>
    <w:rsid w:val="00BA4C8C"/>
    <w:rsid w:val="00BA5E3A"/>
    <w:rsid w:val="00BB323E"/>
    <w:rsid w:val="00BE1811"/>
    <w:rsid w:val="00BE6647"/>
    <w:rsid w:val="00BF57A3"/>
    <w:rsid w:val="00C53E21"/>
    <w:rsid w:val="00C570F0"/>
    <w:rsid w:val="00CF4E99"/>
    <w:rsid w:val="00D5535A"/>
    <w:rsid w:val="00D63097"/>
    <w:rsid w:val="00DA3417"/>
    <w:rsid w:val="00DB1641"/>
    <w:rsid w:val="00E33974"/>
    <w:rsid w:val="00E47A41"/>
    <w:rsid w:val="00E508B5"/>
    <w:rsid w:val="00EA1964"/>
    <w:rsid w:val="00EE4318"/>
    <w:rsid w:val="00EF67FF"/>
    <w:rsid w:val="00F0452A"/>
    <w:rsid w:val="00F27B72"/>
    <w:rsid w:val="00F532B0"/>
    <w:rsid w:val="00F54826"/>
    <w:rsid w:val="00F571B5"/>
    <w:rsid w:val="00F604B7"/>
    <w:rsid w:val="00F7645E"/>
    <w:rsid w:val="00F766EC"/>
    <w:rsid w:val="00F9446F"/>
    <w:rsid w:val="00F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9DBE"/>
  <w15:docId w15:val="{A37331D1-1FD3-4D8E-A438-1D7D52CD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2bytes studios</dc:creator>
  <cp:keywords/>
  <dc:description/>
  <cp:lastModifiedBy>2bytes studios</cp:lastModifiedBy>
  <cp:revision>105</cp:revision>
  <dcterms:created xsi:type="dcterms:W3CDTF">2017-01-31T13:06:00Z</dcterms:created>
  <dcterms:modified xsi:type="dcterms:W3CDTF">2017-05-30T19:05:00Z</dcterms:modified>
</cp:coreProperties>
</file>