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</w:t>
      </w:r>
      <w:r w:rsidR="00442627">
        <w:rPr>
          <w:rFonts w:ascii="Times New Roman" w:hAnsi="Times New Roman" w:cs="Times New Roman"/>
          <w:b/>
          <w:sz w:val="40"/>
          <w:szCs w:val="40"/>
          <w:lang w:val="ru-RU"/>
        </w:rPr>
        <w:t>ое</w:t>
      </w: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442627">
        <w:rPr>
          <w:rFonts w:ascii="Times New Roman" w:hAnsi="Times New Roman" w:cs="Times New Roman"/>
          <w:b/>
          <w:sz w:val="40"/>
          <w:szCs w:val="40"/>
          <w:highlight w:val="yellow"/>
          <w:lang w:val="ru-RU"/>
        </w:rPr>
        <w:t>распознавание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</w:t>
      </w:r>
      <w:r w:rsidRPr="003434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ать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емое для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 пользователя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, а также на мобильных устройствах.</w:t>
      </w:r>
      <w:r w:rsidR="003A53B3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Недостаток существующих решений: однообразие паттернов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="003A53B3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, статическое изображение, возможность грубого перебора вариантов для взлома системы.</w:t>
      </w:r>
      <w:r w:rsidR="00DB1641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Главная причина несовершенства существующих технологий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="00DB1641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2EE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Современные технические  средства позволяют обеспечить наивысший уровень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защиты</w:t>
      </w:r>
      <w:r w:rsidR="000522EE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CF4E99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Во-первых, интерактивн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произвести собственное внедрение в уже существующие решения, для создания </w:t>
      </w:r>
      <w:r w:rsidR="00CF4E99">
        <w:rPr>
          <w:rFonts w:ascii="Times New Roman" w:hAnsi="Times New Roman" w:cs="Times New Roman"/>
          <w:sz w:val="28"/>
          <w:szCs w:val="28"/>
          <w:lang w:val="ru-RU"/>
        </w:rPr>
        <w:t>нового/уникального</w:t>
      </w:r>
      <w:r w:rsidR="00302364">
        <w:rPr>
          <w:rFonts w:ascii="Times New Roman" w:hAnsi="Times New Roman" w:cs="Times New Roman"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двух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программных продуктов, которые создают закрытую программную систему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используя архитектуру клиент-сервер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нового пользователя, система интерактивно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выдает пользователю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шаблона, которые случайным образом выбираются из базы данных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, находящейся на стороне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1B59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Передача данных шаблонов осуществляется 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048B" w:rsidRDefault="008B537E" w:rsidP="00113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</w:t>
      </w:r>
      <w:r w:rsidR="00113816">
        <w:rPr>
          <w:rFonts w:ascii="Times New Roman" w:hAnsi="Times New Roman" w:cs="Times New Roman"/>
          <w:sz w:val="28"/>
          <w:szCs w:val="28"/>
          <w:lang w:val="ru-RU"/>
        </w:rPr>
        <w:t>ния/взаимодействия с паттернами.</w:t>
      </w: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474E" w:rsidRDefault="003B474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</w:t>
      </w:r>
      <w:r w:rsidR="008734F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E21737" w:rsidRPr="00E21737" w:rsidRDefault="00E21737" w:rsidP="0046608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I</w:t>
      </w:r>
    </w:p>
    <w:p w:rsidR="00B00012" w:rsidRDefault="00131E0D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состоит из</w:t>
      </w:r>
      <w:r w:rsidR="009159C5">
        <w:rPr>
          <w:rFonts w:ascii="Times New Roman" w:hAnsi="Times New Roman" w:cs="Times New Roman"/>
          <w:sz w:val="28"/>
          <w:szCs w:val="28"/>
          <w:lang w:val="ru-RU"/>
        </w:rPr>
        <w:t xml:space="preserve"> следующих частей: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Сервера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Клиента</w:t>
      </w:r>
      <w:r w:rsidR="00EF67FF"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Шифровальщика</w:t>
      </w:r>
      <w:r w:rsidR="00921B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E0D" w:rsidRDefault="00921B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служит для хранения, обработки интерактивной информации, 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 xml:space="preserve">а также для взаимодействия посредством запросов с </w:t>
      </w:r>
      <w:r w:rsidR="00B00012" w:rsidRPr="00BE6647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B00012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</w:t>
      </w:r>
      <w:r w:rsidR="007C2E61">
        <w:rPr>
          <w:rFonts w:ascii="Times New Roman" w:hAnsi="Times New Roman" w:cs="Times New Roman"/>
          <w:sz w:val="28"/>
          <w:szCs w:val="28"/>
          <w:lang w:val="ru-RU"/>
        </w:rPr>
        <w:t>входных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подтверждения </w:t>
      </w:r>
      <w:r w:rsidR="001410A7">
        <w:rPr>
          <w:rFonts w:ascii="Times New Roman" w:hAnsi="Times New Roman" w:cs="Times New Roman"/>
          <w:sz w:val="28"/>
          <w:szCs w:val="28"/>
          <w:lang w:val="ru-RU"/>
        </w:rPr>
        <w:t>правильного взаимодействия с интерактивными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C570F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шифровать данные во время их передачи между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шифрования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C570F0" w:rsidRDefault="0044555B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B1179A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–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A437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3751" w:rsidRDefault="00A43751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запуск считается инициированным от имени </w:t>
      </w:r>
      <w:r w:rsidR="004044A5">
        <w:rPr>
          <w:rFonts w:ascii="Times New Roman" w:hAnsi="Times New Roman" w:cs="Times New Roman"/>
          <w:sz w:val="28"/>
          <w:szCs w:val="28"/>
          <w:lang w:val="ru-RU"/>
        </w:rPr>
        <w:t>владельца системы и авторизованного источника внешнего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555B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</w:t>
      </w:r>
      <w:r w:rsidR="007B16D3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</w:t>
      </w:r>
      <w:r w:rsidR="00016274" w:rsidRPr="00016274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555E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</w:t>
      </w:r>
      <w:r w:rsidR="008603AD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B906DA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 w:rsidR="008603AD"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</w:t>
      </w:r>
      <w:r w:rsidR="00622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BC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, дешифрует его</w:t>
      </w:r>
      <w:r w:rsidR="006222BC" w:rsidRPr="00622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7BE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Шифровальщиком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считывает ключ и проверяет его у себя в локальной базе данных. Если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пользователя, тогда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</w:t>
      </w:r>
      <w:r w:rsidR="00146466">
        <w:rPr>
          <w:rFonts w:ascii="Times New Roman" w:hAnsi="Times New Roman" w:cs="Times New Roman"/>
          <w:b/>
          <w:sz w:val="28"/>
          <w:szCs w:val="28"/>
          <w:lang w:val="ru-RU"/>
        </w:rPr>
        <w:t>Базы Паттернов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925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2E7A">
        <w:rPr>
          <w:rFonts w:ascii="Times New Roman" w:hAnsi="Times New Roman" w:cs="Times New Roman"/>
          <w:sz w:val="28"/>
          <w:szCs w:val="28"/>
          <w:lang w:val="ru-RU"/>
        </w:rPr>
        <w:t xml:space="preserve">собирает из него пакет данных и посылает </w:t>
      </w:r>
      <w:r w:rsidR="00342E7A" w:rsidRPr="00342E7A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5E5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шифрует пакет данных и пересылает их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602219" w:rsidRDefault="00EE4318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расшифровывает их с помощью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считывает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3E1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10A4" w:rsidRDefault="002630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данных, которая содержит расположение интерактивных элементов на </w:t>
      </w:r>
      <w:r w:rsidR="009D480E">
        <w:rPr>
          <w:rFonts w:ascii="Times New Roman" w:hAnsi="Times New Roman" w:cs="Times New Roman"/>
          <w:sz w:val="28"/>
          <w:szCs w:val="28"/>
          <w:lang w:val="ru-RU"/>
        </w:rPr>
        <w:t>устройстве вывода информации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. При считывании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Интерактивного Паттерна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 Клиент забирает данные о размещении интерактивных элементов, и расставляет их на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81" w:rsidRDefault="00AF7AF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247BE0">
        <w:rPr>
          <w:rFonts w:ascii="Times New Roman" w:hAnsi="Times New Roman" w:cs="Times New Roman"/>
          <w:sz w:val="28"/>
          <w:szCs w:val="28"/>
          <w:lang w:val="ru-RU"/>
        </w:rPr>
        <w:t>набор статических и динамических элементов</w:t>
      </w:r>
      <w:r w:rsidR="00617CDC">
        <w:rPr>
          <w:rFonts w:ascii="Times New Roman" w:hAnsi="Times New Roman" w:cs="Times New Roman"/>
          <w:sz w:val="28"/>
          <w:szCs w:val="28"/>
          <w:lang w:val="ru-RU"/>
        </w:rPr>
        <w:t xml:space="preserve"> на экране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которой взаимодействует </w:t>
      </w:r>
      <w:r w:rsidR="005F79C9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199">
        <w:rPr>
          <w:rFonts w:ascii="Times New Roman" w:hAnsi="Times New Roman" w:cs="Times New Roman"/>
          <w:sz w:val="28"/>
          <w:szCs w:val="28"/>
          <w:lang w:val="ru-RU"/>
        </w:rPr>
        <w:t>на этапе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199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AFA" w:rsidRPr="00BE6647" w:rsidRDefault="00F604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расстановки интерактивных элементов на экране устройства</w:t>
      </w:r>
      <w:r w:rsidR="0011644F">
        <w:rPr>
          <w:rFonts w:ascii="Times New Roman" w:hAnsi="Times New Roman" w:cs="Times New Roman"/>
          <w:sz w:val="28"/>
          <w:szCs w:val="28"/>
          <w:lang w:val="ru-RU"/>
        </w:rPr>
        <w:t xml:space="preserve"> 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переходит в режи</w:t>
      </w:r>
      <w:r w:rsidR="00775549">
        <w:rPr>
          <w:rFonts w:ascii="Times New Roman" w:hAnsi="Times New Roman" w:cs="Times New Roman"/>
          <w:sz w:val="28"/>
          <w:szCs w:val="28"/>
          <w:lang w:val="ru-RU"/>
        </w:rPr>
        <w:t>м ожидания новых входных данных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устройства,</w:t>
      </w:r>
      <w:r w:rsidRPr="00923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определенный порядок перехода от одного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интерактивного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элемента к другому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интерактивному элементу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порядок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</w:t>
      </w:r>
      <w:r w:rsidR="00170781">
        <w:rPr>
          <w:rFonts w:ascii="Times New Roman" w:hAnsi="Times New Roman" w:cs="Times New Roman"/>
          <w:sz w:val="28"/>
          <w:szCs w:val="28"/>
          <w:lang w:val="ru-RU"/>
        </w:rPr>
        <w:t>входных данных о последовательности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шифрует их с помощью ключа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передает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Сервер.</w:t>
      </w:r>
    </w:p>
    <w:p w:rsidR="000B11E0" w:rsidRDefault="00F571B5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расшифровывает их, и получает готовую последовательность взаимодействия </w:t>
      </w:r>
      <w:r w:rsidR="008A6BAD">
        <w:rPr>
          <w:rFonts w:ascii="Times New Roman" w:hAnsi="Times New Roman" w:cs="Times New Roman"/>
          <w:sz w:val="28"/>
          <w:szCs w:val="28"/>
          <w:lang w:val="ru-RU"/>
        </w:rPr>
        <w:t>входных данных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 Данную последовательность </w:t>
      </w:r>
      <w:r w:rsidR="004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</w:t>
      </w:r>
      <w:r w:rsidR="004B4D52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Внешнего Сигнала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 с уникальным ключом, который получает посредством </w:t>
      </w:r>
      <w:r w:rsidR="00D4173F">
        <w:rPr>
          <w:rFonts w:ascii="Times New Roman" w:hAnsi="Times New Roman" w:cs="Times New Roman"/>
          <w:sz w:val="28"/>
          <w:szCs w:val="28"/>
          <w:lang w:val="ru-RU"/>
        </w:rPr>
        <w:t>функции шифрования</w:t>
      </w:r>
      <w:r w:rsidR="002E7952">
        <w:rPr>
          <w:rFonts w:ascii="Times New Roman" w:hAnsi="Times New Roman" w:cs="Times New Roman"/>
          <w:sz w:val="28"/>
          <w:szCs w:val="28"/>
          <w:lang w:val="ru-RU"/>
        </w:rPr>
        <w:t>, куда передается уникальный идентификатор системы и дата ее регистрации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65E4" w:rsidRDefault="0082676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</w:t>
      </w:r>
      <w:r w:rsidR="00802EE3">
        <w:rPr>
          <w:rFonts w:ascii="Times New Roman" w:hAnsi="Times New Roman" w:cs="Times New Roman"/>
          <w:sz w:val="28"/>
          <w:szCs w:val="28"/>
          <w:lang w:val="ru-RU"/>
        </w:rPr>
        <w:t>о распознавании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DB0">
        <w:rPr>
          <w:rFonts w:ascii="Times New Roman" w:hAnsi="Times New Roman" w:cs="Times New Roman"/>
          <w:b/>
          <w:sz w:val="28"/>
          <w:szCs w:val="28"/>
          <w:lang w:val="ru-RU"/>
        </w:rPr>
        <w:t>Источника Входящего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шифрованный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826760" w:rsidRDefault="00B417B9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их с помощью ключа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02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54751">
        <w:rPr>
          <w:rFonts w:ascii="Times New Roman" w:hAnsi="Times New Roman" w:cs="Times New Roman"/>
          <w:sz w:val="28"/>
          <w:szCs w:val="28"/>
          <w:lang w:val="ru-RU"/>
        </w:rPr>
        <w:t>дает уведомление о регистрации</w:t>
      </w:r>
      <w:r w:rsidR="00B81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CB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4A7C6D">
        <w:rPr>
          <w:rFonts w:ascii="Times New Roman" w:hAnsi="Times New Roman" w:cs="Times New Roman"/>
          <w:b/>
          <w:sz w:val="28"/>
          <w:szCs w:val="28"/>
          <w:lang w:val="ru-RU"/>
        </w:rPr>
        <w:t>сточнику</w:t>
      </w:r>
      <w:r w:rsidR="00B81315" w:rsidRPr="00B81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17CB7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B81315" w:rsidRPr="00B81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ходящего </w:t>
      </w:r>
      <w:r w:rsidR="00717CB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B81315" w:rsidRPr="00B81315">
        <w:rPr>
          <w:rFonts w:ascii="Times New Roman" w:hAnsi="Times New Roman" w:cs="Times New Roman"/>
          <w:b/>
          <w:sz w:val="28"/>
          <w:szCs w:val="28"/>
          <w:lang w:val="ru-RU"/>
        </w:rPr>
        <w:t>игнала</w:t>
      </w:r>
      <w:r w:rsidR="00E5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59E7" w:rsidRPr="00C036AF" w:rsidRDefault="00DC59E7" w:rsidP="008B0F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PART II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запуске система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</w:t>
      </w:r>
      <w:r w:rsidR="00F532B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3E7A" w:rsidRDefault="008B0F9F" w:rsidP="009C3E7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дешифрует его, считывает ключ и проверяет его </w:t>
      </w:r>
      <w:r w:rsidR="00C036AF" w:rsidRPr="00725D25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на совпадение</w:t>
      </w:r>
      <w:r w:rsidR="00C036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036AF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Внешних Сигналов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>. Ес</w:t>
      </w:r>
      <w:r w:rsidR="00994A1F">
        <w:rPr>
          <w:rFonts w:ascii="Times New Roman" w:hAnsi="Times New Roman" w:cs="Times New Roman"/>
          <w:sz w:val="28"/>
          <w:szCs w:val="28"/>
          <w:lang w:val="ru-RU"/>
        </w:rPr>
        <w:t>ли уникальный ключ найден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</w:t>
      </w:r>
      <w:r w:rsidR="005A7FDC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по этому ключу данные об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Интерактивном Паттерне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шифрует, и перенаправляет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2131CF" w:rsidRDefault="002131CF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и на основе этих данных строит интерактивную сцену на экране устройства.</w:t>
      </w:r>
      <w:r w:rsidR="00E33974" w:rsidRPr="00E33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После построения интерактивной сцены,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данных.</w:t>
      </w:r>
    </w:p>
    <w:p w:rsidR="00E33974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="009C3E7A" w:rsidRPr="009C3E7A">
        <w:rPr>
          <w:rFonts w:ascii="Times New Roman" w:hAnsi="Times New Roman" w:cs="Times New Roman"/>
          <w:b/>
          <w:sz w:val="28"/>
          <w:szCs w:val="28"/>
          <w:lang w:val="ru-RU"/>
        </w:rPr>
        <w:t>ИВС</w:t>
      </w:r>
      <w:r w:rsidR="009C3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интерактивными элементами на экране устройства, создаются входные данные, которые подаются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шифрует, упаковывает и передает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Серверу.</w:t>
      </w:r>
    </w:p>
    <w:p w:rsidR="00BA4C8C" w:rsidRDefault="00E33974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пакете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</w:t>
      </w:r>
      <w:r w:rsidR="00133D21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 о правильном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3974" w:rsidRPr="00BA4C8C" w:rsidRDefault="00EC3AFF" w:rsidP="00EC3AF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данных, и передает</w:t>
      </w:r>
      <w:r w:rsidR="00DA6CE1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Шифровальщику,</w:t>
      </w:r>
      <w:r w:rsidR="00DA6CE1">
        <w:rPr>
          <w:rFonts w:ascii="Times New Roman" w:hAnsi="Times New Roman" w:cs="Times New Roman"/>
          <w:sz w:val="28"/>
          <w:szCs w:val="28"/>
          <w:lang w:val="ru-RU"/>
        </w:rPr>
        <w:t xml:space="preserve"> который шифрует это сообщение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и перенаправляет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0448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его</w:t>
      </w:r>
      <w:r w:rsidR="003C5E57">
        <w:rPr>
          <w:rFonts w:ascii="Times New Roman" w:hAnsi="Times New Roman" w:cs="Times New Roman"/>
          <w:sz w:val="28"/>
          <w:szCs w:val="28"/>
          <w:lang w:val="ru-RU"/>
        </w:rPr>
        <w:t xml:space="preserve">, и передает обратно </w:t>
      </w:r>
      <w:r w:rsidR="003C5E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Клиенту. </w:t>
      </w:r>
    </w:p>
    <w:p w:rsidR="00E33974" w:rsidRPr="003B4D42" w:rsidRDefault="003C5E57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анализирует расшифрованное сообщение и,</w:t>
      </w:r>
      <w:r w:rsidR="00C530FB">
        <w:rPr>
          <w:rFonts w:ascii="Times New Roman" w:hAnsi="Times New Roman" w:cs="Times New Roman"/>
          <w:sz w:val="28"/>
          <w:szCs w:val="28"/>
          <w:lang w:val="ru-RU"/>
        </w:rPr>
        <w:t xml:space="preserve"> в случае совпадения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</w:t>
      </w:r>
      <w:r w:rsidR="00954B8E">
        <w:rPr>
          <w:rFonts w:ascii="Times New Roman" w:hAnsi="Times New Roman" w:cs="Times New Roman"/>
          <w:sz w:val="28"/>
          <w:szCs w:val="28"/>
          <w:lang w:val="ru-RU"/>
        </w:rPr>
        <w:t>разрешается продолжение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C530FB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</w:t>
      </w:r>
      <w:r w:rsidR="009D3936">
        <w:rPr>
          <w:rFonts w:ascii="Times New Roman" w:hAnsi="Times New Roman" w:cs="Times New Roman"/>
          <w:sz w:val="28"/>
          <w:szCs w:val="28"/>
          <w:lang w:val="ru-RU"/>
        </w:rPr>
        <w:t>ожидания входных данных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647B" w:rsidRDefault="0084647B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47B" w:rsidRDefault="0084647B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E1605" w:rsidRDefault="00EE0657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9E4D28">
        <w:rPr>
          <w:rFonts w:ascii="Times New Roman" w:hAnsi="Times New Roman" w:cs="Times New Roman"/>
          <w:b/>
          <w:sz w:val="28"/>
          <w:szCs w:val="28"/>
          <w:lang w:val="ru-RU"/>
        </w:rPr>
        <w:t>НУЖЕН ТРИГГЕР ДЛЯ ПРОВЕРКИ КЛЮЧА</w:t>
      </w:r>
      <w:r w:rsidR="009E4D28" w:rsidRPr="009E4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E4D28">
        <w:rPr>
          <w:rFonts w:ascii="Times New Roman" w:hAnsi="Times New Roman" w:cs="Times New Roman"/>
          <w:b/>
          <w:sz w:val="28"/>
          <w:szCs w:val="28"/>
          <w:lang w:val="ru-RU"/>
        </w:rPr>
        <w:t>работа на уровне сервера (в контроллере)</w:t>
      </w:r>
    </w:p>
    <w:p w:rsidR="0041226E" w:rsidRDefault="0041226E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БАЗА ИВС + БАЗА ПАТТЕРНОВ</w:t>
      </w:r>
    </w:p>
    <w:p w:rsidR="00110588" w:rsidRPr="009E4D28" w:rsidRDefault="00110588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ДОПИСАТЬ, КАК КЛЮЧ БЕРЕТЬСЯ ИЗ БАЗЫ ИВС ДЛЯ СРАВНЕНИЯ</w:t>
      </w:r>
    </w:p>
    <w:p w:rsidR="00EE1605" w:rsidRPr="009C3E7A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1605" w:rsidRDefault="008B495B" w:rsidP="00D7334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3340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+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D73340" w:rsidRPr="00D73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A477E" w:rsidRDefault="00266B3D" w:rsidP="002B23C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= </w:t>
      </w:r>
      <w:r w:rsidR="00BD3516">
        <w:rPr>
          <w:rFonts w:ascii="Times New Roman" w:hAnsi="Times New Roman" w:cs="Times New Roman"/>
          <w:b/>
          <w:sz w:val="28"/>
          <w:szCs w:val="28"/>
          <w:lang w:val="ru-RU"/>
        </w:rPr>
        <w:t>Контроллер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Шифр</w:t>
      </w:r>
      <w:r w:rsidR="00EA47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овальщик </w:t>
      </w:r>
      <w:r w:rsidR="002B23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7125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 w:rsidR="002B23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B23C8">
        <w:rPr>
          <w:rFonts w:ascii="Times New Roman" w:hAnsi="Times New Roman" w:cs="Times New Roman"/>
          <w:sz w:val="28"/>
          <w:szCs w:val="28"/>
          <w:lang w:val="ru-RU"/>
        </w:rPr>
        <w:t>Интерфейс???</w:t>
      </w:r>
    </w:p>
    <w:p w:rsidR="00266B3D" w:rsidRPr="003B4D42" w:rsidRDefault="00266B3D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База Данных Паттернов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6EBC" w:rsidRDefault="00156EBC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Существующие системы распознавания ИВС </w:t>
      </w:r>
      <w:r w:rsidR="00596BC1">
        <w:rPr>
          <w:rFonts w:ascii="Times New Roman" w:hAnsi="Times New Roman" w:cs="Times New Roman"/>
          <w:sz w:val="28"/>
          <w:szCs w:val="28"/>
          <w:lang w:val="ru-RU"/>
        </w:rPr>
        <w:t xml:space="preserve">не дают достаточной эффективности либо с точки зрения точности распознавания, либо времени, необходимого для распознавания, либо </w:t>
      </w:r>
      <w:r w:rsidR="001815E4">
        <w:rPr>
          <w:rFonts w:ascii="Times New Roman" w:hAnsi="Times New Roman" w:cs="Times New Roman"/>
          <w:sz w:val="28"/>
          <w:szCs w:val="28"/>
          <w:lang w:val="ru-RU"/>
        </w:rPr>
        <w:t>вычислительной мощности.</w:t>
      </w:r>
    </w:p>
    <w:p w:rsidR="00C21A25" w:rsidRPr="009C3E7A" w:rsidRDefault="00C21A2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нашей системы решается проблема эффективного распознавания человека от человека, робота от робота.</w:t>
      </w:r>
    </w:p>
    <w:p w:rsidR="00156EBC" w:rsidRPr="003B4D42" w:rsidRDefault="00156EBC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Варт, при кром сис исп чел действия (жесты \подмигив\свист)….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Вар, при кром сис исп любое обор (вирт реал джойст, клав, мышь\удал контроль)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Вар, при кром сис исп любое решение задач (логич\капчу\игровые</w:t>
      </w:r>
      <w:r w:rsidR="00493860">
        <w:rPr>
          <w:rFonts w:ascii="Times New Roman" w:hAnsi="Times New Roman" w:cs="Times New Roman"/>
          <w:sz w:val="28"/>
          <w:szCs w:val="28"/>
          <w:lang w:val="ru-RU"/>
        </w:rPr>
        <w:t>\выбор подсказок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A5DA0" w:rsidRDefault="002A5DA0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эти м-ды сами по себе подв ошибкам распозн и могут подв сис опасности.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 В част, потому что не позволяют уникально распознать\безошибочно отличить от др.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Кр того, эти методы могут быть слишком громоздкими и длительными.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мы нашли уник способ распозн (эффй и защищаемый)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. Он основан на жестах, но 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 xml:space="preserve">в отл от анал </w:t>
      </w:r>
      <w:r w:rsidR="00495D86" w:rsidRPr="00495D86">
        <w:rPr>
          <w:rFonts w:ascii="Times New Roman" w:hAnsi="Times New Roman" w:cs="Times New Roman"/>
          <w:sz w:val="28"/>
          <w:szCs w:val="28"/>
          <w:lang w:val="ru-RU"/>
        </w:rPr>
        <w:t>8631355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позв избежать неоднозначн благодаря 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>фиксации последоват-ти. Кр того ,необяз поль-ль, это мб его подделка, есть спос отл чел или авторизов сист от поддельной.</w:t>
      </w:r>
    </w:p>
    <w:p w:rsidR="00495D86" w:rsidRPr="00493860" w:rsidRDefault="00493860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 задач – напр, Известна сис пт pct aweb, в которой сис генерир </w:t>
      </w:r>
      <w:r w:rsidR="00624E45">
        <w:rPr>
          <w:rFonts w:ascii="Times New Roman" w:hAnsi="Times New Roman" w:cs="Times New Roman"/>
          <w:sz w:val="28"/>
          <w:szCs w:val="28"/>
          <w:lang w:val="uk-UA"/>
        </w:rPr>
        <w:t>уник</w:t>
      </w:r>
      <w:r w:rsidR="00624E45" w:rsidRPr="00624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подск для польля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 xml:space="preserve"> на осн истор его запр и выбранных для них подск</w:t>
      </w:r>
      <w:r>
        <w:rPr>
          <w:rFonts w:ascii="Times New Roman" w:hAnsi="Times New Roman" w:cs="Times New Roman"/>
          <w:sz w:val="28"/>
          <w:szCs w:val="28"/>
          <w:lang w:val="ru-RU"/>
        </w:rPr>
        <w:t>. Возможно распозн польля по тому, какие подсказки он выбир для данных запросов</w:t>
      </w:r>
      <w:r w:rsidR="00F3797C">
        <w:rPr>
          <w:rFonts w:ascii="Times New Roman" w:hAnsi="Times New Roman" w:cs="Times New Roman"/>
          <w:sz w:val="28"/>
          <w:szCs w:val="28"/>
          <w:lang w:val="ru-RU"/>
        </w:rPr>
        <w:t>. Но интересы и круг знаний п-ля могут меняться, а с ними и интересующие подсказки.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 xml:space="preserve"> (В опис – в од</w:t>
      </w:r>
      <w:r w:rsidR="003D575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>ой реализ сист вкл модуль, крый предск выбираемые подск на осн истор и сверяет со вновь вводимыми)</w:t>
      </w:r>
    </w:p>
    <w:p w:rsidR="00EB1254" w:rsidRDefault="00EB1254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1254" w:rsidRPr="003555B7" w:rsidRDefault="00493860" w:rsidP="00EB125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</w:t>
      </w:r>
      <w:r w:rsidRPr="00493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</w:t>
      </w:r>
      <w:r w:rsidRPr="0049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3860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ru-RU"/>
        </w:rPr>
        <w:t>напр</w:t>
      </w:r>
      <w:r w:rsidRPr="00493860">
        <w:rPr>
          <w:rFonts w:ascii="Times New Roman" w:hAnsi="Times New Roman" w:cs="Times New Roman"/>
          <w:sz w:val="28"/>
          <w:szCs w:val="28"/>
        </w:rPr>
        <w:t xml:space="preserve">, </w:t>
      </w:r>
      <w:r w:rsidR="00EB1254" w:rsidRPr="00EB1254">
        <w:rPr>
          <w:rFonts w:ascii="Times New Roman" w:hAnsi="Times New Roman" w:cs="Times New Roman"/>
          <w:sz w:val="28"/>
          <w:szCs w:val="28"/>
        </w:rPr>
        <w:t>https://www.google.com/patents/</w:t>
      </w:r>
      <w:r w:rsidR="00EB1254" w:rsidRPr="003555B7">
        <w:rPr>
          <w:rFonts w:ascii="Times New Roman" w:hAnsi="Times New Roman" w:cs="Times New Roman"/>
        </w:rPr>
        <w:t>US8693724</w:t>
      </w:r>
      <w:r w:rsidR="00EB1254" w:rsidRPr="003555B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B1254" w:rsidRPr="003555B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 method implementing user-centric gesture recognition enabling a user to remotely gesture-control a device, the method comprising: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B1254">
        <w:rPr>
          <w:rFonts w:ascii="Arial" w:eastAsia="Times New Roman" w:hAnsi="Arial" w:cs="Arial"/>
          <w:color w:val="000000"/>
          <w:lang w:eastAsia="ru-RU"/>
        </w:rPr>
        <w:t>disposing</w:t>
      </w:r>
      <w:proofErr w:type="gramEnd"/>
      <w:r w:rsidRPr="00EB1254">
        <w:rPr>
          <w:rFonts w:ascii="Arial" w:eastAsia="Times New Roman" w:hAnsi="Arial" w:cs="Arial"/>
          <w:color w:val="000000"/>
          <w:lang w:eastAsia="ru-RU"/>
        </w:rPr>
        <w:t xml:space="preserve"> a three-dimensional imaging system whose field of view encompasses a three-dimensional space in which at least one user may be present, and recognizing a user when said user is within said field of view;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providing a gesture recognition system that defines a world coordinate system within said three-dimensional space based upon location of said user as determined by said imaging system, said world coordinate system moving with movement of said user;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said gesture recognition system defining relative to a current position of said user as determined by said imaging system a dynamically-sized and positioned three-dimensional zone of interaction within which zone said user may make at least one gesture;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said gesture recognition system storing a gesture library of at least one pre-defined gesture defined in three dimensions in said zone of interaction, the at least one pre-defined gesture useable to control said device;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B1254">
        <w:rPr>
          <w:rFonts w:ascii="Arial" w:eastAsia="Times New Roman" w:hAnsi="Arial" w:cs="Arial"/>
          <w:color w:val="000000"/>
          <w:lang w:eastAsia="ru-RU"/>
        </w:rPr>
        <w:t>said</w:t>
      </w:r>
      <w:proofErr w:type="gramEnd"/>
      <w:r w:rsidRPr="00EB1254">
        <w:rPr>
          <w:rFonts w:ascii="Arial" w:eastAsia="Times New Roman" w:hAnsi="Arial" w:cs="Arial"/>
          <w:color w:val="000000"/>
          <w:lang w:eastAsia="ru-RU"/>
        </w:rPr>
        <w:t xml:space="preserve"> gesture recognition system recognizing a gesture made by said user within said three-dimensional space and comparing said gesture to contents of said gesture library;</w:t>
      </w:r>
    </w:p>
    <w:p w:rsidR="00EB1254" w:rsidRPr="003B4D42" w:rsidRDefault="00EB1254" w:rsidP="00EB1254">
      <w:pPr>
        <w:shd w:val="clear" w:color="auto" w:fill="FFFFFF"/>
        <w:spacing w:line="240" w:lineRule="auto"/>
        <w:rPr>
          <w:rFonts w:ascii="Arial" w:hAnsi="Arial" w:cs="Arial"/>
          <w:color w:val="666666"/>
          <w:shd w:val="clear" w:color="auto" w:fill="FFFFFF"/>
        </w:rPr>
      </w:pPr>
      <w:proofErr w:type="gramStart"/>
      <w:r w:rsidRPr="00EB1254">
        <w:rPr>
          <w:rFonts w:ascii="Arial" w:eastAsia="Times New Roman" w:hAnsi="Arial" w:cs="Arial"/>
          <w:color w:val="000000"/>
          <w:lang w:eastAsia="ru-RU"/>
        </w:rPr>
        <w:t>upon</w:t>
      </w:r>
      <w:proofErr w:type="gramEnd"/>
      <w:r w:rsidRPr="00EB1254">
        <w:rPr>
          <w:rFonts w:ascii="Arial" w:eastAsia="Times New Roman" w:hAnsi="Arial" w:cs="Arial"/>
          <w:color w:val="000000"/>
          <w:lang w:eastAsia="ru-RU"/>
        </w:rPr>
        <w:t xml:space="preserve"> finding a match between a recognized said user-gesture and contents of said gesture library, outputting a signal useable to control said device.</w:t>
      </w:r>
      <w:r w:rsidRPr="003555B7">
        <w:rPr>
          <w:rFonts w:ascii="Arial" w:hAnsi="Arial" w:cs="Arial"/>
          <w:color w:val="666666"/>
          <w:shd w:val="clear" w:color="auto" w:fill="FFFFFF"/>
        </w:rPr>
        <w:t xml:space="preserve"> 6. The method of</w:t>
      </w:r>
      <w:r w:rsidRPr="003555B7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3555B7">
        <w:t>claim 5</w:t>
      </w:r>
      <w:r w:rsidRPr="003555B7">
        <w:rPr>
          <w:rFonts w:ascii="Arial" w:hAnsi="Arial" w:cs="Arial"/>
          <w:color w:val="666666"/>
          <w:shd w:val="clear" w:color="auto" w:fill="FFFFFF"/>
        </w:rPr>
        <w:t xml:space="preserve">, further including causing said device to signal said user that improper recognition of a gesture may have occurred, and causing said device to provide an option for said user </w:t>
      </w:r>
      <w:proofErr w:type="gramStart"/>
      <w:r w:rsidRPr="003555B7">
        <w:rPr>
          <w:rFonts w:ascii="Arial" w:hAnsi="Arial" w:cs="Arial"/>
          <w:color w:val="666666"/>
          <w:shd w:val="clear" w:color="auto" w:fill="FFFFFF"/>
        </w:rPr>
        <w:t>to at least confirm</w:t>
      </w:r>
      <w:proofErr w:type="gramEnd"/>
      <w:r w:rsidRPr="003555B7">
        <w:rPr>
          <w:rFonts w:ascii="Arial" w:hAnsi="Arial" w:cs="Arial"/>
          <w:color w:val="666666"/>
          <w:shd w:val="clear" w:color="auto" w:fill="FFFFFF"/>
        </w:rPr>
        <w:t xml:space="preserve"> said improper gesture recognition.</w:t>
      </w:r>
    </w:p>
    <w:p w:rsidR="00F3797C" w:rsidRDefault="00276FBA" w:rsidP="00EB1254">
      <w:pP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bimanual, но распозн неточное</w:t>
      </w:r>
    </w:p>
    <w:p w:rsidR="00276FBA" w:rsidRPr="00624E45" w:rsidRDefault="00F3797C" w:rsidP="00EB1254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lastRenderedPageBreak/>
        <w:t xml:space="preserve">??? </w:t>
      </w:r>
      <w:r w:rsidR="00276FBA"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распоз</w:t>
      </w: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 xml:space="preserve"> </w:t>
      </w:r>
      <w:r w:rsidR="00276FBA"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лиц в ФБ?</w:t>
      </w: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.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???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наиб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близким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явл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капча для безошиб распозн чел-робот? Но там без индивидуализац ИВС.</w:t>
      </w:r>
    </w:p>
    <w:p w:rsidR="005B6C7E" w:rsidRDefault="005B6C7E" w:rsidP="00495D86">
      <w:pPr>
        <w:shd w:val="clear" w:color="auto" w:fill="FFFFFF"/>
        <w:spacing w:line="240" w:lineRule="auto"/>
        <w:rPr>
          <w:rFonts w:ascii="Arial" w:hAnsi="Arial" w:cs="Arial"/>
          <w:color w:val="666666"/>
          <w:sz w:val="18"/>
          <w:szCs w:val="18"/>
          <w:shd w:val="clear" w:color="auto" w:fill="FFFFFF"/>
          <w:lang w:val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2835"/>
      </w:tblGrid>
      <w:tr w:rsidR="005B6C7E" w:rsidTr="005B6C7E">
        <w:tc>
          <w:tcPr>
            <w:tcW w:w="284" w:type="dxa"/>
            <w:shd w:val="clear" w:color="auto" w:fill="FFFFFF"/>
            <w:hideMark/>
          </w:tcPr>
          <w:p w:rsidR="005B6C7E" w:rsidRDefault="005B6C7E">
            <w:pPr>
              <w:rPr>
                <w:rFonts w:ascii="Open Sans" w:hAnsi="Open Sans" w:cs="Open Sans"/>
                <w:sz w:val="17"/>
                <w:szCs w:val="17"/>
              </w:rPr>
            </w:pPr>
            <w:r>
              <w:rPr>
                <w:rFonts w:ascii="Open Sans" w:hAnsi="Open Sans" w:cs="Open Sans"/>
                <w:sz w:val="17"/>
                <w:szCs w:val="17"/>
              </w:rPr>
              <w:t>(11)</w:t>
            </w:r>
          </w:p>
        </w:tc>
        <w:tc>
          <w:tcPr>
            <w:tcW w:w="2835" w:type="dxa"/>
            <w:shd w:val="clear" w:color="auto" w:fill="FFFFFF"/>
            <w:hideMark/>
          </w:tcPr>
          <w:p w:rsidR="005B6C7E" w:rsidRDefault="005B6C7E">
            <w:pPr>
              <w:rPr>
                <w:rFonts w:ascii="Open Sans" w:hAnsi="Open Sans" w:cs="Open Sans"/>
                <w:sz w:val="17"/>
                <w:szCs w:val="17"/>
              </w:rPr>
            </w:pPr>
            <w:r>
              <w:rPr>
                <w:rFonts w:ascii="Open Sans" w:hAnsi="Open Sans" w:cs="Open Sans"/>
                <w:sz w:val="17"/>
                <w:szCs w:val="17"/>
              </w:rPr>
              <w:t>2191614</w:t>
            </w:r>
          </w:p>
        </w:tc>
      </w:tr>
    </w:tbl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 xml:space="preserve"> 1. Способ проведения игры на видеомониторах, объединенных в компьютерную сеть, заключающийся в распространении по компьютерной сети информации, характеризующей объекты игры, визуальном отображении игры на каждом игровом месте, видеозаписи хода игры, последующем использовании полученной видеозаписи в прямой трансляции или телевизионного показа игры в записи, при этом распространение визуального отображения всей игры или ее части осуществляют одновременно и в сочетании с реально происходящими на игровой площадке событиями, причем передача аудио- и видеосигнала происходит между всеми игровыми местами.</w:t>
      </w:r>
    </w:p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2. Способ по п.1, согласно которому в состав компьютерной сети входят центральный компьютер-игровой сервер, устройства и приспособления, обеспечивающие связь игровых мест с центральным компьютером, программное обеспечение, включающее операционные системы, коммуникационные и игровые программы.</w:t>
      </w:r>
    </w:p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3. Способ по п.1 согласно которому при расположении игровых мест в одной студии игра может проводится по локальной, региональной или глобальной компьютерным сетям.</w:t>
      </w:r>
    </w:p>
    <w:p w:rsidR="005B6C7E" w:rsidRDefault="005B6C7E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4. Способ по п. 1, согласно которому при расположении игровых мест в разных студиях игра проводится только через глобальную компьютерную сеть.</w:t>
      </w:r>
    </w:p>
    <w:p w:rsidR="00541346" w:rsidRDefault="00541346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</w:p>
    <w:p w:rsidR="00541346" w:rsidRPr="00541346" w:rsidRDefault="00541346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  <w:r w:rsidRPr="00541346">
        <w:rPr>
          <w:color w:val="000000"/>
          <w:sz w:val="27"/>
          <w:szCs w:val="27"/>
          <w:lang w:val="ru-RU"/>
        </w:rPr>
        <w:t>"цепь обратной связи" не работает или используется не полностью, и формирование навыков происходит недостаточно эффективно, а кроме того, известное решение не допускает настройки на индивидуальные свойства вестибулярного аппарата пользователя, что делает неэффективным и его использование для ускоренной адаптации группы к решению задач, связанных Таким образом, техническим результатом, ожидаемым от использования изобретения, является повышение эффективности тренажера за счет настройки на индивидуального пользователя и иного характера формирования обратной связи зрение-мозг-мышцы, а также расширение функциональных возможностей за счет возможности использования в качестве вспомогательного средства при выполнении сложных заданий</w:t>
      </w:r>
      <w:r>
        <w:rPr>
          <w:rStyle w:val="apple-converted-space"/>
          <w:color w:val="000000"/>
          <w:sz w:val="27"/>
          <w:szCs w:val="27"/>
        </w:rPr>
        <w:t> </w:t>
      </w:r>
      <w:r w:rsidRPr="00541346">
        <w:rPr>
          <w:color w:val="000000"/>
          <w:sz w:val="27"/>
          <w:szCs w:val="27"/>
          <w:lang w:val="ru-RU"/>
        </w:rPr>
        <w:t>Целесообразно также выполнить контроллер с возможностью хранения информации об оптимальном положении частей тела пользователя для каждого углового положения</w:t>
      </w:r>
      <w:r>
        <w:rPr>
          <w:color w:val="000000"/>
          <w:sz w:val="27"/>
          <w:szCs w:val="27"/>
          <w:lang w:val="ru-RU"/>
        </w:rPr>
        <w:t xml:space="preserve"> </w:t>
      </w:r>
      <w:r w:rsidRPr="00541346">
        <w:rPr>
          <w:color w:val="000000"/>
          <w:sz w:val="27"/>
          <w:szCs w:val="27"/>
          <w:lang w:val="ru-RU"/>
        </w:rPr>
        <w:t>И, наконец, контроллер может быть выполнен с возможностью приема внешней информации об окружающей среде и вывода ее на шкалу.</w:t>
      </w:r>
    </w:p>
    <w:p w:rsidR="00541346" w:rsidRDefault="00541346" w:rsidP="005B6C7E">
      <w:pPr>
        <w:shd w:val="clear" w:color="auto" w:fill="FFFFFF"/>
        <w:spacing w:line="240" w:lineRule="auto"/>
        <w:rPr>
          <w:rFonts w:ascii="Arial" w:hAnsi="Arial" w:cs="Arial"/>
          <w:color w:val="666666"/>
          <w:sz w:val="18"/>
          <w:szCs w:val="18"/>
          <w:shd w:val="clear" w:color="auto" w:fill="FFFFFF"/>
          <w:lang w:val="ru-RU"/>
        </w:rPr>
      </w:pPr>
      <w:r w:rsidRPr="00541346">
        <w:rPr>
          <w:rFonts w:ascii="Verdana" w:hAnsi="Verdana"/>
          <w:color w:val="5C5C5C"/>
          <w:sz w:val="15"/>
          <w:szCs w:val="15"/>
          <w:shd w:val="clear" w:color="auto" w:fill="FFFFFF"/>
          <w:lang w:val="ru-RU"/>
        </w:rPr>
        <w:t>визуальная система создания 3</w:t>
      </w:r>
      <w:r>
        <w:rPr>
          <w:rFonts w:ascii="Verdana" w:hAnsi="Verdana"/>
          <w:color w:val="5C5C5C"/>
          <w:sz w:val="15"/>
          <w:szCs w:val="15"/>
          <w:shd w:val="clear" w:color="auto" w:fill="FFFFFF"/>
        </w:rPr>
        <w:t>D</w:t>
      </w:r>
      <w:r w:rsidRPr="00541346">
        <w:rPr>
          <w:rFonts w:ascii="Verdana" w:hAnsi="Verdana"/>
          <w:color w:val="5C5C5C"/>
          <w:sz w:val="15"/>
          <w:szCs w:val="15"/>
          <w:shd w:val="clear" w:color="auto" w:fill="FFFFFF"/>
          <w:lang w:val="ru-RU"/>
        </w:rPr>
        <w:t xml:space="preserve"> сцен, с целью моделирования и визуализации различных сценариев поведения объектов на сцене, их взаимодействия между собой, и с участием пользователя. Современные технологии предоставляют обширные возможности в области компьютерной графики, в тоже время зачастую разработка различных систем с использованием компьютерной графики является долгим и сложным процессом. Полнофункциональных систем, в которых сцена будет </w:t>
      </w:r>
      <w:r w:rsidRPr="00541346">
        <w:rPr>
          <w:rFonts w:ascii="Verdana" w:hAnsi="Verdana"/>
          <w:color w:val="5C5C5C"/>
          <w:sz w:val="15"/>
          <w:szCs w:val="15"/>
          <w:shd w:val="clear" w:color="auto" w:fill="FFFFFF"/>
          <w:lang w:val="ru-RU"/>
        </w:rPr>
        <w:lastRenderedPageBreak/>
        <w:t>моделироваться на основе сценария описанного пользователем с возможностью его участия в действиях на сцене и с возможностью задания специальных моделей поведения объектов на сегодняшний день не существует.</w:t>
      </w:r>
      <w:r>
        <w:rPr>
          <w:rStyle w:val="apple-converted-space"/>
          <w:rFonts w:ascii="Verdana" w:hAnsi="Verdana"/>
          <w:color w:val="5C5C5C"/>
          <w:sz w:val="15"/>
          <w:szCs w:val="15"/>
          <w:shd w:val="clear" w:color="auto" w:fill="FFFFFF"/>
        </w:rPr>
        <w:t> 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Отличительной чертой предлагаемой технологии является создание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виртуального измерительного инструмента</w:t>
      </w:r>
      <w:r w:rsidRPr="00541346">
        <w:rPr>
          <w:rFonts w:ascii="Times" w:eastAsia="Times New Roman" w:hAnsi="Times" w:cs="Times"/>
          <w:i/>
          <w:iCs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(</w:t>
      </w: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ВИИ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), включающего в себя эталонную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и материальную матрицы, считывающие устройства и отображения материальной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матрицы</w:t>
      </w:r>
      <w:r w:rsidRPr="00541346">
        <w:rPr>
          <w:rFonts w:ascii="Times" w:eastAsia="Times New Roman" w:hAnsi="Times" w:cs="Times"/>
          <w:b/>
          <w:bCs/>
          <w:color w:val="000000"/>
          <w:sz w:val="23"/>
          <w:szCs w:val="23"/>
          <w:lang w:val="ru-RU" w:eastAsia="ru-RU"/>
        </w:rPr>
        <w:t>.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Эталонная матрица</w:t>
      </w:r>
      <w:r w:rsidRPr="00541346">
        <w:rPr>
          <w:rFonts w:ascii="Times" w:eastAsia="Times New Roman" w:hAnsi="Times" w:cs="Times"/>
          <w:i/>
          <w:iCs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представляет собой какую-либо закономерность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расположения меток, содержащих метрическую информацию. Эталонную матрицу</w:t>
      </w:r>
      <w:r w:rsidRPr="00541346">
        <w:rPr>
          <w:rFonts w:ascii="Times" w:eastAsia="Times New Roman" w:hAnsi="Times" w:cs="Times"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b/>
          <w:bCs/>
          <w:i/>
          <w:iCs/>
          <w:color w:val="000000"/>
          <w:sz w:val="23"/>
          <w:szCs w:val="23"/>
          <w:lang w:val="ru-RU" w:eastAsia="ru-RU"/>
        </w:rPr>
        <w:t>1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(рис. 2) можно представить в виде математической модели, позволяющей определить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эталонные координаты каждой метки материальной матрицы. В качестве метки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может использоваться точка, геометрическая фигура заданной формы и/или цвета,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линия штрих-кода, элемент оптической записи и т.д., и их всевозможные сочетания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между собой. Метка должна быть выполнена в виде, доступном для распознавания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считывающим устройством</w:t>
      </w:r>
    </w:p>
    <w:p w:rsidR="005B6C7E" w:rsidRPr="00495D86" w:rsidRDefault="005B6C7E" w:rsidP="00495D86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Класс 41 - услуги по развлечению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воспитанию, образованию в виде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постоянных/регулярных телевизион-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ных и радиопрограмм на баске-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тбольную тематику и организации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проведения баскетбольных игр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прямом эфире и выставок на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баскетбольную тематику; произ-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водство, монтаж и прокат, распро-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странение радио- и телевизионных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шоу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играх,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 соревнованиях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программ в области 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организация и обустройство баскет-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больных тренировочных центров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лагерей, тренировочных центров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лагерей для тренеров, тренирово-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чных центров и лагерей для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танцевальных групп поддержки, а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также организация и проведение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 соревнований; ра-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звлекательные услуги в виде вы-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ступлений костюмированных групп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и/или танцевальных групп под-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держки на баскетбольных играх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выставках, семинарах, в трениро-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вочных центрах, лагерях, рекламных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акциях и других подобных меро-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приятиях, соревнованиях, вечерин-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ках, связанных с баскетболом;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услуги клубов болельщиков; развле-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кательные услуги, а именно: пре-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доставление веб-сайта, содержа-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щего мультимедийный материал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виде ключевых программ телевиде-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ния, ключевых программ интерак-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тивного телевидения, видеозаписей,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потоковых видеозаписей, подборок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самого интересного и важного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интерактивном видео, радиопро-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грамм, ключевых радиопрограмм,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аудиозаписей в области 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предоставление новостей и инфор-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lastRenderedPageBreak/>
        <w:t>мации в виде статистических дан-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ных и викторин в области баске-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тбола; онлайновые незагружаемые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игры, а именно: компьютерные игры,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видеоигры, интерактивные видео-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игры, активные игры на ловкость,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аркадные игры, командные игры для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детей и взрослых, настольные игры,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игры-головоломки, и игры по разно-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образной тематике, игры-викторины;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электронные публикации, а именно: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публикация в онлайновом режиме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посредством Интернета журналов,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путеводителей,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информационных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бюллетеней, книжек-раскрасок, рас-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писаний спортивных игр в сфере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предоставление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онлайновом режиме компьютерных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баз данных в области баскетбола.</w:t>
      </w:r>
    </w:p>
    <w:p w:rsidR="00EB1254" w:rsidRPr="005B6C7E" w:rsidRDefault="00EB1254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1254" w:rsidRPr="005B6C7E" w:rsidSect="009159C5">
      <w:pgSz w:w="12240" w:h="15840"/>
      <w:pgMar w:top="81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314E"/>
    <w:rsid w:val="00016274"/>
    <w:rsid w:val="000522EE"/>
    <w:rsid w:val="00054751"/>
    <w:rsid w:val="00070751"/>
    <w:rsid w:val="000746B5"/>
    <w:rsid w:val="00081EB1"/>
    <w:rsid w:val="000A5CEE"/>
    <w:rsid w:val="000B11E0"/>
    <w:rsid w:val="000D6730"/>
    <w:rsid w:val="000E2277"/>
    <w:rsid w:val="00110588"/>
    <w:rsid w:val="00113816"/>
    <w:rsid w:val="0011644F"/>
    <w:rsid w:val="00121A41"/>
    <w:rsid w:val="00131E0D"/>
    <w:rsid w:val="00133D21"/>
    <w:rsid w:val="0014048B"/>
    <w:rsid w:val="001410A7"/>
    <w:rsid w:val="0014315E"/>
    <w:rsid w:val="00146466"/>
    <w:rsid w:val="00156EBC"/>
    <w:rsid w:val="00170781"/>
    <w:rsid w:val="001815E4"/>
    <w:rsid w:val="00192ECF"/>
    <w:rsid w:val="002131CF"/>
    <w:rsid w:val="00247BE0"/>
    <w:rsid w:val="0026305E"/>
    <w:rsid w:val="00266B3D"/>
    <w:rsid w:val="00276FBA"/>
    <w:rsid w:val="00296445"/>
    <w:rsid w:val="002A5DA0"/>
    <w:rsid w:val="002B23C8"/>
    <w:rsid w:val="002C5B8D"/>
    <w:rsid w:val="002E7952"/>
    <w:rsid w:val="00302364"/>
    <w:rsid w:val="003145AF"/>
    <w:rsid w:val="00342E7A"/>
    <w:rsid w:val="003434E1"/>
    <w:rsid w:val="003555B7"/>
    <w:rsid w:val="003853F0"/>
    <w:rsid w:val="003A53B3"/>
    <w:rsid w:val="003B474E"/>
    <w:rsid w:val="003B4D42"/>
    <w:rsid w:val="003C5E57"/>
    <w:rsid w:val="003D2490"/>
    <w:rsid w:val="003D5752"/>
    <w:rsid w:val="003E10A4"/>
    <w:rsid w:val="00400D6C"/>
    <w:rsid w:val="004044A5"/>
    <w:rsid w:val="0041226E"/>
    <w:rsid w:val="00442627"/>
    <w:rsid w:val="0044555B"/>
    <w:rsid w:val="0046608D"/>
    <w:rsid w:val="004765E4"/>
    <w:rsid w:val="00493860"/>
    <w:rsid w:val="00495D86"/>
    <w:rsid w:val="004A7C6D"/>
    <w:rsid w:val="004B4D52"/>
    <w:rsid w:val="00507CC4"/>
    <w:rsid w:val="00524780"/>
    <w:rsid w:val="005321A3"/>
    <w:rsid w:val="00541346"/>
    <w:rsid w:val="00551F3B"/>
    <w:rsid w:val="00562154"/>
    <w:rsid w:val="00596BC1"/>
    <w:rsid w:val="005A7FDC"/>
    <w:rsid w:val="005B6C7E"/>
    <w:rsid w:val="005E2C19"/>
    <w:rsid w:val="005E51EE"/>
    <w:rsid w:val="005E6135"/>
    <w:rsid w:val="005F79C9"/>
    <w:rsid w:val="00602219"/>
    <w:rsid w:val="006073F2"/>
    <w:rsid w:val="00617CDC"/>
    <w:rsid w:val="006222BC"/>
    <w:rsid w:val="00624E45"/>
    <w:rsid w:val="006321C9"/>
    <w:rsid w:val="006675A6"/>
    <w:rsid w:val="00674199"/>
    <w:rsid w:val="0068248E"/>
    <w:rsid w:val="00690281"/>
    <w:rsid w:val="006D2DB0"/>
    <w:rsid w:val="006D555E"/>
    <w:rsid w:val="006F1F15"/>
    <w:rsid w:val="00717CB7"/>
    <w:rsid w:val="00725D25"/>
    <w:rsid w:val="00775549"/>
    <w:rsid w:val="007B145E"/>
    <w:rsid w:val="007B16D3"/>
    <w:rsid w:val="007C2E61"/>
    <w:rsid w:val="007C7165"/>
    <w:rsid w:val="00802EE3"/>
    <w:rsid w:val="00824864"/>
    <w:rsid w:val="00826760"/>
    <w:rsid w:val="00844C99"/>
    <w:rsid w:val="0084647B"/>
    <w:rsid w:val="008603AD"/>
    <w:rsid w:val="00866D54"/>
    <w:rsid w:val="008734F4"/>
    <w:rsid w:val="0089649A"/>
    <w:rsid w:val="008A6BAD"/>
    <w:rsid w:val="008B0F9F"/>
    <w:rsid w:val="008B495B"/>
    <w:rsid w:val="008B537E"/>
    <w:rsid w:val="008C24F2"/>
    <w:rsid w:val="009159C5"/>
    <w:rsid w:val="00921BB7"/>
    <w:rsid w:val="00923C17"/>
    <w:rsid w:val="00925AFC"/>
    <w:rsid w:val="0095314E"/>
    <w:rsid w:val="00954B8E"/>
    <w:rsid w:val="009834F7"/>
    <w:rsid w:val="00994A1F"/>
    <w:rsid w:val="00997D58"/>
    <w:rsid w:val="009A317D"/>
    <w:rsid w:val="009A5A45"/>
    <w:rsid w:val="009C3E7A"/>
    <w:rsid w:val="009C7109"/>
    <w:rsid w:val="009D3936"/>
    <w:rsid w:val="009D480E"/>
    <w:rsid w:val="009E4D28"/>
    <w:rsid w:val="00A11797"/>
    <w:rsid w:val="00A43751"/>
    <w:rsid w:val="00A46810"/>
    <w:rsid w:val="00A86B8A"/>
    <w:rsid w:val="00AC54B2"/>
    <w:rsid w:val="00AF6528"/>
    <w:rsid w:val="00AF7AFA"/>
    <w:rsid w:val="00B00012"/>
    <w:rsid w:val="00B017DD"/>
    <w:rsid w:val="00B1179A"/>
    <w:rsid w:val="00B11B59"/>
    <w:rsid w:val="00B22953"/>
    <w:rsid w:val="00B417B9"/>
    <w:rsid w:val="00B535D0"/>
    <w:rsid w:val="00B81315"/>
    <w:rsid w:val="00B906DA"/>
    <w:rsid w:val="00BA4C8C"/>
    <w:rsid w:val="00BA5E3A"/>
    <w:rsid w:val="00BB323E"/>
    <w:rsid w:val="00BD3516"/>
    <w:rsid w:val="00BE1811"/>
    <w:rsid w:val="00BE6647"/>
    <w:rsid w:val="00BF57A3"/>
    <w:rsid w:val="00C036AF"/>
    <w:rsid w:val="00C21A25"/>
    <w:rsid w:val="00C27BE4"/>
    <w:rsid w:val="00C530FB"/>
    <w:rsid w:val="00C53E21"/>
    <w:rsid w:val="00C570F0"/>
    <w:rsid w:val="00C6764D"/>
    <w:rsid w:val="00CF4E99"/>
    <w:rsid w:val="00CF66E0"/>
    <w:rsid w:val="00D33EB6"/>
    <w:rsid w:val="00D4173F"/>
    <w:rsid w:val="00D510F6"/>
    <w:rsid w:val="00D5535A"/>
    <w:rsid w:val="00D63097"/>
    <w:rsid w:val="00D73340"/>
    <w:rsid w:val="00DA3417"/>
    <w:rsid w:val="00DA6CE1"/>
    <w:rsid w:val="00DB1641"/>
    <w:rsid w:val="00DC59E7"/>
    <w:rsid w:val="00DD2CC8"/>
    <w:rsid w:val="00E21737"/>
    <w:rsid w:val="00E33974"/>
    <w:rsid w:val="00E47A41"/>
    <w:rsid w:val="00E502ED"/>
    <w:rsid w:val="00E508B5"/>
    <w:rsid w:val="00EA1964"/>
    <w:rsid w:val="00EA477E"/>
    <w:rsid w:val="00EB1254"/>
    <w:rsid w:val="00EC3AFF"/>
    <w:rsid w:val="00EE0657"/>
    <w:rsid w:val="00EE1605"/>
    <w:rsid w:val="00EE4318"/>
    <w:rsid w:val="00EF67FF"/>
    <w:rsid w:val="00F0452A"/>
    <w:rsid w:val="00F27B72"/>
    <w:rsid w:val="00F37125"/>
    <w:rsid w:val="00F3797C"/>
    <w:rsid w:val="00F532B0"/>
    <w:rsid w:val="00F54826"/>
    <w:rsid w:val="00F571B5"/>
    <w:rsid w:val="00F604B7"/>
    <w:rsid w:val="00F7645E"/>
    <w:rsid w:val="00F766EC"/>
    <w:rsid w:val="00F9446F"/>
    <w:rsid w:val="00FB7BC2"/>
    <w:rsid w:val="00F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4D18"/>
  <w15:docId w15:val="{50B09389-75C7-44D8-8D9A-96D4305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254"/>
  </w:style>
  <w:style w:type="character" w:styleId="Hyperlink">
    <w:name w:val="Hyperlink"/>
    <w:basedOn w:val="DefaultParagraphFont"/>
    <w:uiPriority w:val="99"/>
    <w:unhideWhenUsed/>
    <w:rsid w:val="00EB1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2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2718</Words>
  <Characters>15493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2bytes studios</dc:creator>
  <cp:lastModifiedBy>2bytes studios</cp:lastModifiedBy>
  <cp:revision>63</cp:revision>
  <dcterms:created xsi:type="dcterms:W3CDTF">2017-06-28T13:28:00Z</dcterms:created>
  <dcterms:modified xsi:type="dcterms:W3CDTF">2017-07-18T20:56:00Z</dcterms:modified>
</cp:coreProperties>
</file>