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E3A8A"/>
          <w:sz w:val="56"/>
          <w:szCs w:val="56"/>
        </w:rPr>
        <w:t xml:space="preserve">LYCÉE AMBOHITROMBY</w:t>
      </w:r>
    </w:p>
    <w:p>
      <w:pPr>
        <w:pBdr>
          <w:bottom w:val="single" w:color="3B82F6" w:sz="18" w:space="8"/>
        </w:pBdr>
        <w:spacing w:after="400"/>
      </w:pPr>
      <w:r>
        <w:rPr>
          <w:color w:val="475569"/>
          <w:sz w:val="30"/>
          <w:szCs w:val="30"/>
        </w:rPr>
        <w:t xml:space="preserve">Application web de gestion d’étude dans un lycée</w:t>
      </w:r>
    </w:p>
    <w:p>
      <w:pPr>
        <w:spacing w:after="120" w:before="600"/>
      </w:pPr>
      <w:r>
        <w:rPr>
          <w:b/>
          <w:bCs/>
          <w:color w:val="0F172A"/>
          <w:sz w:val="44"/>
          <w:szCs w:val="44"/>
        </w:rPr>
        <w:t xml:space="preserve">CAHIER DES CHARGES</w:t>
      </w:r>
    </w:p>
    <w:p>
      <w:pPr>
        <w:spacing w:after="120"/>
      </w:pPr>
      <w:r>
        <w:rPr>
          <w:b/>
          <w:bCs/>
          <w:color w:val="0F172A"/>
          <w:sz w:val="44"/>
          <w:szCs w:val="44"/>
        </w:rPr>
        <w:t xml:space="preserve">FONCTIONNEL ET TECHNIQUE</w:t>
      </w:r>
    </w:p>
    <w:p>
      <w:pPr>
        <w:spacing w:after="80" w:before="300"/>
      </w:pPr>
      <w:r>
        <w:rPr>
          <w:color w:val="475569"/>
          <w:sz w:val="22"/>
          <w:szCs w:val="22"/>
        </w:rPr>
        <w:t xml:space="preserve">Élèves · Inscriptions · Professeurs · Matières · Emploi du temps · Absences · Notes · Bulletins</w:t>
      </w:r>
    </w:p>
    <w:p>
      <w:pPr>
        <w:spacing w:after="60" w:before="1200"/>
      </w:pPr>
      <w:r>
        <w:rPr>
          <w:b/>
          <w:bCs/>
          <w:color w:val="1E3A8A"/>
          <w:sz w:val="24"/>
          <w:szCs w:val="24"/>
        </w:rPr>
        <w:t xml:space="preserve">Deux interfaces : </w:t>
      </w:r>
      <w:r>
        <w:rPr>
          <w:sz w:val="24"/>
          <w:szCs w:val="24"/>
        </w:rPr>
        <w:t xml:space="preserve">Administrateur et Professeur</w:t>
      </w:r>
    </w:p>
    <w:p>
      <w:pPr>
        <w:spacing w:after="60"/>
      </w:pPr>
      <w:r>
        <w:rPr>
          <w:b/>
          <w:bCs/>
          <w:color w:val="1E3A8A"/>
          <w:sz w:val="24"/>
          <w:szCs w:val="24"/>
        </w:rPr>
        <w:t xml:space="preserve">Backend : </w:t>
      </w:r>
      <w:r>
        <w:rPr>
          <w:sz w:val="24"/>
          <w:szCs w:val="24"/>
        </w:rPr>
        <w:t xml:space="preserve">Python / Django (API REST)</w:t>
      </w:r>
    </w:p>
    <w:p>
      <w:pPr>
        <w:spacing w:after="60"/>
      </w:pPr>
      <w:r>
        <w:rPr>
          <w:b/>
          <w:bCs/>
          <w:color w:val="1E3A8A"/>
          <w:sz w:val="24"/>
          <w:szCs w:val="24"/>
        </w:rPr>
        <w:t xml:space="preserve">Frontend : </w:t>
      </w:r>
      <w:r>
        <w:rPr>
          <w:sz w:val="24"/>
          <w:szCs w:val="24"/>
        </w:rPr>
        <w:t xml:space="preserve">React</w:t>
      </w:r>
    </w:p>
    <w:p>
      <w:pPr>
        <w:spacing w:after="60"/>
      </w:pPr>
      <w:r>
        <w:rPr>
          <w:b/>
          <w:bCs/>
          <w:color w:val="1E3A8A"/>
          <w:sz w:val="24"/>
          <w:szCs w:val="24"/>
        </w:rPr>
        <w:t xml:space="preserve">Base de données : </w:t>
      </w:r>
      <w:r>
        <w:rPr>
          <w:sz w:val="24"/>
          <w:szCs w:val="24"/>
        </w:rPr>
        <w:t xml:space="preserve">MySQL / MariaDB (XAMPP) – méthode SGBDR</w:t>
      </w:r>
    </w:p>
    <w:p>
      <w:pPr>
        <w:spacing w:after="60"/>
      </w:pPr>
      <w:r>
        <w:rPr>
          <w:b/>
          <w:bCs/>
          <w:color w:val="1E3A8A"/>
          <w:sz w:val="24"/>
          <w:szCs w:val="24"/>
        </w:rPr>
        <w:t xml:space="preserve">Plateforme : </w:t>
      </w:r>
      <w:r>
        <w:rPr>
          <w:sz w:val="24"/>
          <w:szCs w:val="24"/>
        </w:rPr>
        <w:t xml:space="preserve">Windows 11</w:t>
      </w:r>
    </w:p>
    <w:p>
      <w:pPr>
        <w:spacing w:before="1400"/>
      </w:pPr>
      <w:r>
        <w:rPr>
          <w:color w:val="64748B"/>
          <w:sz w:val="22"/>
          <w:szCs w:val="22"/>
        </w:rPr>
        <w:t xml:space="preserve">Version 3.0 – Octobre 2026</w:t>
      </w:r>
    </w:p>
    <w:p>
      <w:r>
        <w:rPr>
          <w:i/>
          <w:iCs/>
          <w:color w:val="64748B"/>
          <w:sz w:val="20"/>
          <w:szCs w:val="20"/>
        </w:rPr>
        <w:t xml:space="preserve">Document de référence unique, issu de la fusion et de la correction des deux versions précédentes.</w:t>
      </w:r>
    </w:p>
    <w:p>
      <w:pPr>
        <w:pStyle w:val="Heading1"/>
        <w:pageBreakBefore/>
      </w:pPr>
      <w:r>
        <w:t xml:space="preserve">Sommaire</w:t>
      </w:r>
    </w:p>
    <w:p>
      <w:pPr>
        <w:spacing w:after="90"/>
        <w:ind w:left="200"/>
      </w:pPr>
      <w:r>
        <w:rPr>
          <w:sz w:val="24"/>
          <w:szCs w:val="24"/>
        </w:rPr>
        <w:t xml:space="preserve">1. Présentation générale</w:t>
      </w:r>
    </w:p>
    <w:p>
      <w:pPr>
        <w:spacing w:after="90"/>
        <w:ind w:left="200"/>
      </w:pPr>
      <w:r>
        <w:rPr>
          <w:sz w:val="24"/>
          <w:szCs w:val="24"/>
        </w:rPr>
        <w:t xml:space="preserve">2. Exigences techniques et ergonomiques</w:t>
      </w:r>
    </w:p>
    <w:p>
      <w:pPr>
        <w:spacing w:after="90"/>
        <w:ind w:left="200"/>
      </w:pPr>
      <w:r>
        <w:rPr>
          <w:sz w:val="24"/>
          <w:szCs w:val="24"/>
        </w:rPr>
        <w:t xml:space="preserve">3. Règles de saisie et de gestion transversales</w:t>
      </w:r>
    </w:p>
    <w:p>
      <w:pPr>
        <w:spacing w:after="90"/>
        <w:ind w:left="200"/>
      </w:pPr>
      <w:r>
        <w:rPr>
          <w:sz w:val="24"/>
          <w:szCs w:val="24"/>
        </w:rPr>
        <w:t xml:space="preserve">4. Organisation générale et droits d’accès</w:t>
      </w:r>
    </w:p>
    <w:p>
      <w:pPr>
        <w:spacing w:after="90"/>
        <w:ind w:left="200"/>
      </w:pPr>
      <w:r>
        <w:rPr>
          <w:sz w:val="24"/>
          <w:szCs w:val="24"/>
        </w:rPr>
        <w:t xml:space="preserve">5. Fenêtres communes (authentification, création de compte, mot de passe oublié)</w:t>
      </w:r>
    </w:p>
    <w:p>
      <w:pPr>
        <w:spacing w:after="90"/>
        <w:ind w:left="200"/>
      </w:pPr>
      <w:r>
        <w:rPr>
          <w:sz w:val="24"/>
          <w:szCs w:val="24"/>
        </w:rPr>
        <w:t xml:space="preserve">6. Interface Administrateur (16 fenêtres)</w:t>
      </w:r>
    </w:p>
    <w:p>
      <w:pPr>
        <w:spacing w:after="90"/>
        <w:ind w:left="200"/>
      </w:pPr>
      <w:r>
        <w:rPr>
          <w:sz w:val="24"/>
          <w:szCs w:val="24"/>
        </w:rPr>
        <w:t xml:space="preserve">7. Interface Professeur</w:t>
      </w:r>
    </w:p>
    <w:p>
      <w:pPr>
        <w:spacing w:after="90"/>
        <w:ind w:left="200"/>
      </w:pPr>
      <w:r>
        <w:rPr>
          <w:sz w:val="24"/>
          <w:szCs w:val="24"/>
        </w:rPr>
        <w:t xml:space="preserve">8. Calculs et règles métier (notes, moyennes, rangs, absences)</w:t>
      </w:r>
    </w:p>
    <w:p>
      <w:pPr>
        <w:spacing w:after="90"/>
        <w:ind w:left="200"/>
      </w:pPr>
      <w:r>
        <w:rPr>
          <w:sz w:val="24"/>
          <w:szCs w:val="24"/>
        </w:rPr>
        <w:t xml:space="preserve">9. Documents PDF</w:t>
      </w:r>
    </w:p>
    <w:p>
      <w:pPr>
        <w:spacing w:after="90"/>
        <w:ind w:left="200"/>
      </w:pPr>
      <w:r>
        <w:rPr>
          <w:sz w:val="24"/>
          <w:szCs w:val="24"/>
        </w:rPr>
        <w:t xml:space="preserve">10. Modèle de données (SGBDR)</w:t>
      </w:r>
    </w:p>
    <w:p>
      <w:pPr>
        <w:spacing w:after="90"/>
        <w:ind w:left="200"/>
      </w:pPr>
      <w:r>
        <w:rPr>
          <w:sz w:val="24"/>
          <w:szCs w:val="24"/>
        </w:rPr>
        <w:t xml:space="preserve">11. API REST</w:t>
      </w:r>
    </w:p>
    <w:p>
      <w:pPr>
        <w:spacing w:after="90"/>
        <w:ind w:left="200"/>
      </w:pPr>
      <w:r>
        <w:rPr>
          <w:sz w:val="24"/>
          <w:szCs w:val="24"/>
        </w:rPr>
        <w:t xml:space="preserve">12. Sécurité, gestion des erreurs et journalisation</w:t>
      </w:r>
    </w:p>
    <w:p>
      <w:pPr>
        <w:spacing w:after="90"/>
        <w:ind w:left="200"/>
      </w:pPr>
      <w:r>
        <w:rPr>
          <w:sz w:val="24"/>
          <w:szCs w:val="24"/>
        </w:rPr>
        <w:t xml:space="preserve">13. Plan de tests d’acceptation</w:t>
      </w:r>
    </w:p>
    <w:p>
      <w:pPr>
        <w:spacing w:after="90"/>
        <w:ind w:left="200"/>
      </w:pPr>
      <w:r>
        <w:rPr>
          <w:sz w:val="24"/>
          <w:szCs w:val="24"/>
        </w:rPr>
        <w:t xml:space="preserve">14. Installation et lancement sous Windows 11 avec XAMPP</w:t>
      </w:r>
    </w:p>
    <w:p>
      <w:pPr>
        <w:spacing w:after="90"/>
        <w:ind w:left="200"/>
      </w:pPr>
      <w:r>
        <w:rPr>
          <w:sz w:val="24"/>
          <w:szCs w:val="24"/>
        </w:rPr>
        <w:t xml:space="preserve">15. Choix techniques et points à valider</w:t>
      </w:r>
    </w:p>
    <w:p>
      <w:pPr>
        <w:spacing w:after="90"/>
        <w:ind w:left="200"/>
      </w:pPr>
      <w:r>
        <w:rPr>
          <w:sz w:val="24"/>
          <w:szCs w:val="24"/>
        </w:rPr>
        <w:t xml:space="preserve">Annexe A. Catalogue des messages</w:t>
      </w:r>
    </w:p>
    <w:p>
      <w:pPr>
        <w:pStyle w:val="Heading1"/>
        <w:pageBreakBefore/>
      </w:pPr>
      <w:r>
        <w:t xml:space="preserve">1. Présentation générale</w:t>
      </w:r>
    </w:p>
    <w:p>
      <w:pPr>
        <w:pStyle w:val="Heading2"/>
        <w:keepNext/>
      </w:pPr>
      <w:r>
        <w:t xml:space="preserve">1.1 Contexte et objectif</w:t>
      </w:r>
    </w:p>
    <w:p>
      <w:pPr>
        <w:spacing w:after="100" w:line="276"/>
      </w:pPr>
      <w:r>
        <w:t xml:space="preserve">Le Lycée Ambohitromby souhaite remplacer la gestion manuelle de ses inscriptions, de ses classes, de ses absences et de ses notes par une application web unique, centralisée et sécurisée. L’application est utilisée exclusivement par le personnel du lycée ; les élèves et leurs parents n’ont aucun accès direct.</w:t>
      </w:r>
    </w:p>
    <w:p>
      <w:pPr>
        <w:spacing w:after="100" w:line="276"/>
      </w:pPr>
      <w:r>
        <w:t xml:space="preserve">L’application permet de gérer : les années scolaires, les classes et leurs droits d’inscription, les élèves et leur famille, les inscriptions avec paiement et reçu, les professeurs et la validation de leurs comptes, les matières et leurs coefficients, les emplois du temps, les appels et absences, les notes, les moyennes, les classements, les bulletins scolaires et les paramètres de l’établissement.</w:t>
      </w:r>
    </w:p>
    <w:p>
      <w:pPr>
        <w:pStyle w:val="Heading2"/>
        <w:keepNext/>
      </w:pPr>
      <w:r>
        <w:t xml:space="preserve">1.2 Utilisateurs et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000"/>
        <w:gridCol w:w="2838"/>
      </w:tblGrid>
      <w:tr>
        <w:trPr>
          <w:cantSplit/>
          <w:tblHeader/>
        </w:trPr>
        <w:tc>
          <w:tcPr>
            <w:tcW w:type="dxa" w:w="15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Utilisateur</w:t>
            </w:r>
          </w:p>
        </w:tc>
        <w:tc>
          <w:tcPr>
            <w:tcW w:type="dxa" w:w="33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Rôle</w:t>
            </w:r>
          </w:p>
        </w:tc>
        <w:tc>
          <w:tcPr>
            <w:tcW w:type="dxa" w:w="20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Interface</w:t>
            </w:r>
          </w:p>
        </w:tc>
        <w:tc>
          <w:tcPr>
            <w:tcW w:type="dxa" w:w="28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Création du compte</w:t>
            </w:r>
          </w:p>
        </w:tc>
      </w:tr>
      <w:tr>
        <w:trPr>
          <w:cantSplit/>
        </w:trPr>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Administrateur</w:t>
            </w:r>
            <w:r>
              <w:rPr>
                <w:b w:val="false"/>
                <w:bCs w:val="false"/>
                <w:sz w:val="18"/>
                <w:szCs w:val="18"/>
              </w:rPr>
              <w:t xml:space="preserve"/>
            </w:r>
          </w:p>
        </w:tc>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Gère tout l’établissement : inscriptions, classes, élèves, professeurs, matières, emplois du temps, absences, notes, bulletins, paramètres. Valide les comptes professeurs.</w:t>
            </w:r>
          </w:p>
        </w:tc>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Interface Administrateur (chapitre 6)</w:t>
            </w:r>
          </w:p>
        </w:tc>
        <w:tc>
          <w:tcPr>
            <w:tcW w:type="dxa" w:w="2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Directement dans la base de données, par une commande d’installation (§14). Il n’existe pas de création publique de compte administrateur.</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Professeur</w:t>
            </w:r>
            <w:r>
              <w:rPr>
                <w:b w:val="false"/>
                <w:bCs w:val="false"/>
                <w:sz w:val="18"/>
                <w:szCs w:val="18"/>
              </w:rPr>
              <w:t xml:space="preserve"/>
            </w:r>
          </w:p>
        </w:tc>
        <w:tc>
          <w:tcPr>
            <w:tcW w:type="dxa" w:w="3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Consulte les classes, élèves, professeurs, matières ; consulte son emploi du temps personnel ; fait l’appel et saisit les notes uniquement pour la matière qu’il enseigne.</w:t>
            </w:r>
          </w:p>
        </w:tc>
        <w:tc>
          <w:tcPr>
            <w:tcW w:type="dxa" w:w="2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Interface Professeur (chapitre 7)</w:t>
            </w:r>
          </w:p>
        </w:tc>
        <w:tc>
          <w:tcPr>
            <w:tcW w:type="dxa" w:w="2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Par le bouton « Créer un compte » de la fenêtre d’authentification. Le compte reste « En attente » tant que l’Administrateur ne l’a pas validé.</w:t>
            </w:r>
          </w:p>
        </w:tc>
      </w:tr>
    </w:tbl>
    <w:p>
      <w:pPr>
        <w:spacing w:after="80"/>
      </w:pPr>
    </w:p>
    <w:p>
      <w:pPr>
        <w:pBdr>
          <w:left w:val="single" w:color="3B82F6" w:sz="24" w:space="8"/>
        </w:pBdr>
        <w:shd w:fill="EFF6FF" w:color="auto" w:val="clear"/>
        <w:spacing w:after="140" w:before="80" w:line="264"/>
        <w:ind w:left="140" w:right="100"/>
      </w:pPr>
      <w:r>
        <w:rPr>
          <w:sz w:val="19"/>
          <w:szCs w:val="19"/>
        </w:rPr>
        <w:t xml:space="preserve">L’espace « Étudiant » prévu dans la première version est </w:t>
      </w:r>
      <w:r>
        <w:rPr>
          <w:b/>
          <w:bCs/>
          <w:color w:val="0F172A"/>
          <w:sz w:val="19"/>
          <w:szCs w:val="19"/>
        </w:rPr>
        <w:t xml:space="preserve">supprimé</w:t>
      </w:r>
      <w:r>
        <w:rPr>
          <w:sz w:val="19"/>
          <w:szCs w:val="19"/>
        </w:rPr>
        <w:t xml:space="preserve"> : la version 2 précise que l’application est réservée à l’Administrateur et aux professeurs.</w:t>
      </w:r>
    </w:p>
    <w:p>
      <w:pPr>
        <w:pStyle w:val="Heading2"/>
        <w:keepNext/>
      </w:pPr>
      <w:r>
        <w:t xml:space="preserve">1.3 Périmètre fonctionnel</w:t>
      </w:r>
    </w:p>
    <w:p>
      <w:pPr>
        <w:pStyle w:val="ListParagraph"/>
        <w:numPr>
          <w:ilvl w:val="0"/>
          <w:numId w:val="2"/>
        </w:numPr>
        <w:spacing w:after="50" w:line="264"/>
      </w:pPr>
      <w:r>
        <w:t xml:space="preserve"/>
      </w:r>
      <w:r>
        <w:rPr>
          <w:b/>
          <w:bCs/>
          <w:color w:val="0F172A"/>
        </w:rPr>
        <w:t xml:space="preserve">Inclus :</w:t>
      </w:r>
      <w:r>
        <w:t xml:space="preserve"> tout ce qui est décrit aux chapitres 5 à 9, y compris les générations PDF (reçu d’inscription, liste des élèves, liste des professeurs, emploi du temps, feuille d’appel, rapports d’absences, bulletin).</w:t>
      </w:r>
    </w:p>
    <w:p>
      <w:pPr>
        <w:pStyle w:val="ListParagraph"/>
        <w:numPr>
          <w:ilvl w:val="0"/>
          <w:numId w:val="2"/>
        </w:numPr>
        <w:spacing w:after="50" w:line="264"/>
      </w:pPr>
      <w:r>
        <w:t xml:space="preserve"/>
      </w:r>
      <w:r>
        <w:rPr>
          <w:b/>
          <w:bCs/>
          <w:color w:val="0F172A"/>
        </w:rPr>
        <w:t xml:space="preserve">Exclus de cette version :</w:t>
      </w:r>
      <w:r>
        <w:t xml:space="preserve"> accès élèves/parents, paiement en ligne, envoi de SMS ou d’e-mails automatiques, moyenne annuelle et décisions de passage automatiques, application mobile native.</w:t>
      </w:r>
    </w:p>
    <w:p>
      <w:pPr>
        <w:pStyle w:val="Heading2"/>
        <w:keepNext/>
      </w:pPr>
      <w:r>
        <w:t xml:space="preserve">1.4 Corrections et compléments apportés aux versions précédentes</w:t>
      </w:r>
    </w:p>
    <w:p>
      <w:pPr>
        <w:spacing w:after="100" w:line="276"/>
      </w:pPr>
      <w:r>
        <w:t xml:space="preserve">Les deux documents d’origine contenaient des éléments hérités d’un autre projet (gestion de voyages), des contradictions et des lacunes. Le tableau ci-dessous récapitule toutes les corrections ; aucune fonctionnalité scolaire décrite dans les documents d’origine n’a été supprimée.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838"/>
      </w:tblGrid>
      <w:tr>
        <w:trPr>
          <w:cantSplit/>
          <w:tblHeader/>
        </w:trPr>
        <w:tc>
          <w:tcPr>
            <w:tcW w:type="dxa" w:w="5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N°</w:t>
            </w:r>
          </w:p>
        </w:tc>
        <w:tc>
          <w:tcPr>
            <w:tcW w:type="dxa" w:w="43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Problème constaté</w:t>
            </w:r>
          </w:p>
        </w:tc>
        <w:tc>
          <w:tcPr>
            <w:tcW w:type="dxa" w:w="48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Correction retenue</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Textes issus du projet « Gestion de voyage organisé » : boutons Voyage, Liste des voyageurs, Offre, Ville, Voiture ; tableau de bord avec VIP+/VIP/PREMIUM ; contrôles sur dates de voyage, voitures, places ; résumé « entreprise coopérative automobile ».</w:t>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Tout est supprimé</w:t>
            </w:r>
            <w:r>
              <w:rPr>
                <w:b w:val="false"/>
                <w:bCs w:val="false"/>
                <w:sz w:val="18"/>
                <w:szCs w:val="18"/>
              </w:rPr>
              <w:t xml:space="preserve"> et remplacé par le contexte lycée : menu, tableau de bord, règles générales et résumé réécrits (§6.1, §6.2, §3.9).</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2</w:t>
            </w:r>
          </w:p>
        </w:tc>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Trois types d’utilisateurs (Administrateur, professeurs, étudiants) dans la version 1.</w:t>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Deux interfaces seulement : Administrateur et Professeur.</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3</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La création de compte était décrite comme « administrateur » (version 1) puis comme « professeur seulement » (version 2).</w:t>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Création publique = </w:t>
            </w:r>
            <w:r>
              <w:rPr>
                <w:b w:val="false"/>
                <w:bCs w:val="false"/>
                <w:color w:val="0F172A"/>
                <w:sz w:val="18"/>
                <w:szCs w:val="18"/>
              </w:rPr>
              <w:t xml:space="preserve">professeur uniquement</w:t>
            </w:r>
            <w:r>
              <w:rPr>
                <w:b w:val="false"/>
                <w:bCs w:val="false"/>
                <w:sz w:val="18"/>
                <w:szCs w:val="18"/>
              </w:rPr>
              <w:t xml:space="preserve">, avec validation par l’Administrateur. L’Administrateur est créé en base par commande.</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4</w:t>
            </w:r>
          </w:p>
        </w:tc>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Date de naissance de l’élève : « maximum 1998, minimum 2020 » (bornes inversées) en v1 ; « 1998 à 2013 » en v2.</w:t>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Retenu : de </w:t>
            </w:r>
            <w:r>
              <w:rPr>
                <w:b w:val="false"/>
                <w:bCs w:val="false"/>
                <w:color w:val="0F172A"/>
                <w:sz w:val="18"/>
                <w:szCs w:val="18"/>
              </w:rPr>
              <w:t xml:space="preserve">01/01/1998 à 31/12/2013</w:t>
            </w:r>
            <w:r>
              <w:rPr>
                <w:b w:val="false"/>
                <w:bCs w:val="false"/>
                <w:sz w:val="18"/>
                <w:szCs w:val="18"/>
              </w:rPr>
              <w:t xml:space="preserve">, autres dates grisées (non sélectionnables). Bornes à valider (§15).</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5</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Date de naissance du professeur limitée à 1998–2013 (v2), ce qui ferait des professeurs des enfants.</w:t>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Corrigé : professeur âgé d’</w:t>
            </w:r>
            <w:r>
              <w:rPr>
                <w:b w:val="false"/>
                <w:bCs w:val="false"/>
                <w:color w:val="0F172A"/>
                <w:sz w:val="18"/>
                <w:szCs w:val="18"/>
              </w:rPr>
              <w:t xml:space="preserve">au moins 21 ans</w:t>
            </w:r>
            <w:r>
              <w:rPr>
                <w:b w:val="false"/>
                <w:bCs w:val="false"/>
                <w:sz w:val="18"/>
                <w:szCs w:val="18"/>
              </w:rPr>
              <w:t xml:space="preserve"> et né après le 01/01/1950. Administrateur : au moins 18 ans.</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6</w:t>
            </w:r>
          </w:p>
        </w:tc>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Matricule « saisi » (v1) ou « automatique et rangé par ordre alphabétique » (v2).</w:t>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Matricule </w:t>
            </w:r>
            <w:r>
              <w:rPr>
                <w:b w:val="false"/>
                <w:bCs w:val="false"/>
                <w:color w:val="0F172A"/>
                <w:sz w:val="18"/>
                <w:szCs w:val="18"/>
              </w:rPr>
              <w:t xml:space="preserve">automatique, unique et immuable</w:t>
            </w:r>
            <w:r>
              <w:rPr>
                <w:b w:val="false"/>
                <w:bCs w:val="false"/>
                <w:sz w:val="18"/>
                <w:szCs w:val="18"/>
              </w:rPr>
              <w:t xml:space="preserve"> ; les listes sont triées par ordre alphabétique avec une colonne N° d’ordre (§8.1).</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7</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Numérotation des fenêtres incohérente (« -1 », « -4 », « . »).</w:t>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Renumérotation complète et logique.</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8</w:t>
            </w:r>
          </w:p>
        </w:tc>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La fenêtre Notes de la v1 reprenait des éléments copiés de la fenêtre Inscriptions (droits, caisse, reçus).</w:t>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Fenêtre Notes réécrite : année/classe, trimestre/matière, saisie DS et Examen, résultats, bulletins (§6.12).</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9</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La fenêtre Professeurs mentionnait « Ajouter étudiants » et s’ouvrait « depuis la fenêtre Classe ».</w:t>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Corrigé : bouton « Ajouter un professeur », fenêtre ouverte depuis le menu Professeurs.</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10</w:t>
            </w:r>
          </w:p>
        </w:tc>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Interface professeur : phrases contradictoires (« emploi du temps : voir les professeurs, l’administrateur modifie les professeurs »).</w:t>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Clarifié : le professeur voit </w:t>
            </w:r>
            <w:r>
              <w:rPr>
                <w:b w:val="false"/>
                <w:bCs w:val="false"/>
                <w:color w:val="0F172A"/>
                <w:sz w:val="18"/>
                <w:szCs w:val="18"/>
              </w:rPr>
              <w:t xml:space="preserve">son emploi du temps personnel</w:t>
            </w:r>
            <w:r>
              <w:rPr>
                <w:b w:val="false"/>
                <w:bCs w:val="false"/>
                <w:sz w:val="18"/>
                <w:szCs w:val="18"/>
              </w:rPr>
              <w:t xml:space="preserve">, généré automatiquement ; seul l’Administrateur modifie les emplois du temps (§7.7).</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11</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Contact des parents « unique dans le système » : impossible pour deux frères et sœurs.</w:t>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Notion de </w:t>
            </w:r>
            <w:r>
              <w:rPr>
                <w:b w:val="false"/>
                <w:bCs w:val="false"/>
                <w:color w:val="0F172A"/>
                <w:sz w:val="18"/>
                <w:szCs w:val="18"/>
              </w:rPr>
              <w:t xml:space="preserve">famille</w:t>
            </w:r>
            <w:r>
              <w:rPr>
                <w:b w:val="false"/>
                <w:bCs w:val="false"/>
                <w:sz w:val="18"/>
                <w:szCs w:val="18"/>
              </w:rPr>
              <w:t xml:space="preserve"> : un contact parent unique par famille, plusieurs enfants rattachés à la même famille (§6.7, §10).</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12</w:t>
            </w:r>
          </w:p>
        </w:tc>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Photo « facultative ou obligatoire selon la configuration ».</w:t>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Fixé : </w:t>
            </w:r>
            <w:r>
              <w:rPr>
                <w:b w:val="false"/>
                <w:bCs w:val="false"/>
                <w:color w:val="0F172A"/>
                <w:sz w:val="18"/>
                <w:szCs w:val="18"/>
              </w:rPr>
              <w:t xml:space="preserve">facultative</w:t>
            </w:r>
            <w:r>
              <w:rPr>
                <w:b w:val="false"/>
                <w:bCs w:val="false"/>
                <w:sz w:val="18"/>
                <w:szCs w:val="18"/>
              </w:rPr>
              <w:t xml:space="preserve">, formats JPG/PNG, 2 Mo maximum, avatar à initiales par défaut.</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13</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Droits d’inscription : montants cités dans plusieurs fenêtres, sans règle de modification.</w:t>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Les montants sont </w:t>
            </w:r>
            <w:r>
              <w:rPr>
                <w:b w:val="false"/>
                <w:bCs w:val="false"/>
                <w:color w:val="0F172A"/>
                <w:sz w:val="18"/>
                <w:szCs w:val="18"/>
              </w:rPr>
              <w:t xml:space="preserve">saisis et modifiés dans la fenêtre Classes</w:t>
            </w:r>
            <w:r>
              <w:rPr>
                <w:b w:val="false"/>
                <w:bCs w:val="false"/>
                <w:sz w:val="18"/>
                <w:szCs w:val="18"/>
              </w:rPr>
              <w:t xml:space="preserve"> (v2) ; l’inscription les affiche automatiquement (§6.3).</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14</w:t>
            </w:r>
          </w:p>
        </w:tc>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Absences, notes, calculs, bulletins, PDF, statistiques et tests décrits seulement dans la demande initiale, sans règles précises.</w:t>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Règles complètes ajoutées aux chapitres 6, 8, 9 et 13.</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15</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Données de travail non précisées (clôture des trimestres, annulation de reçu, suppressions, historique).</w:t>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Règles ajoutées et signalées comme choix techniques (§15).</w:t>
            </w:r>
          </w:p>
        </w:tc>
      </w:tr>
    </w:tbl>
    <w:p>
      <w:pPr>
        <w:pStyle w:val="Heading1"/>
        <w:pageBreakBefore/>
      </w:pPr>
      <w:r>
        <w:t xml:space="preserve">2. Exigences techniques et ergonomiques</w:t>
      </w:r>
    </w:p>
    <w:p>
      <w:pPr>
        <w:pStyle w:val="Heading2"/>
        <w:keepNext/>
      </w:pPr>
      <w:r>
        <w:t xml:space="preserve">2.1 Architecture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638"/>
      </w:tblGrid>
      <w:tr>
        <w:trPr>
          <w:cantSplit/>
          <w:tblHeader/>
        </w:trPr>
        <w:tc>
          <w:tcPr>
            <w:tcW w:type="dxa" w:w="15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Couche</w:t>
            </w:r>
          </w:p>
        </w:tc>
        <w:tc>
          <w:tcPr>
            <w:tcW w:type="dxa" w:w="35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Technologie imposée</w:t>
            </w:r>
          </w:p>
        </w:tc>
        <w:tc>
          <w:tcPr>
            <w:tcW w:type="dxa" w:w="46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Remarques</w:t>
            </w:r>
          </w:p>
        </w:tc>
      </w:tr>
      <w:tr>
        <w:trPr>
          <w:cantSplit/>
        </w:trPr>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Backend</w:t>
            </w:r>
          </w:p>
        </w:tc>
        <w:tc>
          <w:tcPr>
            <w:tcW w:type="dxa" w:w="3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Python 3.12 – Django 5.2 LTS – Django REST Framework</w:t>
            </w:r>
          </w:p>
        </w:tc>
        <w:tc>
          <w:tcPr>
            <w:tcW w:type="dxa" w:w="4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 REST JSON, architecture en applications Django (comptes, scolarité, notes, absences, documents).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Authentification</w:t>
            </w:r>
          </w:p>
        </w:tc>
        <w:tc>
          <w:tcPr>
            <w:tcW w:type="dxa" w:w="3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JWT (djangorestframework-simplejwt)</w:t>
            </w:r>
          </w:p>
        </w:tc>
        <w:tc>
          <w:tcPr>
            <w:tcW w:type="dxa" w:w="4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Mots de passe hashés (PBKDF2 de Django). Accès protégé par rôle.</w:t>
            </w:r>
          </w:p>
        </w:tc>
      </w:tr>
      <w:tr>
        <w:trPr>
          <w:cantSplit/>
        </w:trPr>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Frontend</w:t>
            </w:r>
          </w:p>
        </w:tc>
        <w:tc>
          <w:tcPr>
            <w:tcW w:type="dxa" w:w="3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React 18 (Vite), React Router, Axios, Recharts</w:t>
            </w:r>
          </w:p>
        </w:tc>
        <w:tc>
          <w:tcPr>
            <w:tcW w:type="dxa" w:w="4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Composants réutilisables, thèmes clair/sombre, animations légères.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Base de données</w:t>
            </w:r>
          </w:p>
        </w:tc>
        <w:tc>
          <w:tcPr>
            <w:tcW w:type="dxa" w:w="3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MySQL / MariaDB fournie par XAMPP</w:t>
            </w:r>
          </w:p>
        </w:tc>
        <w:tc>
          <w:tcPr>
            <w:tcW w:type="dxa" w:w="4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Méthode </w:t>
            </w:r>
            <w:r>
              <w:rPr>
                <w:b w:val="false"/>
                <w:bCs w:val="false"/>
                <w:color w:val="0F172A"/>
                <w:sz w:val="18"/>
                <w:szCs w:val="18"/>
              </w:rPr>
              <w:t xml:space="preserve">SGBDR</w:t>
            </w:r>
            <w:r>
              <w:rPr>
                <w:b w:val="false"/>
                <w:bCs w:val="false"/>
                <w:sz w:val="18"/>
                <w:szCs w:val="18"/>
              </w:rPr>
              <w:t xml:space="preserve"> : clés primaires, clés étrangères, contraintes d’unicité, index. Base `lycee_ambohitromby`, encodage utf8mb4, port 3306.</w:t>
            </w:r>
          </w:p>
        </w:tc>
      </w:tr>
      <w:tr>
        <w:trPr>
          <w:cantSplit/>
        </w:trPr>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PDF</w:t>
            </w:r>
          </w:p>
        </w:tc>
        <w:tc>
          <w:tcPr>
            <w:tcW w:type="dxa" w:w="3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ReportLab (génération côté backend)</w:t>
            </w:r>
          </w:p>
        </w:tc>
        <w:tc>
          <w:tcPr>
            <w:tcW w:type="dxa" w:w="4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A4, logo, nom de l’établissement, année scolaire, date.</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Système</w:t>
            </w:r>
          </w:p>
        </w:tc>
        <w:tc>
          <w:tcPr>
            <w:tcW w:type="dxa" w:w="3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Windows 11</w:t>
            </w:r>
          </w:p>
        </w:tc>
        <w:tc>
          <w:tcPr>
            <w:tcW w:type="dxa" w:w="4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Serveurs locaux : MySQL (XAMPP), Django (port 8000), React (port 5173).</w:t>
            </w:r>
          </w:p>
        </w:tc>
      </w:tr>
    </w:tbl>
    <w:p>
      <w:pPr>
        <w:spacing w:after="80"/>
      </w:pPr>
    </w:p>
    <w:p>
      <w:pPr>
        <w:pBdr>
          <w:left w:val="single" w:color="3B82F6" w:sz="24" w:space="8"/>
        </w:pBdr>
        <w:shd w:fill="EFF6FF" w:color="auto" w:val="clear"/>
        <w:spacing w:after="140" w:before="80" w:line="264"/>
        <w:ind w:left="140" w:right="100"/>
      </w:pPr>
      <w:r>
        <w:rPr>
          <w:sz w:val="19"/>
          <w:szCs w:val="19"/>
        </w:rPr>
        <w:t xml:space="preserve">Les données ne sont </w:t>
      </w:r>
      <w:r>
        <w:rPr>
          <w:b/>
          <w:bCs/>
          <w:color w:val="0F172A"/>
          <w:sz w:val="19"/>
          <w:szCs w:val="19"/>
        </w:rPr>
        <w:t xml:space="preserve">jamais</w:t>
      </w:r>
      <w:r>
        <w:rPr>
          <w:sz w:val="19"/>
          <w:szCs w:val="19"/>
        </w:rPr>
        <w:t xml:space="preserve"> stockées uniquement dans le navigateur : toute création, modification, suppression, saisie de note ou génération de document passe par l’API et la base MySQL.</w:t>
      </w:r>
    </w:p>
    <w:p>
      <w:pPr>
        <w:pStyle w:val="Heading2"/>
        <w:keepNext/>
      </w:pPr>
      <w:r>
        <w:t xml:space="preserve">2.2 Exigences d’interface</w:t>
      </w:r>
    </w:p>
    <w:p>
      <w:pPr>
        <w:pStyle w:val="ListParagraph"/>
        <w:numPr>
          <w:ilvl w:val="0"/>
          <w:numId w:val="2"/>
        </w:numPr>
        <w:spacing w:after="50" w:line="264"/>
      </w:pPr>
      <w:r>
        <w:t xml:space="preserve"/>
      </w:r>
      <w:r>
        <w:rPr>
          <w:b/>
          <w:bCs/>
          <w:color w:val="0F172A"/>
        </w:rPr>
        <w:t xml:space="preserve">Plein écran et responsive :</w:t>
      </w:r>
      <w:r>
        <w:t xml:space="preserve"> l’application occupe tout l’écran et s’adapte aux ordinateurs, tablettes et smartphones.</w:t>
      </w:r>
    </w:p>
    <w:p>
      <w:pPr>
        <w:pStyle w:val="ListParagraph"/>
        <w:numPr>
          <w:ilvl w:val="0"/>
          <w:numId w:val="2"/>
        </w:numPr>
        <w:spacing w:after="50" w:line="264"/>
      </w:pPr>
      <w:r>
        <w:t xml:space="preserve"/>
      </w:r>
      <w:r>
        <w:rPr>
          <w:b/>
          <w:bCs/>
          <w:color w:val="0F172A"/>
        </w:rPr>
        <w:t xml:space="preserve">Contenu centralisé :</w:t>
      </w:r>
      <w:r>
        <w:t xml:space="preserve"> dans chaque fenêtre, le contenu est centré avec une largeur maximale confortable (environ 1 280 px) ; les tableaux larges défilent horizontalement sans déformer la page.</w:t>
      </w:r>
    </w:p>
    <w:p>
      <w:pPr>
        <w:pStyle w:val="ListParagraph"/>
        <w:numPr>
          <w:ilvl w:val="0"/>
          <w:numId w:val="2"/>
        </w:numPr>
        <w:spacing w:after="50" w:line="264"/>
      </w:pPr>
      <w:r>
        <w:t xml:space="preserve"/>
      </w:r>
      <w:r>
        <w:rPr>
          <w:b/>
          <w:bCs/>
          <w:color w:val="0F172A"/>
        </w:rPr>
        <w:t xml:space="preserve">Taille de police réduite</w:t>
      </w:r>
      <w:r>
        <w:t xml:space="preserve"> (v2) : texte courant 13 px, tableaux 12 px, titres 18 à 22 px. Pas d’espaces disproportionnés.</w:t>
      </w:r>
    </w:p>
    <w:p>
      <w:pPr>
        <w:pStyle w:val="ListParagraph"/>
        <w:numPr>
          <w:ilvl w:val="0"/>
          <w:numId w:val="2"/>
        </w:numPr>
        <w:spacing w:after="50" w:line="264"/>
      </w:pPr>
      <w:r>
        <w:t xml:space="preserve"/>
      </w:r>
      <w:r>
        <w:rPr>
          <w:b/>
          <w:bCs/>
          <w:color w:val="0F172A"/>
        </w:rPr>
        <w:t xml:space="preserve">Style moderne et élégant</w:t>
      </w:r>
      <w:r>
        <w:t xml:space="preserve"> : bleu institutionnel (#1E3A8A), bleu foncé (#0F172A), bleu clair (#3B82F6), fond #F8FAFC, accents vert #16A34A, orange #F59E0B, rouge #DC2626.</w:t>
      </w:r>
    </w:p>
    <w:p>
      <w:pPr>
        <w:pStyle w:val="ListParagraph"/>
        <w:numPr>
          <w:ilvl w:val="0"/>
          <w:numId w:val="2"/>
        </w:numPr>
        <w:spacing w:after="50" w:line="264"/>
      </w:pPr>
      <w:r>
        <w:t xml:space="preserve"/>
      </w:r>
      <w:r>
        <w:rPr>
          <w:b/>
          <w:bCs/>
          <w:color w:val="0F172A"/>
        </w:rPr>
        <w:t xml:space="preserve">Animations et transitions discrètes</w:t>
      </w:r>
      <w:r>
        <w:t xml:space="preserve"> : ouverture des fenêtres, changement d’étape, survol des boutons, apparition des cartes statistiques.</w:t>
      </w:r>
    </w:p>
    <w:p>
      <w:pPr>
        <w:pStyle w:val="ListParagraph"/>
        <w:numPr>
          <w:ilvl w:val="0"/>
          <w:numId w:val="2"/>
        </w:numPr>
        <w:spacing w:after="50" w:line="264"/>
      </w:pPr>
      <w:r>
        <w:t xml:space="preserve"/>
      </w:r>
      <w:r>
        <w:rPr>
          <w:b/>
          <w:bCs/>
          <w:color w:val="0F172A"/>
        </w:rPr>
        <w:t xml:space="preserve">Composants :</w:t>
      </w:r>
      <w:r>
        <w:t xml:space="preserve"> tableaux modernes avec tri, recherche instantanée et pagination ; modales ; notifications Toast ; loaders et squelettes de chargement ; badges de statut ; icônes pour Modifier et Supprimer.</w:t>
      </w:r>
    </w:p>
    <w:p>
      <w:pPr>
        <w:pStyle w:val="ListParagraph"/>
        <w:numPr>
          <w:ilvl w:val="0"/>
          <w:numId w:val="2"/>
        </w:numPr>
        <w:spacing w:after="50" w:line="264"/>
      </w:pPr>
      <w:r>
        <w:t xml:space="preserve"/>
      </w:r>
      <w:r>
        <w:rPr>
          <w:b/>
          <w:bCs/>
          <w:color w:val="0F172A"/>
        </w:rPr>
        <w:t xml:space="preserve">Menu à gauche</w:t>
      </w:r>
      <w:r>
        <w:t xml:space="preserve"> (réductible), en-tête fixe avec année scolaire, utilisateur, avatar, notifications et bouton thème clair/sombre.</w:t>
      </w:r>
    </w:p>
    <w:p>
      <w:pPr>
        <w:pStyle w:val="ListParagraph"/>
        <w:numPr>
          <w:ilvl w:val="0"/>
          <w:numId w:val="2"/>
        </w:numPr>
        <w:spacing w:after="50" w:line="264"/>
      </w:pPr>
      <w:r>
        <w:t xml:space="preserve"/>
      </w:r>
      <w:r>
        <w:rPr>
          <w:b/>
          <w:bCs/>
          <w:color w:val="0F172A"/>
        </w:rPr>
        <w:t xml:space="preserve">Double-clic :</w:t>
      </w:r>
      <w:r>
        <w:t xml:space="preserve"> sur une classe (ouvre les élèves), sur une ligne de tableau (ouvre la fiche ou la modification), sur une case de l’emploi du temps (modification).</w:t>
      </w:r>
    </w:p>
    <w:p>
      <w:pPr>
        <w:pStyle w:val="ListParagraph"/>
        <w:numPr>
          <w:ilvl w:val="0"/>
          <w:numId w:val="2"/>
        </w:numPr>
        <w:spacing w:after="50" w:line="264"/>
      </w:pPr>
      <w:r>
        <w:t xml:space="preserve"/>
      </w:r>
      <w:r>
        <w:rPr>
          <w:b/>
          <w:bCs/>
          <w:color w:val="0F172A"/>
        </w:rPr>
        <w:t xml:space="preserve">Logo :</w:t>
      </w:r>
      <w:r>
        <w:t xml:space="preserve"> emplacement réservé au logo du Lycée Ambohitromby (image modifiable dans Paramètres) ; un logo provisoire élégant est fourni par défaut.</w:t>
      </w:r>
    </w:p>
    <w:p>
      <w:pPr>
        <w:pStyle w:val="ListParagraph"/>
        <w:numPr>
          <w:ilvl w:val="0"/>
          <w:numId w:val="2"/>
        </w:numPr>
        <w:spacing w:after="50" w:line="264"/>
      </w:pPr>
      <w:r>
        <w:t xml:space="preserve"/>
      </w:r>
      <w:r>
        <w:rPr>
          <w:b/>
          <w:bCs/>
          <w:color w:val="0F172A"/>
        </w:rPr>
        <w:t xml:space="preserve">Accessibilité :</w:t>
      </w:r>
      <w:r>
        <w:t xml:space="preserve"> contrastes suffisants, navigation clavier, libellés explicites, messages sous chaque champ.</w:t>
      </w:r>
    </w:p>
    <w:p>
      <w:pPr>
        <w:pStyle w:val="Heading2"/>
        <w:keepNext/>
      </w:pPr>
      <w:r>
        <w:t xml:space="preserve">2.3 Langue et formats</w:t>
      </w:r>
    </w:p>
    <w:p>
      <w:pPr>
        <w:pStyle w:val="ListParagraph"/>
        <w:numPr>
          <w:ilvl w:val="0"/>
          <w:numId w:val="2"/>
        </w:numPr>
        <w:spacing w:after="50" w:line="264"/>
      </w:pPr>
      <w:r>
        <w:t xml:space="preserve">Interface entièrement en français. Dates affichées JJ/MM/AAAA, heures HH:MM, montants en Ariary (ex. 60 000 Ar).</w:t>
      </w:r>
    </w:p>
    <w:p>
      <w:pPr>
        <w:pStyle w:val="ListParagraph"/>
        <w:numPr>
          <w:ilvl w:val="0"/>
          <w:numId w:val="2"/>
        </w:numPr>
        <w:spacing w:after="50" w:line="264"/>
      </w:pPr>
      <w:r>
        <w:t xml:space="preserve">Année scolaire affichée sous la forme « 2025 - 2026 ».</w:t>
      </w:r>
    </w:p>
    <w:p>
      <w:pPr>
        <w:pStyle w:val="ListParagraph"/>
        <w:numPr>
          <w:ilvl w:val="0"/>
          <w:numId w:val="2"/>
        </w:numPr>
        <w:spacing w:after="50" w:line="264"/>
      </w:pPr>
      <w:r>
        <w:t xml:space="preserve">Téléphone affiché sous la forme « 034 50 026 74 » et enregistré sous 10 chiffres.</w:t>
      </w:r>
    </w:p>
    <w:p>
      <w:pPr>
        <w:pStyle w:val="Heading1"/>
        <w:pageBreakBefore/>
      </w:pPr>
      <w:r>
        <w:t xml:space="preserve">3. Règles de saisie et de gestion transversales</w:t>
      </w:r>
    </w:p>
    <w:p>
      <w:pPr>
        <w:spacing w:after="100" w:line="276"/>
      </w:pPr>
      <w:r>
        <w:t xml:space="preserve">Ces règles s’appliquent à </w:t>
      </w:r>
      <w:r>
        <w:rPr>
          <w:b/>
          <w:bCs/>
          <w:color w:val="0F172A"/>
        </w:rPr>
        <w:t xml:space="preserve">toutes</w:t>
      </w:r>
      <w:r>
        <w:t xml:space="preserve"> les fenêtres de l’application. Chaque contrôle est effectué deux fois : dans le navigateur (retour immédiat sous le champ) et dans le backend (sécurité). Une valeur refusée par le backend renvoie un message clair, jamais une erreur technique.</w:t>
      </w:r>
    </w:p>
    <w:p>
      <w:pPr>
        <w:pStyle w:val="Heading2"/>
        <w:keepNext/>
      </w:pPr>
      <w:r>
        <w:t xml:space="preserve">3.1 Règles par type de champ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de champ</w:t>
            </w:r>
          </w:p>
        </w:tc>
        <w:tc>
          <w:tcPr>
            <w:tcW w:type="dxa" w:w="67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Règle</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Nom</w:t>
            </w:r>
            <w:r>
              <w:rPr>
                <w:b w:val="false"/>
                <w:bCs w:val="false"/>
                <w:sz w:val="18"/>
                <w:szCs w:val="18"/>
              </w:rPr>
              <w:t xml:space="preserve"> (élève, père, mère, tuteur, professeur, administrateur)</w:t>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Obligatoire. Entièrement en </w:t>
            </w:r>
            <w:r>
              <w:rPr>
                <w:b w:val="false"/>
                <w:bCs w:val="false"/>
                <w:color w:val="0F172A"/>
                <w:sz w:val="18"/>
                <w:szCs w:val="18"/>
              </w:rPr>
              <w:t xml:space="preserve">lettres majuscules</w:t>
            </w:r>
            <w:r>
              <w:rPr>
                <w:b w:val="false"/>
                <w:bCs w:val="false"/>
                <w:sz w:val="18"/>
                <w:szCs w:val="18"/>
              </w:rPr>
              <w:t xml:space="preserve"> (conversion automatique pendant la saisie). 2 à 100 caractères. Lettres (accents autorisés), espace, tiret, apostrophe.</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Prénom / Prénoms</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Obligatoire. Commence par une </w:t>
            </w:r>
            <w:r>
              <w:rPr>
                <w:b w:val="false"/>
                <w:bCs w:val="false"/>
                <w:color w:val="0F172A"/>
                <w:sz w:val="18"/>
                <w:szCs w:val="18"/>
              </w:rPr>
              <w:t xml:space="preserve">majuscule suivie de minuscules</w:t>
            </w:r>
            <w:r>
              <w:rPr>
                <w:b w:val="false"/>
                <w:bCs w:val="false"/>
                <w:sz w:val="18"/>
                <w:szCs w:val="18"/>
              </w:rPr>
              <w:t xml:space="preserve"> ; chaque mot d’un prénom composé commence par une majuscule (ex. « Jean Claude », « Marie-Ange »). 2 à 100 caractères.</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Sexe</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Obligatoire. Liste : Garçon / Fille pour les élèves ; Homme / Femme pour les adultes (professeurs, administrateur).</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Date de naissance élève</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Obligatoire. Du 01/01/1998 au 31/12/2013 ; les autres dates sont grisées et non cliquables.</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Date de naissance professeur</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Obligatoire. Après le 01/01/1950 et au moins 21 ans révolus ; dates hors limites grisées.</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Date de naissance administrateur</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Obligatoire. Après le 01/01/1950 et au moins 18 ans révolus.</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Adresse</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Obligatoire. 3 à 120 caractères.</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Téléphone</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Obligatoire. Exactement </w:t>
            </w:r>
            <w:r>
              <w:rPr>
                <w:b w:val="false"/>
                <w:bCs w:val="false"/>
                <w:color w:val="0F172A"/>
                <w:sz w:val="18"/>
                <w:szCs w:val="18"/>
              </w:rPr>
              <w:t xml:space="preserve">10 chiffres</w:t>
            </w:r>
            <w:r>
              <w:rPr>
                <w:b w:val="false"/>
                <w:bCs w:val="false"/>
                <w:sz w:val="18"/>
                <w:szCs w:val="18"/>
              </w:rPr>
              <w:t xml:space="preserve">, commençant par </w:t>
            </w:r>
            <w:r>
              <w:rPr>
                <w:b w:val="false"/>
                <w:bCs w:val="false"/>
                <w:color w:val="0F172A"/>
                <w:sz w:val="18"/>
                <w:szCs w:val="18"/>
              </w:rPr>
              <w:t xml:space="preserve">03</w:t>
            </w:r>
            <w:r>
              <w:rPr>
                <w:b w:val="false"/>
                <w:bCs w:val="false"/>
                <w:sz w:val="18"/>
                <w:szCs w:val="18"/>
              </w:rPr>
              <w:t xml:space="preserve"> (format « 03X XX XXX XX », ex. 034 50 026 74). Espaces tolérés à la saisie, retirés à l’enregistrement. </w:t>
            </w:r>
            <w:r>
              <w:rPr>
                <w:b w:val="false"/>
                <w:bCs w:val="false"/>
                <w:color w:val="0F172A"/>
                <w:sz w:val="18"/>
                <w:szCs w:val="18"/>
              </w:rPr>
              <w:t xml:space="preserve">Unique</w:t>
            </w:r>
            <w:r>
              <w:rPr>
                <w:b w:val="false"/>
                <w:bCs w:val="false"/>
                <w:sz w:val="18"/>
                <w:szCs w:val="18"/>
              </w:rPr>
              <w:t xml:space="preserve"> parmi les comptes (administrateur et professeurs) ; pour les parents, unique par famille (§6.7).</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Email</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Obligatoire. Format valide, 150 caractères maximum, </w:t>
            </w:r>
            <w:r>
              <w:rPr>
                <w:b w:val="false"/>
                <w:bCs w:val="false"/>
                <w:color w:val="0F172A"/>
                <w:sz w:val="18"/>
                <w:szCs w:val="18"/>
              </w:rPr>
              <w:t xml:space="preserve">unique</w:t>
            </w:r>
            <w:r>
              <w:rPr>
                <w:b w:val="false"/>
                <w:bCs w:val="false"/>
                <w:sz w:val="18"/>
                <w:szCs w:val="18"/>
              </w:rPr>
              <w:t xml:space="preserve"> (sans tenir compte des majuscules).</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Mot de passe</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Obligatoire. 8 à 128 caractères, avec </w:t>
            </w:r>
            <w:r>
              <w:rPr>
                <w:b w:val="false"/>
                <w:bCs w:val="false"/>
                <w:color w:val="0F172A"/>
                <w:sz w:val="18"/>
                <w:szCs w:val="18"/>
              </w:rPr>
              <w:t xml:space="preserve">au moins une lettre et un chiffre</w:t>
            </w:r>
            <w:r>
              <w:rPr>
                <w:b w:val="false"/>
                <w:bCs w:val="false"/>
                <w:sz w:val="18"/>
                <w:szCs w:val="18"/>
              </w:rPr>
              <w:t xml:space="preserve">. Jamais affiché ni stocké en clair. Bouton œil pour afficher/masquer.</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Confirmation du mot de passe</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Obligatoire. Identique au mot de passe.</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Photo / Logo</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Facultatif. JPG, JPEG ou PNG, 2 Mo maximum. Aperçu avant enregistrement.</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CIN (professeur)</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Obligatoire. 12 chiffres, </w:t>
            </w:r>
            <w:r>
              <w:rPr>
                <w:b w:val="false"/>
                <w:bCs w:val="false"/>
                <w:color w:val="0F172A"/>
                <w:sz w:val="18"/>
                <w:szCs w:val="18"/>
              </w:rPr>
              <w:t xml:space="preserve">unique</w:t>
            </w:r>
            <w:r>
              <w:rPr>
                <w:b w:val="false"/>
                <w:bCs w:val="false"/>
                <w:sz w:val="18"/>
                <w:szCs w:val="18"/>
              </w:rPr>
              <w:t xml:space="preserve">.</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Matricule élève</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Généré automatiquement, </w:t>
            </w:r>
            <w:r>
              <w:rPr>
                <w:b w:val="false"/>
                <w:bCs w:val="false"/>
                <w:color w:val="0F172A"/>
                <w:sz w:val="18"/>
                <w:szCs w:val="18"/>
              </w:rPr>
              <w:t xml:space="preserve">unique</w:t>
            </w:r>
            <w:r>
              <w:rPr>
                <w:b w:val="false"/>
                <w:bCs w:val="false"/>
                <w:sz w:val="18"/>
                <w:szCs w:val="18"/>
              </w:rPr>
              <w:t xml:space="preserve">, non modifiable (§8.1).</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Code professeur</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Généré automatiquement (PRF-0001, PRF-0002…), unique, non modifiable.</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Matière (nom)</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Obligatoire. 2 à 100 caractères.</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Coefficient</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Obligatoire. Nombre entier de </w:t>
            </w:r>
            <w:r>
              <w:rPr>
                <w:b w:val="false"/>
                <w:bCs w:val="false"/>
                <w:color w:val="0F172A"/>
                <w:sz w:val="18"/>
                <w:szCs w:val="18"/>
              </w:rPr>
              <w:t xml:space="preserve">1 à 6</w:t>
            </w:r>
            <w:r>
              <w:rPr>
                <w:b w:val="false"/>
                <w:bCs w:val="false"/>
                <w:sz w:val="18"/>
                <w:szCs w:val="18"/>
              </w:rPr>
              <w:t xml:space="preserve">.</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Note DS / Examen</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Nombre de </w:t>
            </w:r>
            <w:r>
              <w:rPr>
                <w:b w:val="false"/>
                <w:bCs w:val="false"/>
                <w:color w:val="0F172A"/>
                <w:sz w:val="18"/>
                <w:szCs w:val="18"/>
              </w:rPr>
              <w:t xml:space="preserve">0 à 20</w:t>
            </w:r>
            <w:r>
              <w:rPr>
                <w:b w:val="false"/>
                <w:bCs w:val="false"/>
                <w:sz w:val="18"/>
                <w:szCs w:val="18"/>
              </w:rPr>
              <w:t xml:space="preserve"> inclus, 2 décimales maximum (virgule ou point accepté). Champ vide = note non saisie.</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Montant (Ar)</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Nombre entier ≥ 0 et ≤ 10 000 000. Jamais négatif.</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Heure</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Entre </w:t>
            </w:r>
            <w:r>
              <w:rPr>
                <w:b w:val="false"/>
                <w:bCs w:val="false"/>
                <w:color w:val="0F172A"/>
                <w:sz w:val="18"/>
                <w:szCs w:val="18"/>
              </w:rPr>
              <w:t xml:space="preserve">07:00 et 18:00</w:t>
            </w:r>
            <w:r>
              <w:rPr>
                <w:b w:val="false"/>
                <w:bCs w:val="false"/>
                <w:sz w:val="18"/>
                <w:szCs w:val="18"/>
              </w:rPr>
              <w:t xml:space="preserve">, par pas de 30 minutes.</w:t>
            </w:r>
          </w:p>
        </w:tc>
      </w:tr>
      <w:tr>
        <w:trPr>
          <w:cantSplit/>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Heures d’absence</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Nombre décimal ≥ 0, pas de 0,25 h, plafonné à la durée de la séance.</w:t>
            </w:r>
          </w:p>
        </w:tc>
      </w:tr>
      <w:tr>
        <w:trPr>
          <w:cantSplit/>
        </w:trPr>
        <w:tc>
          <w:tcPr>
            <w:tcW w:type="dxa" w:w="2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Observation / Motif</w:t>
            </w:r>
            <w:r>
              <w:rPr>
                <w:b w:val="false"/>
                <w:bCs w:val="false"/>
                <w:sz w:val="18"/>
                <w:szCs w:val="18"/>
              </w:rPr>
              <w:t xml:space="preserve"/>
            </w:r>
          </w:p>
        </w:tc>
        <w:tc>
          <w:tcPr>
            <w:tcW w:type="dxa" w:w="6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Facultatif. 255 caractères maximum.</w:t>
            </w:r>
          </w:p>
        </w:tc>
      </w:tr>
    </w:tbl>
    <w:p>
      <w:pPr>
        <w:pStyle w:val="Heading2"/>
        <w:keepNext/>
      </w:pPr>
      <w:r>
        <w:t xml:space="preserve">3.2 Messages sous les champs</w:t>
      </w:r>
    </w:p>
    <w:p>
      <w:pPr>
        <w:spacing w:after="100" w:line="276"/>
      </w:pPr>
      <w:r>
        <w:t xml:space="preserve">Un message rouge court apparaît sous le champ concerné, dès la perte de focus et à la validation. Un bouton d’enregistrement reste actif mais, en cas d’erreur, le formulaire se place sur le premier champ invalide. Le catalogue complet des messages figure en annexe A.</w:t>
      </w:r>
    </w:p>
    <w:p>
      <w:pPr>
        <w:pStyle w:val="Heading2"/>
        <w:keepNext/>
      </w:pPr>
      <w:r>
        <w:t xml:space="preserve">3.3 Unicité et doublons</w:t>
      </w:r>
    </w:p>
    <w:p>
      <w:pPr>
        <w:pStyle w:val="ListParagraph"/>
        <w:numPr>
          <w:ilvl w:val="0"/>
          <w:numId w:val="2"/>
        </w:numPr>
        <w:spacing w:after="50" w:line="264"/>
      </w:pPr>
      <w:r>
        <w:t xml:space="preserve">Toute information déclarée unique ne peut pas être enregistrée deux fois : email, téléphone (comptes), CIN, matricule, code professeur, contact de famille, numéro de reçu, nom de classe par année, matière par classe, inscription d’un élève par année.</w:t>
      </w:r>
    </w:p>
    <w:p>
      <w:pPr>
        <w:pStyle w:val="ListParagraph"/>
        <w:numPr>
          <w:ilvl w:val="0"/>
          <w:numId w:val="2"/>
        </w:numPr>
        <w:spacing w:after="50" w:line="264"/>
      </w:pPr>
      <w:r>
        <w:t xml:space="preserve">Le backend s’appuie sur des contraintes UNIQUE de la base de données en plus des contrôles applicatifs ; une tentative de doublon renvoie une erreur 409 avec un message clair.</w:t>
      </w:r>
    </w:p>
    <w:p>
      <w:pPr>
        <w:pStyle w:val="Heading2"/>
        <w:keepNext/>
      </w:pPr>
      <w:r>
        <w:t xml:space="preserve">3.4 Suppression</w:t>
      </w:r>
    </w:p>
    <w:p>
      <w:pPr>
        <w:pStyle w:val="ListParagraph"/>
        <w:numPr>
          <w:ilvl w:val="0"/>
          <w:numId w:val="2"/>
        </w:numPr>
        <w:spacing w:after="50" w:line="264"/>
      </w:pPr>
      <w:r>
        <w:t xml:space="preserve">Toute suppression demande une confirmation : « Êtes-vous sûr de vouloir supprimer cet élément ? Cette action est irréversible. »</w:t>
      </w:r>
    </w:p>
    <w:p>
      <w:pPr>
        <w:pStyle w:val="ListParagraph"/>
        <w:numPr>
          <w:ilvl w:val="0"/>
          <w:numId w:val="2"/>
        </w:numPr>
        <w:spacing w:after="50" w:line="264"/>
      </w:pPr>
      <w:r>
        <w:t xml:space="preserve">Une suppression qui romprait l’intégrité des données est refusée avec une explication (ex. classe contenant des élèves, matière ayant des notes). Les règles précises sont données dans chaque fenêtre.</w:t>
      </w:r>
    </w:p>
    <w:p>
      <w:pPr>
        <w:pStyle w:val="Heading2"/>
        <w:keepNext/>
      </w:pPr>
      <w:r>
        <w:t xml:space="preserve">3.5 Année scolaire globale</w:t>
      </w:r>
    </w:p>
    <w:p>
      <w:pPr>
        <w:pStyle w:val="ListParagraph"/>
        <w:numPr>
          <w:ilvl w:val="0"/>
          <w:numId w:val="2"/>
        </w:numPr>
        <w:spacing w:after="50" w:line="264"/>
      </w:pPr>
      <w:r>
        <w:t xml:space="preserve">La liste déroulante en haut de toutes les fenêtres propose </w:t>
      </w:r>
      <w:r>
        <w:rPr>
          <w:b/>
          <w:bCs/>
          <w:color w:val="0F172A"/>
        </w:rPr>
        <w:t xml:space="preserve">2020 - 2021 à 2045 - 2046</w:t>
      </w:r>
      <w:r>
        <w:t xml:space="preserve"> (26 années).</w:t>
      </w:r>
    </w:p>
    <w:p>
      <w:pPr>
        <w:pStyle w:val="ListParagraph"/>
        <w:numPr>
          <w:ilvl w:val="0"/>
          <w:numId w:val="2"/>
        </w:numPr>
        <w:spacing w:after="50" w:line="264"/>
      </w:pPr>
      <w:r>
        <w:t xml:space="preserve">Année par défaut : l’année scolaire courante (celle qui contient la date du jour, la nouvelle année commençant le 1er septembre).</w:t>
      </w:r>
    </w:p>
    <w:p>
      <w:pPr>
        <w:pStyle w:val="ListParagraph"/>
        <w:numPr>
          <w:ilvl w:val="0"/>
          <w:numId w:val="2"/>
        </w:numPr>
        <w:spacing w:after="50" w:line="264"/>
      </w:pPr>
      <w:r>
        <w:t xml:space="preserve">Le changement d’année </w:t>
      </w:r>
      <w:r>
        <w:rPr>
          <w:b/>
          <w:bCs/>
          <w:color w:val="0F172A"/>
        </w:rPr>
        <w:t xml:space="preserve">filtre automatiquement toutes les données</w:t>
      </w:r>
      <w:r>
        <w:t xml:space="preserve"> affichées : classes, élèves, inscriptions, matières, emplois du temps, absences, notes, statistiques. Aucune donnée de deux années n’est mélangée.</w:t>
      </w:r>
    </w:p>
    <w:p>
      <w:pPr>
        <w:pStyle w:val="ListParagraph"/>
        <w:numPr>
          <w:ilvl w:val="0"/>
          <w:numId w:val="2"/>
        </w:numPr>
        <w:spacing w:after="50" w:line="264"/>
      </w:pPr>
      <w:r>
        <w:t xml:space="preserve">L’année choisie dans la fenêtre Inscriptions ou Matières met à jour l’année affichée en haut de l’application.</w:t>
      </w:r>
    </w:p>
    <w:p>
      <w:pPr>
        <w:pStyle w:val="ListParagraph"/>
        <w:numPr>
          <w:ilvl w:val="0"/>
          <w:numId w:val="2"/>
        </w:numPr>
        <w:spacing w:after="50" w:line="264"/>
      </w:pPr>
      <w:r>
        <w:t xml:space="preserve">La dernière année choisie est mémorisée pour l’utilisateur.</w:t>
      </w:r>
    </w:p>
    <w:p>
      <w:pPr>
        <w:pStyle w:val="Heading2"/>
        <w:keepNext/>
      </w:pPr>
      <w:r>
        <w:t xml:space="preserve">3.6 Tableaux</w:t>
      </w:r>
    </w:p>
    <w:p>
      <w:pPr>
        <w:pStyle w:val="ListParagraph"/>
        <w:numPr>
          <w:ilvl w:val="0"/>
          <w:numId w:val="2"/>
        </w:numPr>
        <w:spacing w:after="50" w:line="264"/>
      </w:pPr>
      <w:r>
        <w:t xml:space="preserve">Tous les tableaux : recherche instantanée, tri par colonne, pagination (10, 25 ou 50 lignes), message « Aucun résultat » avec illustration, état de chargement en squelette.</w:t>
      </w:r>
    </w:p>
    <w:p>
      <w:pPr>
        <w:pStyle w:val="ListParagraph"/>
        <w:numPr>
          <w:ilvl w:val="0"/>
          <w:numId w:val="2"/>
        </w:numPr>
        <w:spacing w:after="50" w:line="264"/>
      </w:pPr>
      <w:r>
        <w:t xml:space="preserve">Listes d’élèves et de professeurs : tri par défaut alphabétique (Nom puis Prénoms) avec colonne « N° ».</w:t>
      </w:r>
    </w:p>
    <w:p>
      <w:pPr>
        <w:pStyle w:val="ListParagraph"/>
        <w:numPr>
          <w:ilvl w:val="0"/>
          <w:numId w:val="2"/>
        </w:numPr>
        <w:spacing w:after="50" w:line="264"/>
      </w:pPr>
      <w:r>
        <w:t xml:space="preserve">Les icônes Modifier (crayon) et Supprimer (corbeille) sont dans la dernière colonne ; double-clic sur une ligne = ouverture de la fiche.</w:t>
      </w:r>
    </w:p>
    <w:p>
      <w:pPr>
        <w:pStyle w:val="Heading2"/>
        <w:keepNext/>
      </w:pPr>
      <w:r>
        <w:t xml:space="preserve">3.7 Messages de réussite et d’erreur</w:t>
      </w:r>
    </w:p>
    <w:p>
      <w:pPr>
        <w:spacing w:after="100" w:line="276"/>
      </w:pPr>
      <w:r>
        <w:t xml:space="preserve">Après chaque opération réussie, un Toast vert s’affiche (ex. « Élève ajouté avec succès. »). Toute erreur est traduite en phrase compréhensible ; l’utilisateur ne voit jamais « 500 Internal Server Error ».</w:t>
      </w:r>
    </w:p>
    <w:p>
      <w:pPr>
        <w:pStyle w:val="Heading2"/>
        <w:keepNext/>
      </w:pPr>
      <w:r>
        <w:t xml:space="preserve">3.8 Protection de l’accès</w:t>
      </w:r>
    </w:p>
    <w:p>
      <w:pPr>
        <w:pStyle w:val="ListParagraph"/>
        <w:numPr>
          <w:ilvl w:val="0"/>
          <w:numId w:val="2"/>
        </w:numPr>
        <w:spacing w:after="50" w:line="264"/>
      </w:pPr>
      <w:r>
        <w:t xml:space="preserve">Toutes les fenêtres internes sont accessibles uniquement après authentification.</w:t>
      </w:r>
    </w:p>
    <w:p>
      <w:pPr>
        <w:pStyle w:val="ListParagraph"/>
        <w:numPr>
          <w:ilvl w:val="0"/>
          <w:numId w:val="2"/>
        </w:numPr>
        <w:spacing w:after="50" w:line="264"/>
      </w:pPr>
      <w:r>
        <w:t xml:space="preserve">Un professeur qui tape l’adresse d’une fenêtre réservée à l’Administrateur est redirigé vers son tableau de bord avec le message « Accès réservé à l’administrateur. » ; le backend refuse aussi la requête (403).</w:t>
      </w:r>
    </w:p>
    <w:p>
      <w:pPr>
        <w:pStyle w:val="ListParagraph"/>
        <w:numPr>
          <w:ilvl w:val="0"/>
          <w:numId w:val="2"/>
        </w:numPr>
        <w:spacing w:after="50" w:line="264"/>
      </w:pPr>
      <w:r>
        <w:t xml:space="preserve">Déconnexion automatique après 30 minutes d’inactivité.</w:t>
      </w:r>
    </w:p>
    <w:p>
      <w:pPr>
        <w:pStyle w:val="Heading2"/>
        <w:keepNext/>
      </w:pPr>
      <w:r>
        <w:t xml:space="preserve">3.9 Règles générales de contrôle (remplace la section « voyage » d’origine)</w:t>
      </w:r>
    </w:p>
    <w:p>
      <w:pPr>
        <w:pStyle w:val="ListParagraph"/>
        <w:numPr>
          <w:ilvl w:val="0"/>
          <w:numId w:val="2"/>
        </w:numPr>
        <w:spacing w:after="50" w:line="264"/>
      </w:pPr>
      <w:r>
        <w:t xml:space="preserve">Champs obligatoires renseignés avant toute validation.</w:t>
      </w:r>
    </w:p>
    <w:p>
      <w:pPr>
        <w:pStyle w:val="ListParagraph"/>
        <w:numPr>
          <w:ilvl w:val="0"/>
          <w:numId w:val="2"/>
        </w:numPr>
        <w:spacing w:after="50" w:line="264"/>
      </w:pPr>
      <w:r>
        <w:t xml:space="preserve">Format des données respecté : texte, nombre, date, heure, téléphone, email.</w:t>
      </w:r>
    </w:p>
    <w:p>
      <w:pPr>
        <w:pStyle w:val="ListParagraph"/>
        <w:numPr>
          <w:ilvl w:val="0"/>
          <w:numId w:val="2"/>
        </w:numPr>
        <w:spacing w:after="50" w:line="264"/>
      </w:pPr>
      <w:r>
        <w:t xml:space="preserve">Contrôle des dates : date de naissance dans les bornes ; date d’appel comprise dans un trimestre de l’année, non future, correspondant au jour choisi.</w:t>
      </w:r>
    </w:p>
    <w:p>
      <w:pPr>
        <w:pStyle w:val="ListParagraph"/>
        <w:numPr>
          <w:ilvl w:val="0"/>
          <w:numId w:val="2"/>
        </w:numPr>
        <w:spacing w:after="50" w:line="264"/>
      </w:pPr>
      <w:r>
        <w:t xml:space="preserve">Contrôle des montants : entiers, non négatifs ; montant d’inscription calculé automatiquement d’après la classe.</w:t>
      </w:r>
    </w:p>
    <w:p>
      <w:pPr>
        <w:pStyle w:val="ListParagraph"/>
        <w:numPr>
          <w:ilvl w:val="0"/>
          <w:numId w:val="2"/>
        </w:numPr>
        <w:spacing w:after="50" w:line="264"/>
      </w:pPr>
      <w:r>
        <w:t xml:space="preserve">Contrôle des notes : 0 ≤ note ≤ 20.</w:t>
      </w:r>
    </w:p>
    <w:p>
      <w:pPr>
        <w:pStyle w:val="ListParagraph"/>
        <w:numPr>
          <w:ilvl w:val="0"/>
          <w:numId w:val="2"/>
        </w:numPr>
        <w:spacing w:after="50" w:line="264"/>
      </w:pPr>
      <w:r>
        <w:t xml:space="preserve">Contrôle des horaires : plage 07:00–18:00, fin postérieure au début, aucun chevauchement pour une même classe ou un même professeur.</w:t>
      </w:r>
    </w:p>
    <w:p>
      <w:pPr>
        <w:pStyle w:val="ListParagraph"/>
        <w:numPr>
          <w:ilvl w:val="0"/>
          <w:numId w:val="2"/>
        </w:numPr>
        <w:spacing w:after="50" w:line="264"/>
      </w:pPr>
      <w:r>
        <w:t xml:space="preserve">Contrôle de cohérence : un professeur ne peut être affecté qu’à une matière de sa discipline ; un élève ne peut être inscrit deux fois la même année.</w:t>
      </w:r>
    </w:p>
    <w:p>
      <w:pPr>
        <w:pStyle w:val="ListParagraph"/>
        <w:numPr>
          <w:ilvl w:val="0"/>
          <w:numId w:val="2"/>
        </w:numPr>
        <w:spacing w:after="50" w:line="264"/>
      </w:pPr>
      <w:r>
        <w:t xml:space="preserve">Confirmation avant suppression ; messages clairs de réussite et d’erreur.</w:t>
      </w:r>
    </w:p>
    <w:p>
      <w:pPr>
        <w:pStyle w:val="Heading1"/>
        <w:pageBreakBefore/>
      </w:pPr>
      <w:r>
        <w:t xml:space="preserve">4. Organisation générale et droits d’accès</w:t>
      </w:r>
    </w:p>
    <w:p>
      <w:pPr>
        <w:pStyle w:val="Heading2"/>
        <w:keepNext/>
      </w:pPr>
      <w:r>
        <w:t xml:space="preserve">4.1 Parcours de connexion</w:t>
      </w:r>
    </w:p>
    <w:p>
      <w:pPr>
        <w:pStyle w:val="ListParagraph"/>
        <w:numPr>
          <w:ilvl w:val="0"/>
          <w:numId w:val="2"/>
        </w:numPr>
        <w:spacing w:after="50" w:line="264"/>
      </w:pPr>
      <w:r>
        <w:t xml:space="preserve">Fenêtre d’authentification → vérification email / mot de passe / statut du compte.</w:t>
      </w:r>
    </w:p>
    <w:p>
      <w:pPr>
        <w:pStyle w:val="ListParagraph"/>
        <w:numPr>
          <w:ilvl w:val="0"/>
          <w:numId w:val="2"/>
        </w:numPr>
        <w:spacing w:after="50" w:line="264"/>
      </w:pPr>
      <w:r>
        <w:t xml:space="preserve">Rôle </w:t>
      </w:r>
      <w:r>
        <w:rPr>
          <w:b/>
          <w:bCs/>
          <w:color w:val="0F172A"/>
        </w:rPr>
        <w:t xml:space="preserve">Administrateur</w:t>
      </w:r>
      <w:r>
        <w:t xml:space="preserve"> → Menu principal et Tableau de bord administrateur.</w:t>
      </w:r>
    </w:p>
    <w:p>
      <w:pPr>
        <w:pStyle w:val="ListParagraph"/>
        <w:numPr>
          <w:ilvl w:val="0"/>
          <w:numId w:val="2"/>
        </w:numPr>
        <w:spacing w:after="50" w:line="264"/>
      </w:pPr>
      <w:r>
        <w:t xml:space="preserve">Rôle </w:t>
      </w:r>
      <w:r>
        <w:rPr>
          <w:b/>
          <w:bCs/>
          <w:color w:val="0F172A"/>
        </w:rPr>
        <w:t xml:space="preserve">Professeur</w:t>
      </w:r>
      <w:r>
        <w:t xml:space="preserve"> (compte validé) → Menu professeur et Tableau de bord professeur.</w:t>
      </w:r>
    </w:p>
    <w:p>
      <w:pPr>
        <w:pStyle w:val="ListParagraph"/>
        <w:numPr>
          <w:ilvl w:val="0"/>
          <w:numId w:val="2"/>
        </w:numPr>
        <w:spacing w:after="50" w:line="264"/>
      </w:pPr>
      <w:r>
        <w:t xml:space="preserve">Compte professeur « En attente », « Refusé » ou « Suspendu » → connexion refusée avec message explicite.</w:t>
      </w:r>
    </w:p>
    <w:p>
      <w:pPr>
        <w:pStyle w:val="Heading2"/>
        <w:keepNext/>
      </w:pPr>
      <w:r>
        <w:t xml:space="preserve">4.2 Matrice des droits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38"/>
      </w:tblGrid>
      <w:tr>
        <w:trPr>
          <w:cantSplit/>
          <w:tblHeader/>
        </w:trPr>
        <w:tc>
          <w:tcPr>
            <w:tcW w:type="dxa" w:w="19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Fenêtre</w:t>
            </w:r>
          </w:p>
        </w:tc>
        <w:tc>
          <w:tcPr>
            <w:tcW w:type="dxa" w:w="39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Administrateur</w:t>
            </w:r>
          </w:p>
        </w:tc>
        <w:tc>
          <w:tcPr>
            <w:tcW w:type="dxa" w:w="38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Professeur</w:t>
            </w:r>
          </w:p>
        </w:tc>
      </w:tr>
      <w:tr>
        <w:trPr>
          <w:cantSplit/>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Tableau de bord</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Statistiques globales de l’établissement</w:t>
            </w:r>
          </w:p>
        </w:tc>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Statistiques de sa matière et de ses classes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Inscriptions</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 (assistant en 5 étapes, reçu)</w:t>
            </w:r>
          </w:p>
        </w:tc>
        <w:tc>
          <w:tcPr>
            <w:tcW w:type="dxa" w:w="3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 (fenêtre absente du menu)</w:t>
            </w:r>
          </w:p>
        </w:tc>
      </w:tr>
      <w:tr>
        <w:trPr>
          <w:cantSplit/>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Classes</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Ajouter, modifier, supprimer, droits d’inscription</w:t>
            </w:r>
          </w:p>
        </w:tc>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Consultation seule, sans montants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Élèves</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Consulter, modifier, supprimer, imprimer</w:t>
            </w:r>
          </w:p>
        </w:tc>
        <w:tc>
          <w:tcPr>
            <w:tcW w:type="dxa" w:w="3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Consultation seule (fiche en lecture, sans paiements)</w:t>
            </w:r>
          </w:p>
        </w:tc>
      </w:tr>
      <w:tr>
        <w:trPr>
          <w:cantSplit/>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Professeurs</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Ajouter, modifier, supprimer, valider/refuser les comptes</w:t>
            </w:r>
          </w:p>
        </w:tc>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Consultation seule</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Matières</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Ajouter, modifier, supprimer, affecter le professeur</w:t>
            </w:r>
          </w:p>
        </w:tc>
        <w:tc>
          <w:tcPr>
            <w:tcW w:type="dxa" w:w="3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Consultation seule</w:t>
            </w:r>
          </w:p>
        </w:tc>
      </w:tr>
      <w:tr>
        <w:trPr>
          <w:cantSplit/>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Emploi du temps</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Créer, modifier, supprimer, imprimer, PDF, pour toutes les classes</w:t>
            </w:r>
          </w:p>
        </w:tc>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Son emploi du temps personnel en lecture, impression, PDF</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Absences</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Appel pour toutes les classes et matières, rapports</w:t>
            </w:r>
          </w:p>
        </w:tc>
        <w:tc>
          <w:tcPr>
            <w:tcW w:type="dxa" w:w="3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Appel pour </w:t>
            </w:r>
            <w:r>
              <w:rPr>
                <w:b w:val="false"/>
                <w:bCs w:val="false"/>
                <w:color w:val="0F172A"/>
                <w:sz w:val="18"/>
                <w:szCs w:val="18"/>
              </w:rPr>
              <w:t xml:space="preserve">toutes les classes</w:t>
            </w:r>
            <w:r>
              <w:rPr>
                <w:b w:val="false"/>
                <w:bCs w:val="false"/>
                <w:sz w:val="18"/>
                <w:szCs w:val="18"/>
              </w:rPr>
              <w:t xml:space="preserve"> mais </w:t>
            </w:r>
            <w:r>
              <w:rPr>
                <w:b w:val="false"/>
                <w:bCs w:val="false"/>
                <w:color w:val="0F172A"/>
                <w:sz w:val="18"/>
                <w:szCs w:val="18"/>
              </w:rPr>
              <w:t xml:space="preserve">uniquement sa matière</w:t>
            </w:r>
            <w:r>
              <w:rPr>
                <w:b w:val="false"/>
                <w:bCs w:val="false"/>
                <w:sz w:val="18"/>
                <w:szCs w:val="18"/>
              </w:rPr>
              <w:t xml:space="preserve"> (autres matières grisées)</w:t>
            </w:r>
          </w:p>
        </w:tc>
      </w:tr>
      <w:tr>
        <w:trPr>
          <w:cantSplit/>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Notes</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Saisie toutes matières, résultats, clôture des trimestres</w:t>
            </w:r>
          </w:p>
        </w:tc>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Saisie pour </w:t>
            </w:r>
            <w:r>
              <w:rPr>
                <w:b w:val="false"/>
                <w:bCs w:val="false"/>
                <w:color w:val="0F172A"/>
                <w:sz w:val="18"/>
                <w:szCs w:val="18"/>
              </w:rPr>
              <w:t xml:space="preserve">toutes les classes</w:t>
            </w:r>
            <w:r>
              <w:rPr>
                <w:b w:val="false"/>
                <w:bCs w:val="false"/>
                <w:sz w:val="18"/>
                <w:szCs w:val="18"/>
              </w:rPr>
              <w:t xml:space="preserve"> mais </w:t>
            </w:r>
            <w:r>
              <w:rPr>
                <w:b w:val="false"/>
                <w:bCs w:val="false"/>
                <w:color w:val="0F172A"/>
                <w:sz w:val="18"/>
                <w:szCs w:val="18"/>
              </w:rPr>
              <w:t xml:space="preserve">uniquement sa matière</w:t>
            </w:r>
            <w:r>
              <w:rPr>
                <w:b w:val="false"/>
                <w:bCs w:val="false"/>
                <w:sz w:val="18"/>
                <w:szCs w:val="18"/>
              </w:rPr>
              <w:t xml:space="preserve"> (autres matières grisées)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Bulletins</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Génération PDF individuelle ou par classe</w:t>
            </w:r>
          </w:p>
        </w:tc>
        <w:tc>
          <w:tcPr>
            <w:tcW w:type="dxa" w:w="3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w:t>
            </w:r>
          </w:p>
        </w:tc>
      </w:tr>
      <w:tr>
        <w:trPr>
          <w:cantSplit/>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Paramètres</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Non ; accès à « Mon profil » et au thème clair/sombre</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À propos</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3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r>
    </w:tbl>
    <w:p>
      <w:pPr>
        <w:pStyle w:val="Heading2"/>
        <w:keepNext/>
      </w:pPr>
      <w:r>
        <w:t xml:space="preserve">4.3 Plan de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Menu Administrateur</w:t>
            </w:r>
          </w:p>
        </w:tc>
        <w:tc>
          <w:tcPr>
            <w:tcW w:type="dxa" w:w="4819"/>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Menu Professeur</w:t>
            </w:r>
          </w:p>
        </w:tc>
      </w:tr>
      <w:tr>
        <w:trPr>
          <w:cantSplit/>
        </w:trPr>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Logo du Lycée Ambohitromby</w:t>
            </w:r>
          </w:p>
          <w:p>
            <w:pPr>
              <w:spacing w:after="20" w:line="250"/>
            </w:pPr>
            <w:r>
              <w:rPr>
                <w:b w:val="false"/>
                <w:bCs w:val="false"/>
                <w:sz w:val="18"/>
                <w:szCs w:val="18"/>
              </w:rPr>
              <w:t xml:space="preserve">Tableau de bord</w:t>
            </w:r>
          </w:p>
          <w:p>
            <w:pPr>
              <w:spacing w:after="20" w:line="250"/>
            </w:pPr>
            <w:r>
              <w:rPr>
                <w:b w:val="false"/>
                <w:bCs w:val="false"/>
                <w:sz w:val="18"/>
                <w:szCs w:val="18"/>
              </w:rPr>
              <w:t xml:space="preserve">Inscriptions</w:t>
            </w:r>
          </w:p>
          <w:p>
            <w:pPr>
              <w:spacing w:after="20" w:line="250"/>
            </w:pPr>
            <w:r>
              <w:rPr>
                <w:b w:val="false"/>
                <w:bCs w:val="false"/>
                <w:sz w:val="18"/>
                <w:szCs w:val="18"/>
              </w:rPr>
              <w:t xml:space="preserve">Classes</w:t>
            </w:r>
          </w:p>
          <w:p>
            <w:pPr>
              <w:spacing w:after="20" w:line="250"/>
            </w:pPr>
            <w:r>
              <w:rPr>
                <w:b w:val="false"/>
                <w:bCs w:val="false"/>
                <w:sz w:val="18"/>
                <w:szCs w:val="18"/>
              </w:rPr>
              <w:t xml:space="preserve">Élèves</w:t>
            </w:r>
          </w:p>
          <w:p>
            <w:pPr>
              <w:spacing w:after="20" w:line="250"/>
            </w:pPr>
            <w:r>
              <w:rPr>
                <w:b w:val="false"/>
                <w:bCs w:val="false"/>
                <w:sz w:val="18"/>
                <w:szCs w:val="18"/>
              </w:rPr>
              <w:t xml:space="preserve">Professeurs</w:t>
            </w:r>
          </w:p>
          <w:p>
            <w:pPr>
              <w:spacing w:after="20" w:line="250"/>
            </w:pPr>
            <w:r>
              <w:rPr>
                <w:b w:val="false"/>
                <w:bCs w:val="false"/>
                <w:sz w:val="18"/>
                <w:szCs w:val="18"/>
              </w:rPr>
              <w:t xml:space="preserve">Matières</w:t>
            </w:r>
          </w:p>
          <w:p>
            <w:pPr>
              <w:spacing w:after="20" w:line="250"/>
            </w:pPr>
            <w:r>
              <w:rPr>
                <w:b w:val="false"/>
                <w:bCs w:val="false"/>
                <w:sz w:val="18"/>
                <w:szCs w:val="18"/>
              </w:rPr>
              <w:t xml:space="preserve">Emploi du temps</w:t>
            </w:r>
          </w:p>
          <w:p>
            <w:pPr>
              <w:spacing w:after="20" w:line="250"/>
            </w:pPr>
            <w:r>
              <w:rPr>
                <w:b w:val="false"/>
                <w:bCs w:val="false"/>
                <w:sz w:val="18"/>
                <w:szCs w:val="18"/>
              </w:rPr>
              <w:t xml:space="preserve">Absences</w:t>
            </w:r>
          </w:p>
          <w:p>
            <w:pPr>
              <w:spacing w:after="20" w:line="250"/>
            </w:pPr>
            <w:r>
              <w:rPr>
                <w:b w:val="false"/>
                <w:bCs w:val="false"/>
                <w:sz w:val="18"/>
                <w:szCs w:val="18"/>
              </w:rPr>
              <w:t xml:space="preserve">Notes &amp; Bulletins</w:t>
            </w:r>
          </w:p>
          <w:p>
            <w:pPr>
              <w:spacing w:after="20" w:line="250"/>
            </w:pPr>
            <w:r>
              <w:rPr>
                <w:b w:val="false"/>
                <w:bCs w:val="false"/>
                <w:sz w:val="18"/>
                <w:szCs w:val="18"/>
              </w:rPr>
              <w:t xml:space="preserve">Paramètres</w:t>
            </w:r>
          </w:p>
          <w:p>
            <w:pPr>
              <w:spacing w:after="20" w:line="250"/>
            </w:pPr>
            <w:r>
              <w:rPr>
                <w:b w:val="false"/>
                <w:bCs w:val="false"/>
                <w:sz w:val="18"/>
                <w:szCs w:val="18"/>
              </w:rPr>
              <w:t xml:space="preserve">À propos de la création</w:t>
            </w:r>
          </w:p>
          <w:p>
            <w:pPr>
              <w:spacing w:after="20" w:line="250"/>
            </w:pPr>
            <w:r>
              <w:rPr>
                <w:b w:val="false"/>
                <w:bCs w:val="false"/>
                <w:sz w:val="18"/>
                <w:szCs w:val="18"/>
              </w:rPr>
              <w:t xml:space="preserve">Déconnexion</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Logo du Lycée Ambohitromby</w:t>
            </w:r>
          </w:p>
          <w:p>
            <w:pPr>
              <w:spacing w:after="20" w:line="250"/>
            </w:pPr>
            <w:r>
              <w:rPr>
                <w:b w:val="false"/>
                <w:bCs w:val="false"/>
                <w:sz w:val="18"/>
                <w:szCs w:val="18"/>
              </w:rPr>
              <w:t xml:space="preserve">Tableau de bord</w:t>
            </w:r>
          </w:p>
          <w:p>
            <w:pPr>
              <w:spacing w:after="20" w:line="250"/>
            </w:pPr>
            <w:r>
              <w:rPr>
                <w:b w:val="false"/>
                <w:bCs w:val="false"/>
                <w:sz w:val="18"/>
                <w:szCs w:val="18"/>
              </w:rPr>
              <w:t xml:space="preserve">Classes</w:t>
            </w:r>
          </w:p>
          <w:p>
            <w:pPr>
              <w:spacing w:after="20" w:line="250"/>
            </w:pPr>
            <w:r>
              <w:rPr>
                <w:b w:val="false"/>
                <w:bCs w:val="false"/>
                <w:sz w:val="18"/>
                <w:szCs w:val="18"/>
              </w:rPr>
              <w:t xml:space="preserve">Élèves</w:t>
            </w:r>
          </w:p>
          <w:p>
            <w:pPr>
              <w:spacing w:after="20" w:line="250"/>
            </w:pPr>
            <w:r>
              <w:rPr>
                <w:b w:val="false"/>
                <w:bCs w:val="false"/>
                <w:sz w:val="18"/>
                <w:szCs w:val="18"/>
              </w:rPr>
              <w:t xml:space="preserve">Professeurs</w:t>
            </w:r>
          </w:p>
          <w:p>
            <w:pPr>
              <w:spacing w:after="20" w:line="250"/>
            </w:pPr>
            <w:r>
              <w:rPr>
                <w:b w:val="false"/>
                <w:bCs w:val="false"/>
                <w:sz w:val="18"/>
                <w:szCs w:val="18"/>
              </w:rPr>
              <w:t xml:space="preserve">Matières</w:t>
            </w:r>
          </w:p>
          <w:p>
            <w:pPr>
              <w:spacing w:after="20" w:line="250"/>
            </w:pPr>
            <w:r>
              <w:rPr>
                <w:b w:val="false"/>
                <w:bCs w:val="false"/>
                <w:sz w:val="18"/>
                <w:szCs w:val="18"/>
              </w:rPr>
              <w:t xml:space="preserve">Emploi du temps</w:t>
            </w:r>
          </w:p>
          <w:p>
            <w:pPr>
              <w:spacing w:after="20" w:line="250"/>
            </w:pPr>
            <w:r>
              <w:rPr>
                <w:b w:val="false"/>
                <w:bCs w:val="false"/>
                <w:sz w:val="18"/>
                <w:szCs w:val="18"/>
              </w:rPr>
              <w:t xml:space="preserve">Absences</w:t>
            </w:r>
          </w:p>
          <w:p>
            <w:pPr>
              <w:spacing w:after="20" w:line="250"/>
            </w:pPr>
            <w:r>
              <w:rPr>
                <w:b w:val="false"/>
                <w:bCs w:val="false"/>
                <w:sz w:val="18"/>
                <w:szCs w:val="18"/>
              </w:rPr>
              <w:t xml:space="preserve">Notes</w:t>
            </w:r>
          </w:p>
          <w:p>
            <w:pPr>
              <w:spacing w:after="20" w:line="250"/>
            </w:pPr>
            <w:r>
              <w:rPr>
                <w:b w:val="false"/>
                <w:bCs w:val="false"/>
                <w:sz w:val="18"/>
                <w:szCs w:val="18"/>
              </w:rPr>
              <w:t xml:space="preserve">Mon profil</w:t>
            </w:r>
          </w:p>
          <w:p>
            <w:pPr>
              <w:spacing w:after="20" w:line="250"/>
            </w:pPr>
            <w:r>
              <w:rPr>
                <w:b w:val="false"/>
                <w:bCs w:val="false"/>
                <w:sz w:val="18"/>
                <w:szCs w:val="18"/>
              </w:rPr>
              <w:t xml:space="preserve">À propos de la création</w:t>
            </w:r>
          </w:p>
          <w:p>
            <w:pPr>
              <w:spacing w:after="20" w:line="250"/>
            </w:pPr>
            <w:r>
              <w:rPr>
                <w:b w:val="false"/>
                <w:bCs w:val="false"/>
                <w:sz w:val="18"/>
                <w:szCs w:val="18"/>
              </w:rPr>
              <w:t xml:space="preserve">Déconnexion</w:t>
            </w:r>
          </w:p>
        </w:tc>
      </w:tr>
    </w:tbl>
    <w:p>
      <w:pPr>
        <w:pStyle w:val="Heading1"/>
        <w:pageBreakBefore/>
      </w:pPr>
      <w:r>
        <w:t xml:space="preserve">5. Fenêtres communes</w:t>
      </w:r>
    </w:p>
    <w:p>
      <w:pPr>
        <w:spacing w:after="100" w:line="276"/>
      </w:pPr>
      <w:r>
        <w:t xml:space="preserve">Ces trois fenêtres sont accessibles avant l’authentification. Elles sont centrées dans la page, sur fond dégradé bleu institutionnel, avec le logo et le nom « LYCÉE AMBOHITROMBY ».</w:t>
      </w:r>
    </w:p>
    <w:p>
      <w:pPr>
        <w:pStyle w:val="Heading2"/>
        <w:keepNext/>
      </w:pPr>
      <w:r>
        <w:t xml:space="preserve">5.1 Fenêtre Authentification</w:t>
      </w:r>
    </w:p>
    <w:p>
      <w:pPr>
        <w:spacing w:after="100" w:line="276"/>
      </w:pPr>
      <w:r>
        <w:rPr>
          <w:sz w:val="19"/>
          <w:szCs w:val="19"/>
        </w:rPr>
        <w:t xml:space="preserve"/>
      </w:r>
      <w:r>
        <w:rPr>
          <w:b/>
          <w:bCs/>
          <w:color w:val="0F172A"/>
          <w:sz w:val="19"/>
          <w:szCs w:val="19"/>
        </w:rPr>
        <w:t xml:space="preserve">Accès :</w:t>
      </w:r>
      <w:r>
        <w:rPr>
          <w:sz w:val="19"/>
          <w:szCs w:val="19"/>
        </w:rPr>
        <w:t xml:space="preserve"> première fenêtre de l’application ; elle s’affiche pour tout accès à l’espace Administrateur ou Professeur.</w:t>
      </w:r>
    </w:p>
    <w:p>
      <w:pPr>
        <w:pStyle w:val="Heading3"/>
        <w:keepNext/>
      </w:pPr>
      <w:r>
        <w:t xml:space="preserve">Champs et éléments de la fenêtre</w:t>
      </w:r>
    </w:p>
    <w:p>
      <w:pPr>
        <w:pStyle w:val="ListParagraph"/>
        <w:numPr>
          <w:ilvl w:val="0"/>
          <w:numId w:val="2"/>
        </w:numPr>
        <w:spacing w:after="50" w:line="264"/>
      </w:pPr>
      <w:r>
        <w:t xml:space="preserve">Email</w:t>
      </w:r>
    </w:p>
    <w:p>
      <w:pPr>
        <w:pStyle w:val="ListParagraph"/>
        <w:numPr>
          <w:ilvl w:val="0"/>
          <w:numId w:val="2"/>
        </w:numPr>
        <w:spacing w:after="50" w:line="264"/>
      </w:pPr>
      <w:r>
        <w:t xml:space="preserve">Mot de passe (avec bouton œil)</w:t>
      </w:r>
    </w:p>
    <w:p>
      <w:pPr>
        <w:pStyle w:val="ListParagraph"/>
        <w:numPr>
          <w:ilvl w:val="0"/>
          <w:numId w:val="2"/>
        </w:numPr>
        <w:spacing w:after="50" w:line="264"/>
      </w:pPr>
      <w:r>
        <w:t xml:space="preserve">Bouton </w:t>
      </w:r>
      <w:r>
        <w:rPr>
          <w:b/>
          <w:bCs/>
          <w:color w:val="0F172A"/>
        </w:rPr>
        <w:t xml:space="preserve">Se connecter</w:t>
      </w:r>
      <w:r>
        <w:t xml:space="preserve"/>
      </w:r>
    </w:p>
    <w:p>
      <w:pPr>
        <w:pStyle w:val="ListParagraph"/>
        <w:numPr>
          <w:ilvl w:val="0"/>
          <w:numId w:val="2"/>
        </w:numPr>
        <w:spacing w:after="50" w:line="264"/>
      </w:pPr>
      <w:r>
        <w:t xml:space="preserve">Bouton </w:t>
      </w:r>
      <w:r>
        <w:rPr>
          <w:b/>
          <w:bCs/>
          <w:color w:val="0F172A"/>
        </w:rPr>
        <w:t xml:space="preserve">Mot de passe oublié</w:t>
      </w:r>
      <w:r>
        <w:t xml:space="preserve"/>
      </w:r>
    </w:p>
    <w:p>
      <w:pPr>
        <w:pStyle w:val="ListParagraph"/>
        <w:numPr>
          <w:ilvl w:val="0"/>
          <w:numId w:val="2"/>
        </w:numPr>
        <w:spacing w:after="50" w:line="264"/>
      </w:pPr>
      <w:r>
        <w:t xml:space="preserve">Bouton </w:t>
      </w:r>
      <w:r>
        <w:rPr>
          <w:b/>
          <w:bCs/>
          <w:color w:val="0F172A"/>
        </w:rPr>
        <w:t xml:space="preserve">Créer un compte</w:t>
      </w:r>
      <w:r>
        <w:t xml:space="preserve"> (réservé aux professeurs)</w:t>
      </w:r>
    </w:p>
    <w:p>
      <w:pPr>
        <w:pStyle w:val="ListParagraph"/>
        <w:numPr>
          <w:ilvl w:val="0"/>
          <w:numId w:val="2"/>
        </w:numPr>
        <w:spacing w:after="50" w:line="264"/>
      </w:pPr>
      <w:r>
        <w:t xml:space="preserve">Message d’erreur général sous le formulaire</w:t>
      </w:r>
    </w:p>
    <w:p>
      <w:pPr>
        <w:pStyle w:val="Heading3"/>
        <w:keepNext/>
      </w:pPr>
      <w:r>
        <w:t xml:space="preserve">Conditions et contrôles</w:t>
      </w:r>
    </w:p>
    <w:p>
      <w:pPr>
        <w:pStyle w:val="ListParagraph"/>
        <w:numPr>
          <w:ilvl w:val="0"/>
          <w:numId w:val="2"/>
        </w:numPr>
        <w:spacing w:after="50" w:line="264"/>
      </w:pPr>
      <w:r>
        <w:t xml:space="preserve">Après clic sur Se connecter, si les informations sont correctes, l’utilisateur est dirigé vers son tableau de bord : Administrateur → interface Administrateur ; Professeur → interface Professeur.</w:t>
      </w:r>
    </w:p>
    <w:p>
      <w:pPr>
        <w:pStyle w:val="ListParagraph"/>
        <w:numPr>
          <w:ilvl w:val="0"/>
          <w:numId w:val="2"/>
        </w:numPr>
        <w:spacing w:after="50" w:line="264"/>
      </w:pPr>
      <w:r>
        <w:t xml:space="preserve">Si l’email ou le mot de passe est incorrect : accès refusé avec le message « Email ou mot de passe incorrect. » (le message ne précise pas lequel est faux).</w:t>
      </w:r>
    </w:p>
    <w:p>
      <w:pPr>
        <w:pStyle w:val="ListParagraph"/>
        <w:numPr>
          <w:ilvl w:val="0"/>
          <w:numId w:val="2"/>
        </w:numPr>
        <w:spacing w:after="50" w:line="264"/>
      </w:pPr>
      <w:r>
        <w:t xml:space="preserve">Compte professeur non validé : « Votre compte est en attente de validation par l’administrateur. » ; compte refusé ou suspendu : « Votre compte n’est pas actif. Contactez l’administration du lycée. »</w:t>
      </w:r>
    </w:p>
    <w:p>
      <w:pPr>
        <w:pStyle w:val="ListParagraph"/>
        <w:numPr>
          <w:ilvl w:val="0"/>
          <w:numId w:val="2"/>
        </w:numPr>
        <w:spacing w:after="50" w:line="264"/>
      </w:pPr>
      <w:r>
        <w:t xml:space="preserve">Après 5 échecs consécutifs, le compte est verrouillé 15 minutes : « Trop de tentatives. Réessayez dans 15 minutes. »</w:t>
      </w:r>
    </w:p>
    <w:p>
      <w:pPr>
        <w:pStyle w:val="ListParagraph"/>
        <w:numPr>
          <w:ilvl w:val="0"/>
          <w:numId w:val="2"/>
        </w:numPr>
        <w:spacing w:after="50" w:line="264"/>
      </w:pPr>
      <w:r>
        <w:t xml:space="preserve">Si un champ obligatoire est vide, un message sous le champ indique qu’il doit être renseigné.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60"/>
        <w:gridCol w:w="4528"/>
        <w:gridCol w:w="2600"/>
      </w:tblGrid>
      <w:tr>
        <w:trPr>
          <w:cantSplit/>
          <w:tblHeader/>
        </w:trPr>
        <w:tc>
          <w:tcPr>
            <w:tcW w:type="dxa" w:w="175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w:t>
            </w:r>
          </w:p>
        </w:tc>
        <w:tc>
          <w:tcPr>
            <w:tcW w:type="dxa" w:w="7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Oblig.</w:t>
            </w:r>
          </w:p>
        </w:tc>
        <w:tc>
          <w:tcPr>
            <w:tcW w:type="dxa" w:w="452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format et contrôles</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 d’erreur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Email</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Format email valide, 150 caractères maximum.</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Ce champ est obligatoire. / Adresse email invalide.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Mot de passe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 vide. Vérifié par comparaison avec le hash enregistré.</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Ce champ est obligatoire.</w:t>
            </w:r>
          </w:p>
        </w:tc>
      </w:tr>
    </w:tbl>
    <w:p>
      <w:pPr>
        <w:spacing w:after="80"/>
      </w:pPr>
    </w:p>
    <w:p>
      <w:pPr>
        <w:pStyle w:val="Heading2"/>
        <w:keepNext/>
      </w:pPr>
      <w:r>
        <w:t xml:space="preserve">5.2 Fenêtre Création de compte (professeur)</w:t>
      </w:r>
    </w:p>
    <w:p>
      <w:pPr>
        <w:spacing w:after="100" w:line="276"/>
      </w:pPr>
      <w:r>
        <w:rPr>
          <w:sz w:val="19"/>
          <w:szCs w:val="19"/>
        </w:rPr>
        <w:t xml:space="preserve"/>
      </w:r>
      <w:r>
        <w:rPr>
          <w:b/>
          <w:bCs/>
          <w:color w:val="0F172A"/>
          <w:sz w:val="19"/>
          <w:szCs w:val="19"/>
        </w:rPr>
        <w:t xml:space="preserve">Accès :</w:t>
      </w:r>
      <w:r>
        <w:rPr>
          <w:sz w:val="19"/>
          <w:szCs w:val="19"/>
        </w:rPr>
        <w:t xml:space="preserve"> clic sur « Créer un compte » dans la fenêtre d’authentification. </w:t>
      </w:r>
      <w:r>
        <w:rPr>
          <w:b/>
          <w:bCs/>
          <w:color w:val="0F172A"/>
          <w:sz w:val="19"/>
          <w:szCs w:val="19"/>
        </w:rPr>
        <w:t xml:space="preserve">Seuls les professeurs</w:t>
      </w:r>
      <w:r>
        <w:rPr>
          <w:sz w:val="19"/>
          <w:szCs w:val="19"/>
        </w:rPr>
        <w:t xml:space="preserve"> créent un compte par cette fenêtre ; l’Administrateur est créé directement dans la base de données (§14).</w:t>
      </w:r>
    </w:p>
    <w:p>
      <w:pPr>
        <w:pStyle w:val="Heading3"/>
        <w:keepNext/>
      </w:pPr>
      <w:r>
        <w:t xml:space="preserve">Champs et éléments de la fenêtre</w:t>
      </w:r>
    </w:p>
    <w:p>
      <w:pPr>
        <w:pStyle w:val="ListParagraph"/>
        <w:numPr>
          <w:ilvl w:val="0"/>
          <w:numId w:val="2"/>
        </w:numPr>
        <w:spacing w:after="50" w:line="264"/>
      </w:pPr>
      <w:r>
        <w:t xml:space="preserve">Nom, Prénom, Date de naissance, Sexe (Homme / Femme), Adresse, Téléphone, Email</w:t>
      </w:r>
    </w:p>
    <w:p>
      <w:pPr>
        <w:pStyle w:val="ListParagraph"/>
        <w:numPr>
          <w:ilvl w:val="0"/>
          <w:numId w:val="2"/>
        </w:numPr>
        <w:spacing w:after="50" w:line="264"/>
      </w:pPr>
      <w:r>
        <w:t xml:space="preserve">CIN (carte d’identité nationale)</w:t>
      </w:r>
    </w:p>
    <w:p>
      <w:pPr>
        <w:pStyle w:val="ListParagraph"/>
        <w:numPr>
          <w:ilvl w:val="0"/>
          <w:numId w:val="2"/>
        </w:numPr>
        <w:spacing w:after="50" w:line="264"/>
      </w:pPr>
      <w:r>
        <w:t xml:space="preserve">Matière enseignée (liste avec saisie assistée)</w:t>
      </w:r>
    </w:p>
    <w:p>
      <w:pPr>
        <w:pStyle w:val="ListParagraph"/>
        <w:numPr>
          <w:ilvl w:val="0"/>
          <w:numId w:val="2"/>
        </w:numPr>
        <w:spacing w:after="50" w:line="264"/>
      </w:pPr>
      <w:r>
        <w:t xml:space="preserve">Mot de passe, Confirmation du mot de passe, Photo (facultative)</w:t>
      </w:r>
    </w:p>
    <w:p>
      <w:pPr>
        <w:pStyle w:val="ListParagraph"/>
        <w:numPr>
          <w:ilvl w:val="0"/>
          <w:numId w:val="2"/>
        </w:numPr>
        <w:spacing w:after="50" w:line="264"/>
      </w:pPr>
      <w:r>
        <w:t xml:space="preserve">Bouton </w:t>
      </w:r>
      <w:r>
        <w:rPr>
          <w:b/>
          <w:bCs/>
          <w:color w:val="0F172A"/>
        </w:rPr>
        <w:t xml:space="preserve">Créer</w:t>
      </w:r>
      <w:r>
        <w:t xml:space="preserve">, bouton </w:t>
      </w:r>
      <w:r>
        <w:rPr>
          <w:b/>
          <w:bCs/>
          <w:color w:val="0F172A"/>
        </w:rPr>
        <w:t xml:space="preserve">Retour vers la connexion</w:t>
      </w:r>
      <w:r>
        <w:t xml:space="preserve"/>
      </w:r>
    </w:p>
    <w:p>
      <w:pPr>
        <w:pStyle w:val="Heading3"/>
        <w:keepNext/>
      </w:pPr>
      <w:r>
        <w:t xml:space="preserve">Conditions et contrôles</w:t>
      </w:r>
    </w:p>
    <w:p>
      <w:pPr>
        <w:pStyle w:val="ListParagraph"/>
        <w:numPr>
          <w:ilvl w:val="0"/>
          <w:numId w:val="2"/>
        </w:numPr>
        <w:spacing w:after="50" w:line="264"/>
      </w:pPr>
      <w:r>
        <w:t xml:space="preserve">Si toutes les informations sont correctes, la demande est enregistrée avec le statut </w:t>
      </w:r>
      <w:r>
        <w:rPr>
          <w:b/>
          <w:bCs/>
          <w:color w:val="0F172A"/>
        </w:rPr>
        <w:t xml:space="preserve">En attente</w:t>
      </w:r>
      <w:r>
        <w:t xml:space="preserve"> et le message suivant s’affiche : « Votre compte a été créé. Il sera actif après validation par l’administrateur. »</w:t>
      </w:r>
    </w:p>
    <w:p>
      <w:pPr>
        <w:pStyle w:val="ListParagraph"/>
        <w:numPr>
          <w:ilvl w:val="0"/>
          <w:numId w:val="2"/>
        </w:numPr>
        <w:spacing w:after="50" w:line="264"/>
      </w:pPr>
      <w:r>
        <w:t xml:space="preserve">Le professeur ne peut pas se connecter tant que l’Administrateur n’a pas validé la demande (voir §6.8). Dès la validation, il est </w:t>
      </w:r>
      <w:r>
        <w:rPr>
          <w:b/>
          <w:bCs/>
          <w:color w:val="0F172A"/>
        </w:rPr>
        <w:t xml:space="preserve">automatiquement enregistré dans la liste des professeurs</w:t>
      </w:r>
      <w:r>
        <w:t xml:space="preserve"> et reçoit son code professeur.</w:t>
      </w:r>
    </w:p>
    <w:p>
      <w:pPr>
        <w:pStyle w:val="ListParagraph"/>
        <w:numPr>
          <w:ilvl w:val="0"/>
          <w:numId w:val="2"/>
        </w:numPr>
        <w:spacing w:after="50" w:line="264"/>
      </w:pPr>
      <w:r>
        <w:t xml:space="preserve">Si un ou plusieurs champs sont incorrects, la création est refusée et un message est affiché sous chaque champ concerné.</w:t>
      </w:r>
    </w:p>
    <w:p>
      <w:pPr>
        <w:pStyle w:val="ListParagraph"/>
        <w:numPr>
          <w:ilvl w:val="0"/>
          <w:numId w:val="2"/>
        </w:numPr>
        <w:spacing w:after="50" w:line="264"/>
      </w:pPr>
      <w:r>
        <w:t xml:space="preserve">Aucun doublon d’email, de téléphone ou de CIN n’est accepté.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60"/>
        <w:gridCol w:w="4528"/>
        <w:gridCol w:w="2600"/>
      </w:tblGrid>
      <w:tr>
        <w:trPr>
          <w:cantSplit/>
          <w:tblHeader/>
        </w:trPr>
        <w:tc>
          <w:tcPr>
            <w:tcW w:type="dxa" w:w="175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w:t>
            </w:r>
          </w:p>
        </w:tc>
        <w:tc>
          <w:tcPr>
            <w:tcW w:type="dxa" w:w="7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Oblig.</w:t>
            </w:r>
          </w:p>
        </w:tc>
        <w:tc>
          <w:tcPr>
            <w:tcW w:type="dxa" w:w="452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format et contrôles</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 d’erreur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Nom</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Majuscules, 2 à 100 caractères, lettres uniquement (accents, espace, tiret, apostrophe).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 nom doit être en majuscules (2 à 100 caractères).</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Prénom</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Première lettre majuscule puis minuscules, 2 à 100 caractères.</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Le prénom doit commencer par une majuscule suivie de minuscules.</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Date de naissance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Calendrier ; dates grisées avant 1950 et pour moins de 21 ans.</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Date de naissance invalide (21 ans minimum).</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Sexe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Homme ou Femme.</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Veuillez sélectionner le sexe.</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Adresse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3 à 120 caractères.</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L’adresse doit contenir entre 3 et 120 caractères.</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Téléphone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10 chiffres, commence par 03 (03X XX XXX XX). Unique.</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Téléphone invalide. / Téléphone déjà utilisé.</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Email</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Format valide, unique.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Adresse email invalide. / Email déjà utilisé.</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CIN</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12 chiffres, unique.</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Le CIN doit contenir 12 chiffres. / CIN déjà utilisé.</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Matière enseignée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Choix dans les matières existantes ou saisie d’un nom (2 à 100 caractères). Une seule matière par professeur.</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Veuillez indiquer la matière enseignée.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Mot de passe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8 caractères minimum, lettres et chiffres.</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Le mot de passe doit contenir au moins 8 caractères avec des lettres et des chiffres.</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Confirmation</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Identique au mot de passe.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Les mots de passe ne correspondent pas.</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Photo</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JPG/PNG, 2 Mo maximum.</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Format de photo non accepté (JPG ou PNG, 2 Mo maximum).</w:t>
            </w:r>
          </w:p>
        </w:tc>
      </w:tr>
    </w:tbl>
    <w:p>
      <w:pPr>
        <w:spacing w:after="80"/>
      </w:pPr>
    </w:p>
    <w:p>
      <w:pPr>
        <w:pStyle w:val="Heading2"/>
        <w:keepNext/>
      </w:pPr>
      <w:r>
        <w:t xml:space="preserve">5.3 Fenêtre Récupération du mot de passe</w:t>
      </w:r>
    </w:p>
    <w:p>
      <w:pPr>
        <w:spacing w:after="100" w:line="276"/>
      </w:pPr>
      <w:r>
        <w:rPr>
          <w:sz w:val="19"/>
          <w:szCs w:val="19"/>
        </w:rPr>
        <w:t xml:space="preserve"/>
      </w:r>
      <w:r>
        <w:rPr>
          <w:b/>
          <w:bCs/>
          <w:color w:val="0F172A"/>
          <w:sz w:val="19"/>
          <w:szCs w:val="19"/>
        </w:rPr>
        <w:t xml:space="preserve">Accès :</w:t>
      </w:r>
      <w:r>
        <w:rPr>
          <w:sz w:val="19"/>
          <w:szCs w:val="19"/>
        </w:rPr>
        <w:t xml:space="preserve"> clic sur « Mot de passe oublié » dans la fenêtre d’authentification ; utilisable par l’Administrateur et les professeurs.</w:t>
      </w:r>
    </w:p>
    <w:p>
      <w:pPr>
        <w:pStyle w:val="Heading3"/>
        <w:keepNext/>
      </w:pPr>
      <w:r>
        <w:t xml:space="preserve">Champs et éléments de la fenêtre</w:t>
      </w:r>
    </w:p>
    <w:p>
      <w:pPr>
        <w:pStyle w:val="ListParagraph"/>
        <w:numPr>
          <w:ilvl w:val="0"/>
          <w:numId w:val="2"/>
        </w:numPr>
        <w:spacing w:after="50" w:line="264"/>
      </w:pPr>
      <w:r>
        <w:t xml:space="preserve">Email, Téléphone, Nouveau mot de passe, Confirmation du nouveau mot de passe</w:t>
      </w:r>
    </w:p>
    <w:p>
      <w:pPr>
        <w:pStyle w:val="ListParagraph"/>
        <w:numPr>
          <w:ilvl w:val="0"/>
          <w:numId w:val="2"/>
        </w:numPr>
        <w:spacing w:after="50" w:line="264"/>
      </w:pPr>
      <w:r>
        <w:t xml:space="preserve">Bouton </w:t>
      </w:r>
      <w:r>
        <w:rPr>
          <w:b/>
          <w:bCs/>
          <w:color w:val="0F172A"/>
        </w:rPr>
        <w:t xml:space="preserve">Valider</w:t>
      </w:r>
      <w:r>
        <w:t xml:space="preserve">, bouton </w:t>
      </w:r>
      <w:r>
        <w:rPr>
          <w:b/>
          <w:bCs/>
          <w:color w:val="0F172A"/>
        </w:rPr>
        <w:t xml:space="preserve">Retour</w:t>
      </w:r>
      <w:r>
        <w:t xml:space="preserve"/>
      </w:r>
    </w:p>
    <w:p>
      <w:pPr>
        <w:pStyle w:val="Heading3"/>
        <w:keepNext/>
      </w:pPr>
      <w:r>
        <w:t xml:space="preserve">Conditions et contrôles</w:t>
      </w:r>
    </w:p>
    <w:p>
      <w:pPr>
        <w:pStyle w:val="ListParagraph"/>
        <w:numPr>
          <w:ilvl w:val="0"/>
          <w:numId w:val="2"/>
        </w:numPr>
        <w:spacing w:after="50" w:line="264"/>
      </w:pPr>
      <w:r>
        <w:t xml:space="preserve">L’email et le téléphone permettent d’identifier le compte ; ils doivent correspondre au </w:t>
      </w:r>
      <w:r>
        <w:rPr>
          <w:b/>
          <w:bCs/>
          <w:color w:val="0F172A"/>
        </w:rPr>
        <w:t xml:space="preserve">même</w:t>
      </w:r>
      <w:r>
        <w:t xml:space="preserve"> compte.</w:t>
      </w:r>
    </w:p>
    <w:p>
      <w:pPr>
        <w:pStyle w:val="ListParagraph"/>
        <w:numPr>
          <w:ilvl w:val="0"/>
          <w:numId w:val="2"/>
        </w:numPr>
        <w:spacing w:after="50" w:line="264"/>
      </w:pPr>
      <w:r>
        <w:t xml:space="preserve">Le nouveau mot de passe contient au minimum 8 caractères avec lettres et chiffres ; la confirmation est identique.</w:t>
      </w:r>
    </w:p>
    <w:p>
      <w:pPr>
        <w:pStyle w:val="ListParagraph"/>
        <w:numPr>
          <w:ilvl w:val="0"/>
          <w:numId w:val="2"/>
        </w:numPr>
        <w:spacing w:after="50" w:line="264"/>
      </w:pPr>
      <w:r>
        <w:t xml:space="preserve">Si les informations sont valides, le mot de passe est remplacé et le message « Mot de passe modifié. Vous pouvez vous reconnecter. » s’affiche, avec retour vers la connexion.</w:t>
      </w:r>
    </w:p>
    <w:p>
      <w:pPr>
        <w:pStyle w:val="ListParagraph"/>
        <w:numPr>
          <w:ilvl w:val="0"/>
          <w:numId w:val="2"/>
        </w:numPr>
        <w:spacing w:after="50" w:line="264"/>
      </w:pPr>
      <w:r>
        <w:t xml:space="preserve">Sinon : « Les informations saisies ne correspondent à aucun compte. » (message identique que l’email ou le téléphone soit faux). Limite de 5 essais par 15 minutes.</w:t>
      </w:r>
    </w:p>
    <w:p>
      <w:pPr>
        <w:pStyle w:val="ListParagraph"/>
        <w:numPr>
          <w:ilvl w:val="0"/>
          <w:numId w:val="2"/>
        </w:numPr>
        <w:spacing w:after="50" w:line="264"/>
      </w:pPr>
      <w:r>
        <w:t xml:space="preserve">Le nouveau mot de passe ne peut pas être identique à l’ancien.</w:t>
      </w:r>
    </w:p>
    <w:p>
      <w:pPr>
        <w:pStyle w:val="Heading2"/>
        <w:keepNext/>
      </w:pPr>
      <w:r>
        <w:t xml:space="preserve">5.4 Sélecteur d’année scolaire (en haut de toutes les fenêtres)</w:t>
      </w:r>
    </w:p>
    <w:p>
      <w:pPr>
        <w:spacing w:after="100" w:line="276"/>
      </w:pPr>
      <w:r>
        <w:rPr>
          <w:sz w:val="19"/>
          <w:szCs w:val="19"/>
        </w:rPr>
        <w:t xml:space="preserve"/>
      </w:r>
      <w:r>
        <w:rPr>
          <w:b/>
          <w:bCs/>
          <w:color w:val="0F172A"/>
          <w:sz w:val="19"/>
          <w:szCs w:val="19"/>
        </w:rPr>
        <w:t xml:space="preserve">Accès :</w:t>
      </w:r>
      <w:r>
        <w:rPr>
          <w:sz w:val="19"/>
          <w:szCs w:val="19"/>
        </w:rPr>
        <w:t xml:space="preserve"> visible dans l’en-tête de toutes les fenêtres internes, Administrateur comme Professeur.</w:t>
      </w:r>
    </w:p>
    <w:p>
      <w:pPr>
        <w:pStyle w:val="Heading3"/>
        <w:keepNext/>
      </w:pPr>
      <w:r>
        <w:t xml:space="preserve">Champs et éléments de la fenêtre</w:t>
      </w:r>
    </w:p>
    <w:p>
      <w:pPr>
        <w:pStyle w:val="ListParagraph"/>
        <w:numPr>
          <w:ilvl w:val="0"/>
          <w:numId w:val="2"/>
        </w:numPr>
        <w:spacing w:after="50" w:line="264"/>
      </w:pPr>
      <w:r>
        <w:t xml:space="preserve">Libellé « Année scolaire : 2025 - 2026 » et liste déroulante</w:t>
      </w:r>
    </w:p>
    <w:p>
      <w:pPr>
        <w:pStyle w:val="ListParagraph"/>
        <w:numPr>
          <w:ilvl w:val="0"/>
          <w:numId w:val="2"/>
        </w:numPr>
        <w:spacing w:after="50" w:line="264"/>
      </w:pPr>
      <w:r>
        <w:t xml:space="preserve">Valeurs : 2020 - 2021, 2021 - 2022, …, 2045 - 2046</w:t>
      </w:r>
    </w:p>
    <w:p>
      <w:pPr>
        <w:pStyle w:val="Heading3"/>
        <w:keepNext/>
      </w:pPr>
      <w:r>
        <w:t xml:space="preserve">Conditions et contrôles</w:t>
      </w:r>
    </w:p>
    <w:p>
      <w:pPr>
        <w:pStyle w:val="ListParagraph"/>
        <w:numPr>
          <w:ilvl w:val="0"/>
          <w:numId w:val="2"/>
        </w:numPr>
        <w:spacing w:after="50" w:line="264"/>
      </w:pPr>
      <w:r>
        <w:t xml:space="preserve">L’année la plus ancienne est 2020 - 2021 et la plus récente 2045 - 2046.</w:t>
      </w:r>
    </w:p>
    <w:p>
      <w:pPr>
        <w:pStyle w:val="ListParagraph"/>
        <w:numPr>
          <w:ilvl w:val="0"/>
          <w:numId w:val="2"/>
        </w:numPr>
        <w:spacing w:after="50" w:line="264"/>
      </w:pPr>
      <w:r>
        <w:t xml:space="preserve">Un changement d’année recharge automatiquement les données de la fenêtre active (§3.5).</w:t>
      </w:r>
    </w:p>
    <w:p>
      <w:pPr>
        <w:pStyle w:val="ListParagraph"/>
        <w:numPr>
          <w:ilvl w:val="0"/>
          <w:numId w:val="2"/>
        </w:numPr>
        <w:spacing w:after="50" w:line="264"/>
      </w:pPr>
      <w:r>
        <w:t xml:space="preserve">L’année est synchronisée avec celle choisie en étape 1 des fenêtres Inscriptions et Matières.</w:t>
      </w:r>
    </w:p>
    <w:p>
      <w:pPr>
        <w:pStyle w:val="ListParagraph"/>
        <w:numPr>
          <w:ilvl w:val="0"/>
          <w:numId w:val="2"/>
        </w:numPr>
        <w:spacing w:after="50" w:line="264"/>
      </w:pPr>
      <w:r>
        <w:t xml:space="preserve">Si une année n’a encore aucune donnée, les fenêtres affichent un état vide avec un message « Aucune donnée pour cette année scolaire. »</w:t>
      </w:r>
    </w:p>
    <w:p>
      <w:pPr>
        <w:pStyle w:val="Heading1"/>
        <w:pageBreakBefore/>
      </w:pPr>
      <w:r>
        <w:t xml:space="preserve">6. Interface Administrateur</w:t>
      </w:r>
    </w:p>
    <w:p>
      <w:pPr>
        <w:spacing w:after="100" w:line="276"/>
      </w:pPr>
      <w:r>
        <w:t xml:space="preserve">Le chapitre décrit les seize fenêtres de l’interface Administrateur. Les fenêtres 6.3 à 6.7 concernent les classes et les élèves ; 6.8 à 6.10 le personnel enseignant, les matières et les horaires ; 6.11 et 6.12 le suivi pédagogique ; 6.13 à 6.16 la configuration.</w:t>
      </w:r>
    </w:p>
    <w:p>
      <w:pPr>
        <w:pStyle w:val="Heading2"/>
        <w:keepNext/>
      </w:pPr>
      <w:r>
        <w:t xml:space="preserve">6.1 Menu principal (accueil)</w:t>
      </w:r>
    </w:p>
    <w:p>
      <w:pPr>
        <w:spacing w:after="100" w:line="276"/>
      </w:pPr>
      <w:r>
        <w:rPr>
          <w:sz w:val="19"/>
          <w:szCs w:val="19"/>
        </w:rPr>
        <w:t xml:space="preserve"/>
      </w:r>
      <w:r>
        <w:rPr>
          <w:b/>
          <w:bCs/>
          <w:color w:val="0F172A"/>
          <w:sz w:val="19"/>
          <w:szCs w:val="19"/>
        </w:rPr>
        <w:t xml:space="preserve">Accès :</w:t>
      </w:r>
      <w:r>
        <w:rPr>
          <w:sz w:val="19"/>
          <w:szCs w:val="19"/>
        </w:rPr>
        <w:t xml:space="preserve"> affiché après une authentification réussie ; reste accessible depuis toutes les fenêtres, placé à gauche.</w:t>
      </w:r>
    </w:p>
    <w:p>
      <w:pPr>
        <w:pStyle w:val="Heading3"/>
        <w:keepNext/>
      </w:pPr>
      <w:r>
        <w:t xml:space="preserve">Champs et éléments de la fenêtre</w:t>
      </w:r>
    </w:p>
    <w:p>
      <w:pPr>
        <w:pStyle w:val="ListParagraph"/>
        <w:numPr>
          <w:ilvl w:val="0"/>
          <w:numId w:val="2"/>
        </w:numPr>
        <w:spacing w:after="50" w:line="264"/>
      </w:pPr>
      <w:r>
        <w:t xml:space="preserve">Logo et nom du Lycée Ambohitromby</w:t>
      </w:r>
    </w:p>
    <w:p>
      <w:pPr>
        <w:pStyle w:val="ListParagraph"/>
        <w:numPr>
          <w:ilvl w:val="0"/>
          <w:numId w:val="2"/>
        </w:numPr>
        <w:spacing w:after="50" w:line="264"/>
      </w:pPr>
      <w:r>
        <w:t xml:space="preserve">Boutons : Tableau de bord · Inscriptions · Classes · Élèves · Professeurs · Matières · Emploi du temps · Absences · Notes &amp; Bulletins · Paramètres · À propos de la création · Déconnexion</w:t>
      </w:r>
    </w:p>
    <w:p>
      <w:pPr>
        <w:pStyle w:val="ListParagraph"/>
        <w:numPr>
          <w:ilvl w:val="0"/>
          <w:numId w:val="2"/>
        </w:numPr>
        <w:spacing w:after="50" w:line="264"/>
      </w:pPr>
      <w:r>
        <w:t xml:space="preserve">En-tête : année scolaire, nom et avatar de l’utilisateur, cloche de notifications, bouton thème clair/sombre</w:t>
      </w:r>
    </w:p>
    <w:p>
      <w:pPr>
        <w:pStyle w:val="Heading3"/>
        <w:keepNext/>
      </w:pPr>
      <w:r>
        <w:t xml:space="preserve">Conditions et contrôles</w:t>
      </w:r>
    </w:p>
    <w:p>
      <w:pPr>
        <w:pStyle w:val="ListParagraph"/>
        <w:numPr>
          <w:ilvl w:val="0"/>
          <w:numId w:val="2"/>
        </w:numPr>
        <w:spacing w:after="50" w:line="264"/>
      </w:pPr>
      <w:r>
        <w:t xml:space="preserve">Le bouton Tableau de bord ouvre les statistiques générales de l’année sélectionnée.</w:t>
      </w:r>
    </w:p>
    <w:p>
      <w:pPr>
        <w:pStyle w:val="ListParagraph"/>
        <w:numPr>
          <w:ilvl w:val="0"/>
          <w:numId w:val="2"/>
        </w:numPr>
        <w:spacing w:after="50" w:line="264"/>
      </w:pPr>
      <w:r>
        <w:t xml:space="preserve">Inscriptions → inscription d’un élève ; Classes → classes et droits ; Élèves → liste des élèves ; Professeurs → liste et validation des comptes ; Matières → matières et coefficients ; Emploi du temps → horaires par classe ; Absences → appel et rapports ; Notes &amp; Bulletins → saisie, résultats, bulletins ; Paramètres → établissement et compte ; À propos → informations sur la création ; Déconnexion → ferme la session.</w:t>
      </w:r>
    </w:p>
    <w:p>
      <w:pPr>
        <w:pStyle w:val="ListParagraph"/>
        <w:numPr>
          <w:ilvl w:val="0"/>
          <w:numId w:val="2"/>
        </w:numPr>
        <w:spacing w:after="50" w:line="264"/>
      </w:pPr>
      <w:r>
        <w:t xml:space="preserve">Le menu peut être réduit (icônes seules) ou agrandi ; sur tablette et mobile il devient un tiroir ouvert par un bouton.</w:t>
      </w:r>
    </w:p>
    <w:p>
      <w:pPr>
        <w:pStyle w:val="ListParagraph"/>
        <w:numPr>
          <w:ilvl w:val="0"/>
          <w:numId w:val="2"/>
        </w:numPr>
        <w:spacing w:after="50" w:line="264"/>
      </w:pPr>
      <w:r>
        <w:t xml:space="preserve">L’élément actif est mis en évidence ; transitions légères au survol.</w:t>
      </w:r>
    </w:p>
    <w:p>
      <w:pPr>
        <w:pStyle w:val="ListParagraph"/>
        <w:numPr>
          <w:ilvl w:val="0"/>
          <w:numId w:val="2"/>
        </w:numPr>
        <w:spacing w:after="50" w:line="264"/>
      </w:pPr>
      <w:r>
        <w:t xml:space="preserve">La cloche signale : comptes professeurs en attente de validation, élèves dépassant 15 h d’absences injustifiées. Un clic mène à la fenêtre concernée.</w:t>
      </w:r>
    </w:p>
    <w:p>
      <w:pPr>
        <w:pStyle w:val="ListParagraph"/>
        <w:numPr>
          <w:ilvl w:val="0"/>
          <w:numId w:val="2"/>
        </w:numPr>
        <w:spacing w:after="50" w:line="264"/>
      </w:pPr>
      <w:r>
        <w:t xml:space="preserve">Déconnexion : demande de confirmation puis retour à la fenêtre d’authentification.</w:t>
      </w:r>
    </w:p>
    <w:p>
      <w:pPr>
        <w:pStyle w:val="Heading2"/>
        <w:keepNext/>
      </w:pPr>
      <w:r>
        <w:t xml:space="preserve">6.2 Fenêtre Tableau de bord</w:t>
      </w:r>
    </w:p>
    <w:p>
      <w:pPr>
        <w:spacing w:after="100" w:line="276"/>
      </w:pPr>
      <w:r>
        <w:rPr>
          <w:sz w:val="19"/>
          <w:szCs w:val="19"/>
        </w:rPr>
        <w:t xml:space="preserve"/>
      </w:r>
      <w:r>
        <w:rPr>
          <w:b/>
          <w:bCs/>
          <w:color w:val="0F172A"/>
          <w:sz w:val="19"/>
          <w:szCs w:val="19"/>
        </w:rPr>
        <w:t xml:space="preserve">Accès :</w:t>
      </w:r>
      <w:r>
        <w:rPr>
          <w:sz w:val="19"/>
          <w:szCs w:val="19"/>
        </w:rPr>
        <w:t xml:space="preserve"> clic sur « Tableau de bord » dans le menu ; réservé à l’Administrateur ; données de l’année scolaire sélectionnée.</w:t>
      </w:r>
    </w:p>
    <w:p>
      <w:pPr>
        <w:pStyle w:val="Heading3"/>
        <w:keepNext/>
      </w:pPr>
      <w:r>
        <w:t xml:space="preserve">Champs et éléments de la fenêtre</w:t>
      </w:r>
    </w:p>
    <w:p>
      <w:pPr>
        <w:pStyle w:val="ListParagraph"/>
        <w:numPr>
          <w:ilvl w:val="0"/>
          <w:numId w:val="2"/>
        </w:numPr>
        <w:spacing w:after="50" w:line="264"/>
      </w:pPr>
      <w:r>
        <w:t xml:space="preserve">Cartes : </w:t>
      </w:r>
      <w:r>
        <w:rPr>
          <w:b/>
          <w:bCs/>
          <w:color w:val="0F172A"/>
        </w:rPr>
        <w:t xml:space="preserve">Total élèves</w:t>
      </w:r>
      <w:r>
        <w:t xml:space="preserve"> · </w:t>
      </w:r>
      <w:r>
        <w:rPr>
          <w:b/>
          <w:bCs/>
          <w:color w:val="0F172A"/>
        </w:rPr>
        <w:t xml:space="preserve">Total professeurs</w:t>
      </w:r>
      <w:r>
        <w:t xml:space="preserve"> · </w:t>
      </w:r>
      <w:r>
        <w:rPr>
          <w:b/>
          <w:bCs/>
          <w:color w:val="0F172A"/>
        </w:rPr>
        <w:t xml:space="preserve">Total classes</w:t>
      </w:r>
      <w:r>
        <w:t xml:space="preserve"> · </w:t>
      </w:r>
      <w:r>
        <w:rPr>
          <w:b/>
          <w:bCs/>
          <w:color w:val="0F172A"/>
        </w:rPr>
        <w:t xml:space="preserve">Taux de présence</w:t>
      </w:r>
      <w:r>
        <w:t xml:space="preserve"> · </w:t>
      </w:r>
      <w:r>
        <w:rPr>
          <w:b/>
          <w:bCs/>
          <w:color w:val="0F172A"/>
        </w:rPr>
        <w:t xml:space="preserve">Total absences (heures)</w:t>
      </w:r>
      <w:r>
        <w:t xml:space="preserve"> · </w:t>
      </w:r>
      <w:r>
        <w:rPr>
          <w:b/>
          <w:bCs/>
          <w:color w:val="0F172A"/>
        </w:rPr>
        <w:t xml:space="preserve">Moyenne générale</w:t>
      </w:r>
      <w:r>
        <w:t xml:space="preserve"> · </w:t>
      </w:r>
      <w:r>
        <w:rPr>
          <w:b/>
          <w:bCs/>
          <w:color w:val="0F172A"/>
        </w:rPr>
        <w:t xml:space="preserve">Total des droits encaissés (Ar)</w:t>
      </w:r>
      <w:r>
        <w:t xml:space="preserve"/>
      </w:r>
    </w:p>
    <w:p>
      <w:pPr>
        <w:pStyle w:val="ListParagraph"/>
        <w:numPr>
          <w:ilvl w:val="0"/>
          <w:numId w:val="2"/>
        </w:numPr>
        <w:spacing w:after="50" w:line="264"/>
      </w:pPr>
      <w:r>
        <w:t xml:space="preserve">Graphique 1 : répartition des élèves par sexe (anneau)</w:t>
      </w:r>
    </w:p>
    <w:p>
      <w:pPr>
        <w:pStyle w:val="ListParagraph"/>
        <w:numPr>
          <w:ilvl w:val="0"/>
          <w:numId w:val="2"/>
        </w:numPr>
        <w:spacing w:after="50" w:line="264"/>
      </w:pPr>
      <w:r>
        <w:t xml:space="preserve">Graphique 2 : comparaison des moyennes par classe (barres)</w:t>
      </w:r>
    </w:p>
    <w:p>
      <w:pPr>
        <w:pStyle w:val="ListParagraph"/>
        <w:numPr>
          <w:ilvl w:val="0"/>
          <w:numId w:val="2"/>
        </w:numPr>
        <w:spacing w:after="50" w:line="264"/>
      </w:pPr>
      <w:r>
        <w:t xml:space="preserve">Graphique 3 : évolution mensuelle des absences, justifiées et injustifiées (courbes)</w:t>
      </w:r>
    </w:p>
    <w:p>
      <w:pPr>
        <w:pStyle w:val="ListParagraph"/>
        <w:numPr>
          <w:ilvl w:val="0"/>
          <w:numId w:val="2"/>
        </w:numPr>
        <w:spacing w:after="50" w:line="264"/>
      </w:pPr>
      <w:r>
        <w:t xml:space="preserve">Graphique 4 : répartition des élèves par classe (barres)</w:t>
      </w:r>
    </w:p>
    <w:p>
      <w:pPr>
        <w:pStyle w:val="ListParagraph"/>
        <w:numPr>
          <w:ilvl w:val="0"/>
          <w:numId w:val="2"/>
        </w:numPr>
        <w:spacing w:after="50" w:line="264"/>
      </w:pPr>
      <w:r>
        <w:t xml:space="preserve">Blocs : comptes professeurs en attente · dernières inscriptions · élèves en alerte (&gt; 15 h d’absences injustifiées)</w:t>
      </w:r>
    </w:p>
    <w:p>
      <w:pPr>
        <w:pStyle w:val="Heading3"/>
        <w:keepNext/>
      </w:pPr>
      <w:r>
        <w:t xml:space="preserve">Conditions et contrôles</w:t>
      </w:r>
    </w:p>
    <w:p>
      <w:pPr>
        <w:pStyle w:val="ListParagraph"/>
        <w:numPr>
          <w:ilvl w:val="0"/>
          <w:numId w:val="2"/>
        </w:numPr>
        <w:spacing w:after="50" w:line="264"/>
      </w:pPr>
      <w:r>
        <w:t xml:space="preserve">Toutes les valeurs sont calculées à partir de la base de données, sur l’année scolaire choisie ; elles se mettent à jour à chaque changement d’année ou ouverture de la fenêtre.</w:t>
      </w:r>
    </w:p>
    <w:p>
      <w:pPr>
        <w:pStyle w:val="ListParagraph"/>
        <w:numPr>
          <w:ilvl w:val="0"/>
          <w:numId w:val="2"/>
        </w:numPr>
        <w:spacing w:after="50" w:line="264"/>
      </w:pPr>
      <w:r>
        <w:t xml:space="preserve">Total élèves = inscriptions actives ; Total professeurs = comptes validés ; Total classes = classes de l’année.</w:t>
      </w:r>
    </w:p>
    <w:p>
      <w:pPr>
        <w:pStyle w:val="ListParagraph"/>
        <w:numPr>
          <w:ilvl w:val="0"/>
          <w:numId w:val="2"/>
        </w:numPr>
        <w:spacing w:after="50" w:line="264"/>
      </w:pPr>
      <w:r>
        <w:t xml:space="preserve">Taux de présence = (fiches « Présent » + « Retard ») ÷ total des fiches d’appel × 100.</w:t>
      </w:r>
    </w:p>
    <w:p>
      <w:pPr>
        <w:pStyle w:val="ListParagraph"/>
        <w:numPr>
          <w:ilvl w:val="0"/>
          <w:numId w:val="2"/>
        </w:numPr>
        <w:spacing w:after="50" w:line="264"/>
      </w:pPr>
      <w:r>
        <w:t xml:space="preserve">Total absences = somme des heures d’absence (justifiées et injustifiées).</w:t>
      </w:r>
    </w:p>
    <w:p>
      <w:pPr>
        <w:pStyle w:val="ListParagraph"/>
        <w:numPr>
          <w:ilvl w:val="0"/>
          <w:numId w:val="2"/>
        </w:numPr>
        <w:spacing w:after="50" w:line="264"/>
      </w:pPr>
      <w:r>
        <w:t xml:space="preserve">Moyenne générale = moyenne des moyennes générales des élèves du dernier trimestre ayant des notes ; « — » si aucune note.</w:t>
      </w:r>
    </w:p>
    <w:p>
      <w:pPr>
        <w:pStyle w:val="ListParagraph"/>
        <w:numPr>
          <w:ilvl w:val="0"/>
          <w:numId w:val="2"/>
        </w:numPr>
        <w:spacing w:after="50" w:line="264"/>
      </w:pPr>
      <w:r>
        <w:t xml:space="preserve">Total des droits encaissés = somme des paiements valides de l’année (reçus annulés exclus).</w:t>
      </w:r>
    </w:p>
    <w:p>
      <w:pPr>
        <w:pStyle w:val="ListParagraph"/>
        <w:numPr>
          <w:ilvl w:val="0"/>
          <w:numId w:val="2"/>
        </w:numPr>
        <w:spacing w:after="50" w:line="264"/>
      </w:pPr>
      <w:r>
        <w:t xml:space="preserve">Les graphiques affichent une info-bulle au survol et un message « Pas encore de données » lorsqu’ils sont vides.</w:t>
      </w:r>
    </w:p>
    <w:p>
      <w:pPr>
        <w:pStyle w:val="ListParagraph"/>
        <w:numPr>
          <w:ilvl w:val="0"/>
          <w:numId w:val="2"/>
        </w:numPr>
        <w:spacing w:after="50" w:line="264"/>
      </w:pPr>
      <w:r>
        <w:t xml:space="preserve">Ces statistiques sont destinées uniquement à l’Administrateur.</w:t>
      </w:r>
    </w:p>
    <w:p>
      <w:pPr>
        <w:pStyle w:val="Heading2"/>
        <w:keepNext/>
      </w:pPr>
      <w:r>
        <w:t xml:space="preserve">6.3 Fenêtre Classes</w:t>
      </w:r>
    </w:p>
    <w:p>
      <w:pPr>
        <w:spacing w:after="100" w:line="276"/>
      </w:pPr>
      <w:r>
        <w:rPr>
          <w:sz w:val="19"/>
          <w:szCs w:val="19"/>
        </w:rPr>
        <w:t xml:space="preserve"/>
      </w:r>
      <w:r>
        <w:rPr>
          <w:b/>
          <w:bCs/>
          <w:color w:val="0F172A"/>
          <w:sz w:val="19"/>
          <w:szCs w:val="19"/>
        </w:rPr>
        <w:t xml:space="preserve">Accès :</w:t>
      </w:r>
      <w:r>
        <w:rPr>
          <w:sz w:val="19"/>
          <w:szCs w:val="19"/>
        </w:rPr>
        <w:t xml:space="preserve"> clic sur « Classes » dans le menu.</w:t>
      </w:r>
    </w:p>
    <w:p>
      <w:pPr>
        <w:pStyle w:val="Heading3"/>
        <w:keepNext/>
      </w:pPr>
      <w:r>
        <w:t xml:space="preserve">Champs et éléments de la fenêtre</w:t>
      </w:r>
    </w:p>
    <w:p>
      <w:pPr>
        <w:pStyle w:val="ListParagraph"/>
        <w:numPr>
          <w:ilvl w:val="0"/>
          <w:numId w:val="2"/>
        </w:numPr>
        <w:spacing w:after="50" w:line="264"/>
      </w:pPr>
      <w:r>
        <w:t xml:space="preserve">Cartes cliquables de toutes les classes de l’année : </w:t>
      </w:r>
      <w:r>
        <w:rPr>
          <w:b/>
          <w:bCs/>
          <w:color w:val="0F172A"/>
        </w:rPr>
        <w:t xml:space="preserve">Seconde, 1ère L, 1ère S, 1ère OSE, Terminale L, Terminale S, Terminale OSE</w:t>
      </w:r>
      <w:r>
        <w:t xml:space="preserve"/>
      </w:r>
    </w:p>
    <w:p>
      <w:pPr>
        <w:pStyle w:val="ListParagraph"/>
        <w:numPr>
          <w:ilvl w:val="0"/>
          <w:numId w:val="2"/>
        </w:numPr>
        <w:spacing w:after="50" w:line="264"/>
      </w:pPr>
      <w:r>
        <w:t xml:space="preserve">Sur chaque carte : nom, effectif, droit d’inscription, caisse de soutien, total à payer</w:t>
      </w:r>
    </w:p>
    <w:p>
      <w:pPr>
        <w:pStyle w:val="ListParagraph"/>
        <w:numPr>
          <w:ilvl w:val="0"/>
          <w:numId w:val="2"/>
        </w:numPr>
        <w:spacing w:after="50" w:line="264"/>
      </w:pPr>
      <w:r>
        <w:t xml:space="preserve">Recherche d’une classe ; boutons </w:t>
      </w:r>
      <w:r>
        <w:rPr>
          <w:b/>
          <w:bCs/>
          <w:color w:val="0F172A"/>
        </w:rPr>
        <w:t xml:space="preserve">Ajouter une classe</w:t>
      </w:r>
      <w:r>
        <w:t xml:space="preserve">, </w:t>
      </w:r>
      <w:r>
        <w:rPr>
          <w:b/>
          <w:bCs/>
          <w:color w:val="0F172A"/>
        </w:rPr>
        <w:t xml:space="preserve">Modifier</w:t>
      </w:r>
      <w:r>
        <w:t xml:space="preserve"> (icône), </w:t>
      </w:r>
      <w:r>
        <w:rPr>
          <w:b/>
          <w:bCs/>
          <w:color w:val="0F172A"/>
        </w:rPr>
        <w:t xml:space="preserve">Supprimer</w:t>
      </w:r>
      <w:r>
        <w:t xml:space="preserve"> (icône)</w:t>
      </w:r>
    </w:p>
    <w:p>
      <w:pPr>
        <w:pStyle w:val="ListParagraph"/>
        <w:numPr>
          <w:ilvl w:val="0"/>
          <w:numId w:val="2"/>
        </w:numPr>
        <w:spacing w:after="50" w:line="264"/>
      </w:pPr>
      <w:r>
        <w:t xml:space="preserve">Formulaire (modale) : Nom de la classe · </w:t>
      </w:r>
      <w:r>
        <w:rPr>
          <w:b/>
          <w:bCs/>
          <w:color w:val="0F172A"/>
        </w:rPr>
        <w:t xml:space="preserve">Droit d’inscription (Ar)</w:t>
      </w:r>
      <w:r>
        <w:t xml:space="preserve"> · </w:t>
      </w:r>
      <w:r>
        <w:rPr>
          <w:b/>
          <w:bCs/>
          <w:color w:val="0F172A"/>
        </w:rPr>
        <w:t xml:space="preserve">Caisse de soutien (Ar)</w:t>
      </w:r>
      <w:r>
        <w:t xml:space="preserve"/>
      </w:r>
    </w:p>
    <w:p>
      <w:pPr>
        <w:pStyle w:val="Heading3"/>
        <w:keepNext/>
      </w:pPr>
      <w:r>
        <w:t xml:space="preserve">Conditions et contrôles</w:t>
      </w:r>
    </w:p>
    <w:p>
      <w:pPr>
        <w:pStyle w:val="ListParagraph"/>
        <w:numPr>
          <w:ilvl w:val="0"/>
          <w:numId w:val="2"/>
        </w:numPr>
        <w:spacing w:after="50" w:line="264"/>
      </w:pPr>
      <w:r>
        <w:t xml:space="preserve">Un </w:t>
      </w:r>
      <w:r>
        <w:rPr>
          <w:b/>
          <w:bCs/>
          <w:color w:val="0F172A"/>
        </w:rPr>
        <w:t xml:space="preserve">double-clic</w:t>
      </w:r>
      <w:r>
        <w:t xml:space="preserve"> sur une classe ouvre la fenêtre « Élèves par classe » (§6.4) avec la liste de ses élèves ; un clic simple sélectionne la carte.</w:t>
      </w:r>
    </w:p>
    <w:p>
      <w:pPr>
        <w:pStyle w:val="ListParagraph"/>
        <w:numPr>
          <w:ilvl w:val="0"/>
          <w:numId w:val="2"/>
        </w:numPr>
        <w:spacing w:after="50" w:line="264"/>
      </w:pPr>
      <w:r>
        <w:t xml:space="preserve">Pour chaque nouvelle année scolaire, les sept classes ci-dessus sont créées automatiquement lors de la première ouverture, avec les droits par défaut ; l’Administrateur peut ensuite les ajuster.</w:t>
      </w:r>
    </w:p>
    <w:p>
      <w:pPr>
        <w:pStyle w:val="ListParagraph"/>
        <w:numPr>
          <w:ilvl w:val="0"/>
          <w:numId w:val="2"/>
        </w:numPr>
        <w:spacing w:after="50" w:line="264"/>
      </w:pPr>
      <w:r>
        <w:t xml:space="preserve"/>
      </w:r>
      <w:r>
        <w:rPr>
          <w:b/>
          <w:bCs/>
          <w:color w:val="0F172A"/>
        </w:rPr>
        <w:t xml:space="preserve">Droits par défaut (total à payer) :</w:t>
      </w:r>
      <w:r>
        <w:t xml:space="preserve"> Seconde 50 000 Ar ; 1ère L, 1ère S, 1ère OSE 60 000 Ar ; Terminale L, S, OSE 70 000 Ar. Ces montants sont saisis dans le champ « Droit d’inscription » (voir §15, point 2 pour la répartition avec la caisse de soutien).</w:t>
      </w:r>
    </w:p>
    <w:p>
      <w:pPr>
        <w:pStyle w:val="ListParagraph"/>
        <w:numPr>
          <w:ilvl w:val="0"/>
          <w:numId w:val="2"/>
        </w:numPr>
        <w:spacing w:after="50" w:line="264"/>
      </w:pPr>
      <w:r>
        <w:t xml:space="preserve">Le total à payer = droit d’inscription + caisse de soutien ; c’est ce montant qui s’affiche automatiquement dans l’étape 4 des inscriptions. Une modification de tarif ne change pas les reçus déjà émis.</w:t>
      </w:r>
    </w:p>
    <w:p>
      <w:pPr>
        <w:pStyle w:val="ListParagraph"/>
        <w:numPr>
          <w:ilvl w:val="0"/>
          <w:numId w:val="2"/>
        </w:numPr>
        <w:spacing w:after="50" w:line="264"/>
      </w:pPr>
      <w:r>
        <w:t xml:space="preserve">Suppression refusée si la classe contient des inscriptions ou des matières : « Cette classe contient des élèves ou des matières. Elle ne peut pas être supprimée. »</w:t>
      </w:r>
    </w:p>
    <w:p>
      <w:pPr>
        <w:pStyle w:val="ListParagraph"/>
        <w:numPr>
          <w:ilvl w:val="0"/>
          <w:numId w:val="2"/>
        </w:numPr>
        <w:spacing w:after="50" w:line="264"/>
      </w:pPr>
      <w:r>
        <w:t xml:space="preserve">Affichage élégant et moderne, cartes animées au survol.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60"/>
        <w:gridCol w:w="4528"/>
        <w:gridCol w:w="2600"/>
      </w:tblGrid>
      <w:tr>
        <w:trPr>
          <w:cantSplit/>
          <w:tblHeader/>
        </w:trPr>
        <w:tc>
          <w:tcPr>
            <w:tcW w:type="dxa" w:w="175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w:t>
            </w:r>
          </w:p>
        </w:tc>
        <w:tc>
          <w:tcPr>
            <w:tcW w:type="dxa" w:w="7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Oblig.</w:t>
            </w:r>
          </w:p>
        </w:tc>
        <w:tc>
          <w:tcPr>
            <w:tcW w:type="dxa" w:w="452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format et contrôles</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 d’erreur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Nom de la classe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2 à 50 caractères ; unique pour l’année scolaire.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Ce nom de classe existe déjà pour cette année.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Droit d’inscription</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Entier de 0 à 10 000 000 Ar.</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Montant invalide.</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Caisse de soutien</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Entier de 0 à 10 000 000 Ar (0 autorisé).</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Montant invalide.</w:t>
            </w:r>
          </w:p>
        </w:tc>
      </w:tr>
    </w:tbl>
    <w:p>
      <w:pPr>
        <w:spacing w:after="80"/>
      </w:pPr>
    </w:p>
    <w:p>
      <w:pPr>
        <w:pStyle w:val="Heading2"/>
        <w:keepNext/>
      </w:pPr>
      <w:r>
        <w:t xml:space="preserve">6.4 Fenêtre Élèves par classe</w:t>
      </w:r>
    </w:p>
    <w:p>
      <w:pPr>
        <w:spacing w:after="100" w:line="276"/>
      </w:pPr>
      <w:r>
        <w:rPr>
          <w:sz w:val="19"/>
          <w:szCs w:val="19"/>
        </w:rPr>
        <w:t xml:space="preserve"/>
      </w:r>
      <w:r>
        <w:rPr>
          <w:b/>
          <w:bCs/>
          <w:color w:val="0F172A"/>
          <w:sz w:val="19"/>
          <w:szCs w:val="19"/>
        </w:rPr>
        <w:t xml:space="preserve">Accès :</w:t>
      </w:r>
      <w:r>
        <w:rPr>
          <w:sz w:val="19"/>
          <w:szCs w:val="19"/>
        </w:rPr>
        <w:t xml:space="preserve"> double-clic sur une classe dans la fenêtre Classes.</w:t>
      </w:r>
    </w:p>
    <w:p>
      <w:pPr>
        <w:pStyle w:val="Heading3"/>
        <w:keepNext/>
      </w:pPr>
      <w:r>
        <w:t xml:space="preserve">Champs et éléments de la fenêtre</w:t>
      </w:r>
    </w:p>
    <w:p>
      <w:pPr>
        <w:pStyle w:val="ListParagraph"/>
        <w:numPr>
          <w:ilvl w:val="0"/>
          <w:numId w:val="2"/>
        </w:numPr>
        <w:spacing w:after="50" w:line="264"/>
      </w:pPr>
      <w:r>
        <w:t xml:space="preserve">En haut : bouton </w:t>
      </w:r>
      <w:r>
        <w:rPr>
          <w:b/>
          <w:bCs/>
          <w:color w:val="0F172A"/>
        </w:rPr>
        <w:t xml:space="preserve">Ajouter un élève</w:t>
      </w:r>
      <w:r>
        <w:t xml:space="preserve">, champ </w:t>
      </w:r>
      <w:r>
        <w:rPr>
          <w:b/>
          <w:bCs/>
          <w:color w:val="0F172A"/>
        </w:rPr>
        <w:t xml:space="preserve">Recherche</w:t>
      </w:r>
      <w:r>
        <w:t xml:space="preserve"> (nom, prénoms, matricule), </w:t>
      </w:r>
      <w:r>
        <w:rPr>
          <w:b/>
          <w:bCs/>
          <w:color w:val="0F172A"/>
        </w:rPr>
        <w:t xml:space="preserve">filtre par sexe</w:t>
      </w:r>
      <w:r>
        <w:t xml:space="preserve"> (Tous / Garçons / Filles), bouton </w:t>
      </w:r>
      <w:r>
        <w:rPr>
          <w:b/>
          <w:bCs/>
          <w:color w:val="0F172A"/>
        </w:rPr>
        <w:t xml:space="preserve">Imprimer</w:t>
      </w:r>
      <w:r>
        <w:t xml:space="preserve"/>
      </w:r>
    </w:p>
    <w:p>
      <w:pPr>
        <w:pStyle w:val="ListParagraph"/>
        <w:numPr>
          <w:ilvl w:val="0"/>
          <w:numId w:val="2"/>
        </w:numPr>
        <w:spacing w:after="50" w:line="264"/>
      </w:pPr>
      <w:r>
        <w:t xml:space="preserve">Titre : nom de la classe, année scolaire, effectif</w:t>
      </w:r>
    </w:p>
    <w:p>
      <w:pPr>
        <w:pStyle w:val="ListParagraph"/>
        <w:numPr>
          <w:ilvl w:val="0"/>
          <w:numId w:val="2"/>
        </w:numPr>
        <w:spacing w:after="50" w:line="264"/>
      </w:pPr>
      <w:r>
        <w:t xml:space="preserve">Tableau : N° · Matricule · Nom · Prénoms · Date de naissance · Sexe · Observation · Actions (icônes </w:t>
      </w:r>
      <w:r>
        <w:rPr>
          <w:b/>
          <w:bCs/>
          <w:color w:val="0F172A"/>
        </w:rPr>
        <w:t xml:space="preserve">Modifier</w:t>
      </w:r>
      <w:r>
        <w:t xml:space="preserve"> et </w:t>
      </w:r>
      <w:r>
        <w:rPr>
          <w:b/>
          <w:bCs/>
          <w:color w:val="0F172A"/>
        </w:rPr>
        <w:t xml:space="preserve">Supprimer</w:t>
      </w:r>
      <w:r>
        <w:t xml:space="preserve">)</w:t>
      </w:r>
    </w:p>
    <w:p>
      <w:pPr>
        <w:pStyle w:val="Heading3"/>
        <w:keepNext/>
      </w:pPr>
      <w:r>
        <w:t xml:space="preserve">Conditions et contrôles</w:t>
      </w:r>
    </w:p>
    <w:p>
      <w:pPr>
        <w:pStyle w:val="ListParagraph"/>
        <w:numPr>
          <w:ilvl w:val="0"/>
          <w:numId w:val="2"/>
        </w:numPr>
        <w:spacing w:after="50" w:line="264"/>
      </w:pPr>
      <w:r>
        <w:t xml:space="preserve">Le bouton Ajouter un élève ouvre la fenêtre </w:t>
      </w:r>
      <w:r>
        <w:rPr>
          <w:b/>
          <w:bCs/>
          <w:color w:val="0F172A"/>
        </w:rPr>
        <w:t xml:space="preserve">Inscriptions</w:t>
      </w:r>
      <w:r>
        <w:t xml:space="preserve"> en passant directement à l’étape 2 avec la classe et l’année déjà choisies.</w:t>
      </w:r>
    </w:p>
    <w:p>
      <w:pPr>
        <w:pStyle w:val="ListParagraph"/>
        <w:numPr>
          <w:ilvl w:val="0"/>
          <w:numId w:val="2"/>
        </w:numPr>
        <w:spacing w:after="50" w:line="264"/>
      </w:pPr>
      <w:r>
        <w:t xml:space="preserve">Les boutons Ajouter, Recherche, Filtre par sexe et Imprimer sont placés en haut de la fenêtre.</w:t>
      </w:r>
    </w:p>
    <w:p>
      <w:pPr>
        <w:pStyle w:val="ListParagraph"/>
        <w:numPr>
          <w:ilvl w:val="0"/>
          <w:numId w:val="2"/>
        </w:numPr>
        <w:spacing w:after="50" w:line="264"/>
      </w:pPr>
      <w:r>
        <w:t xml:space="preserve">Recherche instantanée sur nom, prénoms et matricule ; le filtre sexe se combine avec la recherche.</w:t>
      </w:r>
    </w:p>
    <w:p>
      <w:pPr>
        <w:pStyle w:val="ListParagraph"/>
        <w:numPr>
          <w:ilvl w:val="0"/>
          <w:numId w:val="2"/>
        </w:numPr>
        <w:spacing w:after="50" w:line="264"/>
      </w:pPr>
      <w:r>
        <w:t xml:space="preserve">Tableau trié par ordre alphabétique (Nom, Prénoms) ; N° d’ordre recalculé.</w:t>
      </w:r>
    </w:p>
    <w:p>
      <w:pPr>
        <w:pStyle w:val="ListParagraph"/>
        <w:numPr>
          <w:ilvl w:val="0"/>
          <w:numId w:val="2"/>
        </w:numPr>
        <w:spacing w:after="50" w:line="264"/>
      </w:pPr>
      <w:r>
        <w:t xml:space="preserve">Un double-clic sur une ligne ouvre la </w:t>
      </w:r>
      <w:r>
        <w:rPr>
          <w:b/>
          <w:bCs/>
          <w:color w:val="0F172A"/>
        </w:rPr>
        <w:t xml:space="preserve">Fiche élève</w:t>
      </w:r>
      <w:r>
        <w:t xml:space="preserve"> (§6.6) avec les informations complètes, modifiables.</w:t>
      </w:r>
    </w:p>
    <w:p>
      <w:pPr>
        <w:pStyle w:val="ListParagraph"/>
        <w:numPr>
          <w:ilvl w:val="0"/>
          <w:numId w:val="2"/>
        </w:numPr>
        <w:spacing w:after="50" w:line="264"/>
      </w:pPr>
      <w:r>
        <w:t xml:space="preserve">Imprimer génère un PDF A4 de la liste affichée (classe, année, filtres appliqués, effectif, date).</w:t>
      </w:r>
    </w:p>
    <w:p>
      <w:pPr>
        <w:pStyle w:val="ListParagraph"/>
        <w:numPr>
          <w:ilvl w:val="0"/>
          <w:numId w:val="2"/>
        </w:numPr>
        <w:spacing w:after="50" w:line="264"/>
      </w:pPr>
      <w:r>
        <w:t xml:space="preserve">Suppression : voir règles du §6.6.</w:t>
      </w:r>
    </w:p>
    <w:p>
      <w:pPr>
        <w:pStyle w:val="Heading2"/>
        <w:keepNext/>
      </w:pPr>
      <w:r>
        <w:t xml:space="preserve">6.5 Fenêtre Élèves</w:t>
      </w:r>
    </w:p>
    <w:p>
      <w:pPr>
        <w:spacing w:after="100" w:line="276"/>
      </w:pPr>
      <w:r>
        <w:rPr>
          <w:sz w:val="19"/>
          <w:szCs w:val="19"/>
        </w:rPr>
        <w:t xml:space="preserve"/>
      </w:r>
      <w:r>
        <w:rPr>
          <w:b/>
          <w:bCs/>
          <w:color w:val="0F172A"/>
          <w:sz w:val="19"/>
          <w:szCs w:val="19"/>
        </w:rPr>
        <w:t xml:space="preserve">Accès :</w:t>
      </w:r>
      <w:r>
        <w:rPr>
          <w:sz w:val="19"/>
          <w:szCs w:val="19"/>
        </w:rPr>
        <w:t xml:space="preserve"> clic sur « Élèves » dans le menu.</w:t>
      </w:r>
    </w:p>
    <w:p>
      <w:pPr>
        <w:pStyle w:val="Heading3"/>
        <w:keepNext/>
      </w:pPr>
      <w:r>
        <w:t xml:space="preserve">Champs et éléments de la fenêtre</w:t>
      </w:r>
    </w:p>
    <w:p>
      <w:pPr>
        <w:pStyle w:val="ListParagraph"/>
        <w:numPr>
          <w:ilvl w:val="0"/>
          <w:numId w:val="2"/>
        </w:numPr>
        <w:spacing w:after="50" w:line="264"/>
      </w:pPr>
      <w:r>
        <w:t xml:space="preserve">En haut : total des élèves inscrits pour l’année scolaire (ex. « 312 élèves – 2025 - 2026 »)</w:t>
      </w:r>
    </w:p>
    <w:p>
      <w:pPr>
        <w:pStyle w:val="ListParagraph"/>
        <w:numPr>
          <w:ilvl w:val="0"/>
          <w:numId w:val="2"/>
        </w:numPr>
        <w:spacing w:after="50" w:line="264"/>
      </w:pPr>
      <w:r>
        <w:t xml:space="preserve">Recherche (nom, prénoms, matricule) · Choix de la classe (Toutes ou une classe) · Filtre par sexe · boutons </w:t>
      </w:r>
      <w:r>
        <w:rPr>
          <w:b/>
          <w:bCs/>
          <w:color w:val="0F172A"/>
        </w:rPr>
        <w:t xml:space="preserve">Ajouter un élève</w:t>
      </w:r>
      <w:r>
        <w:t xml:space="preserve"> et </w:t>
      </w:r>
      <w:r>
        <w:rPr>
          <w:b/>
          <w:bCs/>
          <w:color w:val="0F172A"/>
        </w:rPr>
        <w:t xml:space="preserve">Imprimer</w:t>
      </w:r>
      <w:r>
        <w:t xml:space="preserve"/>
      </w:r>
    </w:p>
    <w:p>
      <w:pPr>
        <w:pStyle w:val="ListParagraph"/>
        <w:numPr>
          <w:ilvl w:val="0"/>
          <w:numId w:val="2"/>
        </w:numPr>
        <w:spacing w:after="50" w:line="264"/>
      </w:pPr>
      <w:r>
        <w:t xml:space="preserve">Tableau : Matricule · Nom · Prénoms · Date de naissance · Adresse · Classe · Actions (Modifier, Supprimer)</w:t>
      </w:r>
    </w:p>
    <w:p>
      <w:pPr>
        <w:pStyle w:val="Heading3"/>
        <w:keepNext/>
      </w:pPr>
      <w:r>
        <w:t xml:space="preserve">Conditions et contrôles</w:t>
      </w:r>
    </w:p>
    <w:p>
      <w:pPr>
        <w:pStyle w:val="ListParagraph"/>
        <w:numPr>
          <w:ilvl w:val="0"/>
          <w:numId w:val="2"/>
        </w:numPr>
        <w:spacing w:after="50" w:line="264"/>
      </w:pPr>
      <w:r>
        <w:t xml:space="preserve">Par défaut, la liste affiche les </w:t>
      </w:r>
      <w:r>
        <w:rPr>
          <w:b/>
          <w:bCs/>
          <w:color w:val="0F172A"/>
        </w:rPr>
        <w:t xml:space="preserve">derniers inscrits en premier</w:t>
      </w:r>
      <w:r>
        <w:t xml:space="preserve">, avec leur total pour l’année.</w:t>
      </w:r>
    </w:p>
    <w:p>
      <w:pPr>
        <w:pStyle w:val="ListParagraph"/>
        <w:numPr>
          <w:ilvl w:val="0"/>
          <w:numId w:val="2"/>
        </w:numPr>
        <w:spacing w:after="50" w:line="264"/>
      </w:pPr>
      <w:r>
        <w:t xml:space="preserve">Lorsqu’une classe est choisie (ex. Seconde), seuls les élèves de cette classe sont affichés, </w:t>
      </w:r>
      <w:r>
        <w:rPr>
          <w:b/>
          <w:bCs/>
          <w:color w:val="0F172A"/>
        </w:rPr>
        <w:t xml:space="preserve">triés par matricule</w:t>
      </w:r>
      <w:r>
        <w:t xml:space="preserve">.</w:t>
      </w:r>
    </w:p>
    <w:p>
      <w:pPr>
        <w:pStyle w:val="ListParagraph"/>
        <w:numPr>
          <w:ilvl w:val="0"/>
          <w:numId w:val="2"/>
        </w:numPr>
        <w:spacing w:after="50" w:line="264"/>
      </w:pPr>
      <w:r>
        <w:t xml:space="preserve">Le bouton Ajouter un élève ouvre la fenêtre Inscriptions ; si une classe est choisie dans le filtre, elle est présélectionnée à l’étape 1.</w:t>
      </w:r>
    </w:p>
    <w:p>
      <w:pPr>
        <w:pStyle w:val="ListParagraph"/>
        <w:numPr>
          <w:ilvl w:val="0"/>
          <w:numId w:val="2"/>
        </w:numPr>
        <w:spacing w:after="50" w:line="264"/>
      </w:pPr>
      <w:r>
        <w:t xml:space="preserve">Un double-clic sur une ligne ouvre la fiche élève complète, modifiable (§6.6).</w:t>
      </w:r>
    </w:p>
    <w:p>
      <w:pPr>
        <w:pStyle w:val="ListParagraph"/>
        <w:numPr>
          <w:ilvl w:val="0"/>
          <w:numId w:val="2"/>
        </w:numPr>
        <w:spacing w:after="50" w:line="264"/>
      </w:pPr>
      <w:r>
        <w:t xml:space="preserve">Pagination, tri par colonne et recherche instantanée comme pour tous les tableaux.</w:t>
      </w:r>
    </w:p>
    <w:p>
      <w:pPr>
        <w:pStyle w:val="Heading2"/>
        <w:keepNext/>
      </w:pPr>
      <w:r>
        <w:t xml:space="preserve">6.6 Fenêtre Fiche élève (modification des élèves)</w:t>
      </w:r>
    </w:p>
    <w:p>
      <w:pPr>
        <w:spacing w:after="100" w:line="276"/>
      </w:pPr>
      <w:r>
        <w:rPr>
          <w:sz w:val="19"/>
          <w:szCs w:val="19"/>
        </w:rPr>
        <w:t xml:space="preserve"/>
      </w:r>
      <w:r>
        <w:rPr>
          <w:b/>
          <w:bCs/>
          <w:color w:val="0F172A"/>
          <w:sz w:val="19"/>
          <w:szCs w:val="19"/>
        </w:rPr>
        <w:t xml:space="preserve">Accès :</w:t>
      </w:r>
      <w:r>
        <w:rPr>
          <w:sz w:val="19"/>
          <w:szCs w:val="19"/>
        </w:rPr>
        <w:t xml:space="preserve"> double-clic sur un élève ou clic sur l’icône Modifier, depuis les fenêtres Élèves par classe, Élèves ou Inscriptions.</w:t>
      </w:r>
    </w:p>
    <w:p>
      <w:pPr>
        <w:pStyle w:val="Heading3"/>
        <w:keepNext/>
      </w:pPr>
      <w:r>
        <w:t xml:space="preserve">Champs et éléments de la fenêtre</w:t>
      </w:r>
    </w:p>
    <w:p>
      <w:pPr>
        <w:pStyle w:val="ListParagraph"/>
        <w:numPr>
          <w:ilvl w:val="0"/>
          <w:numId w:val="2"/>
        </w:numPr>
        <w:spacing w:after="50" w:line="264"/>
      </w:pPr>
      <w:r>
        <w:t xml:space="preserve">Photo · Matricule (lecture seule) · Classe et année (lecture seule)</w:t>
      </w:r>
    </w:p>
    <w:p>
      <w:pPr>
        <w:pStyle w:val="ListParagraph"/>
        <w:numPr>
          <w:ilvl w:val="0"/>
          <w:numId w:val="2"/>
        </w:numPr>
        <w:spacing w:after="50" w:line="264"/>
      </w:pPr>
      <w:r>
        <w:t xml:space="preserve">Nom · Prénoms · Date de naissance · Sexe · Adresse · Observation</w:t>
      </w:r>
    </w:p>
    <w:p>
      <w:pPr>
        <w:pStyle w:val="ListParagraph"/>
        <w:numPr>
          <w:ilvl w:val="0"/>
          <w:numId w:val="2"/>
        </w:numPr>
        <w:spacing w:after="50" w:line="264"/>
      </w:pPr>
      <w:r>
        <w:t xml:space="preserve">Famille : Père (nom, prénoms) · Mère (nom, prénoms) · Contact des parents · Adresse des parents</w:t>
      </w:r>
    </w:p>
    <w:p>
      <w:pPr>
        <w:pStyle w:val="ListParagraph"/>
        <w:numPr>
          <w:ilvl w:val="0"/>
          <w:numId w:val="2"/>
        </w:numPr>
        <w:spacing w:after="50" w:line="264"/>
      </w:pPr>
      <w:r>
        <w:t xml:space="preserve">Tuteur (nom, prénoms, contact) · Détail du paiement d’inscription (reçu, montant, date) avec bouton Réimprimer le reçu</w:t>
      </w:r>
    </w:p>
    <w:p>
      <w:pPr>
        <w:pStyle w:val="ListParagraph"/>
        <w:numPr>
          <w:ilvl w:val="0"/>
          <w:numId w:val="2"/>
        </w:numPr>
        <w:spacing w:after="50" w:line="264"/>
      </w:pPr>
      <w:r>
        <w:t xml:space="preserve">Boutons </w:t>
      </w:r>
      <w:r>
        <w:rPr>
          <w:b/>
          <w:bCs/>
          <w:color w:val="0F172A"/>
        </w:rPr>
        <w:t xml:space="preserve">Modifier</w:t>
      </w:r>
      <w:r>
        <w:t xml:space="preserve"> (déverrouille les champs), </w:t>
      </w:r>
      <w:r>
        <w:rPr>
          <w:b/>
          <w:bCs/>
          <w:color w:val="0F172A"/>
        </w:rPr>
        <w:t xml:space="preserve">Enregistrer</w:t>
      </w:r>
      <w:r>
        <w:t xml:space="preserve">, </w:t>
      </w:r>
      <w:r>
        <w:rPr>
          <w:b/>
          <w:bCs/>
          <w:color w:val="0F172A"/>
        </w:rPr>
        <w:t xml:space="preserve">Annuler</w:t>
      </w:r>
      <w:r>
        <w:t xml:space="preserve">, </w:t>
      </w:r>
      <w:r>
        <w:rPr>
          <w:b/>
          <w:bCs/>
          <w:color w:val="0F172A"/>
        </w:rPr>
        <w:t xml:space="preserve">Supprimer</w:t>
      </w:r>
      <w:r>
        <w:t xml:space="preserve"/>
      </w:r>
    </w:p>
    <w:p>
      <w:pPr>
        <w:pStyle w:val="Heading3"/>
        <w:keepNext/>
      </w:pPr>
      <w:r>
        <w:t xml:space="preserve">Conditions et contrôles</w:t>
      </w:r>
    </w:p>
    <w:p>
      <w:pPr>
        <w:pStyle w:val="ListParagraph"/>
        <w:numPr>
          <w:ilvl w:val="0"/>
          <w:numId w:val="2"/>
        </w:numPr>
        <w:spacing w:after="50" w:line="264"/>
      </w:pPr>
      <w:r>
        <w:t xml:space="preserve">La fiche s’ouvre en lecture ; le bouton Modifier rend les champs éditables ; Enregistrer valide après contrôle de </w:t>
      </w:r>
      <w:r>
        <w:rPr>
          <w:b/>
          <w:bCs/>
          <w:color w:val="0F172A"/>
        </w:rPr>
        <w:t xml:space="preserve">tous</w:t>
      </w:r>
      <w:r>
        <w:t xml:space="preserve"> les champs (mêmes règles que l’inscription).</w:t>
      </w:r>
    </w:p>
    <w:p>
      <w:pPr>
        <w:pStyle w:val="ListParagraph"/>
        <w:numPr>
          <w:ilvl w:val="0"/>
          <w:numId w:val="2"/>
        </w:numPr>
        <w:spacing w:after="50" w:line="264"/>
      </w:pPr>
      <w:r>
        <w:t xml:space="preserve">Le matricule n’est jamais modifiable. Le changement de classe n’est pas prévu : il passe par la suppression de l’inscription (si autorisée) puis une nouvelle inscription.</w:t>
      </w:r>
    </w:p>
    <w:p>
      <w:pPr>
        <w:pStyle w:val="ListParagraph"/>
        <w:numPr>
          <w:ilvl w:val="0"/>
          <w:numId w:val="2"/>
        </w:numPr>
        <w:spacing w:after="50" w:line="264"/>
      </w:pPr>
      <w:r>
        <w:t xml:space="preserve">Si le contact des parents est modifié et appartient déjà à une autre famille, l’application propose de rattacher l’élève à cette famille ; sinon la modification est refusée (§6.7).</w:t>
      </w:r>
    </w:p>
    <w:p>
      <w:pPr>
        <w:pStyle w:val="ListParagraph"/>
        <w:numPr>
          <w:ilvl w:val="0"/>
          <w:numId w:val="2"/>
        </w:numPr>
        <w:spacing w:after="50" w:line="264"/>
      </w:pPr>
      <w:r>
        <w:t xml:space="preserve"/>
      </w:r>
      <w:r>
        <w:rPr>
          <w:b/>
          <w:bCs/>
          <w:color w:val="0F172A"/>
        </w:rPr>
        <w:t xml:space="preserve">Suppression de l’inscription :</w:t>
      </w:r>
      <w:r>
        <w:t xml:space="preserve"> refusée si l’élève a des notes ou des fiches d’absence pour l’année (« Cet élève a des notes ou des absences enregistrées. Suppression impossible. »). Sinon, après confirmation renforcée, l’inscription est supprimée et le reçu est conservé avec le statut </w:t>
      </w:r>
      <w:r>
        <w:rPr>
          <w:b/>
          <w:bCs/>
          <w:color w:val="0F172A"/>
        </w:rPr>
        <w:t xml:space="preserve">Annulé</w:t>
      </w:r>
      <w:r>
        <w:t xml:space="preserve">. L’élève sans aucune inscription restante est supprimé de la liste.</w:t>
      </w:r>
    </w:p>
    <w:p>
      <w:pPr>
        <w:pStyle w:val="ListParagraph"/>
        <w:numPr>
          <w:ilvl w:val="0"/>
          <w:numId w:val="2"/>
        </w:numPr>
        <w:spacing w:after="50" w:line="264"/>
      </w:pPr>
      <w:r>
        <w:t xml:space="preserve">Après modification, toutes les fenêtres liées (listes, absences, notes, bulletins) affichent les informations mises à jour car elles lisent la même base.</w:t>
      </w:r>
    </w:p>
    <w:p>
      <w:pPr>
        <w:pStyle w:val="Heading2"/>
        <w:keepNext/>
      </w:pPr>
      <w:r>
        <w:t xml:space="preserve">6.7 Fenêtre Inscriptions</w:t>
      </w:r>
    </w:p>
    <w:p>
      <w:pPr>
        <w:spacing w:after="100" w:line="276"/>
      </w:pPr>
      <w:r>
        <w:rPr>
          <w:sz w:val="19"/>
          <w:szCs w:val="19"/>
        </w:rPr>
        <w:t xml:space="preserve"/>
      </w:r>
      <w:r>
        <w:rPr>
          <w:b/>
          <w:bCs/>
          <w:color w:val="0F172A"/>
          <w:sz w:val="19"/>
          <w:szCs w:val="19"/>
        </w:rPr>
        <w:t xml:space="preserve">Accès :</w:t>
      </w:r>
      <w:r>
        <w:rPr>
          <w:sz w:val="19"/>
          <w:szCs w:val="19"/>
        </w:rPr>
        <w:t xml:space="preserve"> clic sur « Inscriptions » dans le menu. L’élève est enregistré en </w:t>
      </w:r>
      <w:r>
        <w:rPr>
          <w:b/>
          <w:bCs/>
          <w:color w:val="0F172A"/>
          <w:sz w:val="19"/>
          <w:szCs w:val="19"/>
        </w:rPr>
        <w:t xml:space="preserve">cinq étapes</w:t>
      </w:r>
      <w:r>
        <w:rPr>
          <w:sz w:val="19"/>
          <w:szCs w:val="19"/>
        </w:rPr>
        <w:t xml:space="preserve"> avec barre de progression ; si une information obligatoire est absente ou incorrecte, l’étape suivante n’est pas accessible.</w:t>
      </w:r>
    </w:p>
    <w:p>
      <w:pPr>
        <w:pStyle w:val="Heading3"/>
        <w:keepNext/>
      </w:pPr>
      <w:r>
        <w:t xml:space="preserve">Champs et éléments de la fenêtre</w:t>
      </w:r>
    </w:p>
    <w:p>
      <w:pPr>
        <w:pStyle w:val="ListParagraph"/>
        <w:numPr>
          <w:ilvl w:val="0"/>
          <w:numId w:val="2"/>
        </w:numPr>
        <w:spacing w:after="50" w:line="264"/>
      </w:pPr>
      <w:r>
        <w:t xml:space="preserve"/>
      </w:r>
      <w:r>
        <w:rPr>
          <w:b/>
          <w:bCs/>
          <w:color w:val="0F172A"/>
        </w:rPr>
        <w:t xml:space="preserve">Page d’accueil :</w:t>
      </w:r>
      <w:r>
        <w:t xml:space="preserve"> liste des élèves ayant terminé leur inscription pour l’année (derniers inscrits en premier), total, recherche, filtre par classe, bouton </w:t>
      </w:r>
      <w:r>
        <w:rPr>
          <w:b/>
          <w:bCs/>
          <w:color w:val="0F172A"/>
        </w:rPr>
        <w:t xml:space="preserve">Nouvelle inscription</w:t>
      </w:r>
      <w:r>
        <w:t xml:space="preserve"/>
      </w:r>
    </w:p>
    <w:p>
      <w:pPr>
        <w:pStyle w:val="ListParagraph"/>
        <w:numPr>
          <w:ilvl w:val="0"/>
          <w:numId w:val="2"/>
        </w:numPr>
        <w:spacing w:after="50" w:line="264"/>
      </w:pPr>
      <w:r>
        <w:t xml:space="preserve"/>
      </w:r>
      <w:r>
        <w:rPr>
          <w:b/>
          <w:bCs/>
          <w:color w:val="0F172A"/>
        </w:rPr>
        <w:t xml:space="preserve">Étape 1 – Choix de l’année scolaire et de la classe :</w:t>
      </w:r>
      <w:r>
        <w:t xml:space="preserve"> année (2020 - 2021 à 2045 - 2046) ; sept cartes de classes</w:t>
      </w:r>
    </w:p>
    <w:p>
      <w:pPr>
        <w:pStyle w:val="ListParagraph"/>
        <w:numPr>
          <w:ilvl w:val="0"/>
          <w:numId w:val="2"/>
        </w:numPr>
        <w:spacing w:after="50" w:line="264"/>
      </w:pPr>
      <w:r>
        <w:t xml:space="preserve"/>
      </w:r>
      <w:r>
        <w:rPr>
          <w:b/>
          <w:bCs/>
          <w:color w:val="0F172A"/>
        </w:rPr>
        <w:t xml:space="preserve">Étape 2 – Informations de l’élève :</w:t>
      </w:r>
      <w:r>
        <w:t xml:space="preserve"> liste (panneau latéral) des élèves déjà inscrits dans la classe ; Matricule (automatique) · Nom · Prénoms · Date de naissance · Sexe · Adresse · Photo · Observation</w:t>
      </w:r>
    </w:p>
    <w:p>
      <w:pPr>
        <w:pStyle w:val="ListParagraph"/>
        <w:numPr>
          <w:ilvl w:val="0"/>
          <w:numId w:val="2"/>
        </w:numPr>
        <w:spacing w:after="50" w:line="264"/>
      </w:pPr>
      <w:r>
        <w:t xml:space="preserve"/>
      </w:r>
      <w:r>
        <w:rPr>
          <w:b/>
          <w:bCs/>
          <w:color w:val="0F172A"/>
        </w:rPr>
        <w:t xml:space="preserve">Étape 3 – Informations de la famille :</w:t>
      </w:r>
      <w:r>
        <w:t xml:space="preserve"> Père (nom, prénoms) · Mère (nom, prénoms) · Contact du parent · Adresse des parents · Tuteur (nom, prénoms) · Contact du tuteur</w:t>
      </w:r>
    </w:p>
    <w:p>
      <w:pPr>
        <w:pStyle w:val="ListParagraph"/>
        <w:numPr>
          <w:ilvl w:val="0"/>
          <w:numId w:val="2"/>
        </w:numPr>
        <w:spacing w:after="50" w:line="264"/>
      </w:pPr>
      <w:r>
        <w:t xml:space="preserve"/>
      </w:r>
      <w:r>
        <w:rPr>
          <w:b/>
          <w:bCs/>
          <w:color w:val="0F172A"/>
        </w:rPr>
        <w:t xml:space="preserve">Étape 4 – Droit d’inscription et caisse de soutien :</w:t>
      </w:r>
      <w:r>
        <w:t xml:space="preserve"> montants affichés automatiquement d’après la classe ; mode de paiement ; boutons </w:t>
      </w:r>
      <w:r>
        <w:rPr>
          <w:b/>
          <w:bCs/>
          <w:color w:val="0F172A"/>
        </w:rPr>
        <w:t xml:space="preserve">Enregistrer</w:t>
      </w:r>
      <w:r>
        <w:t xml:space="preserve"> et </w:t>
      </w:r>
      <w:r>
        <w:rPr>
          <w:b/>
          <w:bCs/>
          <w:color w:val="0F172A"/>
        </w:rPr>
        <w:t xml:space="preserve">Reçu</w:t>
      </w:r>
      <w:r>
        <w:t xml:space="preserve"/>
      </w:r>
    </w:p>
    <w:p>
      <w:pPr>
        <w:pStyle w:val="ListParagraph"/>
        <w:numPr>
          <w:ilvl w:val="0"/>
          <w:numId w:val="2"/>
        </w:numPr>
        <w:spacing w:after="50" w:line="264"/>
      </w:pPr>
      <w:r>
        <w:t xml:space="preserve"/>
      </w:r>
      <w:r>
        <w:rPr>
          <w:b/>
          <w:bCs/>
          <w:color w:val="0F172A"/>
        </w:rPr>
        <w:t xml:space="preserve">Étape 5 – Reçu :</w:t>
      </w:r>
      <w:r>
        <w:t xml:space="preserve"> Matricule · Nom · Prénoms · Classe · Année scolaire · Montant total payé · Date d’ajout · N° de reçu · Informations de l’établissement · boutons </w:t>
      </w:r>
      <w:r>
        <w:rPr>
          <w:b/>
          <w:bCs/>
          <w:color w:val="0F172A"/>
        </w:rPr>
        <w:t xml:space="preserve">Imprimer</w:t>
      </w:r>
      <w:r>
        <w:t xml:space="preserve"> et </w:t>
      </w:r>
      <w:r>
        <w:rPr>
          <w:b/>
          <w:bCs/>
          <w:color w:val="0F172A"/>
        </w:rPr>
        <w:t xml:space="preserve">Nouvelle inscription</w:t>
      </w:r>
      <w:r>
        <w:t xml:space="preserve"/>
      </w:r>
    </w:p>
    <w:p>
      <w:pPr>
        <w:pStyle w:val="ListParagraph"/>
        <w:numPr>
          <w:ilvl w:val="0"/>
          <w:numId w:val="2"/>
        </w:numPr>
        <w:spacing w:after="50" w:line="264"/>
      </w:pPr>
      <w:r>
        <w:t xml:space="preserve">Boutons de navigation : </w:t>
      </w:r>
      <w:r>
        <w:rPr>
          <w:b/>
          <w:bCs/>
          <w:color w:val="0F172A"/>
        </w:rPr>
        <w:t xml:space="preserve">Précédent</w:t>
      </w:r>
      <w:r>
        <w:t xml:space="preserve">, </w:t>
      </w:r>
      <w:r>
        <w:rPr>
          <w:b/>
          <w:bCs/>
          <w:color w:val="0F172A"/>
        </w:rPr>
        <w:t xml:space="preserve">Continuer</w:t>
      </w:r>
      <w:r>
        <w:t xml:space="preserve">, </w:t>
      </w:r>
      <w:r>
        <w:rPr>
          <w:b/>
          <w:bCs/>
          <w:color w:val="0F172A"/>
        </w:rPr>
        <w:t xml:space="preserve">Annuler</w:t>
      </w:r>
      <w:r>
        <w:t xml:space="preserve"/>
      </w:r>
    </w:p>
    <w:p>
      <w:pPr>
        <w:pStyle w:val="Heading3"/>
        <w:keepNext/>
      </w:pPr>
      <w:r>
        <w:t xml:space="preserve">Conditions et contrôles</w:t>
      </w:r>
    </w:p>
    <w:p>
      <w:pPr>
        <w:pStyle w:val="ListParagraph"/>
        <w:numPr>
          <w:ilvl w:val="0"/>
          <w:numId w:val="2"/>
        </w:numPr>
        <w:spacing w:after="50" w:line="264"/>
      </w:pPr>
      <w:r>
        <w:t xml:space="preserve"/>
      </w:r>
      <w:r>
        <w:rPr>
          <w:b/>
          <w:bCs/>
          <w:color w:val="0F172A"/>
        </w:rPr>
        <w:t xml:space="preserve">Étape 1.</w:t>
      </w:r>
      <w:r>
        <w:t xml:space="preserve"> La classe doit être identifiée avant de continuer : double-clic sur la classe, ou clic simple puis bouton Continuer en bas. L’année choisie ici met à jour l’année affichée en haut de l’application.</w:t>
      </w:r>
    </w:p>
    <w:p>
      <w:pPr>
        <w:pStyle w:val="ListParagraph"/>
        <w:numPr>
          <w:ilvl w:val="0"/>
          <w:numId w:val="2"/>
        </w:numPr>
        <w:spacing w:after="50" w:line="264"/>
      </w:pPr>
      <w:r>
        <w:t xml:space="preserve"/>
      </w:r>
      <w:r>
        <w:rPr>
          <w:b/>
          <w:bCs/>
          <w:color w:val="0F172A"/>
        </w:rPr>
        <w:t xml:space="preserve">Étape 2.</w:t>
      </w:r>
      <w:r>
        <w:t xml:space="preserve"> L’Administrateur peut rechercher un élève déjà enregistré (par matricule ou nom) pour le </w:t>
      </w:r>
      <w:r>
        <w:rPr>
          <w:b/>
          <w:bCs/>
          <w:color w:val="0F172A"/>
        </w:rPr>
        <w:t xml:space="preserve">réinscrire</w:t>
      </w:r>
      <w:r>
        <w:t xml:space="preserve"> dans une nouvelle année : ses informations sont préremplies. Le matricule d’un nouvel élève est généré à l’enregistrement et affiché en lecture seule.</w:t>
      </w:r>
    </w:p>
    <w:p>
      <w:pPr>
        <w:pStyle w:val="ListParagraph"/>
        <w:numPr>
          <w:ilvl w:val="0"/>
          <w:numId w:val="2"/>
        </w:numPr>
        <w:spacing w:after="50" w:line="264"/>
      </w:pPr>
      <w:r>
        <w:t xml:space="preserve"/>
      </w:r>
      <w:r>
        <w:rPr>
          <w:b/>
          <w:bCs/>
          <w:color w:val="0F172A"/>
        </w:rPr>
        <w:t xml:space="preserve">Étape 3.</w:t>
      </w:r>
      <w:r>
        <w:t xml:space="preserve"> Au moins un des trois responsables (père, mère ou tuteur) doit être renseigné. Le contact du parent et l’adresse des parents sont obligatoires. </w:t>
      </w:r>
      <w:r>
        <w:rPr>
          <w:b/>
          <w:bCs/>
          <w:color w:val="0F172A"/>
        </w:rPr>
        <w:t xml:space="preserve">L’information du tuteur est facultative</w:t>
      </w:r>
      <w:r>
        <w:t xml:space="preserve"> ; si le nom du tuteur est saisi, son contact devient obligatoire.</w:t>
      </w:r>
    </w:p>
    <w:p>
      <w:pPr>
        <w:pStyle w:val="ListParagraph"/>
        <w:numPr>
          <w:ilvl w:val="0"/>
          <w:numId w:val="2"/>
        </w:numPr>
        <w:spacing w:after="50" w:line="264"/>
      </w:pPr>
      <w:r>
        <w:t xml:space="preserve"/>
      </w:r>
      <w:r>
        <w:rPr>
          <w:b/>
          <w:bCs/>
          <w:color w:val="0F172A"/>
        </w:rPr>
        <w:t xml:space="preserve">Famille et unicité du contact :</w:t>
      </w:r>
      <w:r>
        <w:t xml:space="preserve"> le contact du parent est unique par famille. Si le numéro saisi existe déjà, l’application affiche « Cette famille existe déjà (parents de X). Rattacher cet élève à cette famille ? » ; en cas d’acceptation, les champs de la famille sont préremplis (frères et sœurs partageant les mêmes parents).</w:t>
      </w:r>
    </w:p>
    <w:p>
      <w:pPr>
        <w:pStyle w:val="ListParagraph"/>
        <w:numPr>
          <w:ilvl w:val="0"/>
          <w:numId w:val="2"/>
        </w:numPr>
        <w:spacing w:after="50" w:line="264"/>
      </w:pPr>
      <w:r>
        <w:t xml:space="preserve"/>
      </w:r>
      <w:r>
        <w:rPr>
          <w:b/>
          <w:bCs/>
          <w:color w:val="0F172A"/>
        </w:rPr>
        <w:t xml:space="preserve">Étape 4.</w:t>
      </w:r>
      <w:r>
        <w:t xml:space="preserve"> Le droit d’inscription et la caisse de soutien sont </w:t>
      </w:r>
      <w:r>
        <w:rPr>
          <w:b/>
          <w:bCs/>
          <w:color w:val="0F172A"/>
        </w:rPr>
        <w:t xml:space="preserve">affichés automatiquement</w:t>
      </w:r>
      <w:r>
        <w:t xml:space="preserve"> d’après la classe choisie à l’étape 1 ; ils ne sont pas modifiables ici (ils se modifient dans la fenêtre Classes). La date est automatique (jour de l’enregistrement). Le mode de paiement est obligatoire.</w:t>
      </w:r>
    </w:p>
    <w:p>
      <w:pPr>
        <w:pStyle w:val="ListParagraph"/>
        <w:numPr>
          <w:ilvl w:val="0"/>
          <w:numId w:val="2"/>
        </w:numPr>
        <w:spacing w:after="50" w:line="264"/>
      </w:pPr>
      <w:r>
        <w:t xml:space="preserve">Le bouton </w:t>
      </w:r>
      <w:r>
        <w:rPr>
          <w:b/>
          <w:bCs/>
          <w:color w:val="0F172A"/>
        </w:rPr>
        <w:t xml:space="preserve">Enregistrer</w:t>
      </w:r>
      <w:r>
        <w:t xml:space="preserve"> crée en une seule opération (tout ou rien) l’élève, la famille, l’inscription et le paiement avec un numéro de reçu unique. En cas d’erreur, rien n’est enregistré. Le bouton Reçu n’est actif qu’après l’enregistrement.</w:t>
      </w:r>
    </w:p>
    <w:p>
      <w:pPr>
        <w:pStyle w:val="ListParagraph"/>
        <w:numPr>
          <w:ilvl w:val="0"/>
          <w:numId w:val="2"/>
        </w:numPr>
        <w:spacing w:after="50" w:line="264"/>
      </w:pPr>
      <w:r>
        <w:t xml:space="preserve"/>
      </w:r>
      <w:r>
        <w:rPr>
          <w:b/>
          <w:bCs/>
          <w:color w:val="0F172A"/>
        </w:rPr>
        <w:t xml:space="preserve">Étape 5.</w:t>
      </w:r>
      <w:r>
        <w:t xml:space="preserve"> Le reçu affiche tout le contenu de l’étape 4 (matricule, nom, prénoms, classe, montant à payer = droit d’inscription + caisse de soutien, informations de l’établissement). Les informations de l’établissement sont </w:t>
      </w:r>
      <w:r>
        <w:rPr>
          <w:b/>
          <w:bCs/>
          <w:color w:val="0F172A"/>
        </w:rPr>
        <w:t xml:space="preserve">automatiques et fixes</w:t>
      </w:r>
      <w:r>
        <w:t xml:space="preserve"> : Lycée Ambohitromby, logo, adresse, contact (lus dans les Paramètres).</w:t>
      </w:r>
    </w:p>
    <w:p>
      <w:pPr>
        <w:pStyle w:val="ListParagraph"/>
        <w:numPr>
          <w:ilvl w:val="0"/>
          <w:numId w:val="2"/>
        </w:numPr>
        <w:spacing w:after="50" w:line="264"/>
      </w:pPr>
      <w:r>
        <w:t xml:space="preserve">Imprimer génère le </w:t>
      </w:r>
      <w:r>
        <w:rPr>
          <w:b/>
          <w:bCs/>
          <w:color w:val="0F172A"/>
        </w:rPr>
        <w:t xml:space="preserve">reçu en PDF A4</w:t>
      </w:r>
      <w:r>
        <w:t xml:space="preserve"> téléchargeable (§9.1). La date d’ajout est automatique.</w:t>
      </w:r>
    </w:p>
    <w:p>
      <w:pPr>
        <w:pStyle w:val="ListParagraph"/>
        <w:numPr>
          <w:ilvl w:val="0"/>
          <w:numId w:val="2"/>
        </w:numPr>
        <w:spacing w:after="50" w:line="264"/>
      </w:pPr>
      <w:r>
        <w:t xml:space="preserve">Un élève déjà inscrit pour l’année choisie ne peut pas être inscrit une seconde fois : « Cet élève est déjà inscrit pour cette année scolaire. »</w:t>
      </w:r>
    </w:p>
    <w:p>
      <w:pPr>
        <w:pStyle w:val="ListParagraph"/>
        <w:numPr>
          <w:ilvl w:val="0"/>
          <w:numId w:val="2"/>
        </w:numPr>
        <w:spacing w:after="50" w:line="264"/>
      </w:pPr>
      <w:r>
        <w:t xml:space="preserve">Retour à une étape précédente autorisé sans perte de données saisies ; une fenêtre de confirmation s’affiche si l’utilisateur quitte l’assistant avec des données non enregistrées.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60"/>
        <w:gridCol w:w="4528"/>
        <w:gridCol w:w="2600"/>
      </w:tblGrid>
      <w:tr>
        <w:trPr>
          <w:cantSplit/>
          <w:tblHeader/>
        </w:trPr>
        <w:tc>
          <w:tcPr>
            <w:tcW w:type="dxa" w:w="175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w:t>
            </w:r>
          </w:p>
        </w:tc>
        <w:tc>
          <w:tcPr>
            <w:tcW w:type="dxa" w:w="7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Oblig.</w:t>
            </w:r>
          </w:p>
        </w:tc>
        <w:tc>
          <w:tcPr>
            <w:tcW w:type="dxa" w:w="452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format et contrôles</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 d’erreur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Année scolaire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Dans la liste 2020 - 2021 … 2045 - 2046.</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Veuillez choisir l’année scolaire.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Classe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Une classe existante de l’année choisie.</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Veuillez choisir une classe. / Classe inexistante.</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Matricule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Auto</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Généré, unique, non modifiable.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Matricule déjà utilisé.</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Nom (élève, père, mère, tuteur)</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 (élève) ; selon règle</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Majuscules, 2 à 100 caractères. Père ou mère ou tuteur : au moins un.</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Le nom doit être en majuscules (2 à 100 caractères).</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Prénoms (élève, père, mère, tuteur)</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 (élève) ; selon règle</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Majuscule puis minuscules, 2 à 100 caractères.</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 prénom doit commencer par une majuscule suivie de minuscules.</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Date de naissance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01/01/1998 → 31/12/2013 ; autres dates grisées.</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Date de naissance hors limites.</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Sexe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Garçon ou Fille.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Veuillez sélectionner le sexe.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Adresse (élève)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3 à 120 caractères.</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L’adresse doit contenir entre 3 et 120 caractères.</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Contact du parent</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10 chiffres, commence par 03 (format 03X XX XXX XX, ex. 034 50 026 74). Unique par famille.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Téléphone invalide. / Cette famille existe déjà.</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Adresse des parents</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3 à 120 caractères.</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L’adresse doit contenir entre 3 et 120 caractères.</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Contact du tuteur</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Si tuteur</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Même format téléphone.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Téléphone invalide.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Mode de paiement</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Espèces, MVola, Orange Money, Airtel Money ou Chèque/Virement.</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Veuillez choisir le mode de paiement.</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Montant</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Auto</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Calculé d’après la classe, entier ≥ 0, non modifiable.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Photo / Observation</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Photo JPG/PNG 2 Mo ; observation 255 caractères.</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Format de photo non accepté.</w:t>
            </w:r>
          </w:p>
        </w:tc>
      </w:tr>
    </w:tbl>
    <w:p>
      <w:pPr>
        <w:spacing w:after="80"/>
      </w:pPr>
    </w:p>
    <w:p>
      <w:pPr>
        <w:pStyle w:val="Heading2"/>
        <w:keepNext/>
      </w:pPr>
      <w:r>
        <w:t xml:space="preserve">6.8 Fenêtre Professeurs</w:t>
      </w:r>
    </w:p>
    <w:p>
      <w:pPr>
        <w:spacing w:after="100" w:line="276"/>
      </w:pPr>
      <w:r>
        <w:rPr>
          <w:sz w:val="19"/>
          <w:szCs w:val="19"/>
        </w:rPr>
        <w:t xml:space="preserve"/>
      </w:r>
      <w:r>
        <w:rPr>
          <w:b/>
          <w:bCs/>
          <w:color w:val="0F172A"/>
          <w:sz w:val="19"/>
          <w:szCs w:val="19"/>
        </w:rPr>
        <w:t xml:space="preserve">Accès :</w:t>
      </w:r>
      <w:r>
        <w:rPr>
          <w:sz w:val="19"/>
          <w:szCs w:val="19"/>
        </w:rPr>
        <w:t xml:space="preserve"> clic sur « Professeurs » dans le menu.</w:t>
      </w:r>
    </w:p>
    <w:p>
      <w:pPr>
        <w:pStyle w:val="Heading3"/>
        <w:keepNext/>
      </w:pPr>
      <w:r>
        <w:t xml:space="preserve">Champs et éléments de la fenêtre</w:t>
      </w:r>
    </w:p>
    <w:p>
      <w:pPr>
        <w:pStyle w:val="ListParagraph"/>
        <w:numPr>
          <w:ilvl w:val="0"/>
          <w:numId w:val="2"/>
        </w:numPr>
        <w:spacing w:after="50" w:line="264"/>
      </w:pPr>
      <w:r>
        <w:t xml:space="preserve">Deux onglets : </w:t>
      </w:r>
      <w:r>
        <w:rPr>
          <w:b/>
          <w:bCs/>
          <w:color w:val="0F172A"/>
        </w:rPr>
        <w:t xml:space="preserve">Professeurs</w:t>
      </w:r>
      <w:r>
        <w:t xml:space="preserve"> et </w:t>
      </w:r>
      <w:r>
        <w:rPr>
          <w:b/>
          <w:bCs/>
          <w:color w:val="0F172A"/>
        </w:rPr>
        <w:t xml:space="preserve">Comptes en attente (n)</w:t>
      </w:r>
      <w:r>
        <w:t xml:space="preserve"/>
      </w:r>
    </w:p>
    <w:p>
      <w:pPr>
        <w:pStyle w:val="ListParagraph"/>
        <w:numPr>
          <w:ilvl w:val="0"/>
          <w:numId w:val="2"/>
        </w:numPr>
        <w:spacing w:after="50" w:line="264"/>
      </w:pPr>
      <w:r>
        <w:t xml:space="preserve">En haut : </w:t>
      </w:r>
      <w:r>
        <w:rPr>
          <w:b/>
          <w:bCs/>
          <w:color w:val="0F172A"/>
        </w:rPr>
        <w:t xml:space="preserve">Recherche</w:t>
      </w:r>
      <w:r>
        <w:t xml:space="preserve"> (nom, prénoms, code), </w:t>
      </w:r>
      <w:r>
        <w:rPr>
          <w:b/>
          <w:bCs/>
          <w:color w:val="0F172A"/>
        </w:rPr>
        <w:t xml:space="preserve">filtre par sexe</w:t>
      </w:r>
      <w:r>
        <w:t xml:space="preserve"> (Hommes / Femmes), filtre par matière, boutons </w:t>
      </w:r>
      <w:r>
        <w:rPr>
          <w:b/>
          <w:bCs/>
          <w:color w:val="0F172A"/>
        </w:rPr>
        <w:t xml:space="preserve">Ajouter un professeur</w:t>
      </w:r>
      <w:r>
        <w:t xml:space="preserve"> et </w:t>
      </w:r>
      <w:r>
        <w:rPr>
          <w:b/>
          <w:bCs/>
          <w:color w:val="0F172A"/>
        </w:rPr>
        <w:t xml:space="preserve">Imprimer</w:t>
      </w:r>
      <w:r>
        <w:t xml:space="preserve"/>
      </w:r>
    </w:p>
    <w:p>
      <w:pPr>
        <w:pStyle w:val="ListParagraph"/>
        <w:numPr>
          <w:ilvl w:val="0"/>
          <w:numId w:val="2"/>
        </w:numPr>
        <w:spacing w:after="50" w:line="264"/>
      </w:pPr>
      <w:r>
        <w:t xml:space="preserve">Tableau : Code prof · Nom · Prénoms · CIN · Adresse · Contacts (téléphone et email) · Date de naissance · Sexe · Matière · Observation · Actions (icônes Modifier et Supprimer)</w:t>
      </w:r>
    </w:p>
    <w:p>
      <w:pPr>
        <w:pStyle w:val="ListParagraph"/>
        <w:numPr>
          <w:ilvl w:val="0"/>
          <w:numId w:val="2"/>
        </w:numPr>
        <w:spacing w:after="50" w:line="264"/>
      </w:pPr>
      <w:r>
        <w:t xml:space="preserve">Onglet Comptes en attente : Nom · Prénoms · Email · Téléphone · Matière · Date de la demande · boutons </w:t>
      </w:r>
      <w:r>
        <w:rPr>
          <w:b/>
          <w:bCs/>
          <w:color w:val="0F172A"/>
        </w:rPr>
        <w:t xml:space="preserve">Valider</w:t>
      </w:r>
      <w:r>
        <w:t xml:space="preserve"> et </w:t>
      </w:r>
      <w:r>
        <w:rPr>
          <w:b/>
          <w:bCs/>
          <w:color w:val="0F172A"/>
        </w:rPr>
        <w:t xml:space="preserve">Refuser</w:t>
      </w:r>
      <w:r>
        <w:t xml:space="preserve"/>
      </w:r>
    </w:p>
    <w:p>
      <w:pPr>
        <w:pStyle w:val="Heading3"/>
        <w:keepNext/>
      </w:pPr>
      <w:r>
        <w:t xml:space="preserve">Conditions et contrôles</w:t>
      </w:r>
    </w:p>
    <w:p>
      <w:pPr>
        <w:pStyle w:val="ListParagraph"/>
        <w:numPr>
          <w:ilvl w:val="0"/>
          <w:numId w:val="2"/>
        </w:numPr>
        <w:spacing w:after="50" w:line="264"/>
      </w:pPr>
      <w:r>
        <w:t xml:space="preserve"/>
      </w:r>
      <w:r>
        <w:rPr>
          <w:b/>
          <w:bCs/>
          <w:color w:val="0F172A"/>
        </w:rPr>
        <w:t xml:space="preserve">Validation des comptes :</w:t>
      </w:r>
      <w:r>
        <w:t xml:space="preserve"> lorsqu’un professeur crée son compte (§5.2), la demande apparaît dans l’onglet « Comptes en attente » et une notification est envoyée à l’Administrateur. En cliquant </w:t>
      </w:r>
      <w:r>
        <w:rPr>
          <w:b/>
          <w:bCs/>
          <w:color w:val="0F172A"/>
        </w:rPr>
        <w:t xml:space="preserve">Valider</w:t>
      </w:r>
      <w:r>
        <w:t xml:space="preserve">, le compte devient actif, un </w:t>
      </w:r>
      <w:r>
        <w:rPr>
          <w:b/>
          <w:bCs/>
          <w:color w:val="0F172A"/>
        </w:rPr>
        <w:t xml:space="preserve">code professeur</w:t>
      </w:r>
      <w:r>
        <w:t xml:space="preserve"> est attribué et le professeur est </w:t>
      </w:r>
      <w:r>
        <w:rPr>
          <w:b/>
          <w:bCs/>
          <w:color w:val="0F172A"/>
        </w:rPr>
        <w:t xml:space="preserve">enregistré automatiquement dans la liste des professeurs</w:t>
      </w:r>
      <w:r>
        <w:t xml:space="preserve"> ; il peut alors se connecter.</w:t>
      </w:r>
    </w:p>
    <w:p>
      <w:pPr>
        <w:pStyle w:val="ListParagraph"/>
        <w:numPr>
          <w:ilvl w:val="0"/>
          <w:numId w:val="2"/>
        </w:numPr>
        <w:spacing w:after="50" w:line="264"/>
      </w:pPr>
      <w:r>
        <w:t xml:space="preserve"/>
      </w:r>
      <w:r>
        <w:rPr>
          <w:b/>
          <w:bCs/>
          <w:color w:val="0F172A"/>
        </w:rPr>
        <w:t xml:space="preserve">Refuser</w:t>
      </w:r>
      <w:r>
        <w:t xml:space="preserve"> demande un motif facultatif et marque le compte « Refusé » (le professeur ne peut pas se connecter ; il peut être validé ultérieurement).</w:t>
      </w:r>
    </w:p>
    <w:p>
      <w:pPr>
        <w:pStyle w:val="ListParagraph"/>
        <w:numPr>
          <w:ilvl w:val="0"/>
          <w:numId w:val="2"/>
        </w:numPr>
        <w:spacing w:after="50" w:line="264"/>
      </w:pPr>
      <w:r>
        <w:t xml:space="preserve"/>
      </w:r>
      <w:r>
        <w:rPr>
          <w:b/>
          <w:bCs/>
          <w:color w:val="0F172A"/>
        </w:rPr>
        <w:t xml:space="preserve">Ajouter un professeur</w:t>
      </w:r>
      <w:r>
        <w:t xml:space="preserve"> (par l’Administrateur) ouvre le même formulaire que la création de compte ; le compte est validé immédiatement et l’Administrateur définit un mot de passe provisoire que le professeur devra changer à sa première connexion.</w:t>
      </w:r>
    </w:p>
    <w:p>
      <w:pPr>
        <w:pStyle w:val="ListParagraph"/>
        <w:numPr>
          <w:ilvl w:val="0"/>
          <w:numId w:val="2"/>
        </w:numPr>
        <w:spacing w:after="50" w:line="264"/>
      </w:pPr>
      <w:r>
        <w:t xml:space="preserve">Un double-clic sur une ligne ouvre la fiche complète du professeur, modifiable (mêmes champs et contrôles que §5.2, plus Observation). Le code professeur n’est pas modifiable.</w:t>
      </w:r>
    </w:p>
    <w:p>
      <w:pPr>
        <w:pStyle w:val="ListParagraph"/>
        <w:numPr>
          <w:ilvl w:val="0"/>
          <w:numId w:val="2"/>
        </w:numPr>
        <w:spacing w:after="50" w:line="264"/>
      </w:pPr>
      <w:r>
        <w:t xml:space="preserve">Modifier la matière enseignée d’un professeur déjà affecté à des matières de classes est refusé : « Ce professeur est affecté à des matières. Retirez d’abord ces affectations. »</w:t>
      </w:r>
    </w:p>
    <w:p>
      <w:pPr>
        <w:pStyle w:val="ListParagraph"/>
        <w:numPr>
          <w:ilvl w:val="0"/>
          <w:numId w:val="2"/>
        </w:numPr>
        <w:spacing w:after="50" w:line="264"/>
      </w:pPr>
      <w:r>
        <w:t xml:space="preserve"/>
      </w:r>
      <w:r>
        <w:rPr>
          <w:b/>
          <w:bCs/>
          <w:color w:val="0F172A"/>
        </w:rPr>
        <w:t xml:space="preserve">Suppression</w:t>
      </w:r>
      <w:r>
        <w:t xml:space="preserve"> refusée si le professeur a saisi des notes ou des appels ; sinon, après confirmation, ses matières deviennent « Non affectées » et ses cours sont retirés de l’emploi du temps. L’option </w:t>
      </w:r>
      <w:r>
        <w:rPr>
          <w:b/>
          <w:bCs/>
          <w:color w:val="0F172A"/>
        </w:rPr>
        <w:t xml:space="preserve">Suspendre</w:t>
      </w:r>
      <w:r>
        <w:t xml:space="preserve"> (statut) empêche la connexion sans supprimer l’historique.</w:t>
      </w:r>
    </w:p>
    <w:p>
      <w:pPr>
        <w:pStyle w:val="ListParagraph"/>
        <w:numPr>
          <w:ilvl w:val="0"/>
          <w:numId w:val="2"/>
        </w:numPr>
        <w:spacing w:after="50" w:line="264"/>
      </w:pPr>
      <w:r>
        <w:t xml:space="preserve">Le code professeur est unique (PRF-0001…), de même que le CIN, le téléphone et l’email.</w:t>
      </w:r>
    </w:p>
    <w:p>
      <w:pPr>
        <w:pStyle w:val="ListParagraph"/>
        <w:numPr>
          <w:ilvl w:val="0"/>
          <w:numId w:val="2"/>
        </w:numPr>
        <w:spacing w:after="50" w:line="264"/>
      </w:pPr>
      <w:r>
        <w:t xml:space="preserve">Imprimer génère un PDF A4 de la liste affichée.</w:t>
      </w:r>
    </w:p>
    <w:p>
      <w:pPr>
        <w:pStyle w:val="ListParagraph"/>
        <w:numPr>
          <w:ilvl w:val="0"/>
          <w:numId w:val="2"/>
        </w:numPr>
        <w:spacing w:after="50" w:line="264"/>
      </w:pPr>
      <w:r>
        <w:t xml:space="preserve">Tout changement (nom, matière…) est immédiatement visible dans la fenêtre Matières car les deux fenêtres lisent la même table.</w:t>
      </w:r>
    </w:p>
    <w:p>
      <w:pPr>
        <w:pStyle w:val="Heading2"/>
        <w:keepNext/>
      </w:pPr>
      <w:r>
        <w:t xml:space="preserve">6.9 Fenêtre Matières</w:t>
      </w:r>
    </w:p>
    <w:p>
      <w:pPr>
        <w:spacing w:after="100" w:line="276"/>
      </w:pPr>
      <w:r>
        <w:rPr>
          <w:sz w:val="19"/>
          <w:szCs w:val="19"/>
        </w:rPr>
        <w:t xml:space="preserve"/>
      </w:r>
      <w:r>
        <w:rPr>
          <w:b/>
          <w:bCs/>
          <w:color w:val="0F172A"/>
          <w:sz w:val="19"/>
          <w:szCs w:val="19"/>
        </w:rPr>
        <w:t xml:space="preserve">Accès :</w:t>
      </w:r>
      <w:r>
        <w:rPr>
          <w:sz w:val="19"/>
          <w:szCs w:val="19"/>
        </w:rPr>
        <w:t xml:space="preserve"> clic sur « Matières » dans le menu. Les matières sont enregistrées en </w:t>
      </w:r>
      <w:r>
        <w:rPr>
          <w:b/>
          <w:bCs/>
          <w:color w:val="0F172A"/>
          <w:sz w:val="19"/>
          <w:szCs w:val="19"/>
        </w:rPr>
        <w:t xml:space="preserve">deux étapes</w:t>
      </w:r>
      <w:r>
        <w:rPr>
          <w:sz w:val="19"/>
          <w:szCs w:val="19"/>
        </w:rPr>
        <w:t xml:space="preserve"> afin de faciliter la saisie.</w:t>
      </w:r>
    </w:p>
    <w:p>
      <w:pPr>
        <w:pStyle w:val="Heading3"/>
        <w:keepNext/>
      </w:pPr>
      <w:r>
        <w:t xml:space="preserve">Champs et éléments de la fenêtre</w:t>
      </w:r>
    </w:p>
    <w:p>
      <w:pPr>
        <w:pStyle w:val="ListParagraph"/>
        <w:numPr>
          <w:ilvl w:val="0"/>
          <w:numId w:val="2"/>
        </w:numPr>
        <w:spacing w:after="50" w:line="264"/>
      </w:pPr>
      <w:r>
        <w:t xml:space="preserve"/>
      </w:r>
      <w:r>
        <w:rPr>
          <w:b/>
          <w:bCs/>
          <w:color w:val="0F172A"/>
        </w:rPr>
        <w:t xml:space="preserve">Étape 1 – Choix de l’année scolaire et de la classe :</w:t>
      </w:r>
      <w:r>
        <w:t xml:space="preserve"> année scolaire ; sept classes (Seconde, 1ère L, 1ère S, 1ère OSE, Terminale L, Terminale S, Terminale OSE)</w:t>
      </w:r>
    </w:p>
    <w:p>
      <w:pPr>
        <w:pStyle w:val="ListParagraph"/>
        <w:numPr>
          <w:ilvl w:val="0"/>
          <w:numId w:val="2"/>
        </w:numPr>
        <w:spacing w:after="50" w:line="264"/>
      </w:pPr>
      <w:r>
        <w:t xml:space="preserve"/>
      </w:r>
      <w:r>
        <w:rPr>
          <w:b/>
          <w:bCs/>
          <w:color w:val="0F172A"/>
        </w:rPr>
        <w:t xml:space="preserve">Étape 2 – Liste des matières de la classe sélectionnée :</w:t>
      </w:r>
      <w:r>
        <w:t xml:space="preserve"> bouton </w:t>
      </w:r>
      <w:r>
        <w:rPr>
          <w:b/>
          <w:bCs/>
          <w:color w:val="0F172A"/>
        </w:rPr>
        <w:t xml:space="preserve">Nouvelle matière</w:t>
      </w:r>
      <w:r>
        <w:t xml:space="preserve"> (en haut), tableau N° · Matière · Coefficient · Professeur · icônes </w:t>
      </w:r>
      <w:r>
        <w:rPr>
          <w:b/>
          <w:bCs/>
          <w:color w:val="0F172A"/>
        </w:rPr>
        <w:t xml:space="preserve">Modifier</w:t>
      </w:r>
      <w:r>
        <w:t xml:space="preserve"> et </w:t>
      </w:r>
      <w:r>
        <w:rPr>
          <w:b/>
          <w:bCs/>
          <w:color w:val="0F172A"/>
        </w:rPr>
        <w:t xml:space="preserve">Supprimer</w:t>
      </w:r>
      <w:r>
        <w:t xml:space="preserve"/>
      </w:r>
    </w:p>
    <w:p>
      <w:pPr>
        <w:pStyle w:val="ListParagraph"/>
        <w:numPr>
          <w:ilvl w:val="0"/>
          <w:numId w:val="2"/>
        </w:numPr>
        <w:spacing w:after="50" w:line="264"/>
      </w:pPr>
      <w:r>
        <w:t xml:space="preserve">Total des coefficients de la classe affiché sous le tableau</w:t>
      </w:r>
    </w:p>
    <w:p>
      <w:pPr>
        <w:pStyle w:val="ListParagraph"/>
        <w:numPr>
          <w:ilvl w:val="0"/>
          <w:numId w:val="2"/>
        </w:numPr>
        <w:spacing w:after="50" w:line="264"/>
      </w:pPr>
      <w:r>
        <w:t xml:space="preserve">Bouton secondaire </w:t>
      </w:r>
      <w:r>
        <w:rPr>
          <w:b/>
          <w:bCs/>
          <w:color w:val="0F172A"/>
        </w:rPr>
        <w:t xml:space="preserve">Copier les matières de l’année précédente</w:t>
      </w:r>
      <w:r>
        <w:t xml:space="preserve"/>
      </w:r>
    </w:p>
    <w:p>
      <w:pPr>
        <w:pStyle w:val="Heading3"/>
        <w:keepNext/>
      </w:pPr>
      <w:r>
        <w:t xml:space="preserve">Conditions et contrôles</w:t>
      </w:r>
    </w:p>
    <w:p>
      <w:pPr>
        <w:pStyle w:val="ListParagraph"/>
        <w:numPr>
          <w:ilvl w:val="0"/>
          <w:numId w:val="2"/>
        </w:numPr>
        <w:spacing w:after="50" w:line="264"/>
      </w:pPr>
      <w:r>
        <w:t xml:space="preserve">Si la classe n’est pas identifiée, l’étape 2 est inaccessible. Choix par double-clic sur la classe, ou clic simple puis bouton Continuer.</w:t>
      </w:r>
    </w:p>
    <w:p>
      <w:pPr>
        <w:pStyle w:val="ListParagraph"/>
        <w:numPr>
          <w:ilvl w:val="0"/>
          <w:numId w:val="2"/>
        </w:numPr>
        <w:spacing w:after="50" w:line="264"/>
      </w:pPr>
      <w:r>
        <w:t xml:space="preserve">L’année choisie à l’étape 1 met automatiquement à jour l’année scolaire affichée en haut de l’application.</w:t>
      </w:r>
    </w:p>
    <w:p>
      <w:pPr>
        <w:pStyle w:val="ListParagraph"/>
        <w:numPr>
          <w:ilvl w:val="0"/>
          <w:numId w:val="2"/>
        </w:numPr>
        <w:spacing w:after="50" w:line="264"/>
      </w:pPr>
      <w:r>
        <w:t xml:space="preserve">Le tableau est cliquable en </w:t>
      </w:r>
      <w:r>
        <w:rPr>
          <w:b/>
          <w:bCs/>
          <w:color w:val="0F172A"/>
        </w:rPr>
        <w:t xml:space="preserve">double-clic</w:t>
      </w:r>
      <w:r>
        <w:t xml:space="preserve"> : la ligne devient modifiable directement (matière, coefficient, professeur) avec ✔ Enregistrer / ✖ Annuler. Toute modification est </w:t>
      </w:r>
      <w:r>
        <w:rPr>
          <w:b/>
          <w:bCs/>
          <w:color w:val="0F172A"/>
        </w:rPr>
        <w:t xml:space="preserve">immédiatement répercutée</w:t>
      </w:r>
      <w:r>
        <w:t xml:space="preserve"> dans les fenêtres liées (emploi du temps, absences, notes, bulletins, interface Professeur).</w:t>
      </w:r>
    </w:p>
    <w:p>
      <w:pPr>
        <w:pStyle w:val="ListParagraph"/>
        <w:numPr>
          <w:ilvl w:val="0"/>
          <w:numId w:val="2"/>
        </w:numPr>
        <w:spacing w:after="50" w:line="264"/>
      </w:pPr>
      <w:r>
        <w:t xml:space="preserve">Le champ </w:t>
      </w:r>
      <w:r>
        <w:rPr>
          <w:b/>
          <w:bCs/>
          <w:color w:val="0F172A"/>
        </w:rPr>
        <w:t xml:space="preserve">Professeur</w:t>
      </w:r>
      <w:r>
        <w:t xml:space="preserve"> est une liste déroulante alimentée par la fenêtre Professeurs : seuls les professeurs validés dont la </w:t>
      </w:r>
      <w:r>
        <w:rPr>
          <w:b/>
          <w:bCs/>
          <w:color w:val="0F172A"/>
        </w:rPr>
        <w:t xml:space="preserve">matière enseignée correspond</w:t>
      </w:r>
      <w:r>
        <w:t xml:space="preserve"> à la matière choisie sont proposés. Si un professeur est modifié ou supprimé dans la fenêtre Professeurs, la fenêtre Matières est mise à jour automatiquement.</w:t>
      </w:r>
    </w:p>
    <w:p>
      <w:pPr>
        <w:pStyle w:val="ListParagraph"/>
        <w:numPr>
          <w:ilvl w:val="0"/>
          <w:numId w:val="2"/>
        </w:numPr>
        <w:spacing w:after="50" w:line="264"/>
      </w:pPr>
      <w:r>
        <w:t xml:space="preserve">Une même matière ne peut apparaître qu’une seule fois dans la même classe et la même année.</w:t>
      </w:r>
    </w:p>
    <w:p>
      <w:pPr>
        <w:pStyle w:val="ListParagraph"/>
        <w:numPr>
          <w:ilvl w:val="0"/>
          <w:numId w:val="2"/>
        </w:numPr>
        <w:spacing w:after="50" w:line="264"/>
      </w:pPr>
      <w:r>
        <w:t xml:space="preserve">Suppression refusée si des notes existent pour la matière ; sinon, les cours de l’emploi du temps liés sont supprimés après confirmation.</w:t>
      </w:r>
    </w:p>
    <w:p>
      <w:pPr>
        <w:pStyle w:val="ListParagraph"/>
        <w:numPr>
          <w:ilvl w:val="0"/>
          <w:numId w:val="2"/>
        </w:numPr>
        <w:spacing w:after="50" w:line="264"/>
      </w:pPr>
      <w:r>
        <w:t xml:space="preserve">La copie depuis l’année précédente reprend matières et coefficients (sans notes) ; les professeurs sont repris s’ils sont toujours actifs. Les doublons sont ignorés.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60"/>
        <w:gridCol w:w="4528"/>
        <w:gridCol w:w="2600"/>
      </w:tblGrid>
      <w:tr>
        <w:trPr>
          <w:cantSplit/>
          <w:tblHeader/>
        </w:trPr>
        <w:tc>
          <w:tcPr>
            <w:tcW w:type="dxa" w:w="175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w:t>
            </w:r>
          </w:p>
        </w:tc>
        <w:tc>
          <w:tcPr>
            <w:tcW w:type="dxa" w:w="7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Oblig.</w:t>
            </w:r>
          </w:p>
        </w:tc>
        <w:tc>
          <w:tcPr>
            <w:tcW w:type="dxa" w:w="452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format et contrôles</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 d’erreur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Matière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2 à 100 caractères ; unique dans la classe pour l’année.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La matière doit contenir entre 2 et 100 caractères. / Matière déjà existante dans cette classe.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Coefficient</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Entier de 1 à 6.</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Le coefficient doit être compris entre 1 et 6.</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Professeur</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Non (affectation recommandée)</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Professeur validé de la discipline correspondante.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Ce professeur n’enseigne pas cette matière.</w:t>
            </w:r>
          </w:p>
        </w:tc>
      </w:tr>
    </w:tbl>
    <w:p>
      <w:pPr>
        <w:spacing w:after="100" w:line="276"/>
      </w:pPr>
      <w:r>
        <w:rPr>
          <w:sz w:val="19"/>
          <w:szCs w:val="19"/>
        </w:rPr>
        <w:t xml:space="preserve">Une matière sans professeur est signalée par le badge « Non affecté » ; elle ne peut pas être placée dans l’emploi du temps ni servir à l’appel tant qu’aucun professeur n’est affecté.</w:t>
      </w:r>
    </w:p>
    <w:p>
      <w:pPr>
        <w:pStyle w:val="Heading2"/>
        <w:keepNext/>
      </w:pPr>
      <w:r>
        <w:t xml:space="preserve">6.10 Fenêtre Emploi du temps par classe</w:t>
      </w:r>
    </w:p>
    <w:p>
      <w:pPr>
        <w:spacing w:after="100" w:line="276"/>
      </w:pPr>
      <w:r>
        <w:rPr>
          <w:sz w:val="19"/>
          <w:szCs w:val="19"/>
        </w:rPr>
        <w:t xml:space="preserve"/>
      </w:r>
      <w:r>
        <w:rPr>
          <w:b/>
          <w:bCs/>
          <w:color w:val="0F172A"/>
          <w:sz w:val="19"/>
          <w:szCs w:val="19"/>
        </w:rPr>
        <w:t xml:space="preserve">Accès :</w:t>
      </w:r>
      <w:r>
        <w:rPr>
          <w:sz w:val="19"/>
          <w:szCs w:val="19"/>
        </w:rPr>
        <w:t xml:space="preserve"> clic sur « Emploi du temps » dans le menu.</w:t>
      </w:r>
    </w:p>
    <w:p>
      <w:pPr>
        <w:pStyle w:val="Heading3"/>
        <w:keepNext/>
      </w:pPr>
      <w:r>
        <w:t xml:space="preserve">Champs et éléments de la fenêtre</w:t>
      </w:r>
    </w:p>
    <w:p>
      <w:pPr>
        <w:pStyle w:val="ListParagraph"/>
        <w:numPr>
          <w:ilvl w:val="0"/>
          <w:numId w:val="2"/>
        </w:numPr>
        <w:spacing w:after="50" w:line="264"/>
      </w:pPr>
      <w:r>
        <w:t xml:space="preserve">Affichage de toutes les classes, cliquables en </w:t>
      </w:r>
      <w:r>
        <w:rPr>
          <w:b/>
          <w:bCs/>
          <w:color w:val="0F172A"/>
        </w:rPr>
        <w:t xml:space="preserve">double-clic</w:t>
      </w:r>
      <w:r>
        <w:t xml:space="preserve"> : Seconde, 1ère L, 1ère S, 1ère OSE, Terminale L, Terminale S, Terminale OSE</w:t>
      </w:r>
    </w:p>
    <w:p>
      <w:pPr>
        <w:pStyle w:val="ListParagraph"/>
        <w:numPr>
          <w:ilvl w:val="0"/>
          <w:numId w:val="2"/>
        </w:numPr>
        <w:spacing w:after="50" w:line="264"/>
      </w:pPr>
      <w:r>
        <w:t xml:space="preserve">Grille de l’emploi du temps de la classe : colonnes </w:t>
      </w:r>
      <w:r>
        <w:rPr>
          <w:b/>
          <w:bCs/>
          <w:color w:val="0F172A"/>
        </w:rPr>
        <w:t xml:space="preserve">Lundi, Mardi, Mercredi, Jeudi, Vendredi</w:t>
      </w:r>
      <w:r>
        <w:t xml:space="preserve"> ; lignes de </w:t>
      </w:r>
      <w:r>
        <w:rPr>
          <w:b/>
          <w:bCs/>
          <w:color w:val="0F172A"/>
        </w:rPr>
        <w:t xml:space="preserve">07:00 à 18:00</w:t>
      </w:r>
      <w:r>
        <w:t xml:space="preserve"/>
      </w:r>
    </w:p>
    <w:p>
      <w:pPr>
        <w:pStyle w:val="ListParagraph"/>
        <w:numPr>
          <w:ilvl w:val="0"/>
          <w:numId w:val="2"/>
        </w:numPr>
        <w:spacing w:after="50" w:line="264"/>
      </w:pPr>
      <w:r>
        <w:t xml:space="preserve">Bouton </w:t>
      </w:r>
      <w:r>
        <w:rPr>
          <w:b/>
          <w:bCs/>
          <w:color w:val="0F172A"/>
        </w:rPr>
        <w:t xml:space="preserve">Imprimer</w:t>
      </w:r>
      <w:r>
        <w:t xml:space="preserve">, bouton </w:t>
      </w:r>
      <w:r>
        <w:rPr>
          <w:b/>
          <w:bCs/>
          <w:color w:val="0F172A"/>
        </w:rPr>
        <w:t xml:space="preserve">Ajouter un cours</w:t>
      </w:r>
      <w:r>
        <w:t xml:space="preserve"/>
      </w:r>
    </w:p>
    <w:p>
      <w:pPr>
        <w:pStyle w:val="ListParagraph"/>
        <w:numPr>
          <w:ilvl w:val="0"/>
          <w:numId w:val="2"/>
        </w:numPr>
        <w:spacing w:after="50" w:line="264"/>
      </w:pPr>
      <w:r>
        <w:t xml:space="preserve">Formulaire (modale) : Matière · Professeur (affiché automatiquement) · Jour · Heure de début · Heure de fin · Salle (facultatif)</w:t>
      </w:r>
    </w:p>
    <w:p>
      <w:pPr>
        <w:pStyle w:val="Heading3"/>
        <w:keepNext/>
      </w:pPr>
      <w:r>
        <w:t xml:space="preserve">Conditions et contrôles</w:t>
      </w:r>
    </w:p>
    <w:p>
      <w:pPr>
        <w:pStyle w:val="ListParagraph"/>
        <w:numPr>
          <w:ilvl w:val="0"/>
          <w:numId w:val="2"/>
        </w:numPr>
        <w:spacing w:after="50" w:line="264"/>
      </w:pPr>
      <w:r>
        <w:t xml:space="preserve">Le double-clic sur une classe ouvre l’emploi du temps complet de ses matières, présenté sous forme de tableau élégant, avec une couleur par matière.</w:t>
      </w:r>
    </w:p>
    <w:p>
      <w:pPr>
        <w:pStyle w:val="ListParagraph"/>
        <w:numPr>
          <w:ilvl w:val="0"/>
          <w:numId w:val="2"/>
        </w:numPr>
        <w:spacing w:after="50" w:line="264"/>
      </w:pPr>
      <w:r>
        <w:t xml:space="preserve">Un double-clic sur une case vide ouvre le formulaire d’ajout (jour et heure préremplis) ; un double-clic sur un cours existant ouvre sa modification ou suppression.</w:t>
      </w:r>
    </w:p>
    <w:p>
      <w:pPr>
        <w:pStyle w:val="ListParagraph"/>
        <w:numPr>
          <w:ilvl w:val="0"/>
          <w:numId w:val="2"/>
        </w:numPr>
        <w:spacing w:after="50" w:line="264"/>
      </w:pPr>
      <w:r>
        <w:t xml:space="preserve">Les horaires autorisés sont </w:t>
      </w:r>
      <w:r>
        <w:rPr>
          <w:b/>
          <w:bCs/>
          <w:color w:val="0F172A"/>
        </w:rPr>
        <w:t xml:space="preserve">uniquement de 07:00 à 18:00</w:t>
      </w:r>
      <w:r>
        <w:t xml:space="preserve">, du lundi au vendredi ; fin strictement après le début ; pas de 30 minutes.</w:t>
      </w:r>
    </w:p>
    <w:p>
      <w:pPr>
        <w:pStyle w:val="ListParagraph"/>
        <w:numPr>
          <w:ilvl w:val="0"/>
          <w:numId w:val="2"/>
        </w:numPr>
        <w:spacing w:after="50" w:line="264"/>
      </w:pPr>
      <w:r>
        <w:t xml:space="preserve">Le professeur est celui affecté à la matière dans la fenêtre Matières ; il n’est pas saisi à nouveau.</w:t>
      </w:r>
    </w:p>
    <w:p>
      <w:pPr>
        <w:pStyle w:val="ListParagraph"/>
        <w:numPr>
          <w:ilvl w:val="0"/>
          <w:numId w:val="2"/>
        </w:numPr>
        <w:spacing w:after="50" w:line="264"/>
      </w:pPr>
      <w:r>
        <w:t xml:space="preserve"/>
      </w:r>
      <w:r>
        <w:rPr>
          <w:b/>
          <w:bCs/>
          <w:color w:val="0F172A"/>
        </w:rPr>
        <w:t xml:space="preserve">Conflits refusés :</w:t>
      </w:r>
      <w:r>
        <w:t xml:space="preserve"> deux cours qui se chevauchent pour la même classe (« Un cours est déjà prévu à ce créneau pour cette classe. ») ; deux cours qui se chevauchent pour le même professeur dans des classes différentes (« Ce professeur a déjà un cours à ce créneau dans la classe X. »).</w:t>
      </w:r>
    </w:p>
    <w:p>
      <w:pPr>
        <w:pStyle w:val="ListParagraph"/>
        <w:numPr>
          <w:ilvl w:val="0"/>
          <w:numId w:val="2"/>
        </w:numPr>
        <w:spacing w:after="50" w:line="264"/>
      </w:pPr>
      <w:r>
        <w:t xml:space="preserve">Après clic sur </w:t>
      </w:r>
      <w:r>
        <w:rPr>
          <w:b/>
          <w:bCs/>
          <w:color w:val="0F172A"/>
        </w:rPr>
        <w:t xml:space="preserve">Imprimer</w:t>
      </w:r>
      <w:r>
        <w:t xml:space="preserve">, l’emploi du temps s’affiche en </w:t>
      </w:r>
      <w:r>
        <w:rPr>
          <w:b/>
          <w:bCs/>
          <w:color w:val="0F172A"/>
        </w:rPr>
        <w:t xml:space="preserve">PDF</w:t>
      </w:r>
      <w:r>
        <w:t xml:space="preserve"> (A4 paysage) téléchargeable (§9.5).</w:t>
      </w:r>
    </w:p>
    <w:p>
      <w:pPr>
        <w:pStyle w:val="ListParagraph"/>
        <w:numPr>
          <w:ilvl w:val="0"/>
          <w:numId w:val="2"/>
        </w:numPr>
        <w:spacing w:after="50" w:line="264"/>
      </w:pPr>
      <w:r>
        <w:t xml:space="preserve">Toute modification est visible immédiatement dans l’emploi du temps personnel du professeur concerné et dans la fenêtre Absences.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60"/>
        <w:gridCol w:w="4528"/>
        <w:gridCol w:w="2600"/>
      </w:tblGrid>
      <w:tr>
        <w:trPr>
          <w:cantSplit/>
          <w:tblHeader/>
        </w:trPr>
        <w:tc>
          <w:tcPr>
            <w:tcW w:type="dxa" w:w="175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w:t>
            </w:r>
          </w:p>
        </w:tc>
        <w:tc>
          <w:tcPr>
            <w:tcW w:type="dxa" w:w="7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Oblig.</w:t>
            </w:r>
          </w:p>
        </w:tc>
        <w:tc>
          <w:tcPr>
            <w:tcW w:type="dxa" w:w="452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format et contrôles</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 d’erreur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Matière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Matière de la classe ayant un professeur affecté.</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Veuillez choisir une matière. / Affectez d’abord un professeur à cette matière.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Jour</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Lundi à Vendredi.</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Les cours ont lieu du lundi au vendredi.</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Heure de début</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07:00 à 17:30, pas de 30 minutes.</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Les cours ont lieu entre 07:00 et 18:00.</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Heure de fin</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07:30 à 18:00, strictement après le début.</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L’heure de fin doit être postérieure à l’heure de début.</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Salle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Jusqu’à 30 caractères.</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w:t>
            </w:r>
          </w:p>
        </w:tc>
      </w:tr>
    </w:tbl>
    <w:p>
      <w:pPr>
        <w:spacing w:after="80"/>
      </w:pPr>
    </w:p>
    <w:p>
      <w:pPr>
        <w:pStyle w:val="Heading2"/>
        <w:keepNext/>
      </w:pPr>
      <w:r>
        <w:t xml:space="preserve">6.11 Fenêtre Absences</w:t>
      </w:r>
    </w:p>
    <w:p>
      <w:pPr>
        <w:spacing w:after="100" w:line="276"/>
      </w:pPr>
      <w:r>
        <w:rPr>
          <w:sz w:val="19"/>
          <w:szCs w:val="19"/>
        </w:rPr>
        <w:t xml:space="preserve"/>
      </w:r>
      <w:r>
        <w:rPr>
          <w:b/>
          <w:bCs/>
          <w:color w:val="0F172A"/>
          <w:sz w:val="19"/>
          <w:szCs w:val="19"/>
        </w:rPr>
        <w:t xml:space="preserve">Accès :</w:t>
      </w:r>
      <w:r>
        <w:rPr>
          <w:sz w:val="19"/>
          <w:szCs w:val="19"/>
        </w:rPr>
        <w:t xml:space="preserve"> clic sur « Absences » dans le menu.</w:t>
      </w:r>
    </w:p>
    <w:p>
      <w:pPr>
        <w:pStyle w:val="Heading3"/>
        <w:keepNext/>
      </w:pPr>
      <w:r>
        <w:t xml:space="preserve">Champs et éléments de la fenêtre</w:t>
      </w:r>
    </w:p>
    <w:p>
      <w:pPr>
        <w:pStyle w:val="ListParagraph"/>
        <w:numPr>
          <w:ilvl w:val="0"/>
          <w:numId w:val="2"/>
        </w:numPr>
        <w:spacing w:after="50" w:line="264"/>
      </w:pPr>
      <w:r>
        <w:t xml:space="preserve">Barre de sélection : </w:t>
      </w:r>
      <w:r>
        <w:rPr>
          <w:b/>
          <w:bCs/>
          <w:color w:val="0F172A"/>
        </w:rPr>
        <w:t xml:space="preserve">Année scolaire</w:t>
      </w:r>
      <w:r>
        <w:t xml:space="preserve"> (en-tête) · </w:t>
      </w:r>
      <w:r>
        <w:rPr>
          <w:b/>
          <w:bCs/>
          <w:color w:val="0F172A"/>
        </w:rPr>
        <w:t xml:space="preserve">Classe</w:t>
      </w:r>
      <w:r>
        <w:t xml:space="preserve"> · </w:t>
      </w:r>
      <w:r>
        <w:rPr>
          <w:b/>
          <w:bCs/>
          <w:color w:val="0F172A"/>
        </w:rPr>
        <w:t xml:space="preserve">Matière</w:t>
      </w:r>
      <w:r>
        <w:t xml:space="preserve"> · </w:t>
      </w:r>
      <w:r>
        <w:rPr>
          <w:b/>
          <w:bCs/>
          <w:color w:val="0F172A"/>
        </w:rPr>
        <w:t xml:space="preserve">Jour</w:t>
      </w:r>
      <w:r>
        <w:t xml:space="preserve"> (Lundi à Vendredi) · </w:t>
      </w:r>
      <w:r>
        <w:rPr>
          <w:b/>
          <w:bCs/>
          <w:color w:val="0F172A"/>
        </w:rPr>
        <w:t xml:space="preserve">Date</w:t>
      </w:r>
      <w:r>
        <w:t xml:space="preserve"> · Séance (créneau de l’emploi du temps)</w:t>
      </w:r>
    </w:p>
    <w:p>
      <w:pPr>
        <w:pStyle w:val="ListParagraph"/>
        <w:numPr>
          <w:ilvl w:val="0"/>
          <w:numId w:val="2"/>
        </w:numPr>
        <w:spacing w:after="50" w:line="264"/>
      </w:pPr>
      <w:r>
        <w:t xml:space="preserve">Tableau d’appel : Matricule · Nom · Prénoms · </w:t>
      </w:r>
      <w:r>
        <w:rPr>
          <w:b/>
          <w:bCs/>
          <w:color w:val="0F172A"/>
        </w:rPr>
        <w:t xml:space="preserve">Statut</w:t>
      </w:r>
      <w:r>
        <w:t xml:space="preserve"> · </w:t>
      </w:r>
      <w:r>
        <w:rPr>
          <w:b/>
          <w:bCs/>
          <w:color w:val="0F172A"/>
        </w:rPr>
        <w:t xml:space="preserve">Heures d’absence</w:t>
      </w:r>
      <w:r>
        <w:t xml:space="preserve"> · </w:t>
      </w:r>
      <w:r>
        <w:rPr>
          <w:b/>
          <w:bCs/>
          <w:color w:val="0F172A"/>
        </w:rPr>
        <w:t xml:space="preserve">Motif</w:t>
      </w:r>
      <w:r>
        <w:t xml:space="preserve"> · </w:t>
      </w:r>
      <w:r>
        <w:rPr>
          <w:b/>
          <w:bCs/>
          <w:color w:val="0F172A"/>
        </w:rPr>
        <w:t xml:space="preserve">Observation</w:t>
      </w:r>
      <w:r>
        <w:t xml:space="preserve"/>
      </w:r>
    </w:p>
    <w:p>
      <w:pPr>
        <w:pStyle w:val="ListParagraph"/>
        <w:numPr>
          <w:ilvl w:val="0"/>
          <w:numId w:val="2"/>
        </w:numPr>
        <w:spacing w:after="50" w:line="264"/>
      </w:pPr>
      <w:r>
        <w:t xml:space="preserve">Statuts : </w:t>
      </w:r>
      <w:r>
        <w:rPr>
          <w:b/>
          <w:bCs/>
          <w:color w:val="0F172A"/>
        </w:rPr>
        <w:t xml:space="preserve">Présent</w:t>
      </w:r>
      <w:r>
        <w:t xml:space="preserve">, </w:t>
      </w:r>
      <w:r>
        <w:rPr>
          <w:b/>
          <w:bCs/>
          <w:color w:val="0F172A"/>
        </w:rPr>
        <w:t xml:space="preserve">Absent</w:t>
      </w:r>
      <w:r>
        <w:t xml:space="preserve">, </w:t>
      </w:r>
      <w:r>
        <w:rPr>
          <w:b/>
          <w:bCs/>
          <w:color w:val="0F172A"/>
        </w:rPr>
        <w:t xml:space="preserve">Retard</w:t>
      </w:r>
      <w:r>
        <w:t xml:space="preserve">, </w:t>
      </w:r>
      <w:r>
        <w:rPr>
          <w:b/>
          <w:bCs/>
          <w:color w:val="0F172A"/>
        </w:rPr>
        <w:t xml:space="preserve">Absence justifiée</w:t>
      </w:r>
      <w:r>
        <w:t xml:space="preserve"/>
      </w:r>
    </w:p>
    <w:p>
      <w:pPr>
        <w:pStyle w:val="ListParagraph"/>
        <w:numPr>
          <w:ilvl w:val="0"/>
          <w:numId w:val="2"/>
        </w:numPr>
        <w:spacing w:after="50" w:line="264"/>
      </w:pPr>
      <w:r>
        <w:t xml:space="preserve">Boutons : </w:t>
      </w:r>
      <w:r>
        <w:rPr>
          <w:b/>
          <w:bCs/>
          <w:color w:val="0F172A"/>
        </w:rPr>
        <w:t xml:space="preserve">Valider l’appel</w:t>
      </w:r>
      <w:r>
        <w:t xml:space="preserve">, </w:t>
      </w:r>
      <w:r>
        <w:rPr>
          <w:b/>
          <w:bCs/>
          <w:color w:val="0F172A"/>
        </w:rPr>
        <w:t xml:space="preserve">Modifier</w:t>
      </w:r>
      <w:r>
        <w:t xml:space="preserve">, </w:t>
      </w:r>
      <w:r>
        <w:rPr>
          <w:b/>
          <w:bCs/>
          <w:color w:val="0F172A"/>
        </w:rPr>
        <w:t xml:space="preserve">Imprimer</w:t>
      </w:r>
      <w:r>
        <w:t xml:space="preserve"> ; onglet </w:t>
      </w:r>
      <w:r>
        <w:rPr>
          <w:b/>
          <w:bCs/>
          <w:color w:val="0F172A"/>
        </w:rPr>
        <w:t xml:space="preserve">Récapitulatif et rapports</w:t>
      </w:r>
      <w:r>
        <w:t xml:space="preserve"/>
      </w:r>
    </w:p>
    <w:p>
      <w:pPr>
        <w:pStyle w:val="ListParagraph"/>
        <w:numPr>
          <w:ilvl w:val="0"/>
          <w:numId w:val="2"/>
        </w:numPr>
        <w:spacing w:after="50" w:line="264"/>
      </w:pPr>
      <w:r>
        <w:t xml:space="preserve">Compteurs : total mensuel · total trimestriel · absences injustifiées, par élève</w:t>
      </w:r>
    </w:p>
    <w:p>
      <w:pPr>
        <w:pStyle w:val="Heading3"/>
        <w:keepNext/>
      </w:pPr>
      <w:r>
        <w:t xml:space="preserve">Conditions et contrôles</w:t>
      </w:r>
    </w:p>
    <w:p>
      <w:pPr>
        <w:pStyle w:val="ListParagraph"/>
        <w:numPr>
          <w:ilvl w:val="0"/>
          <w:numId w:val="2"/>
        </w:numPr>
        <w:spacing w:after="50" w:line="264"/>
      </w:pPr>
      <w:r>
        <w:t xml:space="preserve">Après le choix de la classe, de la matière, du jour et de la date, </w:t>
      </w:r>
      <w:r>
        <w:rPr>
          <w:b/>
          <w:bCs/>
          <w:color w:val="0F172A"/>
        </w:rPr>
        <w:t xml:space="preserve">tous les élèves de la classe</w:t>
      </w:r>
      <w:r>
        <w:t xml:space="preserve"> s’affichent automatiquement (ordre alphabétique), par défaut « Présent ».</w:t>
      </w:r>
    </w:p>
    <w:p>
      <w:pPr>
        <w:pStyle w:val="ListParagraph"/>
        <w:numPr>
          <w:ilvl w:val="0"/>
          <w:numId w:val="2"/>
        </w:numPr>
        <w:spacing w:after="50" w:line="264"/>
      </w:pPr>
      <w:r>
        <w:t xml:space="preserve">Le jour doit correspondre à la date choisie ; une date hors des jours autorisés (samedi, dimanche), future, ou hors des trimestres de l’année est refusée.</w:t>
      </w:r>
    </w:p>
    <w:p>
      <w:pPr>
        <w:pStyle w:val="ListParagraph"/>
        <w:numPr>
          <w:ilvl w:val="0"/>
          <w:numId w:val="2"/>
        </w:numPr>
        <w:spacing w:after="50" w:line="264"/>
      </w:pPr>
      <w:r>
        <w:t xml:space="preserve">Si un appel existe déjà pour cette classe, matière et date, il s’ouvre en lecture et le bouton </w:t>
      </w:r>
      <w:r>
        <w:rPr>
          <w:b/>
          <w:bCs/>
          <w:color w:val="0F172A"/>
        </w:rPr>
        <w:t xml:space="preserve">Modifier</w:t>
      </w:r>
      <w:r>
        <w:t xml:space="preserve"> permet de le corriger ; un seul appel par classe, matière, date et séance.</w:t>
      </w:r>
    </w:p>
    <w:p>
      <w:pPr>
        <w:pStyle w:val="ListParagraph"/>
        <w:numPr>
          <w:ilvl w:val="0"/>
          <w:numId w:val="2"/>
        </w:numPr>
        <w:spacing w:after="50" w:line="264"/>
      </w:pPr>
      <w:r>
        <w:t xml:space="preserve">Heures d’absence : renseignées automatiquement avec la durée de la séance pour « Absent » ou « Absence justifiée », à 0 pour « Présent » ; modifiables jusqu’à la durée de la séance (pour « Retard », durée du retard). Motif </w:t>
      </w:r>
      <w:r>
        <w:rPr>
          <w:b/>
          <w:bCs/>
          <w:color w:val="0F172A"/>
        </w:rPr>
        <w:t xml:space="preserve">obligatoire</w:t>
      </w:r>
      <w:r>
        <w:t xml:space="preserve"> pour « Absence justifiée ».</w:t>
      </w:r>
    </w:p>
    <w:p>
      <w:pPr>
        <w:pStyle w:val="ListParagraph"/>
        <w:numPr>
          <w:ilvl w:val="0"/>
          <w:numId w:val="2"/>
        </w:numPr>
        <w:spacing w:after="50" w:line="264"/>
      </w:pPr>
      <w:r>
        <w:t xml:space="preserve">L’appel doit correspondre à un cours de l’emploi du temps pour cette classe, cette matière et ce jour ; l’Administrateur peut toutefois enregistrer un appel hors emploi du temps en saisissant lui-même la durée.</w:t>
      </w:r>
    </w:p>
    <w:p>
      <w:pPr>
        <w:pStyle w:val="ListParagraph"/>
        <w:numPr>
          <w:ilvl w:val="0"/>
          <w:numId w:val="2"/>
        </w:numPr>
        <w:spacing w:after="50" w:line="264"/>
      </w:pPr>
      <w:r>
        <w:t xml:space="preserve"/>
      </w:r>
      <w:r>
        <w:rPr>
          <w:b/>
          <w:bCs/>
          <w:color w:val="0F172A"/>
        </w:rPr>
        <w:t xml:space="preserve">Calculs automatiques :</w:t>
      </w:r>
      <w:r>
        <w:t xml:space="preserve"> total mensuel (heures d’absence du mois), total trimestriel, absences injustifiées (statut « Absent » seulement ; « Retard » et « Absence justifiée » exclus du seuil).</w:t>
      </w:r>
    </w:p>
    <w:p>
      <w:pPr>
        <w:pStyle w:val="ListParagraph"/>
        <w:numPr>
          <w:ilvl w:val="0"/>
          <w:numId w:val="2"/>
        </w:numPr>
        <w:spacing w:after="50" w:line="264"/>
      </w:pPr>
      <w:r>
        <w:t xml:space="preserve"/>
      </w:r>
      <w:r>
        <w:rPr>
          <w:b/>
          <w:bCs/>
          <w:color w:val="0F172A"/>
        </w:rPr>
        <w:t xml:space="preserve">Alerte visuelle :</w:t>
      </w:r>
      <w:r>
        <w:t xml:space="preserve"> lorsque les absences injustifiées d’un élève dépassent </w:t>
      </w:r>
      <w:r>
        <w:rPr>
          <w:b/>
          <w:bCs/>
          <w:color w:val="0F172A"/>
        </w:rPr>
        <w:t xml:space="preserve">15 heures</w:t>
      </w:r>
      <w:r>
        <w:t xml:space="preserve"> sur le trimestre, la ligne passe en rouge avec un badge « Alerte &gt; 15 h » ; l’élève apparaît aussi dans le tableau de bord et les notifications.</w:t>
      </w:r>
    </w:p>
    <w:p>
      <w:pPr>
        <w:pStyle w:val="ListParagraph"/>
        <w:numPr>
          <w:ilvl w:val="0"/>
          <w:numId w:val="2"/>
        </w:numPr>
        <w:spacing w:after="50" w:line="264"/>
      </w:pPr>
      <w:r>
        <w:t xml:space="preserve"/>
      </w:r>
      <w:r>
        <w:rPr>
          <w:b/>
          <w:bCs/>
          <w:color w:val="0F172A"/>
        </w:rPr>
        <w:t xml:space="preserve">Imprimer</w:t>
      </w:r>
      <w:r>
        <w:t xml:space="preserve"> produit la feuille d’appel en PDF. L’onglet Récapitulatif génère le </w:t>
      </w:r>
      <w:r>
        <w:rPr>
          <w:b/>
          <w:bCs/>
          <w:color w:val="0F172A"/>
        </w:rPr>
        <w:t xml:space="preserve">rapport mensuel</w:t>
      </w:r>
      <w:r>
        <w:t xml:space="preserve"> et le </w:t>
      </w:r>
      <w:r>
        <w:rPr>
          <w:b/>
          <w:bCs/>
          <w:color w:val="0F172A"/>
        </w:rPr>
        <w:t xml:space="preserve">rapport trimestriel</w:t>
      </w:r>
      <w:r>
        <w:t xml:space="preserve"> en PDF par classe (§9.6).</w:t>
      </w:r>
    </w:p>
    <w:p>
      <w:pPr>
        <w:pStyle w:val="ListParagraph"/>
        <w:numPr>
          <w:ilvl w:val="0"/>
          <w:numId w:val="2"/>
        </w:numPr>
        <w:spacing w:after="50" w:line="264"/>
      </w:pPr>
      <w:r>
        <w:t xml:space="preserve">Valider l’appel enregistre toutes les lignes dans la base en une seule opération ; message « Appel enregistré avec succès. »</w:t>
      </w:r>
    </w:p>
    <w:p>
      <w:pPr>
        <w:pStyle w:val="ListParagraph"/>
        <w:numPr>
          <w:ilvl w:val="0"/>
          <w:numId w:val="2"/>
        </w:numPr>
        <w:spacing w:after="50" w:line="264"/>
      </w:pPr>
      <w:r>
        <w:t xml:space="preserve">Un appel d’un trimestre clôturé n’est plus modifiable par un professeur ; l’Administrateur peut le corriger.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60"/>
        <w:gridCol w:w="4528"/>
        <w:gridCol w:w="2600"/>
      </w:tblGrid>
      <w:tr>
        <w:trPr>
          <w:cantSplit/>
          <w:tblHeader/>
        </w:trPr>
        <w:tc>
          <w:tcPr>
            <w:tcW w:type="dxa" w:w="175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w:t>
            </w:r>
          </w:p>
        </w:tc>
        <w:tc>
          <w:tcPr>
            <w:tcW w:type="dxa" w:w="7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Oblig.</w:t>
            </w:r>
          </w:p>
        </w:tc>
        <w:tc>
          <w:tcPr>
            <w:tcW w:type="dxa" w:w="452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format et contrôles</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 d’erreur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Classe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Classe existante de l’année.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Veuillez choisir une classe.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Matière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Matière de la classe.</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Veuillez choisir une matière.</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Jour</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Lundi à Vendredi.</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Les cours ont lieu du lundi au vendredi.</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Date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Date réelle du jour choisi, ≤ aujourd’hui, dans un trimestre de l’année.</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La date ne correspond pas au jour choisi. / La date ne peut pas être dans le futur.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Statut</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Présent / Absent / Retard / Absence justifiée.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Veuillez choisir un statut.</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Heures d’absence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Selon statut</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Décimal 0 à durée de la séance, pas de 0,25.</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Les heures d’absence dépassent la durée de la séance.</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Motif</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Si justifiée</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255 caractères maximum.</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 motif est obligatoire pour une absence justifiée.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Observation</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255 caractères maximum.</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w:t>
            </w:r>
          </w:p>
        </w:tc>
      </w:tr>
    </w:tbl>
    <w:p>
      <w:pPr>
        <w:spacing w:after="80"/>
      </w:pPr>
    </w:p>
    <w:p>
      <w:pPr>
        <w:pStyle w:val="Heading2"/>
        <w:keepNext/>
      </w:pPr>
      <w:r>
        <w:t xml:space="preserve">6.12 Fenêtre Notes &amp; Bulletins</w:t>
      </w:r>
    </w:p>
    <w:p>
      <w:pPr>
        <w:spacing w:after="100" w:line="276"/>
      </w:pPr>
      <w:r>
        <w:rPr>
          <w:sz w:val="19"/>
          <w:szCs w:val="19"/>
        </w:rPr>
        <w:t xml:space="preserve"/>
      </w:r>
      <w:r>
        <w:rPr>
          <w:b/>
          <w:bCs/>
          <w:color w:val="0F172A"/>
          <w:sz w:val="19"/>
          <w:szCs w:val="19"/>
        </w:rPr>
        <w:t xml:space="preserve">Accès :</w:t>
      </w:r>
      <w:r>
        <w:rPr>
          <w:sz w:val="19"/>
          <w:szCs w:val="19"/>
        </w:rPr>
        <w:t xml:space="preserve"> clic sur « Notes &amp; Bulletins » dans le menu. Quatre onglets : </w:t>
      </w:r>
      <w:r>
        <w:rPr>
          <w:b/>
          <w:bCs/>
          <w:color w:val="0F172A"/>
          <w:sz w:val="19"/>
          <w:szCs w:val="19"/>
        </w:rPr>
        <w:t xml:space="preserve">Saisie des notes</w:t>
      </w:r>
      <w:r>
        <w:rPr>
          <w:sz w:val="19"/>
          <w:szCs w:val="19"/>
        </w:rPr>
        <w:t xml:space="preserve">, </w:t>
      </w:r>
      <w:r>
        <w:rPr>
          <w:b/>
          <w:bCs/>
          <w:color w:val="0F172A"/>
          <w:sz w:val="19"/>
          <w:szCs w:val="19"/>
        </w:rPr>
        <w:t xml:space="preserve">Résultats et classement</w:t>
      </w:r>
      <w:r>
        <w:rPr>
          <w:sz w:val="19"/>
          <w:szCs w:val="19"/>
        </w:rPr>
        <w:t xml:space="preserve">, </w:t>
      </w:r>
      <w:r>
        <w:rPr>
          <w:b/>
          <w:bCs/>
          <w:color w:val="0F172A"/>
          <w:sz w:val="19"/>
          <w:szCs w:val="19"/>
        </w:rPr>
        <w:t xml:space="preserve">Bulletins</w:t>
      </w:r>
      <w:r>
        <w:rPr>
          <w:sz w:val="19"/>
          <w:szCs w:val="19"/>
        </w:rPr>
        <w:t xml:space="preserve">, </w:t>
      </w:r>
      <w:r>
        <w:rPr>
          <w:b/>
          <w:bCs/>
          <w:color w:val="0F172A"/>
          <w:sz w:val="19"/>
          <w:szCs w:val="19"/>
        </w:rPr>
        <w:t xml:space="preserve">Trimestres</w:t>
      </w:r>
      <w:r>
        <w:rPr>
          <w:sz w:val="19"/>
          <w:szCs w:val="19"/>
        </w:rPr>
        <w:t xml:space="preserve">.</w:t>
      </w:r>
    </w:p>
    <w:p>
      <w:pPr>
        <w:pStyle w:val="Heading3"/>
        <w:keepNext/>
      </w:pPr>
      <w:r>
        <w:t xml:space="preserve">Champs et éléments de la fenêtre</w:t>
      </w:r>
    </w:p>
    <w:p>
      <w:pPr>
        <w:pStyle w:val="ListParagraph"/>
        <w:numPr>
          <w:ilvl w:val="0"/>
          <w:numId w:val="2"/>
        </w:numPr>
        <w:spacing w:after="50" w:line="264"/>
      </w:pPr>
      <w:r>
        <w:t xml:space="preserve"/>
      </w:r>
      <w:r>
        <w:rPr>
          <w:b/>
          <w:bCs/>
          <w:color w:val="0F172A"/>
        </w:rPr>
        <w:t xml:space="preserve">Étape 1 :</w:t>
      </w:r>
      <w:r>
        <w:t xml:space="preserve"> Année scolaire · Classe (double-clic, ou clic simple puis Continuer)</w:t>
      </w:r>
    </w:p>
    <w:p>
      <w:pPr>
        <w:pStyle w:val="ListParagraph"/>
        <w:numPr>
          <w:ilvl w:val="0"/>
          <w:numId w:val="2"/>
        </w:numPr>
        <w:spacing w:after="50" w:line="264"/>
      </w:pPr>
      <w:r>
        <w:t xml:space="preserve"/>
      </w:r>
      <w:r>
        <w:rPr>
          <w:b/>
          <w:bCs/>
          <w:color w:val="0F172A"/>
        </w:rPr>
        <w:t xml:space="preserve">Étape 2 :</w:t>
      </w:r>
      <w:r>
        <w:t xml:space="preserve"> Trimestre (1er, 2ème, 3ème trimestre) · Matière</w:t>
      </w:r>
    </w:p>
    <w:p>
      <w:pPr>
        <w:pStyle w:val="ListParagraph"/>
        <w:numPr>
          <w:ilvl w:val="0"/>
          <w:numId w:val="2"/>
        </w:numPr>
        <w:spacing w:after="50" w:line="264"/>
      </w:pPr>
      <w:r>
        <w:t xml:space="preserve"/>
      </w:r>
      <w:r>
        <w:rPr>
          <w:b/>
          <w:bCs/>
          <w:color w:val="0F172A"/>
        </w:rPr>
        <w:t xml:space="preserve">Étape 3 – Saisie :</w:t>
      </w:r>
      <w:r>
        <w:t xml:space="preserve"> tableau Matricule · Nom · Prénoms · </w:t>
      </w:r>
      <w:r>
        <w:rPr>
          <w:b/>
          <w:bCs/>
          <w:color w:val="0F172A"/>
        </w:rPr>
        <w:t xml:space="preserve">DS /20</w:t>
      </w:r>
      <w:r>
        <w:t xml:space="preserve"> · </w:t>
      </w:r>
      <w:r>
        <w:rPr>
          <w:b/>
          <w:bCs/>
          <w:color w:val="0F172A"/>
        </w:rPr>
        <w:t xml:space="preserve">Examen /20</w:t>
      </w:r>
      <w:r>
        <w:t xml:space="preserve"> · </w:t>
      </w:r>
      <w:r>
        <w:rPr>
          <w:b/>
          <w:bCs/>
          <w:color w:val="0F172A"/>
        </w:rPr>
        <w:t xml:space="preserve">Note trimestrielle</w:t>
      </w:r>
      <w:r>
        <w:t xml:space="preserve"> (calculée) · </w:t>
      </w:r>
      <w:r>
        <w:rPr>
          <w:b/>
          <w:bCs/>
          <w:color w:val="0F172A"/>
        </w:rPr>
        <w:t xml:space="preserve">Appréciation</w:t>
      </w:r>
      <w:r>
        <w:t xml:space="preserve"> (automatique) ; boutons </w:t>
      </w:r>
      <w:r>
        <w:rPr>
          <w:b/>
          <w:bCs/>
          <w:color w:val="0F172A"/>
        </w:rPr>
        <w:t xml:space="preserve">Enregistrer</w:t>
      </w:r>
      <w:r>
        <w:t xml:space="preserve"> et </w:t>
      </w:r>
      <w:r>
        <w:rPr>
          <w:b/>
          <w:bCs/>
          <w:color w:val="0F172A"/>
        </w:rPr>
        <w:t xml:space="preserve">Annuler</w:t>
      </w:r>
      <w:r>
        <w:t xml:space="preserve"/>
      </w:r>
    </w:p>
    <w:p>
      <w:pPr>
        <w:pStyle w:val="ListParagraph"/>
        <w:numPr>
          <w:ilvl w:val="0"/>
          <w:numId w:val="2"/>
        </w:numPr>
        <w:spacing w:after="50" w:line="264"/>
      </w:pPr>
      <w:r>
        <w:t xml:space="preserve">Pied de tableau : moyenne de la classe, note la plus haute, note la plus basse, nombre de notes saisies</w:t>
      </w:r>
    </w:p>
    <w:p>
      <w:pPr>
        <w:pStyle w:val="ListParagraph"/>
        <w:numPr>
          <w:ilvl w:val="0"/>
          <w:numId w:val="2"/>
        </w:numPr>
        <w:spacing w:after="50" w:line="264"/>
      </w:pPr>
      <w:r>
        <w:t xml:space="preserve"/>
      </w:r>
      <w:r>
        <w:rPr>
          <w:b/>
          <w:bCs/>
          <w:color w:val="0F172A"/>
        </w:rPr>
        <w:t xml:space="preserve">Résultats et classement :</w:t>
      </w:r>
      <w:r>
        <w:t xml:space="preserve"> Rang · Matricule · Nom · Prénoms · note trimestrielle de chaque matière · Total des points · Moyenne générale</w:t>
      </w:r>
    </w:p>
    <w:p>
      <w:pPr>
        <w:pStyle w:val="ListParagraph"/>
        <w:numPr>
          <w:ilvl w:val="0"/>
          <w:numId w:val="2"/>
        </w:numPr>
        <w:spacing w:after="50" w:line="264"/>
      </w:pPr>
      <w:r>
        <w:t xml:space="preserve"/>
      </w:r>
      <w:r>
        <w:rPr>
          <w:b/>
          <w:bCs/>
          <w:color w:val="0F172A"/>
        </w:rPr>
        <w:t xml:space="preserve">Bulletins :</w:t>
      </w:r>
      <w:r>
        <w:t xml:space="preserve"> choix de l’élève ou de la classe entière, trimestre, champ « Décision du conseil des professeurs », boutons </w:t>
      </w:r>
      <w:r>
        <w:rPr>
          <w:b/>
          <w:bCs/>
          <w:color w:val="0F172A"/>
        </w:rPr>
        <w:t xml:space="preserve">Aperçu</w:t>
      </w:r>
      <w:r>
        <w:t xml:space="preserve"> et </w:t>
      </w:r>
      <w:r>
        <w:rPr>
          <w:b/>
          <w:bCs/>
          <w:color w:val="0F172A"/>
        </w:rPr>
        <w:t xml:space="preserve">Générer le PDF</w:t>
      </w:r>
      <w:r>
        <w:t xml:space="preserve"/>
      </w:r>
    </w:p>
    <w:p>
      <w:pPr>
        <w:pStyle w:val="ListParagraph"/>
        <w:numPr>
          <w:ilvl w:val="0"/>
          <w:numId w:val="2"/>
        </w:numPr>
        <w:spacing w:after="50" w:line="264"/>
      </w:pPr>
      <w:r>
        <w:t xml:space="preserve"/>
      </w:r>
      <w:r>
        <w:rPr>
          <w:b/>
          <w:bCs/>
          <w:color w:val="0F172A"/>
        </w:rPr>
        <w:t xml:space="preserve">Trimestres :</w:t>
      </w:r>
      <w:r>
        <w:t xml:space="preserve"> état Ouvert / Clôturé de chaque trimestre, bouton </w:t>
      </w:r>
      <w:r>
        <w:rPr>
          <w:b/>
          <w:bCs/>
          <w:color w:val="0F172A"/>
        </w:rPr>
        <w:t xml:space="preserve">Clôturer</w:t>
      </w:r>
      <w:r>
        <w:t xml:space="preserve"> / </w:t>
      </w:r>
      <w:r>
        <w:rPr>
          <w:b/>
          <w:bCs/>
          <w:color w:val="0F172A"/>
        </w:rPr>
        <w:t xml:space="preserve">Rouvrir</w:t>
      </w:r>
      <w:r>
        <w:t xml:space="preserve"/>
      </w:r>
    </w:p>
    <w:p>
      <w:pPr>
        <w:pStyle w:val="Heading3"/>
        <w:keepNext/>
      </w:pPr>
      <w:r>
        <w:t xml:space="preserve">Conditions et contrôles</w:t>
      </w:r>
    </w:p>
    <w:p>
      <w:pPr>
        <w:pStyle w:val="ListParagraph"/>
        <w:numPr>
          <w:ilvl w:val="0"/>
          <w:numId w:val="2"/>
        </w:numPr>
        <w:spacing w:after="50" w:line="264"/>
      </w:pPr>
      <w:r>
        <w:t xml:space="preserve">Si l’année ou la classe est absente, l’étape suivante n’est pas accessible. Les élèves s’affichent automatiquement après le choix de la matière.</w:t>
      </w:r>
    </w:p>
    <w:p>
      <w:pPr>
        <w:pStyle w:val="ListParagraph"/>
        <w:numPr>
          <w:ilvl w:val="0"/>
          <w:numId w:val="2"/>
        </w:numPr>
        <w:spacing w:after="50" w:line="264"/>
      </w:pPr>
      <w:r>
        <w:t xml:space="preserve"/>
      </w:r>
      <w:r>
        <w:rPr>
          <w:b/>
          <w:bCs/>
          <w:color w:val="0F172A"/>
        </w:rPr>
        <w:t xml:space="preserve">Validation des notes : 0 ≤ note ≤ 20.</w:t>
      </w:r>
      <w:r>
        <w:t xml:space="preserve"> Toute note supérieure à 20 ou inférieure à 0 est refusée (cellule en rouge, message sous la cellule, enregistrement bloqué). Valeurs non numériques refusées.</w:t>
      </w:r>
    </w:p>
    <w:p>
      <w:pPr>
        <w:pStyle w:val="ListParagraph"/>
        <w:numPr>
          <w:ilvl w:val="0"/>
          <w:numId w:val="2"/>
        </w:numPr>
        <w:spacing w:after="50" w:line="264"/>
      </w:pPr>
      <w:r>
        <w:t xml:space="preserve">La note trimestrielle se recalcule en direct : </w:t>
      </w:r>
      <w:r>
        <w:rPr>
          <w:b/>
          <w:bCs/>
          <w:color w:val="0F172A"/>
        </w:rPr>
        <w:t xml:space="preserve">(DS + Examen) ÷ 2</w:t>
      </w:r>
      <w:r>
        <w:t xml:space="preserve"> ; elle n’est calculée que si le DS et l’Examen sont renseignés.</w:t>
      </w:r>
    </w:p>
    <w:p>
      <w:pPr>
        <w:pStyle w:val="ListParagraph"/>
        <w:numPr>
          <w:ilvl w:val="0"/>
          <w:numId w:val="2"/>
        </w:numPr>
        <w:spacing w:after="50" w:line="264"/>
      </w:pPr>
      <w:r>
        <w:t xml:space="preserve">L’appréciation est déduite automatiquement de la note trimestrielle (barème au §8.3).</w:t>
      </w:r>
    </w:p>
    <w:p>
      <w:pPr>
        <w:pStyle w:val="ListParagraph"/>
        <w:numPr>
          <w:ilvl w:val="0"/>
          <w:numId w:val="2"/>
        </w:numPr>
        <w:spacing w:after="50" w:line="264"/>
      </w:pPr>
      <w:r>
        <w:t xml:space="preserve">Enregistrer enregistre toutes les notes en base ; les moyennes générales et les rangs de la classe sont </w:t>
      </w:r>
      <w:r>
        <w:rPr>
          <w:b/>
          <w:bCs/>
          <w:color w:val="0F172A"/>
        </w:rPr>
        <w:t xml:space="preserve">recalculés automatiquement</w:t>
      </w:r>
      <w:r>
        <w:t xml:space="preserve"> pour le trimestre.</w:t>
      </w:r>
    </w:p>
    <w:p>
      <w:pPr>
        <w:pStyle w:val="ListParagraph"/>
        <w:numPr>
          <w:ilvl w:val="0"/>
          <w:numId w:val="2"/>
        </w:numPr>
        <w:spacing w:after="50" w:line="264"/>
      </w:pPr>
      <w:r>
        <w:t xml:space="preserve">Une note saisie peut être corrigée tant que le trimestre n’est pas clôturé ; l’Administrateur peut corriger même après clôture (avec trace dans le journal).</w:t>
      </w:r>
    </w:p>
    <w:p>
      <w:pPr>
        <w:pStyle w:val="ListParagraph"/>
        <w:numPr>
          <w:ilvl w:val="0"/>
          <w:numId w:val="2"/>
        </w:numPr>
        <w:spacing w:after="50" w:line="264"/>
      </w:pPr>
      <w:r>
        <w:t xml:space="preserve"/>
      </w:r>
      <w:r>
        <w:rPr>
          <w:b/>
          <w:bCs/>
          <w:color w:val="0F172A"/>
        </w:rPr>
        <w:t xml:space="preserve">Bulletin :</w:t>
      </w:r>
      <w:r>
        <w:t xml:space="preserve"> génération automatique en PDF A4 (§9.2) à partir de la base. Si des matières n’ont pas de note, un avertissement « Bulletin incomplet : X matière(s) sans note » s’affiche et le bulletin est marqué « Provisoire ».</w:t>
      </w:r>
    </w:p>
    <w:p>
      <w:pPr>
        <w:pStyle w:val="ListParagraph"/>
        <w:numPr>
          <w:ilvl w:val="0"/>
          <w:numId w:val="2"/>
        </w:numPr>
        <w:spacing w:after="50" w:line="264"/>
      </w:pPr>
      <w:r>
        <w:t xml:space="preserve">Un trimestre clôturé empêche les professeurs de modifier les notes et les appels de ce trimestre.</w:t>
      </w:r>
    </w:p>
    <w:p>
      <w:pPr>
        <w:pStyle w:val="ListParagraph"/>
        <w:numPr>
          <w:ilvl w:val="0"/>
          <w:numId w:val="2"/>
        </w:numPr>
        <w:spacing w:after="50" w:line="264"/>
      </w:pPr>
      <w:r>
        <w:t xml:space="preserve">Le professeur n’a pas accès aux onglets Résultats, Bulletins et Trimestres.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60"/>
        <w:gridCol w:w="4528"/>
        <w:gridCol w:w="2600"/>
      </w:tblGrid>
      <w:tr>
        <w:trPr>
          <w:cantSplit/>
          <w:tblHeader/>
        </w:trPr>
        <w:tc>
          <w:tcPr>
            <w:tcW w:type="dxa" w:w="175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w:t>
            </w:r>
          </w:p>
        </w:tc>
        <w:tc>
          <w:tcPr>
            <w:tcW w:type="dxa" w:w="7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Oblig.</w:t>
            </w:r>
          </w:p>
        </w:tc>
        <w:tc>
          <w:tcPr>
            <w:tcW w:type="dxa" w:w="452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format et contrôles</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 d’erreur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Classe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Classe de l’année ayant des élèves.</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Veuillez choisir une classe.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Trimestre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1er, 2ème ou 3ème trimestre.</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Veuillez choisir le trimestre.</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Matière</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Matière de la classe (Administrateur : toutes ; Professeur : la sienne).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Veuillez choisir une matière.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DS</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Décimal 0 à 20.</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La note doit être comprise entre 0 et 20.</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Examen</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Décimal 0 à 20.</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La note doit être comprise entre 0 et 20.</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Décision du conseil</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Texte libre, 255 caractères.</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w:t>
            </w:r>
          </w:p>
        </w:tc>
      </w:tr>
    </w:tbl>
    <w:p>
      <w:pPr>
        <w:spacing w:after="100" w:line="276"/>
      </w:pPr>
      <w:r>
        <w:rPr>
          <w:sz w:val="18"/>
          <w:szCs w:val="18"/>
        </w:rPr>
        <w:t xml:space="preserve">* Facultatifs individuellement : un champ vide signifie « note non saisie ». La note trimestrielle n’est calculée que lorsque les deux notes existent.</w:t>
      </w:r>
    </w:p>
    <w:p>
      <w:pPr>
        <w:pStyle w:val="Heading2"/>
        <w:keepNext/>
      </w:pPr>
      <w:r>
        <w:t xml:space="preserve">6.13 Fenêtre Paramètres</w:t>
      </w:r>
    </w:p>
    <w:p>
      <w:pPr>
        <w:spacing w:after="100" w:line="276"/>
      </w:pPr>
      <w:r>
        <w:rPr>
          <w:sz w:val="19"/>
          <w:szCs w:val="19"/>
        </w:rPr>
        <w:t xml:space="preserve"/>
      </w:r>
      <w:r>
        <w:rPr>
          <w:b/>
          <w:bCs/>
          <w:color w:val="0F172A"/>
          <w:sz w:val="19"/>
          <w:szCs w:val="19"/>
        </w:rPr>
        <w:t xml:space="preserve">Accès :</w:t>
      </w:r>
      <w:r>
        <w:rPr>
          <w:sz w:val="19"/>
          <w:szCs w:val="19"/>
        </w:rPr>
        <w:t xml:space="preserve"> clic sur « Paramètres » dans le menu ; réservé à l’Administrateur.</w:t>
      </w:r>
    </w:p>
    <w:p>
      <w:pPr>
        <w:pStyle w:val="Heading3"/>
        <w:keepNext/>
      </w:pPr>
      <w:r>
        <w:t xml:space="preserve">Champs et éléments de la fenêtre</w:t>
      </w:r>
    </w:p>
    <w:p>
      <w:pPr>
        <w:pStyle w:val="ListParagraph"/>
        <w:numPr>
          <w:ilvl w:val="0"/>
          <w:numId w:val="2"/>
        </w:numPr>
        <w:spacing w:after="50" w:line="264"/>
      </w:pPr>
      <w:r>
        <w:t xml:space="preserve"/>
      </w:r>
      <w:r>
        <w:rPr>
          <w:b/>
          <w:bCs/>
          <w:color w:val="0F172A"/>
        </w:rPr>
        <w:t xml:space="preserve">Apparence :</w:t>
      </w:r>
      <w:r>
        <w:t xml:space="preserve"> Mode Clair · Mode Sombre</w:t>
      </w:r>
    </w:p>
    <w:p>
      <w:pPr>
        <w:pStyle w:val="ListParagraph"/>
        <w:numPr>
          <w:ilvl w:val="0"/>
          <w:numId w:val="2"/>
        </w:numPr>
        <w:spacing w:after="50" w:line="264"/>
      </w:pPr>
      <w:r>
        <w:t xml:space="preserve"/>
      </w:r>
      <w:r>
        <w:rPr>
          <w:b/>
          <w:bCs/>
          <w:color w:val="0F172A"/>
        </w:rPr>
        <w:t xml:space="preserve">Établissement :</w:t>
      </w:r>
      <w:r>
        <w:t xml:space="preserve"> Nom de l’établissement · Adresse · Contact (téléphone) · Email · Logo</w:t>
      </w:r>
    </w:p>
    <w:p>
      <w:pPr>
        <w:pStyle w:val="ListParagraph"/>
        <w:numPr>
          <w:ilvl w:val="0"/>
          <w:numId w:val="2"/>
        </w:numPr>
        <w:spacing w:after="50" w:line="264"/>
      </w:pPr>
      <w:r>
        <w:t xml:space="preserve"/>
      </w:r>
      <w:r>
        <w:rPr>
          <w:b/>
          <w:bCs/>
          <w:color w:val="0F172A"/>
        </w:rPr>
        <w:t xml:space="preserve">Années scolaires et trimestres :</w:t>
      </w:r>
      <w:r>
        <w:t xml:space="preserve"> dates de début et de fin des trois trimestres de l’année ; année courante</w:t>
      </w:r>
    </w:p>
    <w:p>
      <w:pPr>
        <w:pStyle w:val="ListParagraph"/>
        <w:numPr>
          <w:ilvl w:val="0"/>
          <w:numId w:val="2"/>
        </w:numPr>
        <w:spacing w:after="50" w:line="264"/>
      </w:pPr>
      <w:r>
        <w:t xml:space="preserve">Bouton </w:t>
      </w:r>
      <w:r>
        <w:rPr>
          <w:b/>
          <w:bCs/>
          <w:color w:val="0F172A"/>
        </w:rPr>
        <w:t xml:space="preserve">Profil</w:t>
      </w:r>
      <w:r>
        <w:t xml:space="preserve"> (ouvre la fenêtre Compte administrateur) ; bouton </w:t>
      </w:r>
      <w:r>
        <w:rPr>
          <w:b/>
          <w:bCs/>
          <w:color w:val="0F172A"/>
        </w:rPr>
        <w:t xml:space="preserve">Enregistrer</w:t>
      </w:r>
      <w:r>
        <w:t xml:space="preserve"/>
      </w:r>
    </w:p>
    <w:p>
      <w:pPr>
        <w:pStyle w:val="Heading3"/>
        <w:keepNext/>
      </w:pPr>
      <w:r>
        <w:t xml:space="preserve">Conditions et contrôles</w:t>
      </w:r>
    </w:p>
    <w:p>
      <w:pPr>
        <w:pStyle w:val="ListParagraph"/>
        <w:numPr>
          <w:ilvl w:val="0"/>
          <w:numId w:val="2"/>
        </w:numPr>
        <w:spacing w:after="50" w:line="264"/>
      </w:pPr>
      <w:r>
        <w:t xml:space="preserve">Le mode Clair/Sombre s’applique immédiatement à toute l’application et est mémorisé pour l’utilisateur dans la base.</w:t>
      </w:r>
    </w:p>
    <w:p>
      <w:pPr>
        <w:pStyle w:val="ListParagraph"/>
        <w:numPr>
          <w:ilvl w:val="0"/>
          <w:numId w:val="2"/>
        </w:numPr>
        <w:spacing w:after="50" w:line="264"/>
      </w:pPr>
      <w:r>
        <w:t xml:space="preserve">Le nom, l’adresse, le contact et le logo sont utilisés automatiquement dans les reçus, bulletins, emplois du temps et rapports PDF, ainsi que dans la barre latérale.</w:t>
      </w:r>
    </w:p>
    <w:p>
      <w:pPr>
        <w:pStyle w:val="ListParagraph"/>
        <w:numPr>
          <w:ilvl w:val="0"/>
          <w:numId w:val="2"/>
        </w:numPr>
        <w:spacing w:after="50" w:line="264"/>
      </w:pPr>
      <w:r>
        <w:t xml:space="preserve">Les modifications sont enregistrées dans la base de données (table établissement) et visibles aussitôt.</w:t>
      </w:r>
    </w:p>
    <w:p>
      <w:pPr>
        <w:pStyle w:val="ListParagraph"/>
        <w:numPr>
          <w:ilvl w:val="0"/>
          <w:numId w:val="2"/>
        </w:numPr>
        <w:spacing w:after="50" w:line="264"/>
      </w:pPr>
      <w:r>
        <w:t xml:space="preserve">Les trois trimestres d’une année ne doivent ni se chevaucher ni sortir de l’année ; valeurs proposées par défaut : 1er trimestre 01/10 au 31/12, 2ème 01/01 au 31/03, 3ème 01/04 au 30/06 (modifiables).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60"/>
        <w:gridCol w:w="4528"/>
        <w:gridCol w:w="2600"/>
      </w:tblGrid>
      <w:tr>
        <w:trPr>
          <w:cantSplit/>
          <w:tblHeader/>
        </w:trPr>
        <w:tc>
          <w:tcPr>
            <w:tcW w:type="dxa" w:w="175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w:t>
            </w:r>
          </w:p>
        </w:tc>
        <w:tc>
          <w:tcPr>
            <w:tcW w:type="dxa" w:w="7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Oblig.</w:t>
            </w:r>
          </w:p>
        </w:tc>
        <w:tc>
          <w:tcPr>
            <w:tcW w:type="dxa" w:w="452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 format et contrôles</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 d’erreur</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Nom de l’établissement</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2 à 100 caractères.</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 nom doit contenir entre 2 et 100 caractères.</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Adresse</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3 à 120 caractères.</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L’adresse doit contenir entre 3 et 120 caractères.</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Contact</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10 chiffres commençant par 03 (portable) ou 02 (fixe).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Téléphone invalide.</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Email</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Format valide.</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Adresse email invalide.</w:t>
            </w:r>
          </w:p>
        </w:tc>
      </w:tr>
      <w:tr>
        <w:trPr>
          <w:cantSplit/>
        </w:trPr>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Logo</w:t>
            </w:r>
          </w:p>
        </w:tc>
        <w:tc>
          <w:tcPr>
            <w:tcW w:type="dxa" w:w="7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5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JPG/PNG, 2 Mo, carré recommandé (512 × 512).</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Format de logo non accepté.</w:t>
            </w:r>
          </w:p>
        </w:tc>
      </w:tr>
      <w:tr>
        <w:trPr>
          <w:cantSplit/>
        </w:trPr>
        <w:tc>
          <w:tcPr>
            <w:tcW w:type="dxa" w:w="175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Dates des trimestres</w:t>
            </w:r>
          </w:p>
        </w:tc>
        <w:tc>
          <w:tcPr>
            <w:tcW w:type="dxa" w:w="7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5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Début &lt; fin, sans chevauchement, dans l’année.</w:t>
            </w:r>
          </w:p>
        </w:tc>
        <w:tc>
          <w:tcPr>
            <w:tcW w:type="dxa" w:w="2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Les dates des trimestres sont incohérentes.</w:t>
            </w:r>
          </w:p>
        </w:tc>
      </w:tr>
    </w:tbl>
    <w:p>
      <w:pPr>
        <w:spacing w:after="80"/>
      </w:pPr>
    </w:p>
    <w:p>
      <w:pPr>
        <w:pStyle w:val="Heading2"/>
        <w:keepNext/>
      </w:pPr>
      <w:r>
        <w:t xml:space="preserve">6.14 Fenêtre Compte administrateur</w:t>
      </w:r>
    </w:p>
    <w:p>
      <w:pPr>
        <w:spacing w:after="100" w:line="276"/>
      </w:pPr>
      <w:r>
        <w:rPr>
          <w:sz w:val="19"/>
          <w:szCs w:val="19"/>
        </w:rPr>
        <w:t xml:space="preserve"/>
      </w:r>
      <w:r>
        <w:rPr>
          <w:b/>
          <w:bCs/>
          <w:color w:val="0F172A"/>
          <w:sz w:val="19"/>
          <w:szCs w:val="19"/>
        </w:rPr>
        <w:t xml:space="preserve">Accès :</w:t>
      </w:r>
      <w:r>
        <w:rPr>
          <w:sz w:val="19"/>
          <w:szCs w:val="19"/>
        </w:rPr>
        <w:t xml:space="preserve"> bouton Profil de la fenêtre Paramètres, ou clic sur l’avatar dans l’en-tête.</w:t>
      </w:r>
    </w:p>
    <w:p>
      <w:pPr>
        <w:pStyle w:val="Heading3"/>
        <w:keepNext/>
      </w:pPr>
      <w:r>
        <w:t xml:space="preserve">Champs et éléments de la fenêtre</w:t>
      </w:r>
    </w:p>
    <w:p>
      <w:pPr>
        <w:pStyle w:val="ListParagraph"/>
        <w:numPr>
          <w:ilvl w:val="0"/>
          <w:numId w:val="2"/>
        </w:numPr>
        <w:spacing w:after="50" w:line="264"/>
      </w:pPr>
      <w:r>
        <w:t xml:space="preserve">Photo · Nom · Prénom · Date de naissance · Sexe · Adresse · Téléphone · Email</w:t>
      </w:r>
    </w:p>
    <w:p>
      <w:pPr>
        <w:pStyle w:val="ListParagraph"/>
        <w:numPr>
          <w:ilvl w:val="0"/>
          <w:numId w:val="2"/>
        </w:numPr>
        <w:spacing w:after="50" w:line="264"/>
      </w:pPr>
      <w:r>
        <w:t xml:space="preserve">Mot de passe actuel · Nouveau mot de passe · Confirmation du mot de passe</w:t>
      </w:r>
    </w:p>
    <w:p>
      <w:pPr>
        <w:pStyle w:val="ListParagraph"/>
        <w:numPr>
          <w:ilvl w:val="0"/>
          <w:numId w:val="2"/>
        </w:numPr>
        <w:spacing w:after="50" w:line="264"/>
      </w:pPr>
      <w:r>
        <w:t xml:space="preserve">Boutons </w:t>
      </w:r>
      <w:r>
        <w:rPr>
          <w:b/>
          <w:bCs/>
          <w:color w:val="0F172A"/>
        </w:rPr>
        <w:t xml:space="preserve">Modifier</w:t>
      </w:r>
      <w:r>
        <w:t xml:space="preserve"> et </w:t>
      </w:r>
      <w:r>
        <w:rPr>
          <w:b/>
          <w:bCs/>
          <w:color w:val="0F172A"/>
        </w:rPr>
        <w:t xml:space="preserve">Enregistrer</w:t>
      </w:r>
      <w:r>
        <w:t xml:space="preserve"/>
      </w:r>
    </w:p>
    <w:p>
      <w:pPr>
        <w:pStyle w:val="Heading3"/>
        <w:keepNext/>
      </w:pPr>
      <w:r>
        <w:t xml:space="preserve">Conditions et contrôles</w:t>
      </w:r>
    </w:p>
    <w:p>
      <w:pPr>
        <w:pStyle w:val="ListParagraph"/>
        <w:numPr>
          <w:ilvl w:val="0"/>
          <w:numId w:val="2"/>
        </w:numPr>
        <w:spacing w:after="50" w:line="264"/>
      </w:pPr>
      <w:r>
        <w:t xml:space="preserve">La fenêtre permet à l’Administrateur de consulter et de modifier les informations de son compte. Elle s’ouvre en lecture ; le bouton </w:t>
      </w:r>
      <w:r>
        <w:rPr>
          <w:b/>
          <w:bCs/>
          <w:color w:val="0F172A"/>
        </w:rPr>
        <w:t xml:space="preserve">Modifier</w:t>
      </w:r>
      <w:r>
        <w:t xml:space="preserve"> active les champs, </w:t>
      </w:r>
      <w:r>
        <w:rPr>
          <w:b/>
          <w:bCs/>
          <w:color w:val="0F172A"/>
        </w:rPr>
        <w:t xml:space="preserve">Enregistrer</w:t>
      </w:r>
      <w:r>
        <w:t xml:space="preserve"> valide après contrôle de toutes les informations.</w:t>
      </w:r>
    </w:p>
    <w:p>
      <w:pPr>
        <w:pStyle w:val="ListParagraph"/>
        <w:numPr>
          <w:ilvl w:val="0"/>
          <w:numId w:val="2"/>
        </w:numPr>
        <w:spacing w:after="50" w:line="264"/>
      </w:pPr>
      <w:r>
        <w:t xml:space="preserve">Nom et prénom respectent les règles de saisie (§3.1) ; la date de naissance doit être valide (18 ans minimum) ; le sexe est Homme ou Femme.</w:t>
      </w:r>
    </w:p>
    <w:p>
      <w:pPr>
        <w:pStyle w:val="ListParagraph"/>
        <w:numPr>
          <w:ilvl w:val="0"/>
          <w:numId w:val="2"/>
        </w:numPr>
        <w:spacing w:after="50" w:line="264"/>
      </w:pPr>
      <w:r>
        <w:t xml:space="preserve">Email et téléphone : formats valides et non attribués à un autre compte.</w:t>
      </w:r>
    </w:p>
    <w:p>
      <w:pPr>
        <w:pStyle w:val="ListParagraph"/>
        <w:numPr>
          <w:ilvl w:val="0"/>
          <w:numId w:val="2"/>
        </w:numPr>
        <w:spacing w:after="50" w:line="264"/>
      </w:pPr>
      <w:r>
        <w:t xml:space="preserve">Pour changer le mot de passe, l’</w:t>
      </w:r>
      <w:r>
        <w:rPr>
          <w:b/>
          <w:bCs/>
          <w:color w:val="0F172A"/>
        </w:rPr>
        <w:t xml:space="preserve">ancien mot de passe est exigé</w:t>
      </w:r>
      <w:r>
        <w:t xml:space="preserve"> ; le nouveau respecte les règles de sécurité et la confirmation est identique. Après changement, la session est conservée.</w:t>
      </w:r>
    </w:p>
    <w:p>
      <w:pPr>
        <w:pStyle w:val="ListParagraph"/>
        <w:numPr>
          <w:ilvl w:val="0"/>
          <w:numId w:val="2"/>
        </w:numPr>
        <w:spacing w:after="50" w:line="264"/>
      </w:pPr>
      <w:r>
        <w:t xml:space="preserve">La photo respecte les formats autorisés ; elle s’affiche dans l’en-tête après enregistrement.</w:t>
      </w:r>
    </w:p>
    <w:p>
      <w:pPr>
        <w:pStyle w:val="Heading2"/>
        <w:keepNext/>
      </w:pPr>
      <w:r>
        <w:t xml:space="preserve">6.15 Fenêtre À propos de la création</w:t>
      </w:r>
    </w:p>
    <w:p>
      <w:pPr>
        <w:spacing w:after="100" w:line="276"/>
      </w:pPr>
      <w:r>
        <w:rPr>
          <w:sz w:val="19"/>
          <w:szCs w:val="19"/>
        </w:rPr>
        <w:t xml:space="preserve"/>
      </w:r>
      <w:r>
        <w:rPr>
          <w:b/>
          <w:bCs/>
          <w:color w:val="0F172A"/>
          <w:sz w:val="19"/>
          <w:szCs w:val="19"/>
        </w:rPr>
        <w:t xml:space="preserve">Accès :</w:t>
      </w:r>
      <w:r>
        <w:rPr>
          <w:sz w:val="19"/>
          <w:szCs w:val="19"/>
        </w:rPr>
        <w:t xml:space="preserve"> bouton « À propos de la création » du menu (disponible aussi pour le professeur).</w:t>
      </w:r>
    </w:p>
    <w:p>
      <w:pPr>
        <w:pStyle w:val="Heading3"/>
        <w:keepNext/>
      </w:pPr>
      <w:r>
        <w:t xml:space="preserve">Champs et éléments de la fenêtre</w:t>
      </w:r>
    </w:p>
    <w:p>
      <w:pPr>
        <w:pStyle w:val="ListParagraph"/>
        <w:numPr>
          <w:ilvl w:val="0"/>
          <w:numId w:val="2"/>
        </w:numPr>
        <w:spacing w:after="50" w:line="264"/>
      </w:pPr>
      <w:r>
        <w:t xml:space="preserve">Nom de l’application et version · Logo · Description · Technologies utilisées · Concepteur(s) et année de création · Contact de support</w:t>
      </w:r>
    </w:p>
    <w:p>
      <w:pPr>
        <w:pStyle w:val="Heading3"/>
        <w:keepNext/>
      </w:pPr>
      <w:r>
        <w:t xml:space="preserve">Conditions et contrôles</w:t>
      </w:r>
    </w:p>
    <w:p>
      <w:pPr>
        <w:pStyle w:val="ListParagraph"/>
        <w:numPr>
          <w:ilvl w:val="0"/>
          <w:numId w:val="2"/>
        </w:numPr>
        <w:spacing w:after="50" w:line="264"/>
      </w:pPr>
      <w:r>
        <w:t xml:space="preserve">Fenêtre d’information en lecture seule ; les informations du ou des concepteurs sont à renseigner par le propriétaire du projet (§15).</w:t>
      </w:r>
    </w:p>
    <w:p>
      <w:pPr>
        <w:pStyle w:val="Heading2"/>
        <w:keepNext/>
      </w:pPr>
      <w:r>
        <w:t xml:space="preserve">6.16 Déconnexion</w:t>
      </w:r>
    </w:p>
    <w:p>
      <w:pPr>
        <w:spacing w:after="100" w:line="276"/>
      </w:pPr>
      <w:r>
        <w:rPr>
          <w:sz w:val="19"/>
          <w:szCs w:val="19"/>
        </w:rPr>
        <w:t xml:space="preserve"/>
      </w:r>
      <w:r>
        <w:rPr>
          <w:b/>
          <w:bCs/>
          <w:color w:val="0F172A"/>
          <w:sz w:val="19"/>
          <w:szCs w:val="19"/>
        </w:rPr>
        <w:t xml:space="preserve">Accès :</w:t>
      </w:r>
      <w:r>
        <w:rPr>
          <w:sz w:val="19"/>
          <w:szCs w:val="19"/>
        </w:rPr>
        <w:t xml:space="preserve"> bouton « Déconnexion » du menu.</w:t>
      </w:r>
    </w:p>
    <w:p>
      <w:pPr>
        <w:pStyle w:val="Heading3"/>
        <w:keepNext/>
      </w:pPr>
      <w:r>
        <w:t xml:space="preserve">Champs et éléments de la fenêtre</w:t>
      </w:r>
    </w:p>
    <w:p>
      <w:pPr>
        <w:pStyle w:val="ListParagraph"/>
        <w:numPr>
          <w:ilvl w:val="0"/>
          <w:numId w:val="2"/>
        </w:numPr>
        <w:spacing w:after="50" w:line="264"/>
      </w:pPr>
      <w:r>
        <w:t xml:space="preserve">Fenêtre de confirmation : « Voulez-vous vous déconnecter ? » · boutons Se déconnecter / Annuler</w:t>
      </w:r>
    </w:p>
    <w:p>
      <w:pPr>
        <w:pStyle w:val="Heading3"/>
        <w:keepNext/>
      </w:pPr>
      <w:r>
        <w:t xml:space="preserve">Conditions et contrôles</w:t>
      </w:r>
    </w:p>
    <w:p>
      <w:pPr>
        <w:pStyle w:val="ListParagraph"/>
        <w:numPr>
          <w:ilvl w:val="0"/>
          <w:numId w:val="2"/>
        </w:numPr>
        <w:spacing w:after="50" w:line="264"/>
      </w:pPr>
      <w:r>
        <w:t xml:space="preserve">La session est fermée, les jetons sont supprimés du navigateur et l’utilisateur est redirigé vers la fenêtre d’authentification. Les pages internes ne sont plus accessibles, même avec le bouton Précédent du navigateur.</w:t>
      </w:r>
    </w:p>
    <w:p>
      <w:pPr>
        <w:pStyle w:val="Heading1"/>
        <w:pageBreakBefore/>
      </w:pPr>
      <w:r>
        <w:t xml:space="preserve">7. Interface Professeur</w:t>
      </w:r>
    </w:p>
    <w:p>
      <w:pPr>
        <w:spacing w:after="100" w:line="276"/>
      </w:pPr>
      <w:r>
        <w:t xml:space="preserve">L’interface Professeur est une interface </w:t>
      </w:r>
      <w:r>
        <w:rPr>
          <w:b/>
          <w:bCs/>
          <w:color w:val="0F172A"/>
        </w:rPr>
        <w:t xml:space="preserve">adaptée uniquement aux professeurs, par matière</w:t>
      </w:r>
      <w:r>
        <w:t xml:space="preserve"> : elle partage le même design et les mêmes composants que l’interface Administrateur, mais toutes les fenêtres de gestion sont en </w:t>
      </w:r>
      <w:r>
        <w:rPr>
          <w:b/>
          <w:bCs/>
          <w:color w:val="0F172A"/>
        </w:rPr>
        <w:t xml:space="preserve">lecture seule</w:t>
      </w:r>
      <w:r>
        <w:t xml:space="preserve"> et seules deux actions sont possibles : faire l’appel et saisir les notes de </w:t>
      </w:r>
      <w:r>
        <w:rPr>
          <w:b/>
          <w:bCs/>
          <w:color w:val="0F172A"/>
        </w:rPr>
        <w:t xml:space="preserve">sa propre matière</w:t>
      </w:r>
      <w:r>
        <w:t xml:space="preserve">. Le professeur ne voit pas la fenêtre Paramètres de l’Administrateur ni la fenêtre Inscriptions.</w:t>
      </w:r>
    </w:p>
    <w:p>
      <w:pPr>
        <w:pBdr>
          <w:left w:val="single" w:color="3B82F6" w:sz="24" w:space="8"/>
        </w:pBdr>
        <w:shd w:fill="EFF6FF" w:color="auto" w:val="clear"/>
        <w:spacing w:after="140" w:before="80" w:line="264"/>
        <w:ind w:left="140" w:right="100"/>
      </w:pPr>
      <w:r>
        <w:rPr>
          <w:sz w:val="19"/>
          <w:szCs w:val="19"/>
        </w:rPr>
        <w:t xml:space="preserve"/>
      </w:r>
      <w:r>
        <w:rPr>
          <w:b/>
          <w:bCs/>
          <w:color w:val="0F172A"/>
          <w:sz w:val="19"/>
          <w:szCs w:val="19"/>
        </w:rPr>
        <w:t xml:space="preserve">Règle de base :</w:t>
      </w:r>
      <w:r>
        <w:rPr>
          <w:sz w:val="19"/>
          <w:szCs w:val="19"/>
        </w:rPr>
        <w:t xml:space="preserve"> un professeur de la matière « Anglais » peut agir sur l’Anglais dans </w:t>
      </w:r>
      <w:r>
        <w:rPr>
          <w:b/>
          <w:bCs/>
          <w:color w:val="0F172A"/>
          <w:sz w:val="19"/>
          <w:szCs w:val="19"/>
        </w:rPr>
        <w:t xml:space="preserve">toutes</w:t>
      </w:r>
      <w:r>
        <w:rPr>
          <w:sz w:val="19"/>
          <w:szCs w:val="19"/>
        </w:rPr>
        <w:t xml:space="preserve"> les classes où cette matière est enseignée ; toutes les autres matières apparaissent </w:t>
      </w:r>
      <w:r>
        <w:rPr>
          <w:b/>
          <w:bCs/>
          <w:color w:val="0F172A"/>
          <w:sz w:val="19"/>
          <w:szCs w:val="19"/>
        </w:rPr>
        <w:t xml:space="preserve">grisées</w:t>
      </w:r>
      <w:r>
        <w:rPr>
          <w:sz w:val="19"/>
          <w:szCs w:val="19"/>
        </w:rPr>
        <w:t xml:space="preserve"> et non sélectionnables (liste déroulante désactivée avec info-bulle « Matière non enseignée par vous »). Cette règle est contrôlée aussi dans le backend (erreur 403).</w:t>
      </w:r>
    </w:p>
    <w:p>
      <w:pPr>
        <w:pStyle w:val="Heading2"/>
        <w:keepNext/>
      </w:pPr>
      <w:r>
        <w:t xml:space="preserve">7.1 Menu et en-tête du professeur</w:t>
      </w:r>
    </w:p>
    <w:p>
      <w:pPr>
        <w:spacing w:after="100" w:line="276"/>
      </w:pPr>
      <w:r>
        <w:rPr>
          <w:sz w:val="19"/>
          <w:szCs w:val="19"/>
        </w:rPr>
        <w:t xml:space="preserve"/>
      </w:r>
      <w:r>
        <w:rPr>
          <w:b/>
          <w:bCs/>
          <w:color w:val="0F172A"/>
          <w:sz w:val="19"/>
          <w:szCs w:val="19"/>
        </w:rPr>
        <w:t xml:space="preserve">Accès :</w:t>
      </w:r>
      <w:r>
        <w:rPr>
          <w:sz w:val="19"/>
          <w:szCs w:val="19"/>
        </w:rPr>
        <w:t xml:space="preserve"> affiché après connexion d’un professeur dont le compte est validé.</w:t>
      </w:r>
    </w:p>
    <w:p>
      <w:pPr>
        <w:pStyle w:val="Heading3"/>
        <w:keepNext/>
      </w:pPr>
      <w:r>
        <w:t xml:space="preserve">Champs et éléments de la fenêtre</w:t>
      </w:r>
    </w:p>
    <w:p>
      <w:pPr>
        <w:pStyle w:val="ListParagraph"/>
        <w:numPr>
          <w:ilvl w:val="0"/>
          <w:numId w:val="2"/>
        </w:numPr>
        <w:spacing w:after="50" w:line="264"/>
      </w:pPr>
      <w:r>
        <w:t xml:space="preserve">Menu : Tableau de bord · Classes · Élèves · Professeurs · Matières · Emploi du temps · Absences · Notes · Mon profil · À propos de la création · Déconnexion</w:t>
      </w:r>
    </w:p>
    <w:p>
      <w:pPr>
        <w:pStyle w:val="ListParagraph"/>
        <w:numPr>
          <w:ilvl w:val="0"/>
          <w:numId w:val="2"/>
        </w:numPr>
        <w:spacing w:after="50" w:line="264"/>
      </w:pPr>
      <w:r>
        <w:t xml:space="preserve">En-tête : année scolaire (liste déroulante), nom, avatar, matière enseignée (badge), bouton thème clair/sombre, notifications</w:t>
      </w:r>
    </w:p>
    <w:p>
      <w:pPr>
        <w:pStyle w:val="Heading3"/>
        <w:keepNext/>
      </w:pPr>
      <w:r>
        <w:t xml:space="preserve">Conditions et contrôles</w:t>
      </w:r>
    </w:p>
    <w:p>
      <w:pPr>
        <w:pStyle w:val="ListParagraph"/>
        <w:numPr>
          <w:ilvl w:val="0"/>
          <w:numId w:val="2"/>
        </w:numPr>
        <w:spacing w:after="50" w:line="264"/>
      </w:pPr>
      <w:r>
        <w:t xml:space="preserve">Même présentation que le menu Administrateur (§6.1) : à gauche, réductible, responsive.</w:t>
      </w:r>
    </w:p>
    <w:p>
      <w:pPr>
        <w:pStyle w:val="ListParagraph"/>
        <w:numPr>
          <w:ilvl w:val="0"/>
          <w:numId w:val="2"/>
        </w:numPr>
        <w:spacing w:after="50" w:line="264"/>
      </w:pPr>
      <w:r>
        <w:t xml:space="preserve">Notifications : validation du compte, appels non faits pour un cours du jour, notes manquantes du trimestre en cours.</w:t>
      </w:r>
    </w:p>
    <w:p>
      <w:pPr>
        <w:pStyle w:val="ListParagraph"/>
        <w:numPr>
          <w:ilvl w:val="0"/>
          <w:numId w:val="2"/>
        </w:numPr>
        <w:spacing w:after="50" w:line="264"/>
      </w:pPr>
      <w:r>
        <w:t xml:space="preserve">Mon profil remplace Paramètres ; il permet uniquement de modifier ses informations personnelles et son mot de passe (§7.10).</w:t>
      </w:r>
    </w:p>
    <w:p>
      <w:pPr>
        <w:pStyle w:val="Heading2"/>
        <w:keepNext/>
      </w:pPr>
      <w:r>
        <w:t xml:space="preserve">7.2 Tableau de bord du professeur</w:t>
      </w:r>
    </w:p>
    <w:p>
      <w:pPr>
        <w:spacing w:after="100" w:line="276"/>
      </w:pPr>
      <w:r>
        <w:rPr>
          <w:sz w:val="19"/>
          <w:szCs w:val="19"/>
        </w:rPr>
        <w:t xml:space="preserve"/>
      </w:r>
      <w:r>
        <w:rPr>
          <w:b/>
          <w:bCs/>
          <w:color w:val="0F172A"/>
          <w:sz w:val="19"/>
          <w:szCs w:val="19"/>
        </w:rPr>
        <w:t xml:space="preserve">Accès :</w:t>
      </w:r>
      <w:r>
        <w:rPr>
          <w:sz w:val="19"/>
          <w:szCs w:val="19"/>
        </w:rPr>
        <w:t xml:space="preserve"> clic sur « Tableau de bord » ; données limitées à la matière du professeur et à l’année sélectionnée.</w:t>
      </w:r>
    </w:p>
    <w:p>
      <w:pPr>
        <w:pStyle w:val="Heading3"/>
        <w:keepNext/>
      </w:pPr>
      <w:r>
        <w:t xml:space="preserve">Champs et éléments de la fenêtre</w:t>
      </w:r>
    </w:p>
    <w:p>
      <w:pPr>
        <w:pStyle w:val="ListParagraph"/>
        <w:numPr>
          <w:ilvl w:val="0"/>
          <w:numId w:val="2"/>
        </w:numPr>
        <w:spacing w:after="50" w:line="264"/>
      </w:pPr>
      <w:r>
        <w:t xml:space="preserve">Cartes : </w:t>
      </w:r>
      <w:r>
        <w:rPr>
          <w:b/>
          <w:bCs/>
          <w:color w:val="0F172A"/>
        </w:rPr>
        <w:t xml:space="preserve">Mes classes</w:t>
      </w:r>
      <w:r>
        <w:t xml:space="preserve"> · </w:t>
      </w:r>
      <w:r>
        <w:rPr>
          <w:b/>
          <w:bCs/>
          <w:color w:val="0F172A"/>
        </w:rPr>
        <w:t xml:space="preserve">Mes élèves</w:t>
      </w:r>
      <w:r>
        <w:t xml:space="preserve"> · </w:t>
      </w:r>
      <w:r>
        <w:rPr>
          <w:b/>
          <w:bCs/>
          <w:color w:val="0F172A"/>
        </w:rPr>
        <w:t xml:space="preserve">Cours aujourd’hui</w:t>
      </w:r>
      <w:r>
        <w:t xml:space="preserve"> · </w:t>
      </w:r>
      <w:r>
        <w:rPr>
          <w:b/>
          <w:bCs/>
          <w:color w:val="0F172A"/>
        </w:rPr>
        <w:t xml:space="preserve">Heures de cours par semaine</w:t>
      </w:r>
      <w:r>
        <w:t xml:space="preserve"> · </w:t>
      </w:r>
      <w:r>
        <w:rPr>
          <w:b/>
          <w:bCs/>
          <w:color w:val="0F172A"/>
        </w:rPr>
        <w:t xml:space="preserve">Notes saisies (% du trimestre en cours)</w:t>
      </w:r>
      <w:r>
        <w:t xml:space="preserve"> · </w:t>
      </w:r>
      <w:r>
        <w:rPr>
          <w:b/>
          <w:bCs/>
          <w:color w:val="0F172A"/>
        </w:rPr>
        <w:t xml:space="preserve">Moyenne de ma matière</w:t>
      </w:r>
      <w:r>
        <w:t xml:space="preserve"/>
      </w:r>
    </w:p>
    <w:p>
      <w:pPr>
        <w:pStyle w:val="ListParagraph"/>
        <w:numPr>
          <w:ilvl w:val="0"/>
          <w:numId w:val="2"/>
        </w:numPr>
        <w:spacing w:after="50" w:line="264"/>
      </w:pPr>
      <w:r>
        <w:t xml:space="preserve">Graphique 1 : moyenne de ma matière par classe (barres)</w:t>
      </w:r>
    </w:p>
    <w:p>
      <w:pPr>
        <w:pStyle w:val="ListParagraph"/>
        <w:numPr>
          <w:ilvl w:val="0"/>
          <w:numId w:val="2"/>
        </w:numPr>
        <w:spacing w:after="50" w:line="264"/>
      </w:pPr>
      <w:r>
        <w:t xml:space="preserve">Graphique 2 : absences mensuelles dans ma matière (courbe)</w:t>
      </w:r>
    </w:p>
    <w:p>
      <w:pPr>
        <w:pStyle w:val="ListParagraph"/>
        <w:numPr>
          <w:ilvl w:val="0"/>
          <w:numId w:val="2"/>
        </w:numPr>
        <w:spacing w:after="50" w:line="264"/>
      </w:pPr>
      <w:r>
        <w:t xml:space="preserve">Bloc « Mes cours d’aujourd’hui » : liste des cours du jour avec lien direct vers l’appel</w:t>
      </w:r>
    </w:p>
    <w:p>
      <w:pPr>
        <w:pStyle w:val="ListParagraph"/>
        <w:numPr>
          <w:ilvl w:val="0"/>
          <w:numId w:val="2"/>
        </w:numPr>
        <w:spacing w:after="50" w:line="264"/>
      </w:pPr>
      <w:r>
        <w:t xml:space="preserve">Bloc « Élèves en alerte » : élèves de ses classes dépassant 15 h d’absences injustifiées dans sa matière</w:t>
      </w:r>
    </w:p>
    <w:p>
      <w:pPr>
        <w:pStyle w:val="Heading3"/>
        <w:keepNext/>
      </w:pPr>
      <w:r>
        <w:t xml:space="preserve">Conditions et contrôles</w:t>
      </w:r>
    </w:p>
    <w:p>
      <w:pPr>
        <w:pStyle w:val="ListParagraph"/>
        <w:numPr>
          <w:ilvl w:val="0"/>
          <w:numId w:val="2"/>
        </w:numPr>
        <w:spacing w:after="50" w:line="264"/>
      </w:pPr>
      <w:r>
        <w:t xml:space="preserve">Mes classes = classes de l’année dans lesquelles sa matière est enseignée ; Mes élèves = effectif cumulé de ces classes.</w:t>
      </w:r>
    </w:p>
    <w:p>
      <w:pPr>
        <w:pStyle w:val="ListParagraph"/>
        <w:numPr>
          <w:ilvl w:val="0"/>
          <w:numId w:val="2"/>
        </w:numPr>
        <w:spacing w:after="50" w:line="264"/>
      </w:pPr>
      <w:r>
        <w:t xml:space="preserve">Notes saisies = nombre de notes (DS + Examen) saisies ÷ nombre attendu pour le trimestre en cours.</w:t>
      </w:r>
    </w:p>
    <w:p>
      <w:pPr>
        <w:pStyle w:val="ListParagraph"/>
        <w:numPr>
          <w:ilvl w:val="0"/>
          <w:numId w:val="2"/>
        </w:numPr>
        <w:spacing w:after="50" w:line="264"/>
      </w:pPr>
      <w:r>
        <w:t xml:space="preserve">Moyenne de ma matière = moyenne des notes trimestrielles de sa matière, toutes classes confondues, pour le dernier trimestre ayant des notes.</w:t>
      </w:r>
    </w:p>
    <w:p>
      <w:pPr>
        <w:pStyle w:val="ListParagraph"/>
        <w:numPr>
          <w:ilvl w:val="0"/>
          <w:numId w:val="2"/>
        </w:numPr>
        <w:spacing w:after="50" w:line="264"/>
      </w:pPr>
      <w:r>
        <w:t xml:space="preserve">Aucune statistique financière ni information sur les autres matières n’est affichée.</w:t>
      </w:r>
    </w:p>
    <w:p>
      <w:pPr>
        <w:pStyle w:val="Heading2"/>
        <w:keepNext/>
      </w:pPr>
      <w:r>
        <w:t xml:space="preserve">7.3 Classes (consultation)</w:t>
      </w:r>
    </w:p>
    <w:p>
      <w:pPr>
        <w:spacing w:after="100" w:line="276"/>
      </w:pPr>
      <w:r>
        <w:rPr>
          <w:sz w:val="19"/>
          <w:szCs w:val="19"/>
        </w:rPr>
        <w:t xml:space="preserve"/>
      </w:r>
      <w:r>
        <w:rPr>
          <w:b/>
          <w:bCs/>
          <w:color w:val="0F172A"/>
          <w:sz w:val="19"/>
          <w:szCs w:val="19"/>
        </w:rPr>
        <w:t xml:space="preserve">Accès :</w:t>
      </w:r>
      <w:r>
        <w:rPr>
          <w:sz w:val="19"/>
          <w:szCs w:val="19"/>
        </w:rPr>
        <w:t xml:space="preserve"> clic sur « Classes ».</w:t>
      </w:r>
    </w:p>
    <w:p>
      <w:pPr>
        <w:pStyle w:val="Heading3"/>
        <w:keepNext/>
      </w:pPr>
      <w:r>
        <w:t xml:space="preserve">Champs et éléments de la fenêtre</w:t>
      </w:r>
    </w:p>
    <w:p>
      <w:pPr>
        <w:pStyle w:val="ListParagraph"/>
        <w:numPr>
          <w:ilvl w:val="0"/>
          <w:numId w:val="2"/>
        </w:numPr>
        <w:spacing w:after="50" w:line="264"/>
      </w:pPr>
      <w:r>
        <w:t xml:space="preserve">Cartes des sept classes avec l’effectif ; double-clic = liste des élèves de la classe (lecture seule)</w:t>
      </w:r>
    </w:p>
    <w:p>
      <w:pPr>
        <w:pStyle w:val="Heading3"/>
        <w:keepNext/>
      </w:pPr>
      <w:r>
        <w:t xml:space="preserve">Conditions et contrôles</w:t>
      </w:r>
    </w:p>
    <w:p>
      <w:pPr>
        <w:pStyle w:val="ListParagraph"/>
        <w:numPr>
          <w:ilvl w:val="0"/>
          <w:numId w:val="2"/>
        </w:numPr>
        <w:spacing w:after="50" w:line="264"/>
      </w:pPr>
      <w:r>
        <w:t xml:space="preserve">Le professeur voit toutes les classes actuelles mais ne peut </w:t>
      </w:r>
      <w:r>
        <w:rPr>
          <w:b/>
          <w:bCs/>
          <w:color w:val="0F172A"/>
        </w:rPr>
        <w:t xml:space="preserve">ajouter, modifier ni supprimer</w:t>
      </w:r>
      <w:r>
        <w:t xml:space="preserve"> aucune classe : seul l’Administrateur le peut. Les boutons correspondants n’existent pas.</w:t>
      </w:r>
    </w:p>
    <w:p>
      <w:pPr>
        <w:pStyle w:val="ListParagraph"/>
        <w:numPr>
          <w:ilvl w:val="0"/>
          <w:numId w:val="2"/>
        </w:numPr>
        <w:spacing w:after="50" w:line="264"/>
      </w:pPr>
      <w:r>
        <w:t xml:space="preserve">Les droits d’inscription et la caisse de soutien </w:t>
      </w:r>
      <w:r>
        <w:rPr>
          <w:b/>
          <w:bCs/>
          <w:color w:val="0F172A"/>
        </w:rPr>
        <w:t xml:space="preserve">ne sont pas affichés</w:t>
      </w:r>
      <w:r>
        <w:t xml:space="preserve">.</w:t>
      </w:r>
    </w:p>
    <w:p>
      <w:pPr>
        <w:pStyle w:val="Heading2"/>
        <w:keepNext/>
      </w:pPr>
      <w:r>
        <w:t xml:space="preserve">7.4 Élèves (consultation)</w:t>
      </w:r>
    </w:p>
    <w:p>
      <w:pPr>
        <w:spacing w:after="100" w:line="276"/>
      </w:pPr>
      <w:r>
        <w:rPr>
          <w:sz w:val="19"/>
          <w:szCs w:val="19"/>
        </w:rPr>
        <w:t xml:space="preserve"/>
      </w:r>
      <w:r>
        <w:rPr>
          <w:b/>
          <w:bCs/>
          <w:color w:val="0F172A"/>
          <w:sz w:val="19"/>
          <w:szCs w:val="19"/>
        </w:rPr>
        <w:t xml:space="preserve">Accès :</w:t>
      </w:r>
      <w:r>
        <w:rPr>
          <w:sz w:val="19"/>
          <w:szCs w:val="19"/>
        </w:rPr>
        <w:t xml:space="preserve"> clic sur « Élèves » ou double-clic sur une classe.</w:t>
      </w:r>
    </w:p>
    <w:p>
      <w:pPr>
        <w:pStyle w:val="Heading3"/>
        <w:keepNext/>
      </w:pPr>
      <w:r>
        <w:t xml:space="preserve">Champs et éléments de la fenêtre</w:t>
      </w:r>
    </w:p>
    <w:p>
      <w:pPr>
        <w:pStyle w:val="ListParagraph"/>
        <w:numPr>
          <w:ilvl w:val="0"/>
          <w:numId w:val="2"/>
        </w:numPr>
        <w:spacing w:after="50" w:line="264"/>
      </w:pPr>
      <w:r>
        <w:t xml:space="preserve">Recherche (nom, prénoms, matricule) · choix de la classe · filtre par sexe · bouton Imprimer</w:t>
      </w:r>
    </w:p>
    <w:p>
      <w:pPr>
        <w:pStyle w:val="ListParagraph"/>
        <w:numPr>
          <w:ilvl w:val="0"/>
          <w:numId w:val="2"/>
        </w:numPr>
        <w:spacing w:after="50" w:line="264"/>
      </w:pPr>
      <w:r>
        <w:t xml:space="preserve">Tableau : N° · Matricule · Nom · Prénoms · Date de naissance · Sexe · Classe</w:t>
      </w:r>
    </w:p>
    <w:p>
      <w:pPr>
        <w:pStyle w:val="Heading3"/>
        <w:keepNext/>
      </w:pPr>
      <w:r>
        <w:t xml:space="preserve">Conditions et contrôles</w:t>
      </w:r>
    </w:p>
    <w:p>
      <w:pPr>
        <w:pStyle w:val="ListParagraph"/>
        <w:numPr>
          <w:ilvl w:val="0"/>
          <w:numId w:val="2"/>
        </w:numPr>
        <w:spacing w:after="50" w:line="264"/>
      </w:pPr>
      <w:r>
        <w:t xml:space="preserve">Le professeur voit tous les élèves de l’année mais ne peut </w:t>
      </w:r>
      <w:r>
        <w:rPr>
          <w:b/>
          <w:bCs/>
          <w:color w:val="0F172A"/>
        </w:rPr>
        <w:t xml:space="preserve">ajouter, modifier ni supprimer</w:t>
      </w:r>
      <w:r>
        <w:t xml:space="preserve"> aucun élève.</w:t>
      </w:r>
    </w:p>
    <w:p>
      <w:pPr>
        <w:pStyle w:val="ListParagraph"/>
        <w:numPr>
          <w:ilvl w:val="0"/>
          <w:numId w:val="2"/>
        </w:numPr>
        <w:spacing w:after="50" w:line="264"/>
      </w:pPr>
      <w:r>
        <w:t xml:space="preserve">Un double-clic ouvre la fiche élève </w:t>
      </w:r>
      <w:r>
        <w:rPr>
          <w:b/>
          <w:bCs/>
          <w:color w:val="0F172A"/>
        </w:rPr>
        <w:t xml:space="preserve">en lecture seule</w:t>
      </w:r>
      <w:r>
        <w:t xml:space="preserve"> (informations personnelles, famille, observation) ; les informations de paiement sont masquées.</w:t>
      </w:r>
    </w:p>
    <w:p>
      <w:pPr>
        <w:pStyle w:val="ListParagraph"/>
        <w:numPr>
          <w:ilvl w:val="0"/>
          <w:numId w:val="2"/>
        </w:numPr>
        <w:spacing w:after="50" w:line="264"/>
      </w:pPr>
      <w:r>
        <w:t xml:space="preserve">Impression de la liste en PDF autorisée.</w:t>
      </w:r>
    </w:p>
    <w:p>
      <w:pPr>
        <w:pStyle w:val="Heading2"/>
        <w:keepNext/>
      </w:pPr>
      <w:r>
        <w:t xml:space="preserve">7.5 Professeurs (consultation)</w:t>
      </w:r>
    </w:p>
    <w:p>
      <w:pPr>
        <w:spacing w:after="100" w:line="276"/>
      </w:pPr>
      <w:r>
        <w:rPr>
          <w:sz w:val="19"/>
          <w:szCs w:val="19"/>
        </w:rPr>
        <w:t xml:space="preserve"/>
      </w:r>
      <w:r>
        <w:rPr>
          <w:b/>
          <w:bCs/>
          <w:color w:val="0F172A"/>
          <w:sz w:val="19"/>
          <w:szCs w:val="19"/>
        </w:rPr>
        <w:t xml:space="preserve">Accès :</w:t>
      </w:r>
      <w:r>
        <w:rPr>
          <w:sz w:val="19"/>
          <w:szCs w:val="19"/>
        </w:rPr>
        <w:t xml:space="preserve"> clic sur « Professeurs ».</w:t>
      </w:r>
    </w:p>
    <w:p>
      <w:pPr>
        <w:pStyle w:val="Heading3"/>
        <w:keepNext/>
      </w:pPr>
      <w:r>
        <w:t xml:space="preserve">Champs et éléments de la fenêtre</w:t>
      </w:r>
    </w:p>
    <w:p>
      <w:pPr>
        <w:pStyle w:val="ListParagraph"/>
        <w:numPr>
          <w:ilvl w:val="0"/>
          <w:numId w:val="2"/>
        </w:numPr>
        <w:spacing w:after="50" w:line="264"/>
      </w:pPr>
      <w:r>
        <w:t xml:space="preserve">Recherche · filtre par sexe · tableau : Code · Nom · Prénoms · Matière · Contact</w:t>
      </w:r>
    </w:p>
    <w:p>
      <w:pPr>
        <w:pStyle w:val="Heading3"/>
        <w:keepNext/>
      </w:pPr>
      <w:r>
        <w:t xml:space="preserve">Conditions et contrôles</w:t>
      </w:r>
    </w:p>
    <w:p>
      <w:pPr>
        <w:pStyle w:val="ListParagraph"/>
        <w:numPr>
          <w:ilvl w:val="0"/>
          <w:numId w:val="2"/>
        </w:numPr>
        <w:spacing w:after="50" w:line="264"/>
      </w:pPr>
      <w:r>
        <w:t xml:space="preserve">Le professeur voit la liste des professeurs en activité mais ne peut modifier, supprimer ni valider aucun compte.</w:t>
      </w:r>
    </w:p>
    <w:p>
      <w:pPr>
        <w:pStyle w:val="ListParagraph"/>
        <w:numPr>
          <w:ilvl w:val="0"/>
          <w:numId w:val="2"/>
        </w:numPr>
        <w:spacing w:after="50" w:line="264"/>
      </w:pPr>
      <w:r>
        <w:t xml:space="preserve">Le CIN, la date de naissance, l’adresse personnelle et l’observation ne sont pas affichés aux autres professeurs ; seuls code, nom, prénoms, matière et contacts professionnels le sont.</w:t>
      </w:r>
    </w:p>
    <w:p>
      <w:pPr>
        <w:pStyle w:val="Heading2"/>
        <w:keepNext/>
      </w:pPr>
      <w:r>
        <w:t xml:space="preserve">7.6 Matières (consultation)</w:t>
      </w:r>
    </w:p>
    <w:p>
      <w:pPr>
        <w:spacing w:after="100" w:line="276"/>
      </w:pPr>
      <w:r>
        <w:rPr>
          <w:sz w:val="19"/>
          <w:szCs w:val="19"/>
        </w:rPr>
        <w:t xml:space="preserve"/>
      </w:r>
      <w:r>
        <w:rPr>
          <w:b/>
          <w:bCs/>
          <w:color w:val="0F172A"/>
          <w:sz w:val="19"/>
          <w:szCs w:val="19"/>
        </w:rPr>
        <w:t xml:space="preserve">Accès :</w:t>
      </w:r>
      <w:r>
        <w:rPr>
          <w:sz w:val="19"/>
          <w:szCs w:val="19"/>
        </w:rPr>
        <w:t xml:space="preserve"> clic sur « Matières ».</w:t>
      </w:r>
    </w:p>
    <w:p>
      <w:pPr>
        <w:pStyle w:val="Heading3"/>
        <w:keepNext/>
      </w:pPr>
      <w:r>
        <w:t xml:space="preserve">Champs et éléments de la fenêtre</w:t>
      </w:r>
    </w:p>
    <w:p>
      <w:pPr>
        <w:pStyle w:val="ListParagraph"/>
        <w:numPr>
          <w:ilvl w:val="0"/>
          <w:numId w:val="2"/>
        </w:numPr>
        <w:spacing w:after="50" w:line="264"/>
      </w:pPr>
      <w:r>
        <w:t xml:space="preserve">Choix année / classe puis liste : Matière · Coefficient · Professeur ; sa propre matière est mise en évidence</w:t>
      </w:r>
    </w:p>
    <w:p>
      <w:pPr>
        <w:pStyle w:val="Heading3"/>
        <w:keepNext/>
      </w:pPr>
      <w:r>
        <w:t xml:space="preserve">Conditions et contrôles</w:t>
      </w:r>
    </w:p>
    <w:p>
      <w:pPr>
        <w:pStyle w:val="ListParagraph"/>
        <w:numPr>
          <w:ilvl w:val="0"/>
          <w:numId w:val="2"/>
        </w:numPr>
        <w:spacing w:after="50" w:line="264"/>
      </w:pPr>
      <w:r>
        <w:t xml:space="preserve">Aucune création, modification ou suppression de matière n’est possible : seul l’Administrateur peut modifier les matières.</w:t>
      </w:r>
    </w:p>
    <w:p>
      <w:pPr>
        <w:pStyle w:val="Heading2"/>
        <w:keepNext/>
      </w:pPr>
      <w:r>
        <w:t xml:space="preserve">7.7 Emploi du temps personnel</w:t>
      </w:r>
    </w:p>
    <w:p>
      <w:pPr>
        <w:spacing w:after="100" w:line="276"/>
      </w:pPr>
      <w:r>
        <w:rPr>
          <w:sz w:val="19"/>
          <w:szCs w:val="19"/>
        </w:rPr>
        <w:t xml:space="preserve"/>
      </w:r>
      <w:r>
        <w:rPr>
          <w:b/>
          <w:bCs/>
          <w:color w:val="0F172A"/>
          <w:sz w:val="19"/>
          <w:szCs w:val="19"/>
        </w:rPr>
        <w:t xml:space="preserve">Accès :</w:t>
      </w:r>
      <w:r>
        <w:rPr>
          <w:sz w:val="19"/>
          <w:szCs w:val="19"/>
        </w:rPr>
        <w:t xml:space="preserve"> clic sur « Emploi du temps ».</w:t>
      </w:r>
    </w:p>
    <w:p>
      <w:pPr>
        <w:pStyle w:val="Heading3"/>
        <w:keepNext/>
      </w:pPr>
      <w:r>
        <w:t xml:space="preserve">Champs et éléments de la fenêtre</w:t>
      </w:r>
    </w:p>
    <w:p>
      <w:pPr>
        <w:pStyle w:val="ListParagraph"/>
        <w:numPr>
          <w:ilvl w:val="0"/>
          <w:numId w:val="2"/>
        </w:numPr>
        <w:spacing w:after="50" w:line="264"/>
      </w:pPr>
      <w:r>
        <w:t xml:space="preserve">Grille </w:t>
      </w:r>
      <w:r>
        <w:rPr>
          <w:b/>
          <w:bCs/>
          <w:color w:val="0F172A"/>
        </w:rPr>
        <w:t xml:space="preserve">Lundi – Vendredi</w:t>
      </w:r>
      <w:r>
        <w:t xml:space="preserve">, </w:t>
      </w:r>
      <w:r>
        <w:rPr>
          <w:b/>
          <w:bCs/>
          <w:color w:val="0F172A"/>
        </w:rPr>
        <w:t xml:space="preserve">07:00 – 18:00</w:t>
      </w:r>
      <w:r>
        <w:t xml:space="preserve">, avec pour chaque cours : classe, matière, heures de début et de fin, salle</w:t>
      </w:r>
    </w:p>
    <w:p>
      <w:pPr>
        <w:pStyle w:val="ListParagraph"/>
        <w:numPr>
          <w:ilvl w:val="0"/>
          <w:numId w:val="2"/>
        </w:numPr>
        <w:spacing w:after="50" w:line="264"/>
      </w:pPr>
      <w:r>
        <w:t xml:space="preserve">Boutons </w:t>
      </w:r>
      <w:r>
        <w:rPr>
          <w:b/>
          <w:bCs/>
          <w:color w:val="0F172A"/>
        </w:rPr>
        <w:t xml:space="preserve">Imprimer</w:t>
      </w:r>
      <w:r>
        <w:t xml:space="preserve"> et </w:t>
      </w:r>
      <w:r>
        <w:rPr>
          <w:b/>
          <w:bCs/>
          <w:color w:val="0F172A"/>
        </w:rPr>
        <w:t xml:space="preserve">Exporter en PDF</w:t>
      </w:r>
      <w:r>
        <w:t xml:space="preserve"/>
      </w:r>
    </w:p>
    <w:p>
      <w:pPr>
        <w:pStyle w:val="Heading3"/>
        <w:keepNext/>
      </w:pPr>
      <w:r>
        <w:t xml:space="preserve">Conditions et contrôles</w:t>
      </w:r>
    </w:p>
    <w:p>
      <w:pPr>
        <w:pStyle w:val="ListParagraph"/>
        <w:numPr>
          <w:ilvl w:val="0"/>
          <w:numId w:val="2"/>
        </w:numPr>
        <w:spacing w:after="50" w:line="264"/>
      </w:pPr>
      <w:r>
        <w:t xml:space="preserve">L’emploi du temps est </w:t>
      </w:r>
      <w:r>
        <w:rPr>
          <w:b/>
          <w:bCs/>
          <w:color w:val="0F172A"/>
        </w:rPr>
        <w:t xml:space="preserve">personnel et automatique</w:t>
      </w:r>
      <w:r>
        <w:t xml:space="preserve"> : il est généré à partir de l’emploi du temps par classe défini par l’Administrateur, en ne retenant que les cours dont le professeur est le titulaire. Aucune saisie n’est nécessaire.</w:t>
      </w:r>
    </w:p>
    <w:p>
      <w:pPr>
        <w:pStyle w:val="ListParagraph"/>
        <w:numPr>
          <w:ilvl w:val="0"/>
          <w:numId w:val="2"/>
        </w:numPr>
        <w:spacing w:after="50" w:line="264"/>
      </w:pPr>
      <w:r>
        <w:t xml:space="preserve">Lecture seule : aucun cours ne peut être ajouté, déplacé ou supprimé par le professeur. Un changement fait par l’Administrateur apparaît immédiatement.</w:t>
      </w:r>
    </w:p>
    <w:p>
      <w:pPr>
        <w:pStyle w:val="ListParagraph"/>
        <w:numPr>
          <w:ilvl w:val="0"/>
          <w:numId w:val="2"/>
        </w:numPr>
        <w:spacing w:after="50" w:line="264"/>
      </w:pPr>
      <w:r>
        <w:t xml:space="preserve">Un double-clic sur un cours ouvre une fenêtre de détail (classe, effectif) avec un raccourci « Faire l’appel ».</w:t>
      </w:r>
    </w:p>
    <w:p>
      <w:pPr>
        <w:pStyle w:val="Heading2"/>
        <w:keepNext/>
      </w:pPr>
      <w:r>
        <w:t xml:space="preserve">7.8 Absences (appel de sa matière)</w:t>
      </w:r>
    </w:p>
    <w:p>
      <w:pPr>
        <w:spacing w:after="100" w:line="276"/>
      </w:pPr>
      <w:r>
        <w:rPr>
          <w:sz w:val="19"/>
          <w:szCs w:val="19"/>
        </w:rPr>
        <w:t xml:space="preserve"/>
      </w:r>
      <w:r>
        <w:rPr>
          <w:b/>
          <w:bCs/>
          <w:color w:val="0F172A"/>
          <w:sz w:val="19"/>
          <w:szCs w:val="19"/>
        </w:rPr>
        <w:t xml:space="preserve">Accès :</w:t>
      </w:r>
      <w:r>
        <w:rPr>
          <w:sz w:val="19"/>
          <w:szCs w:val="19"/>
        </w:rPr>
        <w:t xml:space="preserve"> clic sur « Absences ».</w:t>
      </w:r>
    </w:p>
    <w:p>
      <w:pPr>
        <w:pStyle w:val="Heading3"/>
        <w:keepNext/>
      </w:pPr>
      <w:r>
        <w:t xml:space="preserve">Champs et éléments de la fenêtre</w:t>
      </w:r>
    </w:p>
    <w:p>
      <w:pPr>
        <w:pStyle w:val="ListParagraph"/>
        <w:numPr>
          <w:ilvl w:val="0"/>
          <w:numId w:val="2"/>
        </w:numPr>
        <w:spacing w:after="50" w:line="264"/>
      </w:pPr>
      <w:r>
        <w:t xml:space="preserve">Mêmes éléments que la fenêtre de l’Administrateur (§6.11) : année, classe, </w:t>
      </w:r>
      <w:r>
        <w:rPr>
          <w:b/>
          <w:bCs/>
          <w:color w:val="0F172A"/>
        </w:rPr>
        <w:t xml:space="preserve">matière</w:t>
      </w:r>
      <w:r>
        <w:t xml:space="preserve">, jour, date, tableau d’appel, boutons Valider l’appel, Modifier, Imprimer, récapitulatif</w:t>
      </w:r>
    </w:p>
    <w:p>
      <w:pPr>
        <w:pStyle w:val="Heading3"/>
        <w:keepNext/>
      </w:pPr>
      <w:r>
        <w:t xml:space="preserve">Conditions et contrôles</w:t>
      </w:r>
    </w:p>
    <w:p>
      <w:pPr>
        <w:pStyle w:val="ListParagraph"/>
        <w:numPr>
          <w:ilvl w:val="0"/>
          <w:numId w:val="2"/>
        </w:numPr>
        <w:spacing w:after="50" w:line="264"/>
      </w:pPr>
      <w:r>
        <w:t xml:space="preserve">Le professeur peut faire l’appel pour </w:t>
      </w:r>
      <w:r>
        <w:rPr>
          <w:b/>
          <w:bCs/>
          <w:color w:val="0F172A"/>
        </w:rPr>
        <w:t xml:space="preserve">toutes les classes</w:t>
      </w:r>
      <w:r>
        <w:t xml:space="preserve"> où il enseigne, mais </w:t>
      </w:r>
      <w:r>
        <w:rPr>
          <w:b/>
          <w:bCs/>
          <w:color w:val="0F172A"/>
        </w:rPr>
        <w:t xml:space="preserve">uniquement pour sa matière</w:t>
      </w:r>
      <w:r>
        <w:t xml:space="preserve"> : dans la liste Matière, sa matière est la seule sélectionnable (par exemple « Anglais » ; les autres matières sont grisées).</w:t>
      </w:r>
    </w:p>
    <w:p>
      <w:pPr>
        <w:pStyle w:val="ListParagraph"/>
        <w:numPr>
          <w:ilvl w:val="0"/>
          <w:numId w:val="2"/>
        </w:numPr>
        <w:spacing w:after="50" w:line="264"/>
      </w:pPr>
      <w:r>
        <w:t xml:space="preserve">L’appel doit correspondre à un cours figurant dans son emploi du temps pour ce jour ; sinon : « Aucun cours de votre matière n’est prévu ce jour pour cette classe. »</w:t>
      </w:r>
    </w:p>
    <w:p>
      <w:pPr>
        <w:pStyle w:val="ListParagraph"/>
        <w:numPr>
          <w:ilvl w:val="0"/>
          <w:numId w:val="2"/>
        </w:numPr>
        <w:spacing w:after="50" w:line="264"/>
      </w:pPr>
      <w:r>
        <w:t xml:space="preserve">Mêmes statuts, mêmes contrôles et mêmes calculs que l’Administrateur (alerte au-delà de 15 h d’absences injustifiées).</w:t>
      </w:r>
    </w:p>
    <w:p>
      <w:pPr>
        <w:pStyle w:val="ListParagraph"/>
        <w:numPr>
          <w:ilvl w:val="0"/>
          <w:numId w:val="2"/>
        </w:numPr>
        <w:spacing w:after="50" w:line="264"/>
      </w:pPr>
      <w:r>
        <w:t xml:space="preserve">Il ne peut modifier que les appels qu’il a lui-même saisis, tant que le trimestre n’est pas clôturé.</w:t>
      </w:r>
    </w:p>
    <w:p>
      <w:pPr>
        <w:pStyle w:val="ListParagraph"/>
        <w:numPr>
          <w:ilvl w:val="0"/>
          <w:numId w:val="2"/>
        </w:numPr>
        <w:spacing w:after="50" w:line="264"/>
      </w:pPr>
      <w:r>
        <w:t xml:space="preserve">Le récapitulatif et les rapports PDF qu’il consulte ne portent que sur sa matière.</w:t>
      </w:r>
    </w:p>
    <w:p>
      <w:pPr>
        <w:pStyle w:val="Heading2"/>
        <w:keepNext/>
      </w:pPr>
      <w:r>
        <w:t xml:space="preserve">7.9 Notes (saisie de sa matière)</w:t>
      </w:r>
    </w:p>
    <w:p>
      <w:pPr>
        <w:spacing w:after="100" w:line="276"/>
      </w:pPr>
      <w:r>
        <w:rPr>
          <w:sz w:val="19"/>
          <w:szCs w:val="19"/>
        </w:rPr>
        <w:t xml:space="preserve"/>
      </w:r>
      <w:r>
        <w:rPr>
          <w:b/>
          <w:bCs/>
          <w:color w:val="0F172A"/>
          <w:sz w:val="19"/>
          <w:szCs w:val="19"/>
        </w:rPr>
        <w:t xml:space="preserve">Accès :</w:t>
      </w:r>
      <w:r>
        <w:rPr>
          <w:sz w:val="19"/>
          <w:szCs w:val="19"/>
        </w:rPr>
        <w:t xml:space="preserve"> clic sur « Notes ».</w:t>
      </w:r>
    </w:p>
    <w:p>
      <w:pPr>
        <w:pStyle w:val="Heading3"/>
        <w:keepNext/>
      </w:pPr>
      <w:r>
        <w:t xml:space="preserve">Champs et éléments de la fenêtre</w:t>
      </w:r>
    </w:p>
    <w:p>
      <w:pPr>
        <w:pStyle w:val="ListParagraph"/>
        <w:numPr>
          <w:ilvl w:val="0"/>
          <w:numId w:val="2"/>
        </w:numPr>
        <w:spacing w:after="50" w:line="264"/>
      </w:pPr>
      <w:r>
        <w:t xml:space="preserve">Étape 1 : année et classe · Étape 2 : trimestre et matière · Étape 3 : tableau Matricule · Nom · Prénoms · DS /20 · Examen /20 · Note trimestrielle · Appréciation</w:t>
      </w:r>
    </w:p>
    <w:p>
      <w:pPr>
        <w:pStyle w:val="ListParagraph"/>
        <w:numPr>
          <w:ilvl w:val="0"/>
          <w:numId w:val="2"/>
        </w:numPr>
        <w:spacing w:after="50" w:line="264"/>
      </w:pPr>
      <w:r>
        <w:t xml:space="preserve">Boutons Enregistrer, Annuler ; statistiques de la classe dans sa matière (moyenne, minimum, maximum)</w:t>
      </w:r>
    </w:p>
    <w:p>
      <w:pPr>
        <w:pStyle w:val="Heading3"/>
        <w:keepNext/>
      </w:pPr>
      <w:r>
        <w:t xml:space="preserve">Conditions et contrôles</w:t>
      </w:r>
    </w:p>
    <w:p>
      <w:pPr>
        <w:pStyle w:val="ListParagraph"/>
        <w:numPr>
          <w:ilvl w:val="0"/>
          <w:numId w:val="2"/>
        </w:numPr>
        <w:spacing w:after="50" w:line="264"/>
      </w:pPr>
      <w:r>
        <w:t xml:space="preserve">Le professeur peut ajouter les notes pour </w:t>
      </w:r>
      <w:r>
        <w:rPr>
          <w:b/>
          <w:bCs/>
          <w:color w:val="0F172A"/>
        </w:rPr>
        <w:t xml:space="preserve">toutes les classes</w:t>
      </w:r>
      <w:r>
        <w:t xml:space="preserve"> mais </w:t>
      </w:r>
      <w:r>
        <w:rPr>
          <w:b/>
          <w:bCs/>
          <w:color w:val="0F172A"/>
        </w:rPr>
        <w:t xml:space="preserve">uniquement pour la matière qu’il enseigne</w:t>
      </w:r>
      <w:r>
        <w:t xml:space="preserve"> : les autres matières sont grisées et refusées par le backend.</w:t>
      </w:r>
    </w:p>
    <w:p>
      <w:pPr>
        <w:pStyle w:val="ListParagraph"/>
        <w:numPr>
          <w:ilvl w:val="0"/>
          <w:numId w:val="2"/>
        </w:numPr>
        <w:spacing w:after="50" w:line="264"/>
      </w:pPr>
      <w:r>
        <w:t xml:space="preserve">Mêmes contrôles qu’à l’Administrateur : 0 ≤ note ≤ 20 ; note trimestrielle = (DS + Examen) ÷ 2 ; appréciation automatique.</w:t>
      </w:r>
    </w:p>
    <w:p>
      <w:pPr>
        <w:pStyle w:val="ListParagraph"/>
        <w:numPr>
          <w:ilvl w:val="0"/>
          <w:numId w:val="2"/>
        </w:numPr>
        <w:spacing w:after="50" w:line="264"/>
      </w:pPr>
      <w:r>
        <w:t xml:space="preserve">La modification n’est possible que tant que le trimestre n’est pas clôturé ; un trimestre clôturé affiche un cadenas et le message « Trimestre clôturé : contactez l’administrateur. »</w:t>
      </w:r>
    </w:p>
    <w:p>
      <w:pPr>
        <w:pStyle w:val="ListParagraph"/>
        <w:numPr>
          <w:ilvl w:val="0"/>
          <w:numId w:val="2"/>
        </w:numPr>
        <w:spacing w:after="50" w:line="264"/>
      </w:pPr>
      <w:r>
        <w:t xml:space="preserve">Le professeur n’a pas accès aux moyennes générales, au classement général ni à la génération des bulletins.</w:t>
      </w:r>
    </w:p>
    <w:p>
      <w:pPr>
        <w:pStyle w:val="Heading2"/>
        <w:keepNext/>
      </w:pPr>
      <w:r>
        <w:t xml:space="preserve">7.10 Mon profil</w:t>
      </w:r>
    </w:p>
    <w:p>
      <w:pPr>
        <w:spacing w:after="100" w:line="276"/>
      </w:pPr>
      <w:r>
        <w:rPr>
          <w:sz w:val="19"/>
          <w:szCs w:val="19"/>
        </w:rPr>
        <w:t xml:space="preserve"/>
      </w:r>
      <w:r>
        <w:rPr>
          <w:b/>
          <w:bCs/>
          <w:color w:val="0F172A"/>
          <w:sz w:val="19"/>
          <w:szCs w:val="19"/>
        </w:rPr>
        <w:t xml:space="preserve">Accès :</w:t>
      </w:r>
      <w:r>
        <w:rPr>
          <w:sz w:val="19"/>
          <w:szCs w:val="19"/>
        </w:rPr>
        <w:t xml:space="preserve"> clic sur « Mon profil » ou sur l’avatar.</w:t>
      </w:r>
    </w:p>
    <w:p>
      <w:pPr>
        <w:pStyle w:val="Heading3"/>
        <w:keepNext/>
      </w:pPr>
      <w:r>
        <w:t xml:space="preserve">Champs et éléments de la fenêtre</w:t>
      </w:r>
    </w:p>
    <w:p>
      <w:pPr>
        <w:pStyle w:val="ListParagraph"/>
        <w:numPr>
          <w:ilvl w:val="0"/>
          <w:numId w:val="2"/>
        </w:numPr>
        <w:spacing w:after="50" w:line="264"/>
      </w:pPr>
      <w:r>
        <w:t xml:space="preserve">Photo · Nom · Prénom · Date de naissance · Sexe · Adresse · Téléphone · Email · CIN · Matière enseignée · Code professeur</w:t>
      </w:r>
    </w:p>
    <w:p>
      <w:pPr>
        <w:pStyle w:val="ListParagraph"/>
        <w:numPr>
          <w:ilvl w:val="0"/>
          <w:numId w:val="2"/>
        </w:numPr>
        <w:spacing w:after="50" w:line="264"/>
      </w:pPr>
      <w:r>
        <w:t xml:space="preserve">Ancien mot de passe · Nouveau mot de passe · Confirmation · Boutons Modifier et Enregistrer</w:t>
      </w:r>
    </w:p>
    <w:p>
      <w:pPr>
        <w:pStyle w:val="Heading3"/>
        <w:keepNext/>
      </w:pPr>
      <w:r>
        <w:t xml:space="preserve">Conditions et contrôles</w:t>
      </w:r>
    </w:p>
    <w:p>
      <w:pPr>
        <w:pStyle w:val="ListParagraph"/>
        <w:numPr>
          <w:ilvl w:val="0"/>
          <w:numId w:val="2"/>
        </w:numPr>
        <w:spacing w:after="50" w:line="264"/>
      </w:pPr>
      <w:r>
        <w:t xml:space="preserve">Modifiables par le professeur : adresse, téléphone, photo, mot de passe. Nom, prénom, date de naissance, sexe, email, CIN et matière sont en lecture seule : leur modification passe par l’Administrateur (la matière conditionne les droits).</w:t>
      </w:r>
    </w:p>
    <w:p>
      <w:pPr>
        <w:pStyle w:val="ListParagraph"/>
        <w:numPr>
          <w:ilvl w:val="0"/>
          <w:numId w:val="2"/>
        </w:numPr>
        <w:spacing w:after="50" w:line="264"/>
      </w:pPr>
      <w:r>
        <w:t xml:space="preserve">Mêmes contrôles que ceux du §3.1 (téléphone unique de format 03X XX XXX XX, mot de passe 8 caractères avec lettres et chiffres, confirmation identique).</w:t>
      </w:r>
    </w:p>
    <w:p>
      <w:pPr>
        <w:pStyle w:val="ListParagraph"/>
        <w:numPr>
          <w:ilvl w:val="0"/>
          <w:numId w:val="2"/>
        </w:numPr>
        <w:spacing w:after="50" w:line="264"/>
      </w:pPr>
      <w:r>
        <w:t xml:space="preserve">Si le compte a été créé par l’Administrateur avec un mot de passe provisoire, la fenêtre de changement de mot de passe s’impose à la première connexion.</w:t>
      </w:r>
    </w:p>
    <w:p>
      <w:pPr>
        <w:pStyle w:val="Heading2"/>
        <w:keepNext/>
      </w:pPr>
      <w:r>
        <w:t xml:space="preserve">7.11 Récapitulatif des restrictions du professeur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038"/>
      </w:tblGrid>
      <w:tr>
        <w:trPr>
          <w:cantSplit/>
          <w:tblHeader/>
        </w:trPr>
        <w:tc>
          <w:tcPr>
            <w:tcW w:type="dxa" w:w="43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Action</w:t>
            </w:r>
          </w:p>
        </w:tc>
        <w:tc>
          <w:tcPr>
            <w:tcW w:type="dxa" w:w="13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Autorisée</w:t>
            </w:r>
          </w:p>
        </w:tc>
        <w:tc>
          <w:tcPr>
            <w:tcW w:type="dxa" w:w="40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Contrôle</w:t>
            </w:r>
          </w:p>
        </w:tc>
      </w:tr>
      <w:tr>
        <w:trPr>
          <w:cantSplit/>
        </w:trPr>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Modifier classes, élèves, professeurs, matières, emplois du temps</w:t>
            </w:r>
          </w:p>
        </w:tc>
        <w:tc>
          <w:tcPr>
            <w:tcW w:type="dxa" w:w="1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Boutons absents ; backend 403</w:t>
            </w:r>
          </w:p>
        </w:tc>
      </w:tr>
      <w:tr>
        <w:trPr>
          <w:cantSplit/>
        </w:trPr>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Voir paiements, droits d’inscription, reçus</w:t>
            </w:r>
          </w:p>
        </w:tc>
        <w:tc>
          <w:tcPr>
            <w:tcW w:type="dxa" w:w="1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Données masquées</w:t>
            </w:r>
          </w:p>
        </w:tc>
      </w:tr>
      <w:tr>
        <w:trPr>
          <w:cantSplit/>
        </w:trPr>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Faire l’appel de sa matière, toutes classes</w:t>
            </w:r>
          </w:p>
        </w:tc>
        <w:tc>
          <w:tcPr>
            <w:tcW w:type="dxa" w:w="1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Matières des autres professeurs grisées</w:t>
            </w:r>
          </w:p>
        </w:tc>
      </w:tr>
      <w:tr>
        <w:trPr>
          <w:cantSplit/>
        </w:trPr>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Saisir les notes de sa matière, toutes classes</w:t>
            </w:r>
          </w:p>
        </w:tc>
        <w:tc>
          <w:tcPr>
            <w:tcW w:type="dxa" w:w="1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Idem ; trimestre ouvert seulement</w:t>
            </w:r>
          </w:p>
        </w:tc>
      </w:tr>
      <w:tr>
        <w:trPr>
          <w:cantSplit/>
        </w:trPr>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Voir les paramètres de l’établissement</w:t>
            </w:r>
          </w:p>
        </w:tc>
        <w:tc>
          <w:tcPr>
            <w:tcW w:type="dxa" w:w="1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Menu absent ; backend 403</w:t>
            </w:r>
          </w:p>
        </w:tc>
      </w:tr>
      <w:tr>
        <w:trPr>
          <w:cantSplit/>
        </w:trPr>
        <w:tc>
          <w:tcPr>
            <w:tcW w:type="dxa" w:w="4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Générer les bulletins et le classement général</w:t>
            </w:r>
          </w:p>
        </w:tc>
        <w:tc>
          <w:tcPr>
            <w:tcW w:type="dxa" w:w="1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w:t>
            </w:r>
          </w:p>
        </w:tc>
        <w:tc>
          <w:tcPr>
            <w:tcW w:type="dxa" w:w="4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Menu absent ; backend 403</w:t>
            </w:r>
          </w:p>
        </w:tc>
      </w:tr>
      <w:tr>
        <w:trPr>
          <w:cantSplit/>
        </w:trPr>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Voir et imprimer son emploi du temps</w:t>
            </w:r>
          </w:p>
        </w:tc>
        <w:tc>
          <w:tcPr>
            <w:tcW w:type="dxa" w:w="1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Oui</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Lecture seule</w:t>
            </w:r>
          </w:p>
        </w:tc>
      </w:tr>
    </w:tbl>
    <w:p>
      <w:pPr>
        <w:pStyle w:val="Heading1"/>
        <w:pageBreakBefore/>
      </w:pPr>
      <w:r>
        <w:t xml:space="preserve">8. Calculs et règles métier</w:t>
      </w:r>
    </w:p>
    <w:p>
      <w:pPr>
        <w:pStyle w:val="Heading2"/>
        <w:keepNext/>
      </w:pPr>
      <w:r>
        <w:t xml:space="preserve">8.1 Identifiants automatiques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5238"/>
      </w:tblGrid>
      <w:tr>
        <w:trPr>
          <w:cantSplit/>
          <w:tblHeader/>
        </w:trPr>
        <w:tc>
          <w:tcPr>
            <w:tcW w:type="dxa" w:w="19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Élément</w:t>
            </w:r>
          </w:p>
        </w:tc>
        <w:tc>
          <w:tcPr>
            <w:tcW w:type="dxa" w:w="25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Format</w:t>
            </w:r>
          </w:p>
        </w:tc>
        <w:tc>
          <w:tcPr>
            <w:tcW w:type="dxa" w:w="52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Règle</w:t>
            </w:r>
          </w:p>
        </w:tc>
      </w:tr>
      <w:tr>
        <w:trPr>
          <w:cantSplit/>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Matricule élève</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AAAA-NNNN</w:t>
            </w:r>
            <w:r>
              <w:rPr>
                <w:b w:val="false"/>
                <w:bCs w:val="false"/>
                <w:sz w:val="18"/>
                <w:szCs w:val="18"/>
              </w:rPr>
              <w:t xml:space="preserve"> (ex. 2026-0001)</w:t>
            </w:r>
          </w:p>
        </w:tc>
        <w:tc>
          <w:tcPr>
            <w:tcW w:type="dxa" w:w="52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AAAA = année de début de la première inscription ; NNNN = numéro séquentiel sur 4 chiffres. Unique et </w:t>
            </w:r>
            <w:r>
              <w:rPr>
                <w:b w:val="false"/>
                <w:bCs w:val="false"/>
                <w:color w:val="0F172A"/>
                <w:sz w:val="18"/>
                <w:szCs w:val="18"/>
              </w:rPr>
              <w:t xml:space="preserve">immuable</w:t>
            </w:r>
            <w:r>
              <w:rPr>
                <w:b w:val="false"/>
                <w:bCs w:val="false"/>
                <w:sz w:val="18"/>
                <w:szCs w:val="18"/>
              </w:rPr>
              <w:t xml:space="preserve"> : l’élève garde le même matricule d’une année à l’autre. Les listes sont </w:t>
            </w:r>
            <w:r>
              <w:rPr>
                <w:b w:val="false"/>
                <w:bCs w:val="false"/>
                <w:color w:val="0F172A"/>
                <w:sz w:val="18"/>
                <w:szCs w:val="18"/>
              </w:rPr>
              <w:t xml:space="preserve">triées par ordre alphabétique</w:t>
            </w:r>
            <w:r>
              <w:rPr>
                <w:b w:val="false"/>
                <w:bCs w:val="false"/>
                <w:sz w:val="18"/>
                <w:szCs w:val="18"/>
              </w:rPr>
              <w:t xml:space="preserve"> et numérotées par une colonne N° d’ordre recalculée.</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Code professeur</w:t>
            </w:r>
          </w:p>
        </w:tc>
        <w:tc>
          <w:tcPr>
            <w:tcW w:type="dxa" w:w="2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PRF-NNNN</w:t>
            </w:r>
          </w:p>
        </w:tc>
        <w:tc>
          <w:tcPr>
            <w:tcW w:type="dxa" w:w="52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Attribué à la validation du compte.</w:t>
            </w:r>
          </w:p>
        </w:tc>
      </w:tr>
      <w:tr>
        <w:trPr>
          <w:cantSplit/>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Numéro de reçu</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REC-AAAA-NNNNN</w:t>
            </w:r>
          </w:p>
        </w:tc>
        <w:tc>
          <w:tcPr>
            <w:tcW w:type="dxa" w:w="52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Séquence par année scolaire, unique.</w:t>
            </w:r>
          </w:p>
        </w:tc>
      </w:tr>
    </w:tbl>
    <w:p>
      <w:pPr>
        <w:pStyle w:val="Heading2"/>
        <w:keepNext/>
      </w:pPr>
      <w:r>
        <w:t xml:space="preserve">8.2 Note trimestrielle, points et moyenne générale</w:t>
      </w:r>
    </w:p>
    <w:p>
      <w:pPr>
        <w:pStyle w:val="ListParagraph"/>
        <w:numPr>
          <w:ilvl w:val="0"/>
          <w:numId w:val="2"/>
        </w:numPr>
        <w:spacing w:after="50" w:line="264"/>
      </w:pPr>
      <w:r>
        <w:t xml:space="preserve"/>
      </w:r>
      <w:r>
        <w:rPr>
          <w:b/>
          <w:bCs/>
          <w:color w:val="0F172A"/>
        </w:rPr>
        <w:t xml:space="preserve">Note trimestrielle d’une matière = (DS + Examen) ÷ 2</w:t>
      </w:r>
      <w:r>
        <w:t xml:space="preserve">, arrondie à 2 décimales.</w:t>
      </w:r>
    </w:p>
    <w:p>
      <w:pPr>
        <w:pStyle w:val="ListParagraph"/>
        <w:numPr>
          <w:ilvl w:val="0"/>
          <w:numId w:val="2"/>
        </w:numPr>
        <w:spacing w:after="50" w:line="264"/>
      </w:pPr>
      <w:r>
        <w:t xml:space="preserve"/>
      </w:r>
      <w:r>
        <w:rPr>
          <w:b/>
          <w:bCs/>
          <w:color w:val="0F172A"/>
        </w:rPr>
        <w:t xml:space="preserve">Points de la matière = note trimestrielle × coefficient de la matière.</w:t>
      </w:r>
      <w:r>
        <w:t xml:space="preserve"/>
      </w:r>
    </w:p>
    <w:p>
      <w:pPr>
        <w:pStyle w:val="ListParagraph"/>
        <w:numPr>
          <w:ilvl w:val="0"/>
          <w:numId w:val="2"/>
        </w:numPr>
        <w:spacing w:after="50" w:line="264"/>
      </w:pPr>
      <w:r>
        <w:t xml:space="preserve"/>
      </w:r>
      <w:r>
        <w:rPr>
          <w:b/>
          <w:bCs/>
          <w:color w:val="0F172A"/>
        </w:rPr>
        <w:t xml:space="preserve">Total des coefficients</w:t>
      </w:r>
      <w:r>
        <w:t xml:space="preserve"> = somme des coefficients des matières qui ont une note trimestrielle.</w:t>
      </w:r>
    </w:p>
    <w:p>
      <w:pPr>
        <w:pStyle w:val="ListParagraph"/>
        <w:numPr>
          <w:ilvl w:val="0"/>
          <w:numId w:val="2"/>
        </w:numPr>
        <w:spacing w:after="50" w:line="264"/>
      </w:pPr>
      <w:r>
        <w:t xml:space="preserve"/>
      </w:r>
      <w:r>
        <w:rPr>
          <w:b/>
          <w:bCs/>
          <w:color w:val="0F172A"/>
        </w:rPr>
        <w:t xml:space="preserve">Total des points</w:t>
      </w:r>
      <w:r>
        <w:t xml:space="preserve"> = somme des points de ces matières.</w:t>
      </w:r>
    </w:p>
    <w:p>
      <w:pPr>
        <w:pStyle w:val="ListParagraph"/>
        <w:numPr>
          <w:ilvl w:val="0"/>
          <w:numId w:val="2"/>
        </w:numPr>
        <w:spacing w:after="50" w:line="264"/>
      </w:pPr>
      <w:r>
        <w:t xml:space="preserve"/>
      </w:r>
      <w:r>
        <w:rPr>
          <w:b/>
          <w:bCs/>
          <w:color w:val="0F172A"/>
        </w:rPr>
        <w:t xml:space="preserve">Moyenne générale = total des points ÷ total des coefficients</w:t>
      </w:r>
      <w:r>
        <w:t xml:space="preserve">, arrondie à 2 décimales.</w:t>
      </w:r>
    </w:p>
    <w:p>
      <w:pPr>
        <w:pStyle w:val="ListParagraph"/>
        <w:numPr>
          <w:ilvl w:val="0"/>
          <w:numId w:val="2"/>
        </w:numPr>
        <w:spacing w:after="50" w:line="264"/>
      </w:pPr>
      <w:r>
        <w:t xml:space="preserve">Une matière sans note (ou avec DS ou Examen manquant) n’entre ni dans le total des points ni dans le total des coefficients ; elle apparaît « — » sur le bulletin.</w:t>
      </w:r>
    </w:p>
    <w:p>
      <w:pPr>
        <w:spacing w:after="100" w:line="276"/>
      </w:pPr>
      <w:r>
        <w:t xml:space="preserve"/>
      </w:r>
      <w:r>
        <w:rPr>
          <w:b/>
          <w:bCs/>
          <w:color w:val="0F172A"/>
        </w:rPr>
        <w:t xml:space="preserve">Exemple :</w:t>
      </w:r>
      <w:r>
        <w:t xml:space="preserve"> Mathématiques (coef. 4) DS 12, Examen 14 → note 13,00 → 52,00 points ; Français (coef. 3) DS 10, Examen 11 → 10,50 → 31,50 points ; Anglais (coef. 2) DS 15, Examen 16 → 15,50 → 31,00 points. Total coefficients = 9 ; total points = 114,50 ; </w:t>
      </w:r>
      <w:r>
        <w:rPr>
          <w:b/>
          <w:bCs/>
          <w:color w:val="0F172A"/>
        </w:rPr>
        <w:t xml:space="preserve">moyenne générale = 12,72</w:t>
      </w:r>
      <w:r>
        <w:t xml:space="preserve">.</w:t>
      </w:r>
    </w:p>
    <w:p>
      <w:pPr>
        <w:pStyle w:val="Heading2"/>
        <w:keepNext/>
      </w:pPr>
      <w:r>
        <w:t xml:space="preserve">8.3 Appréciation automatique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trPr>
        <w:tc>
          <w:tcPr>
            <w:tcW w:type="dxa" w:w="24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Note trimestrielle</w:t>
            </w:r>
          </w:p>
        </w:tc>
        <w:tc>
          <w:tcPr>
            <w:tcW w:type="dxa" w:w="2419"/>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Appréciation</w:t>
            </w:r>
          </w:p>
        </w:tc>
        <w:tc>
          <w:tcPr>
            <w:tcW w:type="dxa" w:w="24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Note trimestrielle</w:t>
            </w:r>
          </w:p>
        </w:tc>
        <w:tc>
          <w:tcPr>
            <w:tcW w:type="dxa" w:w="2419"/>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Appréciation</w:t>
            </w:r>
          </w:p>
        </w:tc>
      </w:tr>
      <w:tr>
        <w:trPr>
          <w:cantSplit/>
        </w:trPr>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0 à moins de 5</w:t>
            </w:r>
          </w:p>
        </w:tc>
        <w:tc>
          <w:tcPr>
            <w:tcW w:type="dxa" w:w="24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Très insuffisant</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12 à moins de 14</w:t>
            </w:r>
          </w:p>
        </w:tc>
        <w:tc>
          <w:tcPr>
            <w:tcW w:type="dxa" w:w="24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Assez bien</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5 à moins de 8</w:t>
            </w:r>
          </w:p>
        </w:tc>
        <w:tc>
          <w:tcPr>
            <w:tcW w:type="dxa" w:w="24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Insuffisant</w:t>
            </w:r>
          </w:p>
        </w:tc>
        <w:tc>
          <w:tcPr>
            <w:tcW w:type="dxa" w:w="24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14 à moins de 16</w:t>
            </w:r>
          </w:p>
        </w:tc>
        <w:tc>
          <w:tcPr>
            <w:tcW w:type="dxa" w:w="24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Bien</w:t>
            </w:r>
          </w:p>
        </w:tc>
      </w:tr>
      <w:tr>
        <w:trPr>
          <w:cantSplit/>
        </w:trPr>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8 à moins de 10</w:t>
            </w:r>
          </w:p>
        </w:tc>
        <w:tc>
          <w:tcPr>
            <w:tcW w:type="dxa" w:w="24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Médiocre</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16 à moins de 18</w:t>
            </w:r>
          </w:p>
        </w:tc>
        <w:tc>
          <w:tcPr>
            <w:tcW w:type="dxa" w:w="24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Très bien</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10 à moins de 12</w:t>
            </w:r>
          </w:p>
        </w:tc>
        <w:tc>
          <w:tcPr>
            <w:tcW w:type="dxa" w:w="24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Passable</w:t>
            </w:r>
          </w:p>
        </w:tc>
        <w:tc>
          <w:tcPr>
            <w:tcW w:type="dxa" w:w="24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18 à 20</w:t>
            </w:r>
          </w:p>
        </w:tc>
        <w:tc>
          <w:tcPr>
            <w:tcW w:type="dxa" w:w="24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Excellent</w:t>
            </w:r>
          </w:p>
        </w:tc>
      </w:tr>
    </w:tbl>
    <w:p>
      <w:pPr>
        <w:spacing w:after="100" w:line="276"/>
      </w:pPr>
      <w:r>
        <w:rPr>
          <w:sz w:val="18"/>
          <w:szCs w:val="18"/>
        </w:rPr>
        <w:t xml:space="preserve">Le même barème s’applique à la moyenne générale du bulletin (choix technique, §15).</w:t>
      </w:r>
    </w:p>
    <w:p>
      <w:pPr>
        <w:pStyle w:val="Heading2"/>
        <w:keepNext/>
      </w:pPr>
      <w:r>
        <w:t xml:space="preserve">8.4 Classement (rang)</w:t>
      </w:r>
    </w:p>
    <w:p>
      <w:pPr>
        <w:pStyle w:val="ListParagraph"/>
        <w:numPr>
          <w:ilvl w:val="0"/>
          <w:numId w:val="2"/>
        </w:numPr>
        <w:spacing w:after="50" w:line="264"/>
      </w:pPr>
      <w:r>
        <w:t xml:space="preserve">Le rang est calculé automatiquement </w:t>
      </w:r>
      <w:r>
        <w:rPr>
          <w:b/>
          <w:bCs/>
          <w:color w:val="0F172A"/>
        </w:rPr>
        <w:t xml:space="preserve">pour chaque classe, chaque trimestre et chaque année</w:t>
      </w:r>
      <w:r>
        <w:t xml:space="preserve"> : tri décroissant sur la moyenne générale.</w:t>
      </w:r>
    </w:p>
    <w:p>
      <w:pPr>
        <w:pStyle w:val="ListParagraph"/>
        <w:numPr>
          <w:ilvl w:val="0"/>
          <w:numId w:val="2"/>
        </w:numPr>
        <w:spacing w:after="50" w:line="264"/>
      </w:pPr>
      <w:r>
        <w:t xml:space="preserve">Les ex æquo (même moyenne à 2 décimales) reçoivent le même rang et le rang suivant est sauté (1, 2, 2, 4).</w:t>
      </w:r>
    </w:p>
    <w:p>
      <w:pPr>
        <w:pStyle w:val="ListParagraph"/>
        <w:numPr>
          <w:ilvl w:val="0"/>
          <w:numId w:val="2"/>
        </w:numPr>
        <w:spacing w:after="50" w:line="264"/>
      </w:pPr>
      <w:r>
        <w:t xml:space="preserve">Les élèves sans aucune note ne sont pas classés (« — »).</w:t>
      </w:r>
    </w:p>
    <w:p>
      <w:pPr>
        <w:pStyle w:val="ListParagraph"/>
        <w:numPr>
          <w:ilvl w:val="0"/>
          <w:numId w:val="2"/>
        </w:numPr>
        <w:spacing w:after="50" w:line="264"/>
      </w:pPr>
      <w:r>
        <w:t xml:space="preserve">Le classement est recalculé à chaque enregistrement ou correction de note et stocké dans la table des résultats pour un affichage rapide.</w:t>
      </w:r>
    </w:p>
    <w:p>
      <w:pPr>
        <w:pStyle w:val="ListParagraph"/>
        <w:numPr>
          <w:ilvl w:val="0"/>
          <w:numId w:val="2"/>
        </w:numPr>
        <w:spacing w:after="50" w:line="264"/>
      </w:pPr>
      <w:r>
        <w:t xml:space="preserve">Le rang est affiché sous la forme « 3e / 42 » (rang / effectif classé).</w:t>
      </w:r>
    </w:p>
    <w:p>
      <w:pPr>
        <w:pStyle w:val="Heading2"/>
        <w:keepNext/>
      </w:pPr>
      <w:r>
        <w:t xml:space="preserve">8.5 Absences</w:t>
      </w:r>
    </w:p>
    <w:p>
      <w:pPr>
        <w:pStyle w:val="ListParagraph"/>
        <w:numPr>
          <w:ilvl w:val="0"/>
          <w:numId w:val="2"/>
        </w:numPr>
        <w:spacing w:after="50" w:line="264"/>
      </w:pPr>
      <w:r>
        <w:t xml:space="preserve"/>
      </w:r>
      <w:r>
        <w:rPr>
          <w:b/>
          <w:bCs/>
          <w:color w:val="0F172A"/>
        </w:rPr>
        <w:t xml:space="preserve">Total mensuel</w:t>
      </w:r>
      <w:r>
        <w:t xml:space="preserve"> = somme des heures d’absence (Absent + Absence justifiée) d’un élève sur un mois civil.</w:t>
      </w:r>
    </w:p>
    <w:p>
      <w:pPr>
        <w:pStyle w:val="ListParagraph"/>
        <w:numPr>
          <w:ilvl w:val="0"/>
          <w:numId w:val="2"/>
        </w:numPr>
        <w:spacing w:after="50" w:line="264"/>
      </w:pPr>
      <w:r>
        <w:t xml:space="preserve"/>
      </w:r>
      <w:r>
        <w:rPr>
          <w:b/>
          <w:bCs/>
          <w:color w:val="0F172A"/>
        </w:rPr>
        <w:t xml:space="preserve">Total trimestriel</w:t>
      </w:r>
      <w:r>
        <w:t xml:space="preserve"> = même somme sur la période du trimestre défini dans Paramètres.</w:t>
      </w:r>
    </w:p>
    <w:p>
      <w:pPr>
        <w:pStyle w:val="ListParagraph"/>
        <w:numPr>
          <w:ilvl w:val="0"/>
          <w:numId w:val="2"/>
        </w:numPr>
        <w:spacing w:after="50" w:line="264"/>
      </w:pPr>
      <w:r>
        <w:t xml:space="preserve"/>
      </w:r>
      <w:r>
        <w:rPr>
          <w:b/>
          <w:bCs/>
          <w:color w:val="0F172A"/>
        </w:rPr>
        <w:t xml:space="preserve">Absences injustifiées</w:t>
      </w:r>
      <w:r>
        <w:t xml:space="preserve"> = heures du statut « Absent » ; le statut « Absence justifiée » exige un motif et n’est pas compté dans le seuil ; « Retard » est compté à part.</w:t>
      </w:r>
    </w:p>
    <w:p>
      <w:pPr>
        <w:pStyle w:val="ListParagraph"/>
        <w:numPr>
          <w:ilvl w:val="0"/>
          <w:numId w:val="2"/>
        </w:numPr>
        <w:spacing w:after="50" w:line="264"/>
      </w:pPr>
      <w:r>
        <w:t xml:space="preserve"/>
      </w:r>
      <w:r>
        <w:rPr>
          <w:b/>
          <w:bCs/>
          <w:color w:val="0F172A"/>
        </w:rPr>
        <w:t xml:space="preserve">Alerte :</w:t>
      </w:r>
      <w:r>
        <w:t xml:space="preserve"> absences injustifiées du trimestre </w:t>
      </w:r>
      <w:r>
        <w:rPr>
          <w:b/>
          <w:bCs/>
          <w:color w:val="0F172A"/>
        </w:rPr>
        <w:t xml:space="preserve">&gt; 15 heures</w:t>
      </w:r>
      <w:r>
        <w:t xml:space="preserve"> (strictement supérieur).</w:t>
      </w:r>
    </w:p>
    <w:p>
      <w:pPr>
        <w:pStyle w:val="ListParagraph"/>
        <w:numPr>
          <w:ilvl w:val="0"/>
          <w:numId w:val="2"/>
        </w:numPr>
        <w:spacing w:after="50" w:line="264"/>
      </w:pPr>
      <w:r>
        <w:t xml:space="preserve">Les absences du trimestre figurent dans le résumé du bulletin.</w:t>
      </w:r>
    </w:p>
    <w:p>
      <w:pPr>
        <w:pStyle w:val="Heading2"/>
        <w:keepNext/>
      </w:pPr>
      <w:r>
        <w:t xml:space="preserve">8.6 Statuts des comptes et des trimestres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cantSplit/>
          <w:tblHeader/>
        </w:trPr>
        <w:tc>
          <w:tcPr>
            <w:tcW w:type="dxa" w:w="20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Objet</w:t>
            </w:r>
          </w:p>
        </w:tc>
        <w:tc>
          <w:tcPr>
            <w:tcW w:type="dxa" w:w="33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Statuts</w:t>
            </w:r>
          </w:p>
        </w:tc>
        <w:tc>
          <w:tcPr>
            <w:tcW w:type="dxa" w:w="43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Transitions</w:t>
            </w:r>
          </w:p>
        </w:tc>
      </w:tr>
      <w:tr>
        <w:trPr>
          <w:cantSplit/>
        </w:trP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Compte professeur</w:t>
            </w:r>
          </w:p>
        </w:tc>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En attente · Validé · Refusé · Suspendu</w:t>
            </w:r>
          </w:p>
        </w:tc>
        <w:tc>
          <w:tcPr>
            <w:tcW w:type="dxa" w:w="43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Création → En attente ; Admin : Valider / Refuser ; un compte Validé peut être Suspendu et réactivé.</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Trimestre</w:t>
            </w:r>
          </w:p>
        </w:tc>
        <w:tc>
          <w:tcPr>
            <w:tcW w:type="dxa" w:w="3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Ouvert · Clôturé</w:t>
            </w:r>
          </w:p>
        </w:tc>
        <w:tc>
          <w:tcPr>
            <w:tcW w:type="dxa" w:w="43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Clôturé par l’Admin : notes et appels verrouillés pour les professeurs ; l’Admin peut rouvrir.</w:t>
            </w:r>
          </w:p>
        </w:tc>
      </w:tr>
      <w:tr>
        <w:trPr>
          <w:cantSplit/>
        </w:trP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Paiement</w:t>
            </w:r>
          </w:p>
        </w:tc>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Valide · Annulé</w:t>
            </w:r>
          </w:p>
        </w:tc>
        <w:tc>
          <w:tcPr>
            <w:tcW w:type="dxa" w:w="43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Annulé automatiquement à la suppression d’une inscription ; exclu des totaux.</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Inscription</w:t>
            </w:r>
          </w:p>
        </w:tc>
        <w:tc>
          <w:tcPr>
            <w:tcW w:type="dxa" w:w="3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Active · Annulée</w:t>
            </w:r>
          </w:p>
        </w:tc>
        <w:tc>
          <w:tcPr>
            <w:tcW w:type="dxa" w:w="43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Annulée uniquement via suppression autorisée.</w:t>
            </w:r>
          </w:p>
        </w:tc>
      </w:tr>
    </w:tbl>
    <w:p>
      <w:pPr>
        <w:pStyle w:val="Heading1"/>
        <w:pageBreakBefore/>
      </w:pPr>
      <w:r>
        <w:t xml:space="preserve">9. Documents PDF</w:t>
      </w:r>
    </w:p>
    <w:p>
      <w:pPr>
        <w:spacing w:after="100" w:line="276"/>
      </w:pPr>
      <w:r>
        <w:t xml:space="preserve">Tous les PDF sont générés </w:t>
      </w:r>
      <w:r>
        <w:rPr>
          <w:b/>
          <w:bCs/>
          <w:color w:val="0F172A"/>
        </w:rPr>
        <w:t xml:space="preserve">par le backend</w:t>
      </w:r>
      <w:r>
        <w:t xml:space="preserve"> à partir des données de la base, au format </w:t>
      </w:r>
      <w:r>
        <w:rPr>
          <w:b/>
          <w:bCs/>
          <w:color w:val="0F172A"/>
        </w:rPr>
        <w:t xml:space="preserve">A4</w:t>
      </w:r>
      <w:r>
        <w:t xml:space="preserve"> imprimable. Chaque document comporte : logo et nom « LYCÉE AMBOHITROMBY », adresse et contact de l’établissement (Paramètres), année scolaire, informations concernées, date et heure d’édition, numéro de page. Le PDF s’ouvre dans un nouvel onglet et peut être téléchargé ou imprimé.</w:t>
      </w:r>
    </w:p>
    <w:p>
      <w:pPr>
        <w:pStyle w:val="Heading2"/>
        <w:keepNext/>
      </w:pPr>
      <w:r>
        <w:t xml:space="preserve">9.1 Reçu d’inscription</w:t>
      </w:r>
    </w:p>
    <w:p>
      <w:pPr>
        <w:pStyle w:val="ListParagraph"/>
        <w:numPr>
          <w:ilvl w:val="0"/>
          <w:numId w:val="2"/>
        </w:numPr>
        <w:spacing w:after="50" w:line="264"/>
      </w:pPr>
      <w:r>
        <w:t xml:space="preserve">Contenu : n° de reçu, date, matricule, nom, prénoms, classe, année scolaire, détail (droit d’inscription, caisse de soutien), </w:t>
      </w:r>
      <w:r>
        <w:rPr>
          <w:b/>
          <w:bCs/>
          <w:color w:val="0F172A"/>
        </w:rPr>
        <w:t xml:space="preserve">montant total payé</w:t>
      </w:r>
      <w:r>
        <w:t xml:space="preserve"> en chiffres et en lettres, mode de paiement, informations de l’établissement, zone de signature et cachet.</w:t>
      </w:r>
    </w:p>
    <w:p>
      <w:pPr>
        <w:pStyle w:val="ListParagraph"/>
        <w:numPr>
          <w:ilvl w:val="0"/>
          <w:numId w:val="2"/>
        </w:numPr>
        <w:spacing w:after="50" w:line="264"/>
      </w:pPr>
      <w:r>
        <w:t xml:space="preserve">Généré après l’étape 4 de l’inscription ; réimprimable depuis la fiche élève ; la mention « ANNULÉ » apparaît sur un reçu annulé.</w:t>
      </w:r>
    </w:p>
    <w:p>
      <w:pPr>
        <w:pStyle w:val="Heading2"/>
        <w:keepNext/>
      </w:pPr>
      <w:r>
        <w:t xml:space="preserve">9.2 Bulletin scolaire</w:t>
      </w:r>
    </w:p>
    <w:p>
      <w:pPr>
        <w:pStyle w:val="ListParagraph"/>
        <w:numPr>
          <w:ilvl w:val="0"/>
          <w:numId w:val="2"/>
        </w:numPr>
        <w:spacing w:after="50" w:line="264"/>
      </w:pPr>
      <w:r>
        <w:t xml:space="preserve"/>
      </w:r>
      <w:r>
        <w:rPr>
          <w:b/>
          <w:bCs/>
          <w:color w:val="0F172A"/>
        </w:rPr>
        <w:t xml:space="preserve">En-tête :</w:t>
      </w:r>
      <w:r>
        <w:t xml:space="preserve"> « LYCÉE AMBOHITROMBY », « Année scolaire : XXXX - XXXX », trimestre, logo.</w:t>
      </w:r>
    </w:p>
    <w:p>
      <w:pPr>
        <w:pStyle w:val="ListParagraph"/>
        <w:numPr>
          <w:ilvl w:val="0"/>
          <w:numId w:val="2"/>
        </w:numPr>
        <w:spacing w:after="50" w:line="264"/>
      </w:pPr>
      <w:r>
        <w:t xml:space="preserve"/>
      </w:r>
      <w:r>
        <w:rPr>
          <w:b/>
          <w:bCs/>
          <w:color w:val="0F172A"/>
        </w:rPr>
        <w:t xml:space="preserve">Informations élève :</w:t>
      </w:r>
      <w:r>
        <w:t xml:space="preserve"> matricule, nom, prénoms, classe, effectif de la classe.</w:t>
      </w:r>
    </w:p>
    <w:p>
      <w:pPr>
        <w:pStyle w:val="ListParagraph"/>
        <w:numPr>
          <w:ilvl w:val="0"/>
          <w:numId w:val="2"/>
        </w:numPr>
        <w:spacing w:after="50" w:line="264"/>
      </w:pPr>
      <w:r>
        <w:t xml:space="preserve"/>
      </w:r>
      <w:r>
        <w:rPr>
          <w:b/>
          <w:bCs/>
          <w:color w:val="0F172A"/>
        </w:rPr>
        <w:t xml:space="preserve">Tableau :</w:t>
      </w:r>
      <w:r>
        <w:t xml:space="preserve"> Matière · Coefficient · DS · Examen · Moyenne (note trimestrielle) · Points · Appréciation.</w:t>
      </w:r>
    </w:p>
    <w:p>
      <w:pPr>
        <w:pStyle w:val="ListParagraph"/>
        <w:numPr>
          <w:ilvl w:val="0"/>
          <w:numId w:val="2"/>
        </w:numPr>
        <w:spacing w:after="50" w:line="264"/>
      </w:pPr>
      <w:r>
        <w:t xml:space="preserve"/>
      </w:r>
      <w:r>
        <w:rPr>
          <w:b/>
          <w:bCs/>
          <w:color w:val="0F172A"/>
        </w:rPr>
        <w:t xml:space="preserve">Résumé :</w:t>
      </w:r>
      <w:r>
        <w:t xml:space="preserve"> total des coefficients, total des points, moyenne générale, rang, absences (heures justifiées et injustifiées du trimestre).</w:t>
      </w:r>
    </w:p>
    <w:p>
      <w:pPr>
        <w:pStyle w:val="ListParagraph"/>
        <w:numPr>
          <w:ilvl w:val="0"/>
          <w:numId w:val="2"/>
        </w:numPr>
        <w:spacing w:after="50" w:line="264"/>
      </w:pPr>
      <w:r>
        <w:t xml:space="preserve"/>
      </w:r>
      <w:r>
        <w:rPr>
          <w:b/>
          <w:bCs/>
          <w:color w:val="0F172A"/>
        </w:rPr>
        <w:t xml:space="preserve">Décision :</w:t>
      </w:r>
      <w:r>
        <w:t xml:space="preserve"> zone « Décision du conseil des professeurs » (texte saisi dans Bulletins ou espace libre à compléter), date, signatures.</w:t>
      </w:r>
    </w:p>
    <w:p>
      <w:pPr>
        <w:pStyle w:val="ListParagraph"/>
        <w:numPr>
          <w:ilvl w:val="0"/>
          <w:numId w:val="2"/>
        </w:numPr>
        <w:spacing w:after="50" w:line="264"/>
      </w:pPr>
      <w:r>
        <w:t xml:space="preserve">Génération individuelle ou pour toute la classe (un PDF, une page par élève). Mention « Provisoire » si des notes manquent.</w:t>
      </w:r>
    </w:p>
    <w:p>
      <w:pPr>
        <w:pStyle w:val="Heading2"/>
        <w:keepNext/>
      </w:pPr>
      <w:r>
        <w:t xml:space="preserve">9.3 Liste des élèves</w:t>
      </w:r>
    </w:p>
    <w:p>
      <w:pPr>
        <w:spacing w:after="100" w:line="276"/>
      </w:pPr>
      <w:r>
        <w:t xml:space="preserve">Liste d’une classe ou de toute l’année avec les filtres appliqués (recherche, sexe, classe), effectif, tri alphabétique, N° d’ordre.</w:t>
      </w:r>
    </w:p>
    <w:p>
      <w:pPr>
        <w:pStyle w:val="Heading2"/>
        <w:keepNext/>
      </w:pPr>
      <w:r>
        <w:t xml:space="preserve">9.4 Liste des professeurs</w:t>
      </w:r>
    </w:p>
    <w:p>
      <w:pPr>
        <w:spacing w:after="100" w:line="276"/>
      </w:pPr>
      <w:r>
        <w:t xml:space="preserve">Code, nom, prénoms, matière, contacts, selon les filtres appliqués.</w:t>
      </w:r>
    </w:p>
    <w:p>
      <w:pPr>
        <w:pStyle w:val="Heading2"/>
        <w:keepNext/>
      </w:pPr>
      <w:r>
        <w:t xml:space="preserve">9.5 Emploi du temps</w:t>
      </w:r>
    </w:p>
    <w:p>
      <w:pPr>
        <w:spacing w:after="100" w:line="276"/>
      </w:pPr>
      <w:r>
        <w:t xml:space="preserve">Grille Lundi–Vendredi, 07:00–18:00, en A4 paysage : par classe (Administrateur) ou personnel (Professeur). Chaque cours indique matière, professeur ou classe, horaire, salle.</w:t>
      </w:r>
    </w:p>
    <w:p>
      <w:pPr>
        <w:pStyle w:val="Heading2"/>
        <w:keepNext/>
      </w:pPr>
      <w:r>
        <w:t xml:space="preserve">9.6 Feuille d’appel et rapports d’absences</w:t>
      </w:r>
    </w:p>
    <w:p>
      <w:pPr>
        <w:pStyle w:val="ListParagraph"/>
        <w:numPr>
          <w:ilvl w:val="0"/>
          <w:numId w:val="2"/>
        </w:numPr>
        <w:spacing w:after="50" w:line="264"/>
      </w:pPr>
      <w:r>
        <w:t xml:space="preserve"/>
      </w:r>
      <w:r>
        <w:rPr>
          <w:b/>
          <w:bCs/>
          <w:color w:val="0F172A"/>
        </w:rPr>
        <w:t xml:space="preserve">Feuille d’appel :</w:t>
      </w:r>
      <w:r>
        <w:t xml:space="preserve"> classe, matière, professeur, jour, date, tableau Matricule · Nom · Prénoms · Statut · Heures · Motif · Observation.</w:t>
      </w:r>
    </w:p>
    <w:p>
      <w:pPr>
        <w:pStyle w:val="ListParagraph"/>
        <w:numPr>
          <w:ilvl w:val="0"/>
          <w:numId w:val="2"/>
        </w:numPr>
        <w:spacing w:after="50" w:line="264"/>
      </w:pPr>
      <w:r>
        <w:t xml:space="preserve"/>
      </w:r>
      <w:r>
        <w:rPr>
          <w:b/>
          <w:bCs/>
          <w:color w:val="0F172A"/>
        </w:rPr>
        <w:t xml:space="preserve">Rapport mensuel</w:t>
      </w:r>
      <w:r>
        <w:t xml:space="preserve"> (par classe et par mois) et </w:t>
      </w:r>
      <w:r>
        <w:rPr>
          <w:b/>
          <w:bCs/>
          <w:color w:val="0F172A"/>
        </w:rPr>
        <w:t xml:space="preserve">rapport trimestriel</w:t>
      </w:r>
      <w:r>
        <w:t xml:space="preserve"> (par classe et par trimestre) : par élève, heures justifiées, injustifiées, retards, total ; mise en évidence des élèves en alerte (&gt; 15 h) ; totaux de la classe.</w:t>
      </w:r>
    </w:p>
    <w:p>
      <w:pPr>
        <w:pStyle w:val="Heading1"/>
        <w:pageBreakBefore/>
      </w:pPr>
      <w:r>
        <w:t xml:space="preserve">10. Modèle de données (SGBDR)</w:t>
      </w:r>
    </w:p>
    <w:p>
      <w:pPr>
        <w:spacing w:after="100" w:line="276"/>
      </w:pPr>
      <w:r>
        <w:t xml:space="preserve">Base </w:t>
      </w:r>
      <w:r>
        <w:rPr>
          <w:b/>
          <w:bCs/>
          <w:color w:val="0F172A"/>
        </w:rPr>
        <w:t xml:space="preserve">lycee_ambohitromby</w:t>
      </w:r>
      <w:r>
        <w:t xml:space="preserve"> (MySQL/MariaDB, utf8mb4, moteur InnoDB). Toutes les relations sont portées par des clés étrangères ; les contraintes UNIQUE et CHECK protègent contre les doublons et les valeurs invalides ; des index accélèrent les recherches et les filtres par année, classe et trimestre.</w:t>
      </w:r>
    </w:p>
    <w:p>
      <w:pPr>
        <w:pStyle w:val="Heading2"/>
        <w:keepNext/>
      </w:pPr>
      <w:r>
        <w:t xml:space="preserve">10.1 Tables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838"/>
        <w:gridCol w:w="3000"/>
      </w:tblGrid>
      <w:tr>
        <w:trPr>
          <w:cantSplit/>
          <w:tblHeader/>
        </w:trPr>
        <w:tc>
          <w:tcPr>
            <w:tcW w:type="dxa" w:w="18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Table</w:t>
            </w:r>
          </w:p>
        </w:tc>
        <w:tc>
          <w:tcPr>
            <w:tcW w:type="dxa" w:w="48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Champs principaux</w:t>
            </w:r>
          </w:p>
        </w:tc>
        <w:tc>
          <w:tcPr>
            <w:tcW w:type="dxa" w:w="30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Contraintes et index</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utilisateur</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email, mot_de_passe (hash), role (ADMIN/PROFESSEUR), nom, prenom, date_naissance, sexe, adresse, telephone, photo, statut (EN_ATTENTE/VALIDE/REFUSE/SUSPENDU), theme (CLAIR/SOMBRE), doit_changer_mdp, tentatives_echec, verrouille_jusqu_a, valide_par, date_creation</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UNIQUE(email), UNIQUE(telephone), index(role, statut)</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etablissement</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 nom, adresse, telephone, email, logo</w:t>
            </w:r>
          </w:p>
        </w:tc>
        <w:tc>
          <w:tcPr>
            <w:tcW w:type="dxa" w:w="3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Une seule ligne</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annee_scolaire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annee_debut, annee_fin, libelle (2025 - 2026), courante</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UNIQUE(annee_debut) ; CHECK 2020 ≤ début ≤ 2045</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trimestre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 annee_id, numero (1–3), date_debut, date_fin, cloture</w:t>
            </w:r>
          </w:p>
        </w:tc>
        <w:tc>
          <w:tcPr>
            <w:tcW w:type="dxa" w:w="3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FK annee ; UNIQUE(annee_id, numero)</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classe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annee_id, nom, droit_inscription, caisse_soutien</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FK annee ; UNIQUE(annee_id, nom)</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discipline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 nom</w:t>
            </w:r>
          </w:p>
        </w:tc>
        <w:tc>
          <w:tcPr>
            <w:tcW w:type="dxa" w:w="3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UNIQUE(nom)</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professeur</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utilisateur_id, code, cin, discipline_id, observation</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UNIQUE(code), UNIQUE(cin), OneToOne utilisateur</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famille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 pere_nom, pere_prenoms, mere_nom, mere_prenoms, contact_parent, adresse_parents, tuteur_nom, tuteur_prenoms, tuteur_contact</w:t>
            </w:r>
          </w:p>
        </w:tc>
        <w:tc>
          <w:tcPr>
            <w:tcW w:type="dxa" w:w="3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UNIQUE(contact_parent)</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eleve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matricule, nom, prenoms, date_naissance, sexe, adresse, photo, observation, famille_id, date_creation</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UNIQUE(matricule), FK famille, index(nom, prenoms)</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inscription</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 eleve_id, classe_id, annee_id, statut, date_inscription</w:t>
            </w:r>
          </w:p>
        </w:tc>
        <w:tc>
          <w:tcPr>
            <w:tcW w:type="dxa" w:w="3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UNIQUE(eleve_id, annee_id), FK classe, index(classe_id)</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paiement</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inscription_id, numero_recu, droit_inscription, caisse_soutien, total, mode_paiement, date_paiement, statut, enregistre_par</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UNIQUE(numero_recu), OneToOne inscription, CHECK total ≥ 0</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matiere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 classe_id, discipline_id, coefficient, professeur_id (nullable)</w:t>
            </w:r>
          </w:p>
        </w:tc>
        <w:tc>
          <w:tcPr>
            <w:tcW w:type="dxa" w:w="3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UNIQUE(classe_id, discipline_id), CHECK 1 ≤ coefficient ≤ 6</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cours</w:t>
            </w:r>
            <w:r>
              <w:rPr>
                <w:b w:val="false"/>
                <w:bCs w:val="false"/>
                <w:sz w:val="18"/>
                <w:szCs w:val="18"/>
              </w:rPr>
              <w:t xml:space="preserve"> (emploi du temps)</w:t>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matiere_id, jour (1–5), heure_debut, heure_fin, salle</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CHECK 07:00 ≤ début &lt; fin ≤ 18:00 ; index(matiere_id, jour)</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appel</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 classe_id, matiere_id, cours_id (nullable), date, duree_heures, saisi_par</w:t>
            </w:r>
          </w:p>
        </w:tc>
        <w:tc>
          <w:tcPr>
            <w:tcW w:type="dxa" w:w="3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UNIQUE(matiere_id, date, cours_id)</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absence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appel_id, inscription_id, statut, heures_absence, motif, observation</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UNIQUE(appel_id, inscription_id), index(inscription_id)</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note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 inscription_id, matiere_id, trimestre_id, ds, examen, saisi_par, modifie_le</w:t>
            </w:r>
          </w:p>
        </w:tc>
        <w:tc>
          <w:tcPr>
            <w:tcW w:type="dxa" w:w="3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UNIQUE(inscription_id, matiere_id, trimestre_id), CHECK 0 ≤ ds ≤ 20, 0 ≤ examen ≤ 20</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resultat_trimestre</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inscription_id, trimestre_id, total_coefficients, total_points, moyenne, rang, effectif_classe</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UNIQUE(inscription_id, trimestre_id)</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decision_conseil</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id, inscription_id, trimestre_id, texte</w:t>
            </w:r>
          </w:p>
        </w:tc>
        <w:tc>
          <w:tcPr>
            <w:tcW w:type="dxa" w:w="3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UNIQUE(inscription_id, trimestre_id)</w:t>
            </w:r>
          </w:p>
        </w:tc>
      </w:tr>
      <w:tr>
        <w:trPr>
          <w:cantSplit/>
        </w:trPr>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w:r>
            <w:r>
              <w:rPr>
                <w:b w:val="false"/>
                <w:bCs w:val="false"/>
                <w:color w:val="0F172A"/>
                <w:sz w:val="18"/>
                <w:szCs w:val="18"/>
              </w:rPr>
              <w:t xml:space="preserve">journal_audit</w:t>
            </w:r>
            <w:r>
              <w:rPr>
                <w:b w:val="false"/>
                <w:bCs w:val="false"/>
                <w:sz w:val="18"/>
                <w:szCs w:val="18"/>
              </w:rPr>
              <w:t xml:space="preserve"/>
            </w:r>
          </w:p>
        </w:tc>
        <w:tc>
          <w:tcPr>
            <w:tcW w:type="dxa" w:w="48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id, utilisateur_id, action, entite, entite_id, details, date</w:t>
            </w:r>
          </w:p>
        </w:tc>
        <w:tc>
          <w:tcPr>
            <w:tcW w:type="dxa" w:w="3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index(date), index(utilisateur_id)</w:t>
            </w:r>
          </w:p>
        </w:tc>
      </w:tr>
    </w:tbl>
    <w:p>
      <w:pPr>
        <w:pStyle w:val="Heading2"/>
        <w:keepNext/>
      </w:pPr>
      <w:r>
        <w:t xml:space="preserve">10.2 Relations</w:t>
      </w:r>
    </w:p>
    <w:p>
      <w:pPr>
        <w:pStyle w:val="ListParagraph"/>
        <w:numPr>
          <w:ilvl w:val="0"/>
          <w:numId w:val="2"/>
        </w:numPr>
        <w:spacing w:after="50" w:line="264"/>
      </w:pPr>
      <w:r>
        <w:t xml:space="preserve"/>
      </w:r>
      <w:r>
        <w:rPr>
          <w:b/>
          <w:bCs/>
          <w:color w:val="0F172A"/>
        </w:rPr>
        <w:t xml:space="preserve">One-to-One :</w:t>
      </w:r>
      <w:r>
        <w:t xml:space="preserve"> utilisateur ↔ professeur ; inscription ↔ paiement.</w:t>
      </w:r>
    </w:p>
    <w:p>
      <w:pPr>
        <w:pStyle w:val="ListParagraph"/>
        <w:numPr>
          <w:ilvl w:val="0"/>
          <w:numId w:val="2"/>
        </w:numPr>
        <w:spacing w:after="50" w:line="264"/>
      </w:pPr>
      <w:r>
        <w:t xml:space="preserve"/>
      </w:r>
      <w:r>
        <w:rPr>
          <w:b/>
          <w:bCs/>
          <w:color w:val="0F172A"/>
        </w:rPr>
        <w:t xml:space="preserve">One-to-Many :</w:t>
      </w:r>
      <w:r>
        <w:t xml:space="preserve"> annee_scolaire → classe, trimestre ; classe → matiere, inscription ; famille → eleve ; eleve → inscription ; matiere → cours ; appel → absence ; inscription → note, absence.</w:t>
      </w:r>
    </w:p>
    <w:p>
      <w:pPr>
        <w:pStyle w:val="ListParagraph"/>
        <w:numPr>
          <w:ilvl w:val="0"/>
          <w:numId w:val="2"/>
        </w:numPr>
        <w:spacing w:after="50" w:line="264"/>
      </w:pPr>
      <w:r>
        <w:t xml:space="preserve"/>
      </w:r>
      <w:r>
        <w:rPr>
          <w:b/>
          <w:bCs/>
          <w:color w:val="0F172A"/>
        </w:rPr>
        <w:t xml:space="preserve">Many-to-Many :</w:t>
      </w:r>
      <w:r>
        <w:t xml:space="preserve"> élèves ↔ classes (via inscription, par année) ; professeurs ↔ classes (via matiere, un professeur enseigne sa discipline dans plusieurs classes) ; élèves ↔ matières (via note).</w:t>
      </w:r>
    </w:p>
    <w:p>
      <w:pPr>
        <w:pStyle w:val="ListParagraph"/>
        <w:numPr>
          <w:ilvl w:val="0"/>
          <w:numId w:val="2"/>
        </w:numPr>
        <w:spacing w:after="50" w:line="264"/>
      </w:pPr>
      <w:r>
        <w:t xml:space="preserve">Suppressions : PROTECT par défaut (classe, matière, professeur) pour garantir l’intégrité ; CASCADE uniquement pour les lignes dépendantes (absences d’un appel, cours d’une matière).</w:t>
      </w:r>
    </w:p>
    <w:p>
      <w:pPr>
        <w:pStyle w:val="Heading2"/>
        <w:keepNext/>
      </w:pPr>
      <w:r>
        <w:t xml:space="preserve">10.3 Données initiales et données de démonstration</w:t>
      </w:r>
    </w:p>
    <w:p>
      <w:pPr>
        <w:pStyle w:val="ListParagraph"/>
        <w:numPr>
          <w:ilvl w:val="0"/>
          <w:numId w:val="2"/>
        </w:numPr>
        <w:spacing w:after="50" w:line="264"/>
      </w:pPr>
      <w:r>
        <w:t xml:space="preserve"/>
      </w:r>
      <w:r>
        <w:rPr>
          <w:b/>
          <w:bCs/>
          <w:color w:val="0F172A"/>
        </w:rPr>
        <w:t xml:space="preserve">Données réelles (installation) :</w:t>
      </w:r>
      <w:r>
        <w:t xml:space="preserve"> année courante, trimestres par défaut, sept classes avec droits par défaut, ligne établissement, compte Administrateur.</w:t>
      </w:r>
    </w:p>
    <w:p>
      <w:pPr>
        <w:pStyle w:val="ListParagraph"/>
        <w:numPr>
          <w:ilvl w:val="0"/>
          <w:numId w:val="2"/>
        </w:numPr>
        <w:spacing w:after="50" w:line="264"/>
      </w:pPr>
      <w:r>
        <w:t xml:space="preserve"/>
      </w:r>
      <w:r>
        <w:rPr>
          <w:b/>
          <w:bCs/>
          <w:color w:val="0F172A"/>
        </w:rPr>
        <w:t xml:space="preserve">Données de démonstration (séparées, optionnelles) :</w:t>
      </w:r>
      <w:r>
        <w:t xml:space="preserve"> quelques professeurs validés, matières avec coefficients, une quarantaine d’élèves inscrits, appels et absences, notes de deux trimestres. Elles sont chargées par une commande dédiée et peuvent être effacées par une commande de nettoyage sans toucher aux données réelles.</w:t>
      </w:r>
    </w:p>
    <w:p>
      <w:pPr>
        <w:pStyle w:val="Heading1"/>
        <w:pageBreakBefore/>
      </w:pPr>
      <w:r>
        <w:t xml:space="preserve">11. API REST</w:t>
      </w:r>
    </w:p>
    <w:p>
      <w:pPr>
        <w:spacing w:after="100" w:line="276"/>
      </w:pPr>
      <w:r>
        <w:t xml:space="preserve">Toutes les routes sont préfixées par </w:t>
      </w:r>
      <w:r>
        <w:rPr>
          <w:b/>
          <w:bCs/>
          <w:color w:val="0F172A"/>
        </w:rPr>
        <w:t xml:space="preserve">/api/</w:t>
      </w:r>
      <w:r>
        <w:t xml:space="preserve">, échangent du JSON et exigent un jeton JWT (sauf authentification). Des </w:t>
      </w:r>
      <w:r>
        <w:rPr>
          <w:b/>
          <w:bCs/>
          <w:color w:val="0F172A"/>
        </w:rPr>
        <w:t xml:space="preserve">DTO/serializers</w:t>
      </w:r>
      <w:r>
        <w:t xml:space="preserve"> évitent d’exposer les champs sensibles (mot de passe, jetons). A = Administrateur, P = Professeur.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3038"/>
      </w:tblGrid>
      <w:tr>
        <w:trPr>
          <w:cantSplit/>
          <w:tblHeader/>
        </w:trPr>
        <w:tc>
          <w:tcPr>
            <w:tcW w:type="dxa" w:w="32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Ressource</w:t>
            </w:r>
          </w:p>
        </w:tc>
        <w:tc>
          <w:tcPr>
            <w:tcW w:type="dxa" w:w="17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Méthodes</w:t>
            </w:r>
          </w:p>
        </w:tc>
        <w:tc>
          <w:tcPr>
            <w:tcW w:type="dxa" w:w="17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Accès</w:t>
            </w:r>
          </w:p>
        </w:tc>
        <w:tc>
          <w:tcPr>
            <w:tcW w:type="dxa" w:w="30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Remarques</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/api/auth/login/ · /refresh/ · /logout/</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POST</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Public</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Retourne jeton, rôle, statut</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/api/auth/register-professeur/</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POST</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Public</w:t>
            </w:r>
          </w:p>
        </w:tc>
        <w:tc>
          <w:tcPr>
            <w:tcW w:type="dxa" w:w="3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Crée un compte EN_ATTENTE</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/api/auth/mot-de-passe-oublie/</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POST</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Public</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Email + téléphone + nouveau mot de passe</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/api/annees/ · /api/annees/{id}/trimestres/</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GET, PUT</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 P (GET)</w:t>
            </w:r>
          </w:p>
        </w:tc>
        <w:tc>
          <w:tcPr>
            <w:tcW w:type="dxa" w:w="3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Années 2020-2046, trimestres, clôture</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/api/classes/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GET, POST, PUT, DELETE</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 ; P (GET sans tarifs)</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Filtre ?annee=</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/api/eleves/</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GET, PUT, DELETE</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 ; P (GET)</w:t>
            </w:r>
          </w:p>
        </w:tc>
        <w:tc>
          <w:tcPr>
            <w:tcW w:type="dxa" w:w="3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Filtres : annee, classe, sexe, q ; tri, pagination</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/api/inscriptions/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GET, POST, DELETE</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POST = élève + famille + inscription + paiement (transaction)</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/api/paiements/ · /api/paiements/{id}/recu/</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GET</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w:t>
            </w:r>
          </w:p>
        </w:tc>
        <w:tc>
          <w:tcPr>
            <w:tcW w:type="dxa" w:w="3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Reçu PDF</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/api/professeurs/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GET, POST, PUT, DELETE</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 ; P (GET restreint)</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Filtres : q, sexe, matière</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/api/professeurs/en-attente/ · /{id}/valider/ · /{id}/refuser/ · /{id}/suspendre/</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GET, POST</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w:t>
            </w:r>
          </w:p>
        </w:tc>
        <w:tc>
          <w:tcPr>
            <w:tcW w:type="dxa" w:w="3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Validation des comptes</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/api/matieres/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GET, POST, PUT, DELETE</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 ; P (GET)</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Filtres : annee, classe ; copie année précédente</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/api/emplois-du-temps/ · /mon-emploi-du-temps/</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GET, POST, PUT, DELETE</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 ; P (GET propre emploi)</w:t>
            </w:r>
          </w:p>
        </w:tc>
        <w:tc>
          <w:tcPr>
            <w:tcW w:type="dxa" w:w="3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Contrôle des chevauchements ; PDF</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/api/absences/ · /api/appels/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GET, POST, PUT</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 ; P (sa matière)</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Récapitulatifs mensuel, trimestriel ; alertes</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/api/notes/</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GET, POST, PUT</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 ; P (sa matière)</w:t>
            </w:r>
          </w:p>
        </w:tc>
        <w:tc>
          <w:tcPr>
            <w:tcW w:type="dxa" w:w="3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Enregistrement en lot ; validation 0–20</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/api/resultats/ · /api/bulletins/{inscription}/</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GET</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Moyennes, rangs ; PDF bulletin individuel ou classe</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/api/statistiques/admin/ · /professeur/</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GET</w:t>
            </w:r>
          </w:p>
        </w:tc>
        <w:tc>
          <w:tcPr>
            <w:tcW w:type="dxa" w:w="1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 ; P</w:t>
            </w:r>
          </w:p>
        </w:tc>
        <w:tc>
          <w:tcPr>
            <w:tcW w:type="dxa" w:w="3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Cartes et graphiques du tableau de bord</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/api/parametres/ · /api/profil/</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GET, PUT</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 ; P (profil)</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Établissement, thème, compte</w:t>
            </w:r>
          </w:p>
        </w:tc>
      </w:tr>
    </w:tbl>
    <w:p>
      <w:pPr>
        <w:spacing w:after="100" w:line="276"/>
      </w:pPr>
      <w:r>
        <w:rPr>
          <w:sz w:val="19"/>
          <w:szCs w:val="19"/>
        </w:rPr>
        <w:t xml:space="preserve">Les méthodes HTTP sont respectées : GET (lecture), POST (création), PUT/PATCH (modification), DELETE (suppression). Les réponses d’erreur ont un format JSON unique (§12.2).</w:t>
      </w:r>
    </w:p>
    <w:p>
      <w:pPr>
        <w:pStyle w:val="Heading1"/>
        <w:pageBreakBefore/>
      </w:pPr>
      <w:r>
        <w:t xml:space="preserve">12. Sécurité, gestion des erreurs et journalisation</w:t>
      </w:r>
    </w:p>
    <w:p>
      <w:pPr>
        <w:pStyle w:val="Heading2"/>
        <w:keepNext/>
      </w:pPr>
      <w:r>
        <w:t xml:space="preserve">12.1 Sécurité</w:t>
      </w:r>
    </w:p>
    <w:p>
      <w:pPr>
        <w:pStyle w:val="ListParagraph"/>
        <w:numPr>
          <w:ilvl w:val="0"/>
          <w:numId w:val="2"/>
        </w:numPr>
        <w:spacing w:after="50" w:line="264"/>
      </w:pPr>
      <w:r>
        <w:t xml:space="preserve">Mots de passe hashés (PBKDF2/Argon2 de Django) ; jamais renvoyés par l’API.</w:t>
      </w:r>
    </w:p>
    <w:p>
      <w:pPr>
        <w:pStyle w:val="ListParagraph"/>
        <w:numPr>
          <w:ilvl w:val="0"/>
          <w:numId w:val="2"/>
        </w:numPr>
        <w:spacing w:after="50" w:line="264"/>
      </w:pPr>
      <w:r>
        <w:t xml:space="preserve">Authentification JWT : jeton d’accès 30 minutes, jeton de rafraîchissement 8 heures ; déconnexion après 30 minutes d’inactivité.</w:t>
      </w:r>
    </w:p>
    <w:p>
      <w:pPr>
        <w:pStyle w:val="ListParagraph"/>
        <w:numPr>
          <w:ilvl w:val="0"/>
          <w:numId w:val="2"/>
        </w:numPr>
        <w:spacing w:after="50" w:line="264"/>
      </w:pPr>
      <w:r>
        <w:t xml:space="preserve">Contrôle d’accès par rôle et par propriété (un professeur n’accède qu’à sa matière et à ses appels) sur </w:t>
      </w:r>
      <w:r>
        <w:rPr>
          <w:b/>
          <w:bCs/>
          <w:color w:val="0F172A"/>
        </w:rPr>
        <w:t xml:space="preserve">chaque</w:t>
      </w:r>
      <w:r>
        <w:t xml:space="preserve"> endpoint, indépendamment du frontend.</w:t>
      </w:r>
    </w:p>
    <w:p>
      <w:pPr>
        <w:pStyle w:val="ListParagraph"/>
        <w:numPr>
          <w:ilvl w:val="0"/>
          <w:numId w:val="2"/>
        </w:numPr>
        <w:spacing w:after="50" w:line="264"/>
      </w:pPr>
      <w:r>
        <w:t xml:space="preserve">Verrouillage temporaire après 5 échecs de connexion ; limitation du nombre de tentatives sur la récupération du mot de passe.</w:t>
      </w:r>
    </w:p>
    <w:p>
      <w:pPr>
        <w:pStyle w:val="ListParagraph"/>
        <w:numPr>
          <w:ilvl w:val="0"/>
          <w:numId w:val="2"/>
        </w:numPr>
        <w:spacing w:after="50" w:line="264"/>
      </w:pPr>
      <w:r>
        <w:t xml:space="preserve">Protection contre l’injection SQL (ORM Django, requêtes paramétrées), XSS (échappement React) et CSRF (jetons dans l’en-tête, pas de cookies de session) ; </w:t>
      </w:r>
      <w:r>
        <w:rPr>
          <w:b/>
          <w:bCs/>
          <w:color w:val="0F172A"/>
        </w:rPr>
        <w:t xml:space="preserve">CORS</w:t>
      </w:r>
      <w:r>
        <w:t xml:space="preserve"> limité à http://localhost:5173.</w:t>
      </w:r>
    </w:p>
    <w:p>
      <w:pPr>
        <w:pStyle w:val="ListParagraph"/>
        <w:numPr>
          <w:ilvl w:val="0"/>
          <w:numId w:val="2"/>
        </w:numPr>
        <w:spacing w:after="50" w:line="264"/>
      </w:pPr>
      <w:r>
        <w:t xml:space="preserve">Paramètres secrets (clé secrète, accès MySQL) dans un fichier .env, jamais dans le frontend ni dans le dépôt.</w:t>
      </w:r>
    </w:p>
    <w:p>
      <w:pPr>
        <w:pStyle w:val="ListParagraph"/>
        <w:numPr>
          <w:ilvl w:val="0"/>
          <w:numId w:val="2"/>
        </w:numPr>
        <w:spacing w:after="50" w:line="264"/>
      </w:pPr>
      <w:r>
        <w:t xml:space="preserve">Téléversements : type et taille vérifiés (JPG/PNG, 2 Mo), noms de fichiers régénérés.</w:t>
      </w:r>
    </w:p>
    <w:p>
      <w:pPr>
        <w:pStyle w:val="Heading2"/>
        <w:keepNext/>
      </w:pPr>
      <w:r>
        <w:t xml:space="preserve">12.2 Gestion des erreurs</w:t>
      </w:r>
    </w:p>
    <w:p>
      <w:pPr>
        <w:spacing w:after="100" w:line="276"/>
      </w:pPr>
      <w:r>
        <w:t xml:space="preserve">Le backend renvoie toujours un JSON de la forme </w:t>
      </w:r>
      <w:r>
        <w:rPr>
          <w:b/>
          <w:bCs/>
          <w:color w:val="0F172A"/>
        </w:rPr>
        <w:t xml:space="preserve">{ "status": 409, "code": "MATRICULE_EXISTE", "message": "Matricule déjà utilisé.", "champs": { "matricule": "Matricule déjà utilisé." } }</w:t>
      </w:r>
      <w:r>
        <w:t xml:space="preserve">. Le frontend affiche le message dans un Toast ou sous le champ, jamais l’erreur brute.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cantSplit/>
          <w:tblHeader/>
        </w:trPr>
        <w:tc>
          <w:tcPr>
            <w:tcW w:type="dxa" w:w="9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Code</w:t>
            </w:r>
          </w:p>
        </w:tc>
        <w:tc>
          <w:tcPr>
            <w:tcW w:type="dxa" w:w="33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Signification</w:t>
            </w:r>
          </w:p>
        </w:tc>
        <w:tc>
          <w:tcPr>
            <w:tcW w:type="dxa" w:w="54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Exemple de message affiché</w:t>
            </w:r>
          </w:p>
        </w:tc>
      </w:tr>
      <w:tr>
        <w:trPr>
          <w:cantSplit/>
        </w:trP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400</w:t>
            </w:r>
          </w:p>
        </w:tc>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Données invalides</w:t>
            </w:r>
          </w:p>
        </w:tc>
        <w:tc>
          <w:tcPr>
            <w:tcW w:type="dxa" w:w="54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La note doit être comprise entre 0 et 20.</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401</w:t>
            </w:r>
          </w:p>
        </w:tc>
        <w:tc>
          <w:tcPr>
            <w:tcW w:type="dxa" w:w="3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Non authentifié / session expirée</w:t>
            </w:r>
          </w:p>
        </w:tc>
        <w:tc>
          <w:tcPr>
            <w:tcW w:type="dxa" w:w="54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Votre session a expiré. Veuillez vous reconnecter.</w:t>
            </w:r>
          </w:p>
        </w:tc>
      </w:tr>
      <w:tr>
        <w:trPr>
          <w:cantSplit/>
        </w:trP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403</w:t>
            </w:r>
          </w:p>
        </w:tc>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Accès refusé</w:t>
            </w:r>
          </w:p>
        </w:tc>
        <w:tc>
          <w:tcPr>
            <w:tcW w:type="dxa" w:w="54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Vous n’avez pas le droit d’effectuer cette action.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404</w:t>
            </w:r>
          </w:p>
        </w:tc>
        <w:tc>
          <w:tcPr>
            <w:tcW w:type="dxa" w:w="3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Élément introuvable</w:t>
            </w:r>
          </w:p>
        </w:tc>
        <w:tc>
          <w:tcPr>
            <w:tcW w:type="dxa" w:w="54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Cet élément n’existe plus.</w:t>
            </w:r>
          </w:p>
        </w:tc>
      </w:tr>
      <w:tr>
        <w:trPr>
          <w:cantSplit/>
        </w:trP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409</w:t>
            </w:r>
          </w:p>
        </w:tc>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Doublon ou conflit</w:t>
            </w:r>
          </w:p>
        </w:tc>
        <w:tc>
          <w:tcPr>
            <w:tcW w:type="dxa" w:w="54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Cet élève est déjà inscrit pour cette année scolaire.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500</w:t>
            </w:r>
          </w:p>
        </w:tc>
        <w:tc>
          <w:tcPr>
            <w:tcW w:type="dxa" w:w="3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Erreur interne</w:t>
            </w:r>
          </w:p>
        </w:tc>
        <w:tc>
          <w:tcPr>
            <w:tcW w:type="dxa" w:w="54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Une erreur est survenue. Veuillez réessayer ou contacter l’administrateur.</w:t>
            </w:r>
          </w:p>
        </w:tc>
      </w:tr>
    </w:tbl>
    <w:p>
      <w:pPr>
        <w:pStyle w:val="Heading2"/>
        <w:keepNext/>
      </w:pPr>
      <w:r>
        <w:t xml:space="preserve">12.3 Journalisation</w:t>
      </w:r>
    </w:p>
    <w:p>
      <w:pPr>
        <w:spacing w:after="100" w:line="276"/>
      </w:pPr>
      <w:r>
        <w:t xml:space="preserve">Les actions sensibles sont inscrites dans le journal d’audit : connexions échouées, validation/refus de comptes, inscriptions et suppressions, corrections de notes après clôture, clôture/réouverture de trimestre, changement de mot de passe.</w:t>
      </w:r>
    </w:p>
    <w:p>
      <w:pPr>
        <w:pStyle w:val="Heading1"/>
        <w:pageBreakBefore/>
      </w:pPr>
      <w:r>
        <w:t xml:space="preserve">13. Plan de tests d’acceptation</w:t>
      </w:r>
    </w:p>
    <w:p>
      <w:pPr>
        <w:spacing w:after="100" w:line="276"/>
      </w:pPr>
      <w:r>
        <w:t xml:space="preserve">Des tests automatisés (Django TestCase / pytest côté backend, Vitest côté frontend) et des tests manuels couvrent au minimum les cas suivants.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938"/>
      </w:tblGrid>
      <w:tr>
        <w:trPr>
          <w:cantSplit/>
          <w:tblHeader/>
        </w:trPr>
        <w:tc>
          <w:tcPr>
            <w:tcW w:type="dxa" w:w="7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N°</w:t>
            </w:r>
          </w:p>
        </w:tc>
        <w:tc>
          <w:tcPr>
            <w:tcW w:type="dxa" w:w="50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Test</w:t>
            </w:r>
          </w:p>
        </w:tc>
        <w:tc>
          <w:tcPr>
            <w:tcW w:type="dxa" w:w="39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Résultat attendu</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T01</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Connexion avec identifiants corrects (Admin, Professeur validé)</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Redirection vers le tableau de bord du bon rôle</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T02</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Connexion avec mauvais mot de passe</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 Email ou mot de passe incorrect. »</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T03</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Connexion d’un professeur En attente</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Refus avec message d’attente de validation</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T04</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Création de compte professeur valide</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Compte En attente ; apparition dans « Comptes en attente »</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T05</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Validation du compte par l’Admin</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Professeur dans la liste avec code PRF ; connexion possible</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T06</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Création de compte avec email déjà utilisé / téléphone déjà utilisé / CIN déjà utilisé</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Refus avec message 409 sous le champ</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T07</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Téléphone « 0412345678 » ou 9 chiffres ; mot de passe « abcdefgh » ; confirmation différente</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Refus avec messages de validation</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T08</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Nom en minuscules ; prénom en majuscules</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Refus (frontend et backend)</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T09</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Date de naissance élève 31/12/1997 ou 01/01/2014</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Date non sélectionnable ; refus backend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T10</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Inscription complète d’un élève</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Matricule généré ; élève, famille, inscription, paiement enregistrés ; reçu PDF</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T11</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Inscription du même élève deux fois la même année</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Refus « déjà inscrit pour cette année scolaire »</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T12</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Deux frères avec même contact parent</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Rattachement à la même famille, pas de doublon</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T13</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Changement d’année scolaire dans l’en-tête</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Toutes les données filtrées sur la nouvelle année</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T14</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Suppression d’une classe contenant des élèves</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Refus avec explication</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T15</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Coefficient 0, 7 ou 2,5 ; matière 1 caractère</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Refus avec message</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T16</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Cours en dehors de 07:00–18:00 ou chevauchant un autre cours</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Refus avec message</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T17</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Appel avec date ne correspondant pas au jour, ou future</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Refus avec message</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T18</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Appel d’un professeur sur une matière qui n’est pas la sienne</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Matière grisée ; 403 côté API</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T19</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Élève avec 16 h d’absences injustifiées dans le trimestre</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Alerte rouge, notification, rapport</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T20</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Saisie de note 20,5 ou -1 ou « abc »</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Refus, aucune note enregistrée</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T21</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DS 12 + Examen 14, coefficient 4</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Note 13,00 ; points 52,00</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T22</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Moyenne générale de l’exemple du §8.2</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12,72</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T23</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Classement avec deux moyennes identiques</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Même rang (1, 2, 2, 4)</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T24</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Correction d’une note</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Moyenne et rangs de la classe recalculés</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T25</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Professeur modifie une note d’un trimestre clôturé</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Refus ; Admin autorisé avec trace</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T26</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Génération du bulletin PDF</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A4, contenu conforme à la base, rang et absences exacts</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T27</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Un professeur ouvre la route Paramètres ou Inscriptions</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Redirection ; 403</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T28</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Modification du logo et du nom dans Paramètres</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Reflété dans reçu et bulletin</w:t>
            </w:r>
          </w:p>
        </w:tc>
      </w:tr>
      <w:tr>
        <w:trPr>
          <w:cantSplit/>
        </w:trP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T29</w:t>
            </w:r>
          </w:p>
        </w:tc>
        <w:tc>
          <w:tcPr>
            <w:tcW w:type="dxa" w:w="5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Affichage sur tablette et mobile</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Menu en tiroir, tableaux défilants, aucun débordement</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T30</w:t>
            </w:r>
          </w:p>
        </w:tc>
        <w:tc>
          <w:tcPr>
            <w:tcW w:type="dxa" w:w="5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Redémarrage de l’application</w:t>
            </w:r>
          </w:p>
        </w:tc>
        <w:tc>
          <w:tcPr>
            <w:tcW w:type="dxa" w:w="39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Toutes les données sont conservées (MySQL)</w:t>
            </w:r>
          </w:p>
        </w:tc>
      </w:tr>
    </w:tbl>
    <w:p>
      <w:pPr>
        <w:pStyle w:val="Heading1"/>
        <w:pageBreakBefore/>
      </w:pPr>
      <w:r>
        <w:t xml:space="preserve">14. Installation et lancement sous Windows 11 avec XAMPP</w:t>
      </w:r>
    </w:p>
    <w:p>
      <w:pPr>
        <w:spacing w:after="100" w:line="276"/>
      </w:pPr>
      <w:r>
        <w:t xml:space="preserve">Le projet est livré sous la forme d’un dossier </w:t>
      </w:r>
      <w:r>
        <w:rPr>
          <w:b/>
          <w:bCs/>
          <w:color w:val="0F172A"/>
        </w:rPr>
        <w:t xml:space="preserve">lycee-ambohitromby/</w:t>
      </w:r>
      <w:r>
        <w:t xml:space="preserve"> prêt à être compressé en ZIP : backend/ (Django), frontend/ (React), database/ (script SQL), documentation/ (ce document), README.md.</w:t>
      </w:r>
    </w:p>
    <w:p>
      <w:pPr>
        <w:pStyle w:val="Heading2"/>
        <w:keepNext/>
      </w:pPr>
      <w:r>
        <w:t xml:space="preserve">14.1 Structure du projet</w:t>
      </w:r>
    </w:p>
    <w:p>
      <w:pPr>
        <w:shd w:fill="0F172A" w:color="auto" w:val="clear"/>
        <w:spacing w:after="0" w:line="252"/>
        <w:ind w:left="120" w:right="120"/>
      </w:pPr>
      <w:r>
        <w:rPr>
          <w:rFonts w:ascii="Consolas" w:cs="Consolas" w:eastAsia="Consolas" w:hAnsi="Consolas"/>
          <w:color w:val="E2E8F0"/>
          <w:sz w:val="18"/>
          <w:szCs w:val="18"/>
        </w:rPr>
        <w:t xml:space="preserve">lycee-ambohitromby/</w:t>
      </w:r>
    </w:p>
    <w:p>
      <w:pPr>
        <w:shd w:fill="0F172A" w:color="auto" w:val="clear"/>
        <w:spacing w:after="0" w:line="252"/>
        <w:ind w:left="120" w:right="120"/>
      </w:pPr>
      <w:r>
        <w:rPr>
          <w:rFonts w:ascii="Consolas" w:cs="Consolas" w:eastAsia="Consolas" w:hAnsi="Consolas"/>
          <w:color w:val="E2E8F0"/>
          <w:sz w:val="18"/>
          <w:szCs w:val="18"/>
        </w:rPr>
        <w:t xml:space="preserve">├── backend/            (Django : manage.py, config/, comptes/, scolarite/,</w:t>
      </w:r>
    </w:p>
    <w:p>
      <w:pPr>
        <w:shd w:fill="0F172A" w:color="auto" w:val="clear"/>
        <w:spacing w:after="0" w:line="252"/>
        <w:ind w:left="120" w:right="120"/>
      </w:pPr>
      <w:r>
        <w:rPr>
          <w:rFonts w:ascii="Consolas" w:cs="Consolas" w:eastAsia="Consolas" w:hAnsi="Consolas"/>
          <w:color w:val="E2E8F0"/>
          <w:sz w:val="18"/>
          <w:szCs w:val="18"/>
        </w:rPr>
        <w:t xml:space="preserve">│                        notes/, absences/, documents/, requirements.txt, .env)</w:t>
      </w:r>
    </w:p>
    <w:p>
      <w:pPr>
        <w:shd w:fill="0F172A" w:color="auto" w:val="clear"/>
        <w:spacing w:after="0" w:line="252"/>
        <w:ind w:left="120" w:right="120"/>
      </w:pPr>
      <w:r>
        <w:rPr>
          <w:rFonts w:ascii="Consolas" w:cs="Consolas" w:eastAsia="Consolas" w:hAnsi="Consolas"/>
          <w:color w:val="E2E8F0"/>
          <w:sz w:val="18"/>
          <w:szCs w:val="18"/>
        </w:rPr>
        <w:t xml:space="preserve">├── frontend/           (React + Vite : src/components, pages, layouts,</w:t>
      </w:r>
    </w:p>
    <w:p>
      <w:pPr>
        <w:shd w:fill="0F172A" w:color="auto" w:val="clear"/>
        <w:spacing w:after="0" w:line="252"/>
        <w:ind w:left="120" w:right="120"/>
      </w:pPr>
      <w:r>
        <w:rPr>
          <w:rFonts w:ascii="Consolas" w:cs="Consolas" w:eastAsia="Consolas" w:hAnsi="Consolas"/>
          <w:color w:val="E2E8F0"/>
          <w:sz w:val="18"/>
          <w:szCs w:val="18"/>
        </w:rPr>
        <w:t xml:space="preserve">│                        services, hooks, utils, styles ; package.json)</w:t>
      </w:r>
    </w:p>
    <w:p>
      <w:pPr>
        <w:shd w:fill="0F172A" w:color="auto" w:val="clear"/>
        <w:spacing w:after="0" w:line="252"/>
        <w:ind w:left="120" w:right="120"/>
      </w:pPr>
      <w:r>
        <w:rPr>
          <w:rFonts w:ascii="Consolas" w:cs="Consolas" w:eastAsia="Consolas" w:hAnsi="Consolas"/>
          <w:color w:val="E2E8F0"/>
          <w:sz w:val="18"/>
          <w:szCs w:val="18"/>
        </w:rPr>
        <w:t xml:space="preserve">├── database/           (lycee_ambohitromby.sql, README.md)</w:t>
      </w:r>
    </w:p>
    <w:p>
      <w:pPr>
        <w:shd w:fill="0F172A" w:color="auto" w:val="clear"/>
        <w:spacing w:after="0" w:line="252"/>
        <w:ind w:left="120" w:right="120"/>
      </w:pPr>
      <w:r>
        <w:rPr>
          <w:rFonts w:ascii="Consolas" w:cs="Consolas" w:eastAsia="Consolas" w:hAnsi="Consolas"/>
          <w:color w:val="E2E8F0"/>
          <w:sz w:val="18"/>
          <w:szCs w:val="18"/>
        </w:rPr>
        <w:t xml:space="preserve">├── documentation/      (cahier des charges .docx)</w:t>
      </w:r>
    </w:p>
    <w:p>
      <w:pPr>
        <w:shd w:fill="0F172A" w:color="auto" w:val="clear"/>
        <w:spacing w:after="0" w:line="252"/>
        <w:ind w:left="120" w:right="120"/>
      </w:pPr>
      <w:r>
        <w:rPr>
          <w:rFonts w:ascii="Consolas" w:cs="Consolas" w:eastAsia="Consolas" w:hAnsi="Consolas"/>
          <w:color w:val="E2E8F0"/>
          <w:sz w:val="18"/>
          <w:szCs w:val="18"/>
        </w:rPr>
        <w:t xml:space="preserve">└── README.md</w:t>
      </w:r>
    </w:p>
    <w:p>
      <w:pPr>
        <w:spacing w:after="80"/>
      </w:pPr>
    </w:p>
    <w:p>
      <w:pPr>
        <w:pStyle w:val="Heading2"/>
        <w:keepNext/>
      </w:pPr>
      <w:r>
        <w:t xml:space="preserve">14.2 Prérequis à installer (étapes 1 à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Étape</w:t>
            </w:r>
          </w:p>
        </w:tc>
        <w:tc>
          <w:tcPr>
            <w:tcW w:type="dxa" w:w="87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Action</w:t>
            </w:r>
          </w:p>
        </w:tc>
      </w:tr>
      <w:tr>
        <w:trPr>
          <w:cantSplit/>
        </w:trP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w:t>
            </w:r>
          </w:p>
        </w:tc>
        <w:tc>
          <w:tcPr>
            <w:tcW w:type="dxa" w:w="8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Installer </w:t>
            </w:r>
            <w:r>
              <w:rPr>
                <w:b w:val="false"/>
                <w:bCs w:val="false"/>
                <w:color w:val="0F172A"/>
                <w:sz w:val="18"/>
                <w:szCs w:val="18"/>
              </w:rPr>
              <w:t xml:space="preserve">Python 3.12</w:t>
            </w:r>
            <w:r>
              <w:rPr>
                <w:b w:val="false"/>
                <w:bCs w:val="false"/>
                <w:sz w:val="18"/>
                <w:szCs w:val="18"/>
              </w:rPr>
              <w:t xml:space="preserve"> (python.org) en cochant « Add python.exe to PATH ». Vérifier : python --version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2</w:t>
            </w:r>
          </w:p>
        </w:tc>
        <w:tc>
          <w:tcPr>
            <w:tcW w:type="dxa" w:w="8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Installer </w:t>
            </w:r>
            <w:r>
              <w:rPr>
                <w:b w:val="false"/>
                <w:bCs w:val="false"/>
                <w:color w:val="0F172A"/>
                <w:sz w:val="18"/>
                <w:szCs w:val="18"/>
              </w:rPr>
              <w:t xml:space="preserve">Node.js LTS</w:t>
            </w:r>
            <w:r>
              <w:rPr>
                <w:b w:val="false"/>
                <w:bCs w:val="false"/>
                <w:sz w:val="18"/>
                <w:szCs w:val="18"/>
              </w:rPr>
              <w:t xml:space="preserve"> (nodejs.org). Vérifier : node --version et npm --version</w:t>
            </w:r>
          </w:p>
        </w:tc>
      </w:tr>
      <w:tr>
        <w:trPr>
          <w:cantSplit/>
        </w:trP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3</w:t>
            </w:r>
          </w:p>
        </w:tc>
        <w:tc>
          <w:tcPr>
            <w:tcW w:type="dxa" w:w="8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Installer </w:t>
            </w:r>
            <w:r>
              <w:rPr>
                <w:b w:val="false"/>
                <w:bCs w:val="false"/>
                <w:color w:val="0F172A"/>
                <w:sz w:val="18"/>
                <w:szCs w:val="18"/>
              </w:rPr>
              <w:t xml:space="preserve">XAMPP</w:t>
            </w:r>
            <w:r>
              <w:rPr>
                <w:b w:val="false"/>
                <w:bCs w:val="false"/>
                <w:sz w:val="18"/>
                <w:szCs w:val="18"/>
              </w:rPr>
              <w:t xml:space="preserve"> (apachefriends.org), version avec MariaDB 10.5 ou supérieure.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4</w:t>
            </w:r>
          </w:p>
        </w:tc>
        <w:tc>
          <w:tcPr>
            <w:tcW w:type="dxa" w:w="87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Ouvrir le </w:t>
            </w:r>
            <w:r>
              <w:rPr>
                <w:b w:val="false"/>
                <w:bCs w:val="false"/>
                <w:color w:val="0F172A"/>
                <w:sz w:val="18"/>
                <w:szCs w:val="18"/>
              </w:rPr>
              <w:t xml:space="preserve">XAMPP Control Panel</w:t>
            </w:r>
            <w:r>
              <w:rPr>
                <w:b w:val="false"/>
                <w:bCs w:val="false"/>
                <w:sz w:val="18"/>
                <w:szCs w:val="18"/>
              </w:rPr>
              <w:t xml:space="preserve"> et démarrer </w:t>
            </w:r>
            <w:r>
              <w:rPr>
                <w:b w:val="false"/>
                <w:bCs w:val="false"/>
                <w:color w:val="0F172A"/>
                <w:sz w:val="18"/>
                <w:szCs w:val="18"/>
              </w:rPr>
              <w:t xml:space="preserve">MySQL</w:t>
            </w:r>
            <w:r>
              <w:rPr>
                <w:b w:val="false"/>
                <w:bCs w:val="false"/>
                <w:sz w:val="18"/>
                <w:szCs w:val="18"/>
              </w:rPr>
              <w:t xml:space="preserve"> (Apache est facultatif : il sert seulement à phpMyAdmin).</w:t>
            </w:r>
          </w:p>
        </w:tc>
      </w:tr>
      <w:tr>
        <w:trPr>
          <w:cantSplit/>
        </w:trP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5</w:t>
            </w:r>
          </w:p>
        </w:tc>
        <w:tc>
          <w:tcPr>
            <w:tcW w:type="dxa" w:w="87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Ouvrir http://localhost/phpmyadmin, onglet SQL, vérifier la version avec : SELECT VERSION();</w:t>
            </w:r>
          </w:p>
        </w:tc>
      </w:tr>
    </w:tbl>
    <w:p>
      <w:pPr>
        <w:pStyle w:val="Heading2"/>
        <w:keepNext/>
      </w:pPr>
      <w:r>
        <w:t xml:space="preserve">14.3 Création de la base de données (étape 6)</w:t>
      </w:r>
    </w:p>
    <w:p>
      <w:pPr>
        <w:spacing w:after="100" w:line="276"/>
      </w:pPr>
      <w:r>
        <w:t xml:space="preserve">Dans phpMyAdmin, onglet SQL, exécuter :</w:t>
      </w:r>
    </w:p>
    <w:p>
      <w:pPr>
        <w:shd w:fill="0F172A" w:color="auto" w:val="clear"/>
        <w:spacing w:after="0" w:line="252"/>
        <w:ind w:left="120" w:right="120"/>
      </w:pPr>
      <w:r>
        <w:rPr>
          <w:rFonts w:ascii="Consolas" w:cs="Consolas" w:eastAsia="Consolas" w:hAnsi="Consolas"/>
          <w:color w:val="E2E8F0"/>
          <w:sz w:val="18"/>
          <w:szCs w:val="18"/>
        </w:rPr>
        <w:t xml:space="preserve">CREATE DATABASE lycee_ambohitromby</w:t>
      </w:r>
    </w:p>
    <w:p>
      <w:pPr>
        <w:shd w:fill="0F172A" w:color="auto" w:val="clear"/>
        <w:spacing w:after="0" w:line="252"/>
        <w:ind w:left="120" w:right="120"/>
      </w:pPr>
      <w:r>
        <w:rPr>
          <w:rFonts w:ascii="Consolas" w:cs="Consolas" w:eastAsia="Consolas" w:hAnsi="Consolas"/>
          <w:color w:val="E2E8F0"/>
          <w:sz w:val="18"/>
          <w:szCs w:val="18"/>
        </w:rPr>
        <w:t xml:space="preserve">  CHARACTER SET utf8mb4 COLLATE utf8mb4_unicode_ci;</w:t>
      </w:r>
    </w:p>
    <w:p>
      <w:pPr>
        <w:spacing w:after="80"/>
      </w:pPr>
    </w:p>
    <w:p>
      <w:pPr>
        <w:pStyle w:val="Heading2"/>
        <w:keepNext/>
      </w:pPr>
      <w:r>
        <w:t xml:space="preserve">14.4 Configuration du backend (étape 7)</w:t>
      </w:r>
    </w:p>
    <w:p>
      <w:pPr>
        <w:spacing w:after="100" w:line="276"/>
      </w:pPr>
      <w:r>
        <w:t xml:space="preserve">Dans backend/.env (ou config/settings.py), adapter à XAMPP (mot de passe root vide par défaut) :</w:t>
      </w:r>
    </w:p>
    <w:p>
      <w:pPr>
        <w:shd w:fill="0F172A" w:color="auto" w:val="clear"/>
        <w:spacing w:after="0" w:line="252"/>
        <w:ind w:left="120" w:right="120"/>
      </w:pPr>
      <w:r>
        <w:rPr>
          <w:rFonts w:ascii="Consolas" w:cs="Consolas" w:eastAsia="Consolas" w:hAnsi="Consolas"/>
          <w:color w:val="E2E8F0"/>
          <w:sz w:val="18"/>
          <w:szCs w:val="18"/>
        </w:rPr>
        <w:t xml:space="preserve">DB_NAME=lycee_ambohitromby</w:t>
      </w:r>
    </w:p>
    <w:p>
      <w:pPr>
        <w:shd w:fill="0F172A" w:color="auto" w:val="clear"/>
        <w:spacing w:after="0" w:line="252"/>
        <w:ind w:left="120" w:right="120"/>
      </w:pPr>
      <w:r>
        <w:rPr>
          <w:rFonts w:ascii="Consolas" w:cs="Consolas" w:eastAsia="Consolas" w:hAnsi="Consolas"/>
          <w:color w:val="E2E8F0"/>
          <w:sz w:val="18"/>
          <w:szCs w:val="18"/>
        </w:rPr>
        <w:t xml:space="preserve">DB_USER=root</w:t>
      </w:r>
    </w:p>
    <w:p>
      <w:pPr>
        <w:shd w:fill="0F172A" w:color="auto" w:val="clear"/>
        <w:spacing w:after="0" w:line="252"/>
        <w:ind w:left="120" w:right="120"/>
      </w:pPr>
      <w:r>
        <w:rPr>
          <w:rFonts w:ascii="Consolas" w:cs="Consolas" w:eastAsia="Consolas" w:hAnsi="Consolas"/>
          <w:color w:val="E2E8F0"/>
          <w:sz w:val="18"/>
          <w:szCs w:val="18"/>
        </w:rPr>
        <w:t xml:space="preserve">DB_PASSWORD=</w:t>
      </w:r>
    </w:p>
    <w:p>
      <w:pPr>
        <w:shd w:fill="0F172A" w:color="auto" w:val="clear"/>
        <w:spacing w:after="0" w:line="252"/>
        <w:ind w:left="120" w:right="120"/>
      </w:pPr>
      <w:r>
        <w:rPr>
          <w:rFonts w:ascii="Consolas" w:cs="Consolas" w:eastAsia="Consolas" w:hAnsi="Consolas"/>
          <w:color w:val="E2E8F0"/>
          <w:sz w:val="18"/>
          <w:szCs w:val="18"/>
        </w:rPr>
        <w:t xml:space="preserve">DB_HOST=127.0.0.1</w:t>
      </w:r>
    </w:p>
    <w:p>
      <w:pPr>
        <w:shd w:fill="0F172A" w:color="auto" w:val="clear"/>
        <w:spacing w:after="0" w:line="252"/>
        <w:ind w:left="120" w:right="120"/>
      </w:pPr>
      <w:r>
        <w:rPr>
          <w:rFonts w:ascii="Consolas" w:cs="Consolas" w:eastAsia="Consolas" w:hAnsi="Consolas"/>
          <w:color w:val="E2E8F0"/>
          <w:sz w:val="18"/>
          <w:szCs w:val="18"/>
        </w:rPr>
        <w:t xml:space="preserve">DB_PORT=3306</w:t>
      </w:r>
    </w:p>
    <w:p>
      <w:pPr>
        <w:spacing w:after="80"/>
      </w:pPr>
    </w:p>
    <w:p>
      <w:pPr>
        <w:pStyle w:val="Heading2"/>
        <w:keepNext/>
      </w:pPr>
      <w:r>
        <w:t xml:space="preserve">14.5 Lancement du backend (étape 8)</w:t>
      </w:r>
    </w:p>
    <w:p>
      <w:pPr>
        <w:spacing w:after="100" w:line="276"/>
      </w:pPr>
      <w:r>
        <w:t xml:space="preserve">Dans l’invite de commandes, dans le dossier du projet :</w:t>
      </w:r>
    </w:p>
    <w:p>
      <w:pPr>
        <w:shd w:fill="0F172A" w:color="auto" w:val="clear"/>
        <w:spacing w:after="0" w:line="252"/>
        <w:ind w:left="120" w:right="120"/>
      </w:pPr>
      <w:r>
        <w:rPr>
          <w:rFonts w:ascii="Consolas" w:cs="Consolas" w:eastAsia="Consolas" w:hAnsi="Consolas"/>
          <w:color w:val="E2E8F0"/>
          <w:sz w:val="18"/>
          <w:szCs w:val="18"/>
        </w:rPr>
        <w:t xml:space="preserve">cd lycee-ambohitromby\backend</w:t>
      </w:r>
    </w:p>
    <w:p>
      <w:pPr>
        <w:shd w:fill="0F172A" w:color="auto" w:val="clear"/>
        <w:spacing w:after="0" w:line="252"/>
        <w:ind w:left="120" w:right="120"/>
      </w:pPr>
      <w:r>
        <w:rPr>
          <w:rFonts w:ascii="Consolas" w:cs="Consolas" w:eastAsia="Consolas" w:hAnsi="Consolas"/>
          <w:color w:val="E2E8F0"/>
          <w:sz w:val="18"/>
          <w:szCs w:val="18"/>
        </w:rPr>
        <w:t xml:space="preserve">python -m venv venv</w:t>
      </w:r>
    </w:p>
    <w:p>
      <w:pPr>
        <w:shd w:fill="0F172A" w:color="auto" w:val="clear"/>
        <w:spacing w:after="0" w:line="252"/>
        <w:ind w:left="120" w:right="120"/>
      </w:pPr>
      <w:r>
        <w:rPr>
          <w:rFonts w:ascii="Consolas" w:cs="Consolas" w:eastAsia="Consolas" w:hAnsi="Consolas"/>
          <w:color w:val="E2E8F0"/>
          <w:sz w:val="18"/>
          <w:szCs w:val="18"/>
        </w:rPr>
        <w:t xml:space="preserve">venv\Scripts\activate</w:t>
      </w:r>
    </w:p>
    <w:p>
      <w:pPr>
        <w:shd w:fill="0F172A" w:color="auto" w:val="clear"/>
        <w:spacing w:after="0" w:line="252"/>
        <w:ind w:left="120" w:right="120"/>
      </w:pPr>
      <w:r>
        <w:rPr>
          <w:rFonts w:ascii="Consolas" w:cs="Consolas" w:eastAsia="Consolas" w:hAnsi="Consolas"/>
          <w:color w:val="E2E8F0"/>
          <w:sz w:val="18"/>
          <w:szCs w:val="18"/>
        </w:rPr>
        <w:t xml:space="preserve">pip install -r requirements.txt</w:t>
      </w:r>
    </w:p>
    <w:p>
      <w:pPr>
        <w:shd w:fill="0F172A" w:color="auto" w:val="clear"/>
        <w:spacing w:after="0" w:line="252"/>
        <w:ind w:left="120" w:right="120"/>
      </w:pPr>
      <w:r>
        <w:rPr>
          <w:rFonts w:ascii="Consolas" w:cs="Consolas" w:eastAsia="Consolas" w:hAnsi="Consolas"/>
          <w:color w:val="E2E8F0"/>
          <w:sz w:val="18"/>
          <w:szCs w:val="18"/>
        </w:rPr>
        <w:t xml:space="preserve">python manage.py migrate</w:t>
      </w:r>
    </w:p>
    <w:p>
      <w:pPr>
        <w:shd w:fill="0F172A" w:color="auto" w:val="clear"/>
        <w:spacing w:after="0" w:line="252"/>
        <w:ind w:left="120" w:right="120"/>
      </w:pPr>
      <w:r>
        <w:rPr>
          <w:rFonts w:ascii="Consolas" w:cs="Consolas" w:eastAsia="Consolas" w:hAnsi="Consolas"/>
          <w:color w:val="E2E8F0"/>
          <w:sz w:val="18"/>
          <w:szCs w:val="18"/>
        </w:rPr>
        <w:t xml:space="preserve">python manage.py creer_admin</w:t>
      </w:r>
    </w:p>
    <w:p>
      <w:pPr>
        <w:shd w:fill="0F172A" w:color="auto" w:val="clear"/>
        <w:spacing w:after="0" w:line="252"/>
        <w:ind w:left="120" w:right="120"/>
      </w:pPr>
      <w:r>
        <w:rPr>
          <w:rFonts w:ascii="Consolas" w:cs="Consolas" w:eastAsia="Consolas" w:hAnsi="Consolas"/>
          <w:color w:val="E2E8F0"/>
          <w:sz w:val="18"/>
          <w:szCs w:val="18"/>
        </w:rPr>
        <w:t xml:space="preserve">python manage.py initialiser_etablissement</w:t>
      </w:r>
    </w:p>
    <w:p>
      <w:pPr>
        <w:shd w:fill="0F172A" w:color="auto" w:val="clear"/>
        <w:spacing w:after="0" w:line="252"/>
        <w:ind w:left="120" w:right="120"/>
      </w:pPr>
      <w:r>
        <w:rPr>
          <w:rFonts w:ascii="Consolas" w:cs="Consolas" w:eastAsia="Consolas" w:hAnsi="Consolas"/>
          <w:color w:val="E2E8F0"/>
          <w:sz w:val="18"/>
          <w:szCs w:val="18"/>
        </w:rPr>
        <w:t xml:space="preserve">python manage.py charger_demo        (facultatif : données de démonstration)</w:t>
      </w:r>
    </w:p>
    <w:p>
      <w:pPr>
        <w:shd w:fill="0F172A" w:color="auto" w:val="clear"/>
        <w:spacing w:after="0" w:line="252"/>
        <w:ind w:left="120" w:right="120"/>
      </w:pPr>
      <w:r>
        <w:rPr>
          <w:rFonts w:ascii="Consolas" w:cs="Consolas" w:eastAsia="Consolas" w:hAnsi="Consolas"/>
          <w:color w:val="E2E8F0"/>
          <w:sz w:val="18"/>
          <w:szCs w:val="18"/>
        </w:rPr>
        <w:t xml:space="preserve">python manage.py runserver 8000</w:t>
      </w:r>
    </w:p>
    <w:p>
      <w:pPr>
        <w:spacing w:after="80"/>
      </w:pPr>
    </w:p>
    <w:p>
      <w:pPr>
        <w:pStyle w:val="Heading2"/>
        <w:keepNext/>
      </w:pPr>
      <w:r>
        <w:t xml:space="preserve">14.6 Lancement du frontend (étape 9)</w:t>
      </w:r>
    </w:p>
    <w:p>
      <w:pPr>
        <w:spacing w:after="100" w:line="276"/>
      </w:pPr>
      <w:r>
        <w:t xml:space="preserve">Dans une </w:t>
      </w:r>
      <w:r>
        <w:rPr>
          <w:b/>
          <w:bCs/>
          <w:color w:val="0F172A"/>
        </w:rPr>
        <w:t xml:space="preserve">seconde</w:t>
      </w:r>
      <w:r>
        <w:t xml:space="preserve"> invite de commandes :</w:t>
      </w:r>
    </w:p>
    <w:p>
      <w:pPr>
        <w:shd w:fill="0F172A" w:color="auto" w:val="clear"/>
        <w:spacing w:after="0" w:line="252"/>
        <w:ind w:left="120" w:right="120"/>
      </w:pPr>
      <w:r>
        <w:rPr>
          <w:rFonts w:ascii="Consolas" w:cs="Consolas" w:eastAsia="Consolas" w:hAnsi="Consolas"/>
          <w:color w:val="E2E8F0"/>
          <w:sz w:val="18"/>
          <w:szCs w:val="18"/>
        </w:rPr>
        <w:t xml:space="preserve">cd lycee-ambohitromby\frontend</w:t>
      </w:r>
    </w:p>
    <w:p>
      <w:pPr>
        <w:shd w:fill="0F172A" w:color="auto" w:val="clear"/>
        <w:spacing w:after="0" w:line="252"/>
        <w:ind w:left="120" w:right="120"/>
      </w:pPr>
      <w:r>
        <w:rPr>
          <w:rFonts w:ascii="Consolas" w:cs="Consolas" w:eastAsia="Consolas" w:hAnsi="Consolas"/>
          <w:color w:val="E2E8F0"/>
          <w:sz w:val="18"/>
          <w:szCs w:val="18"/>
        </w:rPr>
        <w:t xml:space="preserve">npm install</w:t>
      </w:r>
    </w:p>
    <w:p>
      <w:pPr>
        <w:shd w:fill="0F172A" w:color="auto" w:val="clear"/>
        <w:spacing w:after="0" w:line="252"/>
        <w:ind w:left="120" w:right="120"/>
      </w:pPr>
      <w:r>
        <w:rPr>
          <w:rFonts w:ascii="Consolas" w:cs="Consolas" w:eastAsia="Consolas" w:hAnsi="Consolas"/>
          <w:color w:val="E2E8F0"/>
          <w:sz w:val="18"/>
          <w:szCs w:val="18"/>
        </w:rPr>
        <w:t xml:space="preserve">npm run dev</w:t>
      </w:r>
    </w:p>
    <w:p>
      <w:pPr>
        <w:spacing w:after="80"/>
      </w:pPr>
    </w:p>
    <w:p>
      <w:pPr>
        <w:pStyle w:val="Heading2"/>
        <w:keepNext/>
      </w:pPr>
      <w:r>
        <w:t xml:space="preserve">14.7 Ouverture (étape 10)</w:t>
      </w:r>
    </w:p>
    <w:p>
      <w:pPr>
        <w:pStyle w:val="ListParagraph"/>
        <w:numPr>
          <w:ilvl w:val="0"/>
          <w:numId w:val="2"/>
        </w:numPr>
        <w:spacing w:after="50" w:line="264"/>
      </w:pPr>
      <w:r>
        <w:t xml:space="preserve">Ouvrir http://localhost:5173 dans le navigateur ; l’API tourne sur http://127.0.0.1:8000/api/.</w:t>
      </w:r>
    </w:p>
    <w:p>
      <w:pPr>
        <w:pStyle w:val="ListParagraph"/>
        <w:numPr>
          <w:ilvl w:val="0"/>
          <w:numId w:val="2"/>
        </w:numPr>
        <w:spacing w:after="50" w:line="264"/>
      </w:pPr>
      <w:r>
        <w:t xml:space="preserve">Se connecter avec le compte créé par la commande creer_admin (email et mot de passe demandés à l’exécution).</w:t>
      </w:r>
    </w:p>
    <w:p>
      <w:pPr>
        <w:pStyle w:val="ListParagraph"/>
        <w:numPr>
          <w:ilvl w:val="0"/>
          <w:numId w:val="2"/>
        </w:numPr>
        <w:spacing w:after="50" w:line="264"/>
      </w:pPr>
      <w:r>
        <w:t xml:space="preserve">Pour arrêter : Ctrl + C dans chaque invite de commandes, puis Stop de MySQL dans XAMPP.</w:t>
      </w:r>
    </w:p>
    <w:p>
      <w:pPr>
        <w:pStyle w:val="Heading2"/>
        <w:keepNext/>
      </w:pPr>
      <w:r>
        <w:t xml:space="preserve">14.8 Dépannage courant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Problème</w:t>
            </w:r>
          </w:p>
        </w:tc>
        <w:tc>
          <w:tcPr>
            <w:tcW w:type="dxa" w:w="63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Solution</w:t>
            </w:r>
          </w:p>
        </w:tc>
      </w:tr>
      <w:tr>
        <w:trPr>
          <w:cantSplit/>
        </w:trPr>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Can’t connect to MySQL server</w:t>
            </w:r>
          </w:p>
        </w:tc>
        <w:tc>
          <w:tcPr>
            <w:tcW w:type="dxa" w:w="63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Démarrer MySQL dans XAMPP ; vérifier le port 3306 et DB_HOST=127.0.0.1.</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Unknown database</w:t>
            </w:r>
          </w:p>
        </w:tc>
        <w:tc>
          <w:tcPr>
            <w:tcW w:type="dxa" w:w="63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Créer la base lycee_ambohitromby (§14.3).</w:t>
            </w:r>
          </w:p>
        </w:tc>
      </w:tr>
      <w:tr>
        <w:trPr>
          <w:cantSplit/>
        </w:trPr>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Access denied for user root</w:t>
            </w:r>
          </w:p>
        </w:tc>
        <w:tc>
          <w:tcPr>
            <w:tcW w:type="dxa" w:w="63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Mettre le bon mot de passe dans .env (vide par défaut sous XAMPP).</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pip : mysqlclient ne s’installe pas</w:t>
            </w:r>
          </w:p>
        </w:tc>
        <w:tc>
          <w:tcPr>
            <w:tcW w:type="dxa" w:w="63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Mettre à jour pip (python -m pip install --upgrade pip) ; utiliser Python 3.12 64 bits.</w:t>
            </w:r>
          </w:p>
        </w:tc>
      </w:tr>
      <w:tr>
        <w:trPr>
          <w:cantSplit/>
        </w:trPr>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 python » non reconnu</w:t>
            </w:r>
          </w:p>
        </w:tc>
        <w:tc>
          <w:tcPr>
            <w:tcW w:type="dxa" w:w="63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Réinstaller Python en cochant « Add to PATH », puis rouvrir l’invite de commandes.</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Erreur CORS dans le navigateur</w:t>
            </w:r>
          </w:p>
        </w:tc>
        <w:tc>
          <w:tcPr>
            <w:tcW w:type="dxa" w:w="63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Le frontend doit tourner sur http://localhost:5173 (origine autorisée dans settings).</w:t>
            </w:r>
          </w:p>
        </w:tc>
      </w:tr>
      <w:tr>
        <w:trPr>
          <w:cantSplit/>
        </w:trPr>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Port 3306 ou 8000 occupé</w:t>
            </w:r>
          </w:p>
        </w:tc>
        <w:tc>
          <w:tcPr>
            <w:tcW w:type="dxa" w:w="63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Changer le port MySQL dans XAMPP (puis DB_PORT) ou lancer runserver 8001 (puis adapter l’URL de l’API dans frontend/.env).</w:t>
            </w:r>
          </w:p>
        </w:tc>
      </w:tr>
    </w:tbl>
    <w:p>
      <w:pPr>
        <w:pStyle w:val="Heading1"/>
        <w:pageBreakBefore/>
      </w:pPr>
      <w:r>
        <w:t xml:space="preserve">15. Choix techniques et points à valider</w:t>
      </w:r>
    </w:p>
    <w:p>
      <w:pPr>
        <w:spacing w:after="100" w:line="276"/>
      </w:pPr>
      <w:r>
        <w:t xml:space="preserve">Conformément à la règle « ne pas modifier arbitrairement les règles métier », les points ci-dessous ne figuraient pas ou étaient ambigus dans les documents d’origine. Ils sont tranchés de façon professionnelle et cohérente, et sont </w:t>
      </w:r>
      <w:r>
        <w:rPr>
          <w:b/>
          <w:bCs/>
          <w:color w:val="0F172A"/>
        </w:rPr>
        <w:t xml:space="preserve">signalés ici comme des choix techniques</w:t>
      </w:r>
      <w:r>
        <w:t xml:space="preserve"> à confirmer avant le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000"/>
        <w:gridCol w:w="2638"/>
      </w:tblGrid>
      <w:tr>
        <w:trPr>
          <w:cantSplit/>
          <w:tblHeader/>
        </w:trPr>
        <w:tc>
          <w:tcPr>
            <w:tcW w:type="dxa" w:w="5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N°</w:t>
            </w:r>
          </w:p>
        </w:tc>
        <w:tc>
          <w:tcPr>
            <w:tcW w:type="dxa" w:w="25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Point</w:t>
            </w:r>
          </w:p>
        </w:tc>
        <w:tc>
          <w:tcPr>
            <w:tcW w:type="dxa" w:w="40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Choix retenu</w:t>
            </w:r>
          </w:p>
        </w:tc>
        <w:tc>
          <w:tcPr>
            <w:tcW w:type="dxa" w:w="26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À confirmer</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Bornes de naissance des élèves (1998–2013)</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Reprises de la version 2 ; paramétrables en une constante.</w:t>
            </w:r>
          </w:p>
        </w:tc>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Les bornes conviennent-elles aux effectifs réels ?</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2</w:t>
            </w:r>
          </w:p>
        </w:tc>
        <w:tc>
          <w:tcPr>
            <w:tcW w:type="dxa" w:w="2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Droit d’inscription / caisse de soutien : les documents donnent un seul montant par classe (50 000 / 60 000 / 70 000 Ar)</w:t>
            </w:r>
          </w:p>
        </w:tc>
        <w:tc>
          <w:tcPr>
            <w:tcW w:type="dxa" w:w="4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Ce montant est le </w:t>
            </w:r>
            <w:r>
              <w:rPr>
                <w:b w:val="false"/>
                <w:bCs w:val="false"/>
                <w:color w:val="0F172A"/>
                <w:sz w:val="18"/>
                <w:szCs w:val="18"/>
              </w:rPr>
              <w:t xml:space="preserve">total à payer</w:t>
            </w:r>
            <w:r>
              <w:rPr>
                <w:b w:val="false"/>
                <w:bCs w:val="false"/>
                <w:sz w:val="18"/>
                <w:szCs w:val="18"/>
              </w:rPr>
              <w:t xml:space="preserve"> ; le champ « Droit d’inscription » reçoit ce total au départ et la « Caisse de soutien » est à 0 ; l’Administrateur peut répartir les deux dans Classes.</w:t>
            </w:r>
          </w:p>
        </w:tc>
        <w:tc>
          <w:tcPr>
            <w:tcW w:type="dxa" w:w="2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Quelle est la répartition réelle droit / caisse ?</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3</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Matricule</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Format AAAA-NNNN, immuable, listes triées alphabétiquement avec N° d’ordre.</w:t>
            </w:r>
          </w:p>
        </w:tc>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Le matricule doit-il vraiment être attribué par ordre alphabétique ?</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4</w:t>
            </w:r>
          </w:p>
        </w:tc>
        <w:tc>
          <w:tcPr>
            <w:tcW w:type="dxa" w:w="2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Paiement</w:t>
            </w:r>
          </w:p>
        </w:tc>
        <w:tc>
          <w:tcPr>
            <w:tcW w:type="dxa" w:w="4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Paiement intégral à l’inscription ; pas de paiement partiel ni d’échéancier.</w:t>
            </w:r>
          </w:p>
        </w:tc>
        <w:tc>
          <w:tcPr>
            <w:tcW w:type="dxa" w:w="2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Faut-il gérer des paiements en tranches ?</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5</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Modes de paiement</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Espèces, MVola, Orange Money, Airtel Money, Chèque/Virement.</w:t>
            </w:r>
          </w:p>
        </w:tc>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Liste à ajuster.</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6</w:t>
            </w:r>
          </w:p>
        </w:tc>
        <w:tc>
          <w:tcPr>
            <w:tcW w:type="dxa" w:w="2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Une discipline par professeur</w:t>
            </w:r>
          </w:p>
        </w:tc>
        <w:tc>
          <w:tcPr>
            <w:tcW w:type="dxa" w:w="4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 professeur enseigne une seule matière (cohérent avec « Anglais, les autres matières grisées »).</w:t>
            </w:r>
          </w:p>
        </w:tc>
        <w:tc>
          <w:tcPr>
            <w:tcW w:type="dxa" w:w="2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 professeur peut-il enseigner plusieurs matières ?</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7</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CIN professeur</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12 chiffres, unique.</w:t>
            </w:r>
          </w:p>
        </w:tc>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Format conforme ?</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8</w:t>
            </w:r>
          </w:p>
        </w:tc>
        <w:tc>
          <w:tcPr>
            <w:tcW w:type="dxa" w:w="2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Dates des trimestres</w:t>
            </w:r>
          </w:p>
        </w:tc>
        <w:tc>
          <w:tcPr>
            <w:tcW w:type="dxa" w:w="4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Par défaut : 01/10–31/12, 01/01–31/03, 01/04–30/06 ; modifiables dans Paramètres.</w:t>
            </w:r>
          </w:p>
        </w:tc>
        <w:tc>
          <w:tcPr>
            <w:tcW w:type="dxa" w:w="2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Calendrier officiel du lycée.</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9</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Barème d’appréciation</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Barème du §8.3 appliqué aux notes et à la moyenne.</w:t>
            </w:r>
          </w:p>
        </w:tc>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Barème officiel ?</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10</w:t>
            </w:r>
          </w:p>
        </w:tc>
        <w:tc>
          <w:tcPr>
            <w:tcW w:type="dxa" w:w="2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Seuil d’alerte</w:t>
            </w:r>
          </w:p>
        </w:tc>
        <w:tc>
          <w:tcPr>
            <w:tcW w:type="dxa" w:w="4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&gt; 15 h d’absences injustifiées par trimestre, par élève.</w:t>
            </w:r>
          </w:p>
        </w:tc>
        <w:tc>
          <w:tcPr>
            <w:tcW w:type="dxa" w:w="2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Seuil par trimestre ou par an ?</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11</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Prorata des matières sans note</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Exclues du total des coefficients (bulletin « Provisoire »).</w:t>
            </w:r>
          </w:p>
        </w:tc>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Autre règle souhaitée ?</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12</w:t>
            </w:r>
          </w:p>
        </w:tc>
        <w:tc>
          <w:tcPr>
            <w:tcW w:type="dxa" w:w="2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Âge minimum du professeur</w:t>
            </w:r>
          </w:p>
        </w:tc>
        <w:tc>
          <w:tcPr>
            <w:tcW w:type="dxa" w:w="4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21 ans, né après 1950 (remplace 1998–2013).</w:t>
            </w:r>
          </w:p>
        </w:tc>
        <w:tc>
          <w:tcPr>
            <w:tcW w:type="dxa" w:w="2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Valeurs à confirmer.</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13</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Téléphone de l’établissement</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Accepte 03X (portable) ou 02X (fixe).</w:t>
            </w:r>
          </w:p>
        </w:tc>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14</w:t>
            </w:r>
          </w:p>
        </w:tc>
        <w:tc>
          <w:tcPr>
            <w:tcW w:type="dxa" w:w="25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À propos de la création</w:t>
            </w:r>
          </w:p>
        </w:tc>
        <w:tc>
          <w:tcPr>
            <w:tcW w:type="dxa" w:w="40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Informations du concepteur à fournir par le propriétaire.</w:t>
            </w:r>
          </w:p>
        </w:tc>
        <w:tc>
          <w:tcPr>
            <w:tcW w:type="dxa" w:w="26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Nom, année, contact.</w:t>
            </w:r>
          </w:p>
        </w:tc>
      </w:tr>
      <w:tr>
        <w:trPr>
          <w:cantSplit/>
        </w:trPr>
        <w:tc>
          <w:tcPr>
            <w:tcW w:type="dxa" w:w="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15</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Visibilité des élèves pour le professeur</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Fiche en lecture, sans paiement ; contacts des parents visibles.</w:t>
            </w:r>
          </w:p>
        </w:tc>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Faut-il masquer aussi les contacts ?</w:t>
            </w:r>
          </w:p>
        </w:tc>
      </w:tr>
    </w:tbl>
    <w:p>
      <w:pPr>
        <w:pStyle w:val="Heading1"/>
        <w:pageBreakBefore/>
      </w:pPr>
      <w:r>
        <w:t xml:space="preserve">Annexe A. Catalogue des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blHeader/>
        </w:trPr>
        <w:tc>
          <w:tcPr>
            <w:tcW w:type="dxa" w:w="1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Type</w:t>
            </w:r>
          </w:p>
        </w:tc>
        <w:tc>
          <w:tcPr>
            <w:tcW w:type="dxa" w:w="80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vAlign w:val="top"/>
          </w:tcPr>
          <w:p>
            <w:pPr>
              <w:spacing w:after="20" w:line="250"/>
            </w:pPr>
            <w:r>
              <w:rPr>
                <w:b/>
                <w:bCs/>
                <w:color w:val="FFFFFF"/>
                <w:sz w:val="18"/>
                <w:szCs w:val="18"/>
              </w:rPr>
              <w:t xml:space="preserve">Message</w:t>
            </w:r>
          </w:p>
        </w:tc>
      </w:tr>
      <w:tr>
        <w:trPr>
          <w:cantSplit/>
        </w:trPr>
        <w:tc>
          <w:tcPr>
            <w:tcW w:type="dxa" w:w="1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Succès</w:t>
            </w:r>
          </w:p>
        </w:tc>
        <w:tc>
          <w:tcPr>
            <w:tcW w:type="dxa" w:w="8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Élève ajouté avec succès. / Élève modifié avec succès. / Élève supprimé avec succès.</w:t>
            </w:r>
          </w:p>
          <w:p>
            <w:pPr>
              <w:spacing w:after="20" w:line="250"/>
            </w:pPr>
            <w:r>
              <w:rPr>
                <w:b w:val="false"/>
                <w:bCs w:val="false"/>
                <w:sz w:val="18"/>
                <w:szCs w:val="18"/>
              </w:rPr>
              <w:t xml:space="preserve">Inscription enregistrée. Le reçu est prêt à être imprimé.</w:t>
            </w:r>
          </w:p>
          <w:p>
            <w:pPr>
              <w:spacing w:after="20" w:line="250"/>
            </w:pPr>
            <w:r>
              <w:rPr>
                <w:b w:val="false"/>
                <w:bCs w:val="false"/>
                <w:sz w:val="18"/>
                <w:szCs w:val="18"/>
              </w:rPr>
              <w:t xml:space="preserve">Compte créé. Il sera actif après validation par l’administrateur.</w:t>
            </w:r>
          </w:p>
          <w:p>
            <w:pPr>
              <w:spacing w:after="20" w:line="250"/>
            </w:pPr>
            <w:r>
              <w:rPr>
                <w:b w:val="false"/>
                <w:bCs w:val="false"/>
                <w:sz w:val="18"/>
                <w:szCs w:val="18"/>
              </w:rPr>
              <w:t xml:space="preserve">Professeur validé. Il peut maintenant se connecter.</w:t>
            </w:r>
          </w:p>
          <w:p>
            <w:pPr>
              <w:spacing w:after="20" w:line="250"/>
            </w:pPr>
            <w:r>
              <w:rPr>
                <w:b w:val="false"/>
                <w:bCs w:val="false"/>
                <w:sz w:val="18"/>
                <w:szCs w:val="18"/>
              </w:rPr>
              <w:t xml:space="preserve">Appel enregistré avec succès. / Notes enregistrées avec succès.</w:t>
            </w:r>
          </w:p>
          <w:p>
            <w:pPr>
              <w:spacing w:after="20" w:line="250"/>
            </w:pPr>
            <w:r>
              <w:rPr>
                <w:b w:val="false"/>
                <w:bCs w:val="false"/>
                <w:sz w:val="18"/>
                <w:szCs w:val="18"/>
              </w:rPr>
              <w:t xml:space="preserve">Paramètres enregistrés. / Mot de passe modifié.</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Confirmation</w:t>
            </w:r>
          </w:p>
        </w:tc>
        <w:tc>
          <w:tcPr>
            <w:tcW w:type="dxa" w:w="8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Êtes-vous sûr de vouloir supprimer cet élément ? Cette action est irréversible.</w:t>
            </w:r>
          </w:p>
          <w:p>
            <w:pPr>
              <w:spacing w:after="20" w:line="250"/>
            </w:pPr>
            <w:r>
              <w:rPr>
                <w:b w:val="false"/>
                <w:bCs w:val="false"/>
                <w:sz w:val="18"/>
                <w:szCs w:val="18"/>
              </w:rPr>
              <w:t xml:space="preserve">Voulez-vous vous déconnecter ?</w:t>
            </w:r>
          </w:p>
          <w:p>
            <w:pPr>
              <w:spacing w:after="20" w:line="250"/>
            </w:pPr>
            <w:r>
              <w:rPr>
                <w:b w:val="false"/>
                <w:bCs w:val="false"/>
                <w:sz w:val="18"/>
                <w:szCs w:val="18"/>
              </w:rPr>
              <w:t xml:space="preserve">Quitter sans enregistrer ? Les données saisies seront perdues.</w:t>
            </w:r>
          </w:p>
        </w:tc>
      </w:tr>
      <w:tr>
        <w:trPr>
          <w:cantSplit/>
        </w:trPr>
        <w:tc>
          <w:tcPr>
            <w:tcW w:type="dxa" w:w="1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Champs</w:t>
            </w:r>
          </w:p>
        </w:tc>
        <w:tc>
          <w:tcPr>
            <w:tcW w:type="dxa" w:w="8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Ce champ est obligatoire.</w:t>
            </w:r>
          </w:p>
          <w:p>
            <w:pPr>
              <w:spacing w:after="20" w:line="250"/>
            </w:pPr>
            <w:r>
              <w:rPr>
                <w:b w:val="false"/>
                <w:bCs w:val="false"/>
                <w:sz w:val="18"/>
                <w:szCs w:val="18"/>
              </w:rPr>
              <w:t xml:space="preserve">Adresse email invalide.</w:t>
            </w:r>
          </w:p>
          <w:p>
            <w:pPr>
              <w:spacing w:after="20" w:line="250"/>
            </w:pPr>
            <w:r>
              <w:rPr>
                <w:b w:val="false"/>
                <w:bCs w:val="false"/>
                <w:sz w:val="18"/>
                <w:szCs w:val="18"/>
              </w:rPr>
              <w:t xml:space="preserve">Téléphone invalide (10 chiffres, commençant par 03).</w:t>
            </w:r>
          </w:p>
          <w:p>
            <w:pPr>
              <w:spacing w:after="20" w:line="250"/>
            </w:pPr>
            <w:r>
              <w:rPr>
                <w:b w:val="false"/>
                <w:bCs w:val="false"/>
                <w:sz w:val="18"/>
                <w:szCs w:val="18"/>
              </w:rPr>
              <w:t xml:space="preserve">Le nom doit être en majuscules (2 à 100 caractères).</w:t>
            </w:r>
          </w:p>
          <w:p>
            <w:pPr>
              <w:spacing w:after="20" w:line="250"/>
            </w:pPr>
            <w:r>
              <w:rPr>
                <w:b w:val="false"/>
                <w:bCs w:val="false"/>
                <w:sz w:val="18"/>
                <w:szCs w:val="18"/>
              </w:rPr>
              <w:t xml:space="preserve">Le prénom doit commencer par une majuscule suivie de minuscules.</w:t>
            </w:r>
          </w:p>
          <w:p>
            <w:pPr>
              <w:spacing w:after="20" w:line="250"/>
            </w:pPr>
            <w:r>
              <w:rPr>
                <w:b w:val="false"/>
                <w:bCs w:val="false"/>
                <w:sz w:val="18"/>
                <w:szCs w:val="18"/>
              </w:rPr>
              <w:t xml:space="preserve">Le mot de passe doit contenir au moins 8 caractères avec des lettres et des chiffres.</w:t>
            </w:r>
          </w:p>
          <w:p>
            <w:pPr>
              <w:spacing w:after="20" w:line="250"/>
            </w:pPr>
            <w:r>
              <w:rPr>
                <w:b w:val="false"/>
                <w:bCs w:val="false"/>
                <w:sz w:val="18"/>
                <w:szCs w:val="18"/>
              </w:rPr>
              <w:t xml:space="preserve">Les mots de passe ne correspondent pas.</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Unicité</w:t>
            </w:r>
          </w:p>
        </w:tc>
        <w:tc>
          <w:tcPr>
            <w:tcW w:type="dxa" w:w="8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Email déjà utilisé. / Téléphone déjà utilisé. / CIN déjà utilisé. / Matricule déjà utilisé.</w:t>
            </w:r>
          </w:p>
          <w:p>
            <w:pPr>
              <w:spacing w:after="20" w:line="250"/>
            </w:pPr>
            <w:r>
              <w:rPr>
                <w:b w:val="false"/>
                <w:bCs w:val="false"/>
                <w:sz w:val="18"/>
                <w:szCs w:val="18"/>
              </w:rPr>
              <w:t xml:space="preserve">Cet élève est déjà inscrit pour cette année scolaire.</w:t>
            </w:r>
          </w:p>
          <w:p>
            <w:pPr>
              <w:spacing w:after="20" w:line="250"/>
            </w:pPr>
            <w:r>
              <w:rPr>
                <w:b w:val="false"/>
                <w:bCs w:val="false"/>
                <w:sz w:val="18"/>
                <w:szCs w:val="18"/>
              </w:rPr>
              <w:t xml:space="preserve">Cette matière existe déjà dans cette classe.</w:t>
            </w:r>
          </w:p>
        </w:tc>
      </w:tr>
      <w:tr>
        <w:trPr>
          <w:cantSplit/>
        </w:trPr>
        <w:tc>
          <w:tcPr>
            <w:tcW w:type="dxa" w:w="16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Métier</w:t>
            </w:r>
          </w:p>
        </w:tc>
        <w:tc>
          <w:tcPr>
            <w:tcW w:type="dxa" w:w="80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pPr>
            <w:r>
              <w:rPr>
                <w:b w:val="false"/>
                <w:bCs w:val="false"/>
                <w:sz w:val="18"/>
                <w:szCs w:val="18"/>
              </w:rPr>
              <w:t xml:space="preserve">La note doit être comprise entre 0 et 20.</w:t>
            </w:r>
          </w:p>
          <w:p>
            <w:pPr>
              <w:spacing w:after="20" w:line="250"/>
            </w:pPr>
            <w:r>
              <w:rPr>
                <w:b w:val="false"/>
                <w:bCs w:val="false"/>
                <w:sz w:val="18"/>
                <w:szCs w:val="18"/>
              </w:rPr>
              <w:t xml:space="preserve">Le coefficient doit être compris entre 1 et 6.</w:t>
            </w:r>
          </w:p>
          <w:p>
            <w:pPr>
              <w:spacing w:after="20" w:line="250"/>
            </w:pPr>
            <w:r>
              <w:rPr>
                <w:b w:val="false"/>
                <w:bCs w:val="false"/>
                <w:sz w:val="18"/>
                <w:szCs w:val="18"/>
              </w:rPr>
              <w:t xml:space="preserve">Les cours ont lieu entre 07:00 et 18:00, du lundi au vendredi.</w:t>
            </w:r>
          </w:p>
          <w:p>
            <w:pPr>
              <w:spacing w:after="20" w:line="250"/>
            </w:pPr>
            <w:r>
              <w:rPr>
                <w:b w:val="false"/>
                <w:bCs w:val="false"/>
                <w:sz w:val="18"/>
                <w:szCs w:val="18"/>
              </w:rPr>
              <w:t xml:space="preserve">Un cours est déjà prévu à ce créneau pour cette classe.</w:t>
            </w:r>
          </w:p>
          <w:p>
            <w:pPr>
              <w:spacing w:after="20" w:line="250"/>
            </w:pPr>
            <w:r>
              <w:rPr>
                <w:b w:val="false"/>
                <w:bCs w:val="false"/>
                <w:sz w:val="18"/>
                <w:szCs w:val="18"/>
              </w:rPr>
              <w:t xml:space="preserve">La date ne correspond pas au jour choisi.</w:t>
            </w:r>
          </w:p>
          <w:p>
            <w:pPr>
              <w:spacing w:after="20" w:line="250"/>
            </w:pPr>
            <w:r>
              <w:rPr>
                <w:b w:val="false"/>
                <w:bCs w:val="false"/>
                <w:sz w:val="18"/>
                <w:szCs w:val="18"/>
              </w:rPr>
              <w:t xml:space="preserve">Classe inexistante.</w:t>
            </w:r>
          </w:p>
          <w:p>
            <w:pPr>
              <w:spacing w:after="20" w:line="250"/>
            </w:pPr>
            <w:r>
              <w:rPr>
                <w:b w:val="false"/>
                <w:bCs w:val="false"/>
                <w:sz w:val="18"/>
                <w:szCs w:val="18"/>
              </w:rPr>
              <w:t xml:space="preserve">Trimestre clôturé : contactez l’administrateur.</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Accès</w:t>
            </w:r>
          </w:p>
        </w:tc>
        <w:tc>
          <w:tcPr>
            <w:tcW w:type="dxa" w:w="80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pPr>
            <w:r>
              <w:rPr>
                <w:b w:val="false"/>
                <w:bCs w:val="false"/>
                <w:sz w:val="18"/>
                <w:szCs w:val="18"/>
              </w:rPr>
              <w:t xml:space="preserve">Email ou mot de passe incorrect.</w:t>
            </w:r>
          </w:p>
          <w:p>
            <w:pPr>
              <w:spacing w:after="20" w:line="250"/>
            </w:pPr>
            <w:r>
              <w:rPr>
                <w:b w:val="false"/>
                <w:bCs w:val="false"/>
                <w:sz w:val="18"/>
                <w:szCs w:val="18"/>
              </w:rPr>
              <w:t xml:space="preserve">Votre compte est en attente de validation par l’administrateur.</w:t>
            </w:r>
          </w:p>
          <w:p>
            <w:pPr>
              <w:spacing w:after="20" w:line="250"/>
            </w:pPr>
            <w:r>
              <w:rPr>
                <w:b w:val="false"/>
                <w:bCs w:val="false"/>
                <w:sz w:val="18"/>
                <w:szCs w:val="18"/>
              </w:rPr>
              <w:t xml:space="preserve">Votre session a expiré. Veuillez vous reconnecter.</w:t>
            </w:r>
          </w:p>
          <w:p>
            <w:pPr>
              <w:spacing w:after="20" w:line="250"/>
            </w:pPr>
            <w:r>
              <w:rPr>
                <w:b w:val="false"/>
                <w:bCs w:val="false"/>
                <w:sz w:val="18"/>
                <w:szCs w:val="18"/>
              </w:rPr>
              <w:t xml:space="preserve">Accès réservé à l’administrateur.</w:t>
            </w:r>
          </w:p>
        </w:tc>
      </w:tr>
    </w:tbl>
    <w:p>
      <w:pPr>
        <w:spacing w:after="80"/>
      </w:pPr>
    </w:p>
    <w:p>
      <w:pPr>
        <w:pStyle w:val="Heading2"/>
        <w:keepNext/>
      </w:pPr>
      <w:r>
        <w:t xml:space="preserve">Résumé du fonctionnement</w:t>
      </w:r>
    </w:p>
    <w:p>
      <w:pPr>
        <w:spacing w:after="100" w:line="276"/>
      </w:pPr>
      <w:r>
        <w:t xml:space="preserve">L’application </w:t>
      </w:r>
      <w:r>
        <w:rPr>
          <w:b/>
          <w:bCs/>
          <w:color w:val="0F172A"/>
        </w:rPr>
        <w:t xml:space="preserve">Gestion d’étude dans un lycée – Lycée Ambohitromby</w:t>
      </w:r>
      <w:r>
        <w:t xml:space="preserve"> permet à l’Administrateur de gérer les élèves, leurs inscriptions et paiements, les classes, les professeurs, les matières, les emplois du temps, les absences, les notes et les bulletins. Les professeurs, après validation de leur compte, consultent les informations utiles, suivent leur emploi du temps personnel, font l’appel et saisissent les notes de leur seule matière. L’accès est protégé par une authentification et chaque opération importante est contrôlée afin de garantir la cohérence des informations enregistrées dans la base MySQL.</w:t>
      </w:r>
    </w:p>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Gestion d’étude dans un lycée – Page </w:t>
    </w:r>
    <w:r>
      <w:rPr>
        <w:color w:val="64748B"/>
        <w:sz w:val="17"/>
        <w:szCs w:val="17"/>
      </w:rPr>
      <w:fldChar w:fldCharType="begin"/>
      <w:instrText xml:space="preserve">PAGE</w:instrText>
      <w:fldChar w:fldCharType="separate"/>
      <w:fldChar w:fldCharType="end"/>
    </w:r>
    <w:r>
      <w:rPr>
        <w:color w:val="64748B"/>
        <w:sz w:val="17"/>
        <w:szCs w:val="17"/>
      </w:rPr>
      <w:t xml:space="preserve"> / </w:t>
    </w:r>
    <w:r>
      <w:rPr>
        <w:color w:val="64748B"/>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64748B"/>
        <w:sz w:val="17"/>
        <w:szCs w:val="17"/>
      </w:rPr>
      <w:t xml:space="preserve">LYCÉE AMBOHITROMBY – Cahier des charges 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82F6" w:sz="12" w:space="4"/>
      </w:pBdr>
      <w:spacing w:after="200" w:before="120"/>
      <w:outlineLvl w:val="0"/>
    </w:pPr>
    <w:rPr>
      <w:rFonts w:ascii="Calibri" w:cs="Calibri" w:eastAsia="Calibri" w:hAnsi="Calibri"/>
      <w:b/>
      <w:bCs/>
      <w:color w:val="1E3A8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F172A"/>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3B82F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Gestion d’étude dans un lycée</dc:title>
  <dc:creator>Lycée Ambohitromby</dc:creator>
  <cp:lastModifiedBy>Un-named</cp:lastModifiedBy>
  <cp:revision>1</cp:revision>
  <dcterms:created xsi:type="dcterms:W3CDTF">2026-10-21T06:59:16.646Z</dcterms:created>
  <dcterms:modified xsi:type="dcterms:W3CDTF">2026-10-21T06:59:16.656Z</dcterms:modified>
</cp:coreProperties>
</file>

<file path=docProps/custom.xml><?xml version="1.0" encoding="utf-8"?>
<Properties xmlns="http://schemas.openxmlformats.org/officeDocument/2006/custom-properties" xmlns:vt="http://schemas.openxmlformats.org/officeDocument/2006/docPropsVTypes"/>
</file>