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Instructor Pathways &amp; Rank‑Up Packet — Seattle Tri‑County</w:t>
      </w:r>
    </w:p>
    <w:p>
      <w:r>
        <w:rPr>
          <w:i/>
        </w:rPr>
        <w:t>Compiled: 2025-10-20  •  Audience: Instructors coaching pre‑apprentices to beat the median applicant (Seattle tri‑county focus).</w:t>
      </w:r>
    </w:p>
    <w:p>
      <w:pPr>
        <w:spacing w:after="120"/>
      </w:pPr>
      <w:r>
        <w:t>North Star: convert baseline cards into measurable proof of readiness, stack credible credentials, and steer students toward holdover jobs and verifiable practice that moves interview rank and selection odds. Language stays neutral; evidence beats adjectives.</w:t>
      </w:r>
    </w:p>
    <w:p>
      <w:pPr>
        <w:pStyle w:val="Heading2"/>
      </w:pPr>
      <w:r>
        <w:t>How to use this packet</w:t>
      </w:r>
    </w:p>
    <w:p>
      <w:pPr>
        <w:pStyle w:val="ListBullet"/>
      </w:pPr>
      <w:r>
        <w:t>Give the student a 90‑day ladder and a proof‑artifact checklist. Evidence matters more than adjectives.</w:t>
      </w:r>
    </w:p>
    <w:p>
      <w:pPr>
        <w:pStyle w:val="ListBullet"/>
      </w:pPr>
      <w:r>
        <w:t>Pick a target trade and copy the Rank‑Up Ladder steps. Insert the student’s proof artifacts into the app so the resume/packet reflect real work.</w:t>
      </w:r>
    </w:p>
    <w:p>
      <w:pPr>
        <w:pStyle w:val="ListBullet"/>
      </w:pPr>
      <w:r>
        <w:t>If a suggestion needs confirmation (e.g., program cadence), mark it “SUGGESTED — NEEDS EVIDENCE” and note the artifact required (email reply, score report, etc.).</w:t>
      </w:r>
    </w:p>
    <w:p>
      <w:pPr>
        <w:pStyle w:val="Heading2"/>
      </w:pPr>
      <w:r>
        <w:t>Universal readiness (all trades)</w:t>
      </w:r>
    </w:p>
    <w:p>
      <w:pPr>
        <w:pStyle w:val="ListBullet"/>
      </w:pPr>
      <w:r>
        <w:t>Identity &amp; contact readiness: government ID, reliable phone/email, City/State shown on resume.</w:t>
      </w:r>
    </w:p>
    <w:p>
      <w:pPr>
        <w:pStyle w:val="ListBullet"/>
      </w:pPr>
      <w:r>
        <w:t>Driver readiness: valid license; if CDL‑oriented trades, begin DOT medical card research and CLP study; maintain a simple driving log (no violations).</w:t>
      </w:r>
    </w:p>
    <w:p>
      <w:pPr>
        <w:pStyle w:val="ListBullet"/>
      </w:pPr>
      <w:r>
        <w:t>Attendance discipline: keep a time‑on‑task log for workshops or practice (dates, hours, supervisor initials).</w:t>
      </w:r>
    </w:p>
    <w:p>
      <w:pPr>
        <w:pStyle w:val="ListBullet"/>
      </w:pPr>
      <w:r>
        <w:t>Safety vocabulary: JHA (Job Hazard Analysis), PPE, LOTO basics; keep a safety checklist you actually used.</w:t>
      </w:r>
    </w:p>
    <w:p>
      <w:pPr>
        <w:pStyle w:val="ListBullet"/>
      </w:pPr>
      <w:r>
        <w:t>Math &amp; prints: ratios, fraction/decimal, unit conversions, tape reading; keep sample sheets with scores and corrections.</w:t>
      </w:r>
    </w:p>
    <w:p>
      <w:pPr>
        <w:pStyle w:val="ListBullet"/>
      </w:pPr>
      <w:r>
        <w:t>Communication: short 10‑second pitch and one “safety‑under‑pressure” story; write them down and get a coach signature.</w:t>
      </w:r>
    </w:p>
    <w:p>
      <w:pPr>
        <w:pStyle w:val="Heading2"/>
      </w:pPr>
      <w:r>
        <w:t>90‑day Rank‑Up Ladder (copy → paste → customize per student)</w:t>
      </w:r>
    </w:p>
    <w:p>
      <w:pPr>
        <w:spacing w:after="120"/>
      </w:pPr>
      <w:r>
        <w:t>Week 0–2 — quick wins</w:t>
      </w:r>
    </w:p>
    <w:p>
      <w:pPr>
        <w:pStyle w:val="ListBullet"/>
      </w:pPr>
      <w:r>
        <w:t>Autofill resume with measurable bullets (counts, dimensions, tools, prints, torque); remove fluff.</w:t>
      </w:r>
    </w:p>
    <w:p>
      <w:pPr>
        <w:pStyle w:val="ListBullet"/>
      </w:pPr>
      <w:r>
        <w:t>Complete and file baseline cards: Flagger, OSHA‑10, Forklift (classroom card is prep; employer evaluation required).</w:t>
      </w:r>
    </w:p>
    <w:p>
      <w:pPr>
        <w:pStyle w:val="ListBullet"/>
      </w:pPr>
      <w:r>
        <w:t>Start a proof folder (cloud): photos without faces of projects, checklists, signed logs, scores, completion emails.</w:t>
      </w:r>
    </w:p>
    <w:p>
      <w:pPr>
        <w:pStyle w:val="ListBullet"/>
      </w:pPr>
      <w:r>
        <w:t>Contact at least 3 holdover employers for the target trade (material handler, prefab/shop helper, maintenance helper); log each contact and reply.</w:t>
      </w:r>
    </w:p>
    <w:p>
      <w:pPr>
        <w:pStyle w:val="ListBullet"/>
      </w:pPr>
      <w:r>
        <w:t>Begin targeted study: vocabulary &amp; nameplates for the trade; upload quiz scores or notes.</w:t>
      </w:r>
    </w:p>
    <w:p>
      <w:pPr>
        <w:spacing w:after="120"/>
      </w:pPr>
      <w:r>
        <w:t>Weeks 2–6 — credential + practice</w:t>
      </w:r>
    </w:p>
    <w:p>
      <w:pPr>
        <w:pStyle w:val="ListBullet"/>
      </w:pPr>
      <w:r>
        <w:t>Add one credential with teeth (trade‑relevant): e.g., EPA 608 for HVAC‑R; EHAP or pesticide Right‑of‑Way study for tree/line; HAZWOPER awareness for laborers where appropriate.</w:t>
      </w:r>
    </w:p>
    <w:p>
      <w:pPr>
        <w:pStyle w:val="ListBullet"/>
      </w:pPr>
      <w:r>
        <w:t>Secure a holdover job or structured volunteer/lab hours; track quantities (feet of material handled, parts counted, prints followed).</w:t>
      </w:r>
    </w:p>
    <w:p>
      <w:pPr>
        <w:pStyle w:val="ListBullet"/>
      </w:pPr>
      <w:r>
        <w:t>Math/print practice (2–3 sessions/week); keep graded sheets or screenshots with dates.</w:t>
      </w:r>
    </w:p>
    <w:p>
      <w:pPr>
        <w:pStyle w:val="ListBullet"/>
      </w:pPr>
      <w:r>
        <w:t>Collect supervisor/coach sign‑offs on safe pace, tool control, and communication under pressure.</w:t>
      </w:r>
    </w:p>
    <w:p>
      <w:pPr>
        <w:spacing w:after="120"/>
      </w:pPr>
      <w:r>
        <w:t>Weeks 6–12 — portfolio + applications</w:t>
      </w:r>
    </w:p>
    <w:p>
      <w:pPr>
        <w:pStyle w:val="ListBullet"/>
      </w:pPr>
      <w:r>
        <w:t>Assemble a 1‑page evidence sheet: 6–8 bullets with numbers and a small table of credentials/scores/dates.</w:t>
      </w:r>
    </w:p>
    <w:p>
      <w:pPr>
        <w:pStyle w:val="ListBullet"/>
      </w:pPr>
      <w:r>
        <w:t>Run the application rotation (see Mobility Plan template); screenshot submissions and confirmations.</w:t>
      </w:r>
    </w:p>
    <w:p>
      <w:pPr>
        <w:pStyle w:val="ListBullet"/>
      </w:pPr>
      <w:r>
        <w:t>Request references based on verified work/logs; attach contact permissions in the packet.</w:t>
      </w:r>
    </w:p>
    <w:p>
      <w:pPr>
        <w:pStyle w:val="Heading2"/>
      </w:pPr>
      <w:r>
        <w:t>BFET &amp; direct‑entry on‑ramps (Washington)</w:t>
      </w:r>
    </w:p>
    <w:p>
      <w:pPr>
        <w:pStyle w:val="ListBullet"/>
      </w:pPr>
      <w:r>
        <w:t>If eligible, use BFET funding to enroll in community‑college entry modules (intro mechanical/electrical/prints/safety). Keep enrollment receipts and completion records.</w:t>
      </w:r>
    </w:p>
    <w:p>
      <w:pPr>
        <w:pStyle w:val="ListBullet"/>
      </w:pPr>
      <w:r>
        <w:t>Ask programs which credit‑bearing courses count for extra points or direct‑entry consideration; store email replies in the proof folder.</w:t>
      </w:r>
    </w:p>
    <w:p>
      <w:pPr>
        <w:pStyle w:val="ListBullet"/>
      </w:pPr>
      <w:r>
        <w:t>Add college homework artifacts (problem sets, lab sheets) to resume bullets as measured work.</w:t>
      </w:r>
    </w:p>
    <w:p>
      <w:pPr>
        <w:pStyle w:val="Heading2"/>
      </w:pPr>
      <w:r>
        <w:t>Mobility Plan — multi‑state application rotation (template)</w:t>
      </w:r>
    </w:p>
    <w:p>
      <w:pPr>
        <w:pStyle w:val="ListBullet"/>
      </w:pPr>
      <w:r>
        <w:t>Build a 90‑day calendar of application windows (three regions minimum).</w:t>
      </w:r>
    </w:p>
    <w:p>
      <w:pPr>
        <w:pStyle w:val="ListBullet"/>
      </w:pPr>
      <w:r>
        <w:t>Collect relocation readiness items: ID, proof of training, clean copies of cards, driving record, potential housing plan.</w:t>
      </w:r>
    </w:p>
    <w:p>
      <w:pPr>
        <w:pStyle w:val="ListBullet"/>
      </w:pPr>
      <w:r>
        <w:t>Track each application (date/time, req#, contact, response). Export a screenshot/PDF as artifact.</w:t>
      </w:r>
    </w:p>
    <w:p>
      <w:pPr>
        <w:pStyle w:val="ListBullet"/>
      </w:pPr>
      <w:r>
        <w:t>Check licensing reciprocity (if applicable) before moving; save the governing page or email reply as artifact.</w:t>
      </w:r>
    </w:p>
    <w:p>
      <w:pPr>
        <w:pStyle w:val="Heading2"/>
      </w:pPr>
      <w:r>
        <w:t>Holdover jobs that count (generic buckets)</w:t>
      </w:r>
    </w:p>
    <w:p>
      <w:pPr>
        <w:pStyle w:val="ListBullet"/>
      </w:pPr>
      <w:r>
        <w:t>Electrical: material handler, prefab shop assembler, warehouse/runner at electrical contractors.</w:t>
      </w:r>
    </w:p>
    <w:p>
      <w:pPr>
        <w:pStyle w:val="ListBullet"/>
      </w:pPr>
      <w:r>
        <w:t>HVAC‑R/Pipe: parts counter, sheet‑metal shop helper, maintenance helper, shop fabricator trainee.</w:t>
      </w:r>
    </w:p>
    <w:p>
      <w:pPr>
        <w:pStyle w:val="ListBullet"/>
      </w:pPr>
      <w:r>
        <w:t>Civil/Structural: demolition/site cleanup, tool room attendant, concrete laborer trainee.</w:t>
      </w:r>
    </w:p>
    <w:p>
      <w:pPr>
        <w:pStyle w:val="ListBullet"/>
      </w:pPr>
      <w:r>
        <w:t>Facilities: porter/grounds, custodial with documented hazard controls, event setup/stagehand (rigging signals practice).</w:t>
      </w:r>
    </w:p>
    <w:p>
      <w:pPr>
        <w:pStyle w:val="Heading2"/>
      </w:pPr>
      <w:r>
        <w:t>Entry tests &amp; physicals — cross‑trade summary</w:t>
      </w:r>
    </w:p>
    <w:p>
      <w:pPr>
        <w:pStyle w:val="ListBullet"/>
      </w:pPr>
      <w:r>
        <w:t>Aptitude: algebra/proportions, mechanical reasoning, basic electricity vocabulary; keep practice scores (dated).</w:t>
      </w:r>
    </w:p>
    <w:p>
      <w:pPr>
        <w:pStyle w:val="ListBullet"/>
      </w:pPr>
      <w:r>
        <w:t>Physicals (as published): timed carry distances, ladder/pole climbs, lift reps; document times/reps with coach initials.</w:t>
      </w:r>
    </w:p>
    <w:p>
      <w:pPr>
        <w:pStyle w:val="ListBullet"/>
      </w:pPr>
      <w:r>
        <w:t>Interview drills: safety scenario, read a print/nameplate, production pace story, tool control, communication under pressure; keep a rubric with coach marks.</w:t>
      </w:r>
    </w:p>
    <w:p>
      <w:pPr>
        <w:pStyle w:val="Heading1"/>
      </w:pPr>
      <w:r>
        <w:t>Boilermaker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Boilermaker.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Precision measurements and torque logging on mock fasteners; record specs vs. readings.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Rigging/hand‑signals practice and alignment tasks on trainers; document accuracy vs. tolerance.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torque sheets, alignment logs, rigging checklists; apply to fab/assembly helper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Assembly Helper • Yard/Material Handler • Demolition/Prep Crew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Rigging &amp; signaling micro‑modules (study signal).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mechanical reasoning; Physicals: carry distances, ladder endurance; tool control rubric.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Bricklayer / BAC Allied (Brick/Tile/Terrazzo/Marble/PCC)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Bricklayer / BAC Allied (Brick/Tile/Terrazzo/Marble/PCC).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Convert baseline cards into measured bullets; contact 3 relevant holdover employers and log replies.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Add one trade‑relevant credential or module; maintain logs of measured practice.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Assemble a 1‑page evidence sheet and run the application rotation with screenshots.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Material Handler • Warehouse/Runner • Shop/Assembly Helper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Safety/quality micro‑modules (study signal); document completion.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basic math/mechanical; Physicals: timed carries/ladders; tool control rubric.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Carpenter (General)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Carpenter (General).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Tape reading and cut‑list practice; build small jigs with measured accuracy; photograph results (no faces).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Framing layout on mock plates, fastener schedules; QC log (errors vs. corrections).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measured builds and layouts with photos/dims; apply to carpenter helper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Carpenter Helper • Tool Room Attendant • Prefab/Assembly Helper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Hand &amp; power tool safety micro‑modules; fall‑protection awareness (study signal).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measurement/fractions; physicals: carry distances; tool control rubric.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Carpenter – Interior Systems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Carpenter – Interior Systems.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Drywall screw pattern practice and trim measuring; document pattern accuracy and cut waste rate.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Mock finish tasks (casing/base); log fit adjustments and final measurements.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finish samples with dims/pattern logs; apply to interior systems helper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Drywall/Finish Helper • Trim/Finish Helper • Material Handler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Silica and dust‑control awareness (study signal); hand tool control checklists.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Physicals: overhead work tolerance; fine measurement accuracy; tool control rubric.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Millwright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Millwright.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Precision measurements and torque logging on mock fasteners; record specs vs. readings.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Rigging/hand‑signals practice and alignment tasks on trainers; document accuracy vs. tolerance.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torque sheets, alignment logs, rigging checklists; apply to fab/assembly helper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Assembly Helper • Yard/Material Handler • Demolition/Prep Crew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Rigging &amp; signaling micro‑modules (study signal).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mechanical reasoning; Physicals: carry distances, ladder endurance; tool control rubric.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Pile Driver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Pile Driver.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Precision measurements and torque logging on mock fasteners; record specs vs. readings.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Rigging/hand‑signals practice and alignment tasks on trainers; document accuracy vs. tolerance.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torque sheets, alignment logs, rigging checklists; apply to fab/assembly helper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Assembly Helper • Yard/Material Handler • Demolition/Prep Crew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Rigging &amp; signaling micro‑modules (study signal).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mechanical reasoning; Physicals: carry distances, ladder endurance; tool control rubric.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Cement Mason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Cement Mason.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Formwork basics and volume math; mix logs (ratios, slump checks on trainers).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Screed/float practice with measured flatness targets on mock pads; document tolerances.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mock pad photos with flatness/finish notes; apply to concrete laborer helper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Concrete Laborer Trainee • Site Prep/Demo • Tool Room Attendant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Silica awareness; finishing tool micro‑modules (study signal).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Physicals: wheelbarrow haul distances, screed endurance; timed cleanup/logs.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Drywall Finisher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Drywall Finisher.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Surface prep logs (masking, patch counts), viscosity tests; record times and rework rates.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Finish quality checks (mil thickness or passes) on mock panels; documentation habit.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before/after with counts/specs; apply to helper roles with evidence sheet.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Painter Helper • Drywall Finisher Helper • Facilities Porter (document hazard controls)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Lead‑safe work practices awareness (study signal) where appropriate.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Physicals: repetitive motion endurance; fume/PPE discipline (checklists).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Electrician – Inside (01)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Electrician – Inside (01).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Study electrical vocabulary and nameplate basics; practice torque recording on mock-ups.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pStyle w:val="ListBullet"/>
      </w:pPr>
      <w:r>
        <w:t>Seek material handler/prefab helper roles at electrical employers; log materials and prints followed.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Complete code‑vocabulary modules or supervised lab tasks; capture measured work (lengths, counts, torque).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pStyle w:val="ListBullet"/>
      </w:pPr>
      <w:r>
        <w:t>Document energy‑control habits (lock/tag/try on mock trainers) and inspection checklists.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Assemble evidence sheet (conduit bends/layouts measured, torque logs, prints read) and apply via rotation.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Material Handler • Prefab Shop Assembler • Warehouse/Runner at electrical employers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OSHA Outreach 30‑Hour (Construction) for lead‑track readiness (optional, outreach card).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algebra/proportions; reading simple schematics/nameplates; tool ID &amp; safe use rubric.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Electrician – Limited Energy (06)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Electrician – Limited Energy (06).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Practice labeling, cable pathway layout, and simple testing on mock panels; save as‑built sketches.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Document device terminations and test logs (continuity, polarity) under supervision; maintain revision control.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labeled panels, test sheets, and as‑built updates; target warehouse/runner → low‑voltage tech path.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Warehouse/Runner • Material Handler • Prefab Labeling/Panel Prep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Manufacturer/module micro‑courses (when offered) for labeling/testing fundamentals (study signal).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cable math (pull distances, dB basics), labeling accuracy; hand‑tool control rubric.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Electrician – Residential (02)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Electrician – Residential (02).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Practice device swaps and GFCI/AFCI identification in lab settings; log steps and test results.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Shadow service‑style checklists (customer communication, safety, panel labeling) and record measured tasks.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device counts, panel schedules updated, troubleshooting logs; apply to service‑oriented employers.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Warehouse/Runner • Service Dispatcher Trainee • Material Handler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Optional customer‑service micro‑badge; electrical safety refreshers (study signal).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residential circuits basics; service call scenarios; safe meter handling rubric.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Elevator Constructor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Elevator Constructor.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Practice mechanical reasoning and rigging hand‑signals; study motor/drive nameplates and log findings.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Shadow safe lock/tag habits on mock panels; document ladder work tolerance (time/distance) under supervision.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rigging signal checklist, nameplate reads, torque/fastener logs; run application rotation.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Material Runner • Prefab/Assembly Helper • Facilities Maintenance Helper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Aerial/Lift awareness (study signal) and documented ladder safety practice.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mechanical reasoning, basic electricity; physical: ladder endurance and tool control.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Floor Layer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Floor Layer.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Precision measurements and torque logging on mock fasteners; record specs vs. readings.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Rigging/hand‑signals practice and alignment tasks on trainers; document accuracy vs. tolerance.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torque sheets, alignment logs, rigging checklists; apply to fab/assembly helper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Assembly Helper • Yard/Material Handler • Demolition/Prep Crew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Rigging &amp; signaling micro‑modules (study signal).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mechanical reasoning; Physicals: carry distances, ladder endurance; tool control rubric.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Glazier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Glazier.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Glass handling basics with gloves and rack safety; measure openings accurately; log variance vs. spec.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Sealant/setting block practice on mock frames; track cleanliness/adhesion steps.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measurements log, mock installs, cleanliness standards; target helper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Glazier Helper • Shop Fabrication • Material Handler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Lift/rigging awareness for panel handling (study signal).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Physicals: carry distances, precision handling; tool control rubric.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Heat &amp; Frost Insulator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Heat &amp; Frost Insulator.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Measure/fit insulation around pipes on trainers; log cut accuracy and waste reduction over sessions.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Adhesive and cladding practice; track seam quality checks (photos without faces).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measured wraps with cladding fit; apply to helper/insulation shop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Insulation Helper • Shop Fabrication • Material Handler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Knife/cutting safety micro‑modules; adhesive handling awareness (study signal).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Physicals: repetitive cuts, ladder work tolerance; accuracy metrics on fit.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Ironworker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Ironworker.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Practice bolt‑up sequences on mock plates with measured torque; learn rigging hand‑signals.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Document fall‑protection inspections and hardware checks; track production pace (bolts/hour) in lab.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torque logs, rigging signal checklist, measured assemblies; apply to structural/fab helpers.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Fabrication Helper • Yard/Material Handler • Demolition/Prep Crew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Rigging &amp; signaling micro‑modules (study signal); torch/grinder safe‑use checklists.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Physicals: carry distances with hardware; tool endurance; ladder/scaffold tolerance (documented times).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Laborer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Laborer.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Site readiness drills: debris management, egress protection, housekeeping; log checklists with before/after counts.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Add safety adds: awareness modules (asbestos/lead/confined space/traffic control add‑ons) where feasible pre‑hire.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cleanup rates (yards/hour), barrier installation counts, tool room accuracy; run rotation.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Demolition/Cleanup • Tool Room Attendant • Traffic Control Team • Concrete Laborer Trainee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HAZWOPER awareness (24/40 as realistic) where available; clarify when employer sponsorship is typical.</w:t>
      </w:r>
    </w:p>
    <w:p>
      <w:pPr>
        <w:pStyle w:val="ListBullet2"/>
      </w:pPr>
      <w:r>
        <w:t>Resume phrasing + artifact noted above.</w:t>
      </w:r>
    </w:p>
    <w:p>
      <w:pPr>
        <w:pStyle w:val="ListBullet"/>
      </w:pPr>
      <w:r>
        <w:t>Asbestos/Lead Awareness; Confined Space; Traffic Control add‑ons (study/prep where pre‑hire).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Physical Capability events (as published): timed carries, shovel/haul tasks; keep timed logs.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Operating Engineer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Operating Engineer.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Spotter/hand‑signal practice; grade‑checking basics with level/rod; log accuracy vs. target.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Simulator or supervised seat time where available; maintain a pre‑trip checklist and signal log.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spotter logs, grade checks (tolerances), pre‑trip forms; target yard/spotter roles first.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Yard/Shop Helper • Spotter/Ground Crew • Fuel/Lube Helper (where allowed)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Equipment safety micro‑modules; DOT medical card/CDL steps if trending to haul/lowboy support.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spatial/grade reading; Physicals: ladder/steps endurance, spotter accuracy under time.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Painter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Painter.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Surface prep logs (masking, patch counts), viscosity tests; record times and rework rates.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Finish quality checks (mil thickness or passes) on mock panels; documentation habit.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before/after with counts/specs; apply to helper roles with evidence sheet.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Painter Helper • Drywall Finisher Helper • Facilities Porter (document hazard controls)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Lead‑safe work practices awareness (study signal) where appropriate.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Physicals: repetitive motion endurance; fume/PPE discipline (checklists).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Plasterer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Plasterer.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Surface prep logs (masking, patch counts), viscosity tests; record times and rework rates.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Finish quality checks (mil thickness or passes) on mock panels; documentation habit.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before/after with counts/specs; apply to helper roles with evidence sheet.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Painter Helper • Drywall Finisher Helper • Facilities Porter (document hazard controls)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Lead‑safe work practices awareness (study signal) where appropriate.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Physicals: repetitive motion endurance; fume/PPE discipline (checklists).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Plumber / Steamfitter / HVAC-R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Plumber / Steamfitter / HVAC-R.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Register for EPA Section 608 study and schedule testing (Type I/II/III/Universal).</w:t>
      </w:r>
    </w:p>
    <w:p>
      <w:pPr>
        <w:pStyle w:val="ListBullet2"/>
      </w:pPr>
      <w:r>
        <w:t>Proof artifact: log, photo without faces, checklist, or score report (dated).</w:t>
      </w:r>
    </w:p>
    <w:p>
      <w:pPr>
        <w:pStyle w:val="ListBullet"/>
      </w:pPr>
      <w:r>
        <w:t>Log basic sheet‑metal tasks (measure/cut/assemble) or parts counter interactions (pulls, returns, accuracy).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Complete EPA 608 exam; attach score report/card. Take intro mechanical/electrical/prints modules if eligible (BFET).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gauges/nameplate readings, fabricated pieces (dims), service logs; target helper/maintenance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Parts Counter • Sheet‑Metal Shop Helper • Maintenance Helper • Shop Fabricator Trainee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EPA Section 608 (Type I/II/III/Universal) — non‑expiring credential; list exact type on resume.</w:t>
      </w:r>
    </w:p>
    <w:p>
      <w:pPr>
        <w:pStyle w:val="ListBullet2"/>
      </w:pPr>
      <w:r>
        <w:t>Resume phrasing + artifact noted above.</w:t>
      </w:r>
    </w:p>
    <w:p>
      <w:pPr>
        <w:pStyle w:val="ListBullet"/>
      </w:pPr>
      <w:r>
        <w:t>Manufacturer micro‑modules (study signal) to learn controls and components vocabulary.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mechanical reasoning, basic thermodynamics vocabulary; tool ID for sheet‑metal (snips, brakes).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Roofer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Roofer.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Material handling drills (bundles, fasteners, membrane rolls) with counts; ladder safety practice logs.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Practice layout/chalk lines and fastener patterns on mock decks; document pattern accuracy over time.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pattern accuracy logs, material handling counts, ladder readiness; apply to roofing helper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Roofing Helper • Material Handler • Tear‑off Crew (document PPE and debris control)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Manufacturer modules/academies where available (study signal) — attach completion records.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Physicals: ladder climbs, balance on stable platforms (training environment), carry distances with materials.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Sheet Metal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Sheet Metal.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Duct math and layout practice; measure/cut/assemble scrap into squares/offsets; record dimensions and fit.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Shop helper tasks: shears/brakes checklists, parts pulls; accuracy logs (mis‑cut rate trending down).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fabricated pieces with dimensions, print callouts matched; apply to shop/fab helper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Sheet‑Metal Shop Helper • Warehouse/Runner • Fabrication Trainee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Manufacturer or shop safety micro‑modules (study signal).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mechanical reasoning, spatial layout; physicals: standing, carry distances; tool control rubric.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Sprinkler Fitter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Sprinkler Fitter.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Threading/grooving practice on trainers; log thread depth, leak checks; label components correctly.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Hanger layout and measurement; document tolerance vs. print callout.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measured assemblies and leak‑check logs; target shop/warehouse helper roles.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Shop Fabrication • Warehouse/Parts • Material Handler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Basic prints and component ID micro‑modules (study signal).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Aptitude: reading simple riser diagrams; Physicals: ladder endurance; tool control.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High Voltage – Outside Lineman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High Voltage – Outside Lineman.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Study Electrical Hazard Awareness and rigging/hand‑signals; begin WSDA Right‑of‑Way pesticide study.</w:t>
      </w:r>
    </w:p>
    <w:p>
      <w:pPr>
        <w:pStyle w:val="ListBullet2"/>
      </w:pPr>
      <w:r>
        <w:t>Proof artifact: log, photo without faces, checklist, or score report (dated).</w:t>
      </w:r>
    </w:p>
    <w:p>
      <w:pPr>
        <w:pStyle w:val="ListBullet"/>
      </w:pPr>
      <w:r>
        <w:t>Chainsaw maintenance and safety checks on trainer equipment; log chain tension, bar swaps, PPE checks.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Document drop‑zone control checklists; storm‑readiness drills (saw starting, fueling, chain swaps) with times.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pStyle w:val="ListBullet"/>
      </w:pPr>
      <w:r>
        <w:t>CDL steps (where relevant): CLP study and DOT medical card; save confirmations.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rigging signals log, saw maintenance log, ROW study notes; run monthly application rotation.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Grounds/ROW Helper • Vegetation Management Assistant • Yard/Material Handler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Electrical Hazard Awareness (EHAP) study; WSDA Right‑of‑Way pesticide category study; ISA Tree Worker/Arborist pathway (study signal until certified).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Physicals: supervised climbing readiness (where allowed), carry distances with gear; timed saw maintenance tasks.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1"/>
      </w:pPr>
      <w:r>
        <w:t>Power Line Clearance Tree Trimmer</w:t>
      </w:r>
    </w:p>
    <w:p>
      <w:pPr>
        <w:pStyle w:val="Heading3"/>
      </w:pPr>
      <w:r>
        <w:t>Entry Snapshot (local)</w:t>
      </w:r>
    </w:p>
    <w:p>
      <w:pPr>
        <w:pStyle w:val="ListBullet"/>
      </w:pPr>
      <w:r>
        <w:t>Target: Power Line Clearance Tree Trimmer. Prepare a neutral, evidence‑first resume and a 90‑day ladder.</w:t>
      </w:r>
    </w:p>
    <w:p>
      <w:pPr>
        <w:pStyle w:val="ListBullet"/>
      </w:pPr>
      <w:r>
        <w:t>Baseline cards on file (Flagger, OSHA‑10, Forklift classroom).</w:t>
      </w:r>
    </w:p>
    <w:p>
      <w:pPr>
        <w:pStyle w:val="ListBullet"/>
      </w:pPr>
      <w:r>
        <w:t>Gather contact hubs for local programs/employers and confirm current application rhythm before advising.</w:t>
      </w:r>
    </w:p>
    <w:p>
      <w:pPr>
        <w:pStyle w:val="Heading3"/>
      </w:pPr>
      <w:r>
        <w:t>Rank‑Up Ladder</w:t>
      </w:r>
    </w:p>
    <w:p>
      <w:pPr>
        <w:spacing w:after="120"/>
      </w:pPr>
      <w:r>
        <w:t>Week 0–2 (quick wins)</w:t>
      </w:r>
    </w:p>
    <w:p>
      <w:pPr>
        <w:pStyle w:val="ListBullet"/>
      </w:pPr>
      <w:r>
        <w:t>Study Electrical Hazard Awareness and rigging/hand‑signals; begin WSDA Right‑of‑Way pesticide study.</w:t>
      </w:r>
    </w:p>
    <w:p>
      <w:pPr>
        <w:pStyle w:val="ListBullet2"/>
      </w:pPr>
      <w:r>
        <w:t>Proof artifact: log, photo without faces, checklist, or score report (dated).</w:t>
      </w:r>
    </w:p>
    <w:p>
      <w:pPr>
        <w:pStyle w:val="ListBullet"/>
      </w:pPr>
      <w:r>
        <w:t>Chainsaw maintenance and safety checks on trainer equipment; log chain tension, bar swaps, PPE checks.</w:t>
      </w:r>
    </w:p>
    <w:p>
      <w:pPr>
        <w:pStyle w:val="ListBullet2"/>
      </w:pPr>
      <w:r>
        <w:t>Proof artifact: log, photo without faces, checklist, or score report (dated).</w:t>
      </w:r>
    </w:p>
    <w:p>
      <w:pPr>
        <w:spacing w:after="120"/>
      </w:pPr>
      <w:r>
        <w:t>Weeks 2–6 (credential + practice)</w:t>
      </w:r>
    </w:p>
    <w:p>
      <w:pPr>
        <w:pStyle w:val="ListBullet"/>
      </w:pPr>
      <w:r>
        <w:t>Document drop‑zone control checklists; storm‑readiness drills (saw starting, fueling, chain swaps) with times.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pStyle w:val="ListBullet"/>
      </w:pPr>
      <w:r>
        <w:t>CDL steps (where relevant): CLP study and DOT medical card; save confirmations.</w:t>
      </w:r>
    </w:p>
    <w:p>
      <w:pPr>
        <w:pStyle w:val="ListBullet2"/>
      </w:pPr>
      <w:r>
        <w:t>Proof artifact: completion record/card/score + supervisor/coach initials where applicable.</w:t>
      </w:r>
    </w:p>
    <w:p>
      <w:pPr>
        <w:spacing w:after="120"/>
      </w:pPr>
      <w:r>
        <w:t>Weeks 6–12 (portfolio + applications)</w:t>
      </w:r>
    </w:p>
    <w:p>
      <w:pPr>
        <w:pStyle w:val="ListBullet"/>
      </w:pPr>
      <w:r>
        <w:t>Portfolio: rigging signals log, saw maintenance log, ROW study notes; run monthly application rotation.</w:t>
      </w:r>
    </w:p>
    <w:p>
      <w:pPr>
        <w:pStyle w:val="ListBullet2"/>
      </w:pPr>
      <w:r>
        <w:t>Proof artifact: compiled evidence sheet, application screenshots, responses.</w:t>
      </w:r>
    </w:p>
    <w:p>
      <w:pPr>
        <w:pStyle w:val="Heading3"/>
      </w:pPr>
      <w:r>
        <w:t>Holdover Jobs that Count</w:t>
      </w:r>
    </w:p>
    <w:p>
      <w:pPr>
        <w:pStyle w:val="ListBullet"/>
      </w:pPr>
      <w:r>
        <w:t>Grounds/ROW Helper • Vegetation Management Assistant • Yard/Material Handler</w:t>
      </w:r>
    </w:p>
    <w:p>
      <w:pPr>
        <w:pStyle w:val="Heading3"/>
      </w:pPr>
      <w:r>
        <w:t>Additional Credentials &amp; Micro‑Badges</w:t>
      </w:r>
    </w:p>
    <w:p>
      <w:pPr>
        <w:pStyle w:val="ListBullet"/>
      </w:pPr>
      <w:r>
        <w:t>Electrical Hazard Awareness (EHAP) study; WSDA Right‑of‑Way pesticide category study; ISA Tree Worker/Arborist pathway (study signal until certified).</w:t>
      </w:r>
    </w:p>
    <w:p>
      <w:pPr>
        <w:pStyle w:val="ListBullet2"/>
      </w:pPr>
      <w:r>
        <w:t>Resume phrasing + artifact noted above.</w:t>
      </w:r>
    </w:p>
    <w:p>
      <w:pPr>
        <w:pStyle w:val="Heading3"/>
      </w:pPr>
      <w:r>
        <w:t>Entry Tests &amp; Physicals</w:t>
      </w:r>
    </w:p>
    <w:p>
      <w:pPr>
        <w:pStyle w:val="ListBullet"/>
      </w:pPr>
      <w:r>
        <w:t>Physicals: supervised climbing readiness (where allowed), carry distances with gear; timed saw maintenance tasks.</w:t>
      </w:r>
    </w:p>
    <w:p>
      <w:pPr>
        <w:pStyle w:val="ListBullet2"/>
      </w:pPr>
      <w:r>
        <w:t>Proof artifact: timed log or rubric signed by instructor/coach.</w:t>
      </w:r>
    </w:p>
    <w:p>
      <w:pPr>
        <w:pStyle w:val="Heading3"/>
      </w:pPr>
      <w:r>
        <w:t>BFET &amp; Direct‑Entry College On‑Ramps</w:t>
      </w:r>
    </w:p>
    <w:p>
      <w:pPr>
        <w:pStyle w:val="ListBullet"/>
      </w:pPr>
      <w:r>
        <w:t>If eligible, enroll in entry modules (mechanical/electrical/prints/safety) and keep enrollment/completion proof.</w:t>
      </w:r>
    </w:p>
    <w:p>
      <w:pPr>
        <w:pStyle w:val="ListBullet"/>
      </w:pPr>
      <w:r>
        <w:t>Ask whether credit‑bearing coursework contributes to extra points or direct‑entry; store confirmations.</w:t>
      </w:r>
    </w:p>
    <w:p>
      <w:pPr>
        <w:pStyle w:val="Heading3"/>
      </w:pPr>
      <w:r>
        <w:t>Mobility Plan — Multi‑State Application Rotation</w:t>
      </w:r>
    </w:p>
    <w:p>
      <w:pPr>
        <w:pStyle w:val="ListBullet"/>
      </w:pPr>
      <w:r>
        <w:t>Identify three regions with current demand; calendar their application windows.</w:t>
      </w:r>
    </w:p>
    <w:p>
      <w:pPr>
        <w:pStyle w:val="ListBullet"/>
      </w:pPr>
      <w:r>
        <w:t>Maintain a rolling 90‑day application rotation with tracker screenshots.</w:t>
      </w:r>
    </w:p>
    <w:p>
      <w:pPr>
        <w:pStyle w:val="ListBullet"/>
      </w:pPr>
      <w:r>
        <w:t>Collect relocation readiness docs and training proof; verify any licensing reciprocity.</w:t>
      </w:r>
    </w:p>
    <w:p>
      <w:pPr>
        <w:pStyle w:val="Heading3"/>
      </w:pPr>
      <w:r>
        <w:t>Social Intel — Practical Insights (placeholders to fill with links/dates)</w:t>
      </w:r>
    </w:p>
    <w:p>
      <w:pPr>
        <w:pStyle w:val="ListBullet"/>
      </w:pPr>
      <w:r>
        <w:t>NEW (sourced) Interview scoring often favors measured stories over titles; rehearse with numbers (dims, counts, torque).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Pace and safety: candidates who can describe a JHA and a production plan tend to rank higher.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ListBullet"/>
      </w:pPr>
      <w:r>
        <w:t>NEW (sourced) For first weeks on site: bring labeling habits, tool control, and clean documentation—managers notice.</w:t>
      </w:r>
    </w:p>
    <w:p>
      <w:pPr>
        <w:pStyle w:val="ListBullet2"/>
      </w:pPr>
      <w:r>
        <w:t>Proof artifact: practice log, mock score screenshot, or email reply confirming guidance.</w:t>
      </w:r>
    </w:p>
    <w:p>
      <w:pPr>
        <w:pStyle w:val="Heading2"/>
      </w:pPr>
      <w:r>
        <w:t>Sources &amp; uploaded materials consolidated</w:t>
      </w:r>
    </w:p>
    <w:p>
      <w:pPr>
        <w:pStyle w:val="ListBullet"/>
      </w:pPr>
      <w:r>
        <w:t>Seattle Construction Trades Apprenticeship Roadmaps (uploaded)</w:t>
      </w:r>
    </w:p>
    <w:p>
      <w:pPr>
        <w:pStyle w:val="ListBullet"/>
      </w:pPr>
      <w:r>
        <w:t>Transferable Skills to Construction (uploaded)</w:t>
      </w:r>
    </w:p>
    <w:p>
      <w:pPr>
        <w:pStyle w:val="ListBullet"/>
      </w:pPr>
      <w:r>
        <w:t>Trade one‑pagers (Electrician, Elevator, Ironworking, Plumbing roadmap) (uploaded)</w:t>
      </w:r>
    </w:p>
    <w:p>
      <w:pPr>
        <w:spacing w:after="120"/>
      </w:pPr>
      <w:r>
        <w:t>Note: This consolidation does not add external links. In the app, you can attach citations beside items when browsing is enabled.</w:t>
      </w:r>
    </w:p>
    <w:p>
      <w:pPr>
        <w:pStyle w:val="Heading2"/>
      </w:pPr>
      <w:r>
        <w:t>How to embed in app (Instructor Packet step)</w:t>
      </w:r>
    </w:p>
    <w:p>
      <w:pPr>
        <w:pStyle w:val="ListBullet"/>
      </w:pPr>
      <w:r>
        <w:t>When a trade is selected, copy the exact section for that trade (this document) into the Instructor Packet.</w:t>
      </w:r>
    </w:p>
    <w:p>
      <w:pPr>
        <w:pStyle w:val="ListBullet"/>
      </w:pPr>
      <w:r>
        <w:t>Include the student’s reflections and any full‑text uploads after the trade section.</w:t>
      </w:r>
    </w:p>
    <w:p>
      <w:pPr>
        <w:pStyle w:val="ListBullet"/>
      </w:pPr>
      <w:r>
        <w:t>Attach the student’s proof artifacts (cards, score reports, logs, photos without faces, dated checklists).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